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5F18" w:rsidRPr="007B5F18" w:rsidRDefault="007B5F18" w:rsidP="007B5F18">
      <w:pPr>
        <w:spacing w:before="100" w:beforeAutospacing="1" w:after="100" w:afterAutospacing="1"/>
        <w:jc w:val="center"/>
        <w:rPr>
          <w:rFonts w:ascii="Times New Roman" w:hAnsi="Times New Roman" w:cs="Times New Roman"/>
          <w:vertAlign w:val="superscript"/>
        </w:rPr>
      </w:pPr>
      <w:r w:rsidRPr="007B5F18">
        <w:rPr>
          <w:rFonts w:ascii="Times New Roman" w:hAnsi="Times New Roman" w:cs="Times New Roman"/>
          <w:b/>
          <w:bCs/>
        </w:rPr>
        <w:t>Regeneration: Spiritual Birth and Renewal</w:t>
      </w:r>
    </w:p>
    <w:p w:rsidR="007B5F18" w:rsidRPr="007B5F18" w:rsidRDefault="007B5F18" w:rsidP="007B5F18">
      <w:pPr>
        <w:spacing w:before="100" w:beforeAutospacing="1" w:after="100" w:afterAutospacing="1"/>
        <w:jc w:val="center"/>
        <w:rPr>
          <w:rFonts w:ascii="Times New Roman" w:hAnsi="Times New Roman" w:cs="Times New Roman"/>
          <w:b/>
          <w:bCs/>
        </w:rPr>
      </w:pPr>
      <w:r w:rsidRPr="007B5F18">
        <w:rPr>
          <w:rFonts w:ascii="Times New Roman" w:hAnsi="Times New Roman" w:cs="Times New Roman"/>
        </w:rPr>
        <w:t>prepared by Pastor-Teacher Terry L. Wells</w:t>
      </w:r>
    </w:p>
    <w:p w:rsidR="007B5F18" w:rsidRPr="007B5F18" w:rsidRDefault="007B5F18" w:rsidP="007B5F18">
      <w:pPr>
        <w:rPr>
          <w:rFonts w:ascii="Times New Roman" w:hAnsi="Times New Roman" w:cs="Times New Roman"/>
        </w:rPr>
      </w:pPr>
      <w:r w:rsidRPr="007B5F18">
        <w:rPr>
          <w:rFonts w:ascii="Times New Roman" w:hAnsi="Times New Roman" w:cs="Times New Roman"/>
        </w:rPr>
        <w:t>The Spiritual Birth</w:t>
      </w:r>
      <w:r w:rsidRPr="007B5F18">
        <w:rPr>
          <w:rFonts w:ascii="Times New Roman" w:hAnsi="Times New Roman" w:cs="Times New Roman"/>
        </w:rPr>
        <w:br/>
        <w:t>Just like a natural birth brings a baby into a new physical life, regeneration is a spiritual birth that brings a person into new spiritual life. The Bible calls it being "born again" (John 3:3). This new birth imparts new desires, new power, and new relationship with God, transforming the whole person from the inside out.</w:t>
      </w:r>
    </w:p>
    <w:p w:rsidR="007B5F18" w:rsidRDefault="007B5F18" w:rsidP="007B5F18">
      <w:pPr>
        <w:rPr>
          <w:rFonts w:ascii="Times New Roman" w:hAnsi="Times New Roman" w:cs="Times New Roman"/>
          <w:b/>
          <w:bCs/>
        </w:rPr>
      </w:pPr>
    </w:p>
    <w:p w:rsidR="007B5F18" w:rsidRPr="007B5F18" w:rsidRDefault="007B5F18" w:rsidP="007B5F18">
      <w:pPr>
        <w:rPr>
          <w:rFonts w:ascii="Times New Roman" w:hAnsi="Times New Roman" w:cs="Times New Roman"/>
        </w:rPr>
      </w:pPr>
      <w:r w:rsidRPr="007B5F18">
        <w:rPr>
          <w:rFonts w:ascii="Times New Roman" w:hAnsi="Times New Roman" w:cs="Times New Roman"/>
          <w:b/>
          <w:bCs/>
        </w:rPr>
        <w:t>Definition of Regeneration</w:t>
      </w:r>
      <w:r w:rsidRPr="007B5F18">
        <w:rPr>
          <w:rFonts w:ascii="Times New Roman" w:hAnsi="Times New Roman" w:cs="Times New Roman"/>
          <w:b/>
          <w:bCs/>
        </w:rPr>
        <w:t>:</w:t>
      </w:r>
      <w:r w:rsidRPr="007B5F18">
        <w:rPr>
          <w:rFonts w:ascii="Times New Roman" w:hAnsi="Times New Roman" w:cs="Times New Roman"/>
        </w:rPr>
        <w:t xml:space="preserve"> </w:t>
      </w:r>
      <w:r w:rsidRPr="007B5F18">
        <w:rPr>
          <w:rFonts w:ascii="Times New Roman" w:hAnsi="Times New Roman" w:cs="Times New Roman"/>
        </w:rPr>
        <w:t>Regeneration is the work of the Holy Spirit by which a person is made spiritually alive, born again, and transformed from a state of spiritual death due to sin into a new creation in Christ. It is an instantaneous, sovereign act of God that changes the sinner’s heart, enabling them to respond to the gospel in faith and repentance. This new birth is not a result of human effort or merit but entirely by God’s grace, producing a new nature inclined to love and obey God.</w:t>
      </w:r>
    </w:p>
    <w:p w:rsidR="007B5F18" w:rsidRPr="007B5F18" w:rsidRDefault="007B5F18" w:rsidP="007B5F18">
      <w:pPr>
        <w:rPr>
          <w:rFonts w:ascii="Times New Roman" w:hAnsi="Times New Roman" w:cs="Times New Roman"/>
        </w:rPr>
      </w:pPr>
      <w:r w:rsidRPr="007B5F18">
        <w:rPr>
          <w:rFonts w:ascii="Times New Roman" w:hAnsi="Times New Roman" w:cs="Times New Roman"/>
        </w:rPr>
        <w:tab/>
      </w:r>
    </w:p>
    <w:p w:rsidR="007B5F18" w:rsidRPr="007B5F18" w:rsidRDefault="007B5F18" w:rsidP="007B5F18">
      <w:pPr>
        <w:rPr>
          <w:rFonts w:ascii="Times New Roman" w:hAnsi="Times New Roman" w:cs="Times New Roman"/>
        </w:rPr>
      </w:pPr>
      <w:r w:rsidRPr="007B5F18">
        <w:rPr>
          <w:rFonts w:ascii="Times New Roman" w:hAnsi="Times New Roman" w:cs="Times New Roman"/>
        </w:rPr>
        <w:t>Jn 3:3 “In reply Jesus declared, ‘I tell you the truth, no one can see the kingdom of God unless he is born again.</w:t>
      </w:r>
      <w:proofErr w:type="gramStart"/>
      <w:r w:rsidRPr="007B5F18">
        <w:rPr>
          <w:rFonts w:ascii="Times New Roman" w:hAnsi="Times New Roman" w:cs="Times New Roman"/>
        </w:rPr>
        <w:t>’ ”</w:t>
      </w:r>
      <w:proofErr w:type="gramEnd"/>
    </w:p>
    <w:p w:rsidR="007B5F18" w:rsidRPr="007B5F18" w:rsidRDefault="007B5F18" w:rsidP="007B5F18">
      <w:pPr>
        <w:rPr>
          <w:rFonts w:ascii="Times New Roman" w:hAnsi="Times New Roman" w:cs="Times New Roman"/>
        </w:rPr>
      </w:pPr>
      <w:r w:rsidRPr="007B5F18">
        <w:rPr>
          <w:rFonts w:ascii="Times New Roman" w:hAnsi="Times New Roman" w:cs="Times New Roman"/>
        </w:rPr>
        <w:t xml:space="preserve">In Jn 3:1–8, Jesus discusses one of the foundational doctrines </w:t>
      </w:r>
      <w:proofErr w:type="gramStart"/>
      <w:r w:rsidRPr="007B5F18">
        <w:rPr>
          <w:rFonts w:ascii="Times New Roman" w:hAnsi="Times New Roman" w:cs="Times New Roman"/>
        </w:rPr>
        <w:t>(  ,</w:t>
      </w:r>
      <w:proofErr w:type="gramEnd"/>
      <w:r w:rsidRPr="007B5F18">
        <w:rPr>
          <w:rFonts w:ascii="Times New Roman" w:hAnsi="Times New Roman" w:cs="Times New Roman"/>
        </w:rPr>
        <w:t xml:space="preserve"> teachings, foundational principles, basis of belief) of the Christian faith: regeneration (Tit 3:5), or spiritual birth. Without being “born again” in a spiritual sense, a person cannot become part of God’s kingdom. This means that a person’s life must be spiritually renewed in order to be spiritually saved and to receive God’s gift of eternal life through faith in Jesus Christ. The following are important facts about spiritual birth and renewal.</w:t>
      </w:r>
    </w:p>
    <w:p w:rsidR="007B5F18" w:rsidRPr="007B5F18" w:rsidRDefault="007B5F18" w:rsidP="007B5F18">
      <w:pPr>
        <w:rPr>
          <w:rFonts w:ascii="Times New Roman" w:hAnsi="Times New Roman" w:cs="Times New Roman"/>
        </w:rPr>
      </w:pPr>
      <w:r w:rsidRPr="007B5F18">
        <w:rPr>
          <w:rFonts w:ascii="Times New Roman" w:hAnsi="Times New Roman" w:cs="Times New Roman"/>
        </w:rPr>
        <w:t xml:space="preserve">(1) Regeneration, or spiritual birth, is an inward re-creating of a person spiritually—a life transformation (total change or remaking of the person’s attitude, thinking, and actions) that occurs from the inside out (Ro 12:2; Eph 4:23–24). It is a work of the Holy Spirit (Jn 3:6; Tit 3:5; see article on </w:t>
      </w:r>
      <w:proofErr w:type="gramStart"/>
      <w:r w:rsidRPr="007B5F18">
        <w:rPr>
          <w:rFonts w:ascii="Times New Roman" w:hAnsi="Times New Roman" w:cs="Times New Roman"/>
        </w:rPr>
        <w:t>The</w:t>
      </w:r>
      <w:proofErr w:type="gramEnd"/>
      <w:r w:rsidRPr="007B5F18">
        <w:rPr>
          <w:rFonts w:ascii="Times New Roman" w:hAnsi="Times New Roman" w:cs="Times New Roman"/>
        </w:rPr>
        <w:t xml:space="preserve"> spiritual rebirth of the disciples); and through this work of transformation, God passes on his gift of eternal life. It marks the beginning of a new and personal relationship with God for those who yield their lives to Christ (Jn 3:16; 2Pe 1:4; 1Jn 5:11). Spiritual birth is the way a person becomes a child of God (Jn 1:12; Ro 8:16–17; Gal 3:26) and a “new creation” (2Co 5:17; Col 3:9–10). A person who is born again spiritually will no longer conform or live according to the character and influence of the ungodly beliefs, behaviors and lifestyles of the world (Ro 12:2). Instead, he or she is “created to be like God in true righteousness and holiness” (Eph 4:24; see article on The attributes of God).</w:t>
      </w:r>
    </w:p>
    <w:p w:rsidR="007B5F18" w:rsidRPr="007B5F18" w:rsidRDefault="007B5F18" w:rsidP="007B5F18">
      <w:pPr>
        <w:rPr>
          <w:rFonts w:ascii="Times New Roman" w:hAnsi="Times New Roman" w:cs="Times New Roman"/>
        </w:rPr>
      </w:pPr>
      <w:r w:rsidRPr="007B5F18">
        <w:rPr>
          <w:rFonts w:ascii="Times New Roman" w:hAnsi="Times New Roman" w:cs="Times New Roman"/>
        </w:rPr>
        <w:t xml:space="preserve">(2) Spiritual birth is necessary because all people, apart from Christ, are sinful by nature (separated from and in opposition to God) from birth. On our own, we are not capable of having a close personal relationship with God. Without the life-transforming power of his Holy Spirit, we could not continue to obey and please God (Ps 51:5; </w:t>
      </w:r>
      <w:proofErr w:type="spellStart"/>
      <w:r w:rsidRPr="007B5F18">
        <w:rPr>
          <w:rFonts w:ascii="Times New Roman" w:hAnsi="Times New Roman" w:cs="Times New Roman"/>
        </w:rPr>
        <w:t>Jer</w:t>
      </w:r>
      <w:proofErr w:type="spellEnd"/>
      <w:r w:rsidRPr="007B5F18">
        <w:rPr>
          <w:rFonts w:ascii="Times New Roman" w:hAnsi="Times New Roman" w:cs="Times New Roman"/>
        </w:rPr>
        <w:t xml:space="preserve"> 17:9; Ro 8:7–8; 1Co 2:14; Eph 2:3; see article on </w:t>
      </w:r>
      <w:proofErr w:type="gramStart"/>
      <w:r w:rsidRPr="007B5F18">
        <w:rPr>
          <w:rFonts w:ascii="Times New Roman" w:hAnsi="Times New Roman" w:cs="Times New Roman"/>
        </w:rPr>
        <w:t>The</w:t>
      </w:r>
      <w:proofErr w:type="gramEnd"/>
      <w:r w:rsidRPr="007B5F18">
        <w:rPr>
          <w:rFonts w:ascii="Times New Roman" w:hAnsi="Times New Roman" w:cs="Times New Roman"/>
        </w:rPr>
        <w:t xml:space="preserve"> doctrine of the Holy Spirit).</w:t>
      </w:r>
    </w:p>
    <w:p w:rsidR="007B5F18" w:rsidRPr="007B5F18" w:rsidRDefault="007B5F18" w:rsidP="007B5F18">
      <w:pPr>
        <w:rPr>
          <w:rFonts w:ascii="Times New Roman" w:hAnsi="Times New Roman" w:cs="Times New Roman"/>
        </w:rPr>
      </w:pPr>
      <w:r w:rsidRPr="007B5F18">
        <w:rPr>
          <w:rFonts w:ascii="Times New Roman" w:hAnsi="Times New Roman" w:cs="Times New Roman"/>
        </w:rPr>
        <w:t xml:space="preserve">(3) Spiritual birth happens to those who repent of sin </w:t>
      </w:r>
      <w:proofErr w:type="gramStart"/>
      <w:r w:rsidRPr="007B5F18">
        <w:rPr>
          <w:rFonts w:ascii="Times New Roman" w:hAnsi="Times New Roman" w:cs="Times New Roman"/>
        </w:rPr>
        <w:t>(  ,</w:t>
      </w:r>
      <w:proofErr w:type="gramEnd"/>
      <w:r w:rsidRPr="007B5F18">
        <w:rPr>
          <w:rFonts w:ascii="Times New Roman" w:hAnsi="Times New Roman" w:cs="Times New Roman"/>
        </w:rPr>
        <w:t xml:space="preserve"> admit their sin and turn from their own way), turn to God (Mt 3:2) and yield control of their lives to Jesus Christ as Savior and Lord—the Forgiver of their sins and Leader of their lives (see Jn 1:12, note). The beginning of this experience of spiritual salvation involves “the washing of rebirth and renewal by the Holy Spirit” (Tit 3:5). Though spiritual birth is an immediate experience that takes place as soon as a person </w:t>
      </w:r>
      <w:r w:rsidRPr="007B5F18">
        <w:rPr>
          <w:rFonts w:ascii="Times New Roman" w:hAnsi="Times New Roman" w:cs="Times New Roman"/>
        </w:rPr>
        <w:lastRenderedPageBreak/>
        <w:t>truly repents and accepts God’s forgiveness, God continually renews and transforms a Christian’s mind (Ro 12:2) and inner being (Eph 4:23). This spiritual renewal is an ongoing, “day-by-day” process (2Co 4:16; see article on Sanctification).</w:t>
      </w:r>
    </w:p>
    <w:p w:rsidR="007B5F18" w:rsidRPr="007B5F18" w:rsidRDefault="007B5F18" w:rsidP="007B5F18">
      <w:pPr>
        <w:rPr>
          <w:rFonts w:ascii="Times New Roman" w:hAnsi="Times New Roman" w:cs="Times New Roman"/>
        </w:rPr>
      </w:pPr>
      <w:r w:rsidRPr="007B5F18">
        <w:rPr>
          <w:rFonts w:ascii="Times New Roman" w:hAnsi="Times New Roman" w:cs="Times New Roman"/>
        </w:rPr>
        <w:t xml:space="preserve">(4) Spiritual birth involves a transition, or complete change, from an old life of sin </w:t>
      </w:r>
      <w:proofErr w:type="gramStart"/>
      <w:r w:rsidRPr="007B5F18">
        <w:rPr>
          <w:rFonts w:ascii="Times New Roman" w:hAnsi="Times New Roman" w:cs="Times New Roman"/>
        </w:rPr>
        <w:t>(  ,</w:t>
      </w:r>
      <w:proofErr w:type="gramEnd"/>
      <w:r w:rsidRPr="007B5F18">
        <w:rPr>
          <w:rFonts w:ascii="Times New Roman" w:hAnsi="Times New Roman" w:cs="Times New Roman"/>
        </w:rPr>
        <w:t xml:space="preserve"> going our own way, which is a path of rebellion against God) to a new life of obedience to Jesus Christ (2Co 5:17; Gal 6:15; Eph 4:23–24; Col 3:10). This means that there should be noticeable changes in a Christian’s attitude and lifestyle (see 1Pe 4:1–2). Those who are truly born again are set free from slavery to sin so they can fulfill God’s purpose for their lives (see Jn 8:36, note; Ro 6:14–23). They receive a renewed attitude and desire to obey God and follow the leading of the Holy Spirit (Ro 8:13–14). By depending on him, they do what is right by God’s standards (1Jn 2:29), they love others in words and actions (1Jn 4:7), they avoid things that defy and displease God (1Jn 3:9; 5:18) and they do not set their affections on temporary, worldly things (1Jn 2:15–16).</w:t>
      </w:r>
    </w:p>
    <w:p w:rsidR="007B5F18" w:rsidRPr="007B5F18" w:rsidRDefault="007B5F18" w:rsidP="007B5F18">
      <w:pPr>
        <w:rPr>
          <w:rFonts w:ascii="Times New Roman" w:hAnsi="Times New Roman" w:cs="Times New Roman"/>
        </w:rPr>
      </w:pPr>
      <w:r w:rsidRPr="007B5F18">
        <w:rPr>
          <w:rFonts w:ascii="Times New Roman" w:hAnsi="Times New Roman" w:cs="Times New Roman"/>
        </w:rPr>
        <w:t xml:space="preserve">(5) Those who are born again spiritually cannot continue to sin </w:t>
      </w:r>
      <w:proofErr w:type="gramStart"/>
      <w:r w:rsidRPr="007B5F18">
        <w:rPr>
          <w:rFonts w:ascii="Times New Roman" w:hAnsi="Times New Roman" w:cs="Times New Roman"/>
        </w:rPr>
        <w:t>(  ,</w:t>
      </w:r>
      <w:proofErr w:type="gramEnd"/>
      <w:r w:rsidRPr="007B5F18">
        <w:rPr>
          <w:rFonts w:ascii="Times New Roman" w:hAnsi="Times New Roman" w:cs="Times New Roman"/>
        </w:rPr>
        <w:t xml:space="preserve"> go their own way, ignore or defy God’s commands and standards; see 1Jn 3:9, note). They cannot remain in a right personal relationship with God unless they earnestly pursue God’s purposes and carefully avoid evil (1Jn 1:5–7). This is possible only by relying on God’s grace </w:t>
      </w:r>
      <w:proofErr w:type="gramStart"/>
      <w:r w:rsidRPr="007B5F18">
        <w:rPr>
          <w:rFonts w:ascii="Times New Roman" w:hAnsi="Times New Roman" w:cs="Times New Roman"/>
        </w:rPr>
        <w:t>(  ,</w:t>
      </w:r>
      <w:proofErr w:type="gramEnd"/>
      <w:r w:rsidRPr="007B5F18">
        <w:rPr>
          <w:rFonts w:ascii="Times New Roman" w:hAnsi="Times New Roman" w:cs="Times New Roman"/>
        </w:rPr>
        <w:t xml:space="preserve"> his undeserved favor, mercy and empowerment; see 1Jn 2:3–11, 15–17, 24–29; 3:6–24; 4:7–8, 20; 5:1), by maintaining a strong and growing relationship with Christ (see Jn 15:4, note) and by depending on the power and guidance of the Holy Spirit (Ro 8:2–14). For further comments on the character traits that should be evident in a spiritually born-again person, see article on </w:t>
      </w:r>
      <w:proofErr w:type="gramStart"/>
      <w:r w:rsidRPr="007B5F18">
        <w:rPr>
          <w:rFonts w:ascii="Times New Roman" w:hAnsi="Times New Roman" w:cs="Times New Roman"/>
        </w:rPr>
        <w:t>The</w:t>
      </w:r>
      <w:proofErr w:type="gramEnd"/>
      <w:r w:rsidRPr="007B5F18">
        <w:rPr>
          <w:rFonts w:ascii="Times New Roman" w:hAnsi="Times New Roman" w:cs="Times New Roman"/>
        </w:rPr>
        <w:t xml:space="preserve"> acts of the sinful nature and the fruit of the Spirit.</w:t>
      </w:r>
    </w:p>
    <w:p w:rsidR="007B5F18" w:rsidRPr="007B5F18" w:rsidRDefault="007B5F18" w:rsidP="007B5F18">
      <w:pPr>
        <w:rPr>
          <w:rFonts w:ascii="Times New Roman" w:hAnsi="Times New Roman" w:cs="Times New Roman"/>
        </w:rPr>
      </w:pPr>
      <w:r w:rsidRPr="007B5F18">
        <w:rPr>
          <w:rFonts w:ascii="Times New Roman" w:hAnsi="Times New Roman" w:cs="Times New Roman"/>
        </w:rPr>
        <w:t>(6) It does not matter how spiritual a person may talk, seem or claim to be, if he or she lives by principles that are immoral and follows the ways of the world, the person’s conduct shows that there is no spiritual life within and that he or she is instead living like a child of the devil (1Jn 3:6–10).</w:t>
      </w:r>
    </w:p>
    <w:p w:rsidR="007B5F18" w:rsidRPr="007B5F18" w:rsidRDefault="007B5F18" w:rsidP="007B5F18">
      <w:pPr>
        <w:rPr>
          <w:rFonts w:ascii="Times New Roman" w:hAnsi="Times New Roman" w:cs="Times New Roman"/>
        </w:rPr>
      </w:pPr>
      <w:r w:rsidRPr="007B5F18">
        <w:rPr>
          <w:rFonts w:ascii="Times New Roman" w:hAnsi="Times New Roman" w:cs="Times New Roman"/>
        </w:rPr>
        <w:t>(7) Just as a person can be “born of the Spirit” (Jn 3:8) by trusting God and receiving his gifts of forgiveness and eternal life, he or she can also forfeit, or lose, that life by making foolish, selfish and ungodly choices and by refusing to trust God. As a result, he or she will miss out on the life God offers and will die spiritually. God’s Word warns, “if you live according to the sinful nature, you will die” (Ro 8:13). Even as believers, if we continue on the path of sin and refuse to follow the Holy Spirit’s guidance (which he gives mainly through God’s Word and our conscience), we can put out the light of God’s life in our soul and lose our place in God’s kingdom (cf. Mt 12:31–32; 1Co 6:9–10; Gal 5:19–21; Heb 6:4–6; 1Jn 5:16; see article on Individual apostasy).</w:t>
      </w:r>
    </w:p>
    <w:p w:rsidR="007B5F18" w:rsidRPr="007B5F18" w:rsidRDefault="007B5F18" w:rsidP="007B5F18">
      <w:pPr>
        <w:rPr>
          <w:rFonts w:ascii="Times New Roman" w:hAnsi="Times New Roman" w:cs="Times New Roman"/>
        </w:rPr>
      </w:pPr>
      <w:r w:rsidRPr="007B5F18">
        <w:rPr>
          <w:rFonts w:ascii="Times New Roman" w:hAnsi="Times New Roman" w:cs="Times New Roman"/>
        </w:rPr>
        <w:t>(8) The new birth that comes only through God’s Spirit cannot be compared equally with physical birth because God’s relationship with his followers is a spiritual matter rather than an act of the flesh or human effort (Jn 3:6). This also means that while the physical tie of a father and child can never be completely reversed or lost, the Father/child relationship that God desires with us is voluntary; and we can choose to walk away or deny it during our time on earth (see Ro 8:13, note). Our relationship with God and eternal life with him are conditional and depend on our ongoing faith in Christ that is shown by lives of obedience and genuine love for him (Ro 8:12–14; 2Ti 2:12).</w:t>
      </w:r>
    </w:p>
    <w:p w:rsidR="007B5F18" w:rsidRPr="007B5F18" w:rsidRDefault="007B5F18" w:rsidP="007B5F18">
      <w:pPr>
        <w:rPr>
          <w:rFonts w:ascii="Times New Roman" w:hAnsi="Times New Roman" w:cs="Times New Roman"/>
        </w:rPr>
      </w:pPr>
      <w:r w:rsidRPr="007B5F18">
        <w:rPr>
          <w:rFonts w:ascii="Times New Roman" w:hAnsi="Times New Roman" w:cs="Times New Roman"/>
        </w:rPr>
        <w:t xml:space="preserve">In summary, spiritual birth, or regeneration, brings: spiritual cleansing (Jn 3:5; Tit 3:5); the indwelling of God’s Spirit (Ro 8:9; 2Co 1:22); transformation into a “new creation” in Christ (2Co 5:17); adoption as God’s spiritual child (Jn 1:12–13; Ro 8:16; Gal 3:26; 4:4–6); the Holy Spirit’s guidance and understanding of spiritual things (Jn 16:13–15; 1Co 2:9–16; 1Jn 2:27); the </w:t>
      </w:r>
      <w:r w:rsidRPr="007B5F18">
        <w:rPr>
          <w:rFonts w:ascii="Times New Roman" w:hAnsi="Times New Roman" w:cs="Times New Roman"/>
        </w:rPr>
        <w:lastRenderedPageBreak/>
        <w:t>ability to live right by God’s standards and to develop his character traits (Gal 5:16–23; 1Jn 2:29; 5:1–2); victory over sin (1Jn 3:9; 5:4, 18); and an eternal inheritance with Christ (Ro 8:17; Gal 4:7; 1Pe 1:3–4).</w:t>
      </w:r>
    </w:p>
    <w:p w:rsidR="007B5F18" w:rsidRPr="007B5F18" w:rsidRDefault="007B5F18" w:rsidP="007B5F18">
      <w:pPr>
        <w:rPr>
          <w:rFonts w:ascii="Times New Roman" w:hAnsi="Times New Roman" w:cs="Times New Roman"/>
        </w:rPr>
      </w:pPr>
    </w:p>
    <w:p w:rsidR="007B5F18" w:rsidRPr="007B5F18" w:rsidRDefault="007B5F18" w:rsidP="007B5F18">
      <w:pPr>
        <w:rPr>
          <w:rFonts w:ascii="Times New Roman" w:hAnsi="Times New Roman" w:cs="Times New Roman"/>
        </w:rPr>
      </w:pPr>
    </w:p>
    <w:sectPr w:rsidR="007B5F18" w:rsidRPr="007B5F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4B76" w:rsidRDefault="001D4B76" w:rsidP="007B5F18">
      <w:r>
        <w:separator/>
      </w:r>
    </w:p>
  </w:endnote>
  <w:endnote w:type="continuationSeparator" w:id="0">
    <w:p w:rsidR="001D4B76" w:rsidRDefault="001D4B76" w:rsidP="007B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4B76" w:rsidRDefault="001D4B76" w:rsidP="007B5F18">
      <w:r>
        <w:separator/>
      </w:r>
    </w:p>
  </w:footnote>
  <w:footnote w:type="continuationSeparator" w:id="0">
    <w:p w:rsidR="001D4B76" w:rsidRDefault="001D4B76" w:rsidP="007B5F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18"/>
    <w:rsid w:val="001D4B76"/>
    <w:rsid w:val="0027131D"/>
    <w:rsid w:val="007B5F18"/>
    <w:rsid w:val="008D5258"/>
    <w:rsid w:val="00CD606C"/>
    <w:rsid w:val="00FC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4E82B6"/>
  <w15:chartTrackingRefBased/>
  <w15:docId w15:val="{7CC54B06-2AA6-B540-B74E-3EEF17CC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1160</Words>
  <Characters>6614</Characters>
  <Application>Microsoft Office Word</Application>
  <DocSecurity>0</DocSecurity>
  <Lines>55</Lines>
  <Paragraphs>15</Paragraphs>
  <ScaleCrop>false</ScaleCrop>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Wells</dc:creator>
  <cp:keywords/>
  <dc:description/>
  <cp:lastModifiedBy>Terry Wells</cp:lastModifiedBy>
  <cp:revision>1</cp:revision>
  <dcterms:created xsi:type="dcterms:W3CDTF">2026-01-15T02:36:00Z</dcterms:created>
  <dcterms:modified xsi:type="dcterms:W3CDTF">2026-01-15T02:47:00Z</dcterms:modified>
</cp:coreProperties>
</file>