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DBC2" w14:textId="0F7CE636" w:rsidR="00B14A95" w:rsidRPr="00A24AB5" w:rsidRDefault="0028706A" w:rsidP="00B14A95">
      <w:pPr>
        <w:ind w:left="90"/>
        <w:jc w:val="center"/>
        <w:rPr>
          <w:rFonts w:ascii="Edwardian Script ITC" w:eastAsia="CG Times" w:hAnsi="Edwardian Script ITC" w:cs="CG Times"/>
          <w:b/>
          <w:color w:val="806000" w:themeColor="accent4" w:themeShade="80"/>
          <w:sz w:val="72"/>
          <w:szCs w:val="72"/>
          <w:u w:val="single"/>
        </w:rPr>
      </w:pPr>
      <w:r w:rsidRPr="00A24AB5">
        <w:rPr>
          <w:rFonts w:ascii="Edwardian Script ITC" w:eastAsia="CG Times" w:hAnsi="Edwardian Script ITC" w:cs="CG Times"/>
          <w:b/>
          <w:color w:val="806000" w:themeColor="accent4" w:themeShade="80"/>
          <w:sz w:val="72"/>
          <w:szCs w:val="72"/>
          <w:u w:val="single"/>
        </w:rPr>
        <w:t>Church Covenant</w:t>
      </w:r>
    </w:p>
    <w:p w14:paraId="133C5FBF" w14:textId="77777777" w:rsidR="00B14A95" w:rsidRPr="00DC7421" w:rsidRDefault="00B14A95" w:rsidP="00B14A95">
      <w:pPr>
        <w:ind w:left="90"/>
        <w:jc w:val="both"/>
        <w:rPr>
          <w:rFonts w:ascii="Agency FB" w:hAnsi="Agency FB" w:cs="CG Times"/>
          <w:sz w:val="36"/>
          <w:szCs w:val="36"/>
        </w:rPr>
      </w:pPr>
      <w:r w:rsidRPr="00DC7421">
        <w:rPr>
          <w:rFonts w:ascii="Agency FB" w:eastAsia="CG Times" w:hAnsi="Agency FB" w:cs="CG Times"/>
          <w:i/>
          <w:sz w:val="36"/>
          <w:szCs w:val="36"/>
        </w:rPr>
        <w:t xml:space="preserve">      </w:t>
      </w:r>
      <w:r w:rsidRPr="00DC7421">
        <w:rPr>
          <w:rFonts w:ascii="Agency FB" w:hAnsi="Agency FB" w:cs="CG Times"/>
          <w:sz w:val="36"/>
          <w:szCs w:val="36"/>
        </w:rPr>
        <w:t xml:space="preserve">Having been led, as we believe, by the Spirit of GOD, to receive the Lord Jesus Christ as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 and on the profession of our faith, having been baptized in the name of the Father, and of the Son, and of the Holy Ghost, we do now in the presence of GOD, Angels, and this assembly, most solemnly and joyfully enter into covenant with one another, as one body in Christ.</w:t>
      </w:r>
    </w:p>
    <w:p w14:paraId="0E31D3B1" w14:textId="77777777" w:rsidR="00B14A95" w:rsidRPr="00DC7421" w:rsidRDefault="00B14A95" w:rsidP="00B14A95">
      <w:pPr>
        <w:ind w:left="90"/>
        <w:jc w:val="both"/>
        <w:rPr>
          <w:rFonts w:ascii="Agency FB" w:hAnsi="Agency FB" w:cs="CG Times"/>
          <w:sz w:val="36"/>
          <w:szCs w:val="36"/>
        </w:rPr>
      </w:pPr>
    </w:p>
    <w:p w14:paraId="2892F4B6" w14:textId="77777777" w:rsidR="00B14A95" w:rsidRPr="00DC7421" w:rsidRDefault="00B14A95" w:rsidP="00B14A95">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We engage, therefore, by the aid of the Holy Spirit, to walk together in Christian love; to strive for the advancement of this church, in knowledge, holiness, and comfort; to promote its prosperity and spirituality; to sustain its worship, ordinances, discipline and doctrines; to contribute cheerfully and regularly, to the support of the ministry, the expenses of the church, the relief of the poor, and the spread of the Gospel through all nations.</w:t>
      </w:r>
    </w:p>
    <w:p w14:paraId="28C2A191" w14:textId="77777777" w:rsidR="00B14A95" w:rsidRPr="00DC7421" w:rsidRDefault="00B14A95" w:rsidP="00B14A95">
      <w:pPr>
        <w:ind w:left="90"/>
        <w:jc w:val="both"/>
        <w:rPr>
          <w:rFonts w:ascii="Agency FB" w:hAnsi="Agency FB" w:cs="CG Times"/>
          <w:sz w:val="36"/>
          <w:szCs w:val="36"/>
        </w:rPr>
      </w:pPr>
    </w:p>
    <w:p w14:paraId="4DBCFB09" w14:textId="77777777" w:rsidR="00B14A95" w:rsidRPr="00DC7421" w:rsidRDefault="00B14A95" w:rsidP="00B14A95">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 xml:space="preserve">We also engage to maintain family and secret devotion; to religiously educate our children; to seek the salvation of our kindred and acquaintances; to walk circumspectly in the world; to be just in our dealings, faithful in our engagements, and exemplary in our deportment; to avoid all tattling, backbiting, and excessive anger; to abstain from the sale and use of intoxicating drink as a beverage, and to be zealous in our efforts to advance the kingdom of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w:t>
      </w:r>
    </w:p>
    <w:p w14:paraId="65F76D6C" w14:textId="77777777" w:rsidR="00B14A95" w:rsidRPr="00DC7421" w:rsidRDefault="00B14A95" w:rsidP="00B14A95">
      <w:pPr>
        <w:ind w:left="90"/>
        <w:jc w:val="both"/>
        <w:rPr>
          <w:rFonts w:ascii="Agency FB" w:hAnsi="Agency FB" w:cs="CG Times"/>
          <w:sz w:val="36"/>
          <w:szCs w:val="36"/>
        </w:rPr>
      </w:pPr>
    </w:p>
    <w:p w14:paraId="602DAA50" w14:textId="77777777" w:rsidR="00B14A95" w:rsidRPr="00DC7421" w:rsidRDefault="00B14A95" w:rsidP="00B14A95">
      <w:pPr>
        <w:ind w:left="90"/>
        <w:jc w:val="both"/>
        <w:rPr>
          <w:rFonts w:ascii="Agency FB" w:hAnsi="Agency FB" w:cs="CG Times"/>
          <w:sz w:val="36"/>
          <w:szCs w:val="36"/>
        </w:rPr>
      </w:pPr>
      <w:r w:rsidRPr="00DC7421">
        <w:rPr>
          <w:rFonts w:ascii="Agency FB" w:eastAsia="CG Times" w:hAnsi="Agency FB" w:cs="CG Times"/>
          <w:sz w:val="36"/>
          <w:szCs w:val="36"/>
        </w:rPr>
        <w:t xml:space="preserve">        </w:t>
      </w:r>
      <w:r w:rsidRPr="00DC7421">
        <w:rPr>
          <w:rFonts w:ascii="Agency FB" w:hAnsi="Agency FB" w:cs="CG Times"/>
          <w:sz w:val="36"/>
          <w:szCs w:val="36"/>
        </w:rPr>
        <w:t xml:space="preserve">We further engage to watch over one another in brotherly love; to remember each other in prayer; to aid each other in sickness and distress; to cultivate Christian sympathy in feeling and courtesy in speech; to be slow to take offense, but always ready for reconciliation, and mindful of the rules of our </w:t>
      </w:r>
      <w:proofErr w:type="spellStart"/>
      <w:r w:rsidRPr="00DC7421">
        <w:rPr>
          <w:rFonts w:ascii="Agency FB" w:hAnsi="Agency FB" w:cs="CG Times"/>
          <w:sz w:val="36"/>
          <w:szCs w:val="36"/>
        </w:rPr>
        <w:t>Saviour</w:t>
      </w:r>
      <w:proofErr w:type="spellEnd"/>
      <w:r w:rsidRPr="00DC7421">
        <w:rPr>
          <w:rFonts w:ascii="Agency FB" w:hAnsi="Agency FB" w:cs="CG Times"/>
          <w:sz w:val="36"/>
          <w:szCs w:val="36"/>
        </w:rPr>
        <w:t>, to secure it without delay.</w:t>
      </w:r>
    </w:p>
    <w:p w14:paraId="52EBB659" w14:textId="77777777" w:rsidR="00B14A95" w:rsidRPr="00DC7421" w:rsidRDefault="00B14A95" w:rsidP="00B14A95">
      <w:pPr>
        <w:ind w:left="90"/>
        <w:jc w:val="both"/>
        <w:rPr>
          <w:rFonts w:ascii="Agency FB" w:hAnsi="Agency FB" w:cs="CG Times"/>
          <w:sz w:val="36"/>
          <w:szCs w:val="36"/>
        </w:rPr>
      </w:pPr>
    </w:p>
    <w:p w14:paraId="0CD5D141" w14:textId="4ADBB3E0" w:rsidR="005E6217" w:rsidRPr="00C7632A" w:rsidRDefault="00B14A95" w:rsidP="00C7632A">
      <w:pPr>
        <w:ind w:left="90"/>
        <w:jc w:val="both"/>
        <w:rPr>
          <w:rFonts w:ascii="Garamond" w:hAnsi="Garamond"/>
          <w:bCs/>
          <w:color w:val="000000"/>
          <w:kern w:val="24"/>
          <w:sz w:val="36"/>
          <w:szCs w:val="36"/>
          <w:lang w:eastAsia="en-US"/>
        </w:rPr>
      </w:pPr>
      <w:r w:rsidRPr="00DC7421">
        <w:rPr>
          <w:rFonts w:ascii="Agency FB" w:eastAsia="CG Times" w:hAnsi="Agency FB" w:cs="CG Times"/>
          <w:sz w:val="36"/>
          <w:szCs w:val="36"/>
        </w:rPr>
        <w:t xml:space="preserve">          </w:t>
      </w:r>
      <w:r w:rsidRPr="00DC7421">
        <w:rPr>
          <w:rFonts w:ascii="Agency FB" w:hAnsi="Agency FB" w:cs="CG Times"/>
          <w:sz w:val="36"/>
          <w:szCs w:val="36"/>
        </w:rPr>
        <w:t>We moreover engage that, when we remove from this place, we will as soon as possible unite with some other Church where we can carry out the spirit of this covenant and the principl</w:t>
      </w:r>
      <w:r w:rsidR="00B508B9">
        <w:rPr>
          <w:rFonts w:ascii="Agency FB" w:hAnsi="Agency FB" w:cs="CG Times"/>
          <w:sz w:val="36"/>
          <w:szCs w:val="36"/>
        </w:rPr>
        <w:t>e</w:t>
      </w:r>
      <w:r w:rsidRPr="00DC7421">
        <w:rPr>
          <w:rFonts w:ascii="Agency FB" w:hAnsi="Agency FB" w:cs="CG Times"/>
          <w:sz w:val="36"/>
          <w:szCs w:val="36"/>
        </w:rPr>
        <w:t>s of God’s Word.</w:t>
      </w:r>
    </w:p>
    <w:p w14:paraId="68D66224" w14:textId="07C39F23" w:rsidR="005E6217" w:rsidRPr="00A24AB5" w:rsidRDefault="005E6217" w:rsidP="00DC7421">
      <w:pPr>
        <w:jc w:val="center"/>
        <w:rPr>
          <w:rFonts w:ascii="Edwardian Script ITC" w:eastAsia="Hiragino Kaku Gothic Pro W3" w:hAnsi="Edwardian Script ITC"/>
          <w:b/>
          <w:bCs/>
          <w:iCs/>
          <w:color w:val="806000" w:themeColor="accent4" w:themeShade="80"/>
          <w:sz w:val="72"/>
          <w:szCs w:val="72"/>
          <w:u w:val="single"/>
        </w:rPr>
      </w:pPr>
      <w:r w:rsidRPr="00A24AB5">
        <w:rPr>
          <w:rFonts w:ascii="Edwardian Script ITC" w:eastAsia="Hiragino Kaku Gothic Pro W3" w:hAnsi="Edwardian Script ITC"/>
          <w:b/>
          <w:bCs/>
          <w:iCs/>
          <w:color w:val="806000" w:themeColor="accent4" w:themeShade="80"/>
          <w:sz w:val="72"/>
          <w:szCs w:val="72"/>
          <w:u w:val="single"/>
        </w:rPr>
        <w:t>Affirmation of Faith</w:t>
      </w:r>
    </w:p>
    <w:p w14:paraId="749A2377" w14:textId="72DCFCE2" w:rsidR="005E6217" w:rsidRPr="001F1E71" w:rsidRDefault="005E6217" w:rsidP="009117E5">
      <w:pPr>
        <w:jc w:val="center"/>
        <w:rPr>
          <w:rFonts w:ascii="Palatino Linotype" w:eastAsia="SimSun" w:hAnsi="Palatino Linotype"/>
          <w:iCs/>
          <w:sz w:val="36"/>
          <w:szCs w:val="36"/>
        </w:rPr>
      </w:pPr>
      <w:r w:rsidRPr="001F1E71">
        <w:rPr>
          <w:rFonts w:ascii="Palatino Linotype" w:eastAsia="SimSun" w:hAnsi="Palatino Linotype"/>
          <w:iCs/>
          <w:sz w:val="36"/>
          <w:szCs w:val="36"/>
        </w:rPr>
        <w:t>I am reaping what I have sown of God’s Word.</w:t>
      </w:r>
    </w:p>
    <w:p w14:paraId="22DE5540" w14:textId="3BEFE1E9" w:rsidR="005E6217" w:rsidRPr="001F1E71" w:rsidRDefault="005E6217" w:rsidP="009117E5">
      <w:pPr>
        <w:jc w:val="center"/>
        <w:rPr>
          <w:rFonts w:ascii="Palatino Linotype" w:eastAsia="SimSun" w:hAnsi="Palatino Linotype"/>
          <w:iCs/>
          <w:sz w:val="36"/>
          <w:szCs w:val="36"/>
        </w:rPr>
      </w:pPr>
      <w:r w:rsidRPr="001F1E71">
        <w:rPr>
          <w:rFonts w:ascii="Palatino Linotype" w:eastAsia="SimSun" w:hAnsi="Palatino Linotype"/>
          <w:iCs/>
          <w:sz w:val="36"/>
          <w:szCs w:val="36"/>
        </w:rPr>
        <w:t>I am striving to bear much spiritual fruit in my character, conduct and conversion.</w:t>
      </w:r>
    </w:p>
    <w:p w14:paraId="2219A8CC" w14:textId="4FA2C6EE" w:rsidR="005E6217" w:rsidRPr="001F1E71" w:rsidRDefault="005E6217" w:rsidP="001F1E71">
      <w:pPr>
        <w:jc w:val="center"/>
        <w:rPr>
          <w:rFonts w:ascii="Palatino Linotype" w:eastAsia="SimSun" w:hAnsi="Palatino Linotype"/>
          <w:iCs/>
          <w:sz w:val="36"/>
          <w:szCs w:val="36"/>
        </w:rPr>
      </w:pPr>
      <w:r w:rsidRPr="001F1E71">
        <w:rPr>
          <w:rFonts w:ascii="Palatino Linotype" w:eastAsia="SimSun" w:hAnsi="Palatino Linotype"/>
          <w:iCs/>
          <w:sz w:val="36"/>
          <w:szCs w:val="36"/>
        </w:rPr>
        <w:t>Herein is My Father Glorified.</w:t>
      </w:r>
    </w:p>
    <w:p w14:paraId="21050934" w14:textId="29DEAC12" w:rsidR="00A24AB5" w:rsidRPr="00A24AB5" w:rsidRDefault="00A24AB5" w:rsidP="006370E0">
      <w:pPr>
        <w:jc w:val="center"/>
        <w:rPr>
          <w:rFonts w:ascii="Edwardian Script ITC" w:eastAsia="SimSun" w:hAnsi="Edwardian Script ITC"/>
          <w:color w:val="806000" w:themeColor="accent4" w:themeShade="80"/>
          <w:sz w:val="144"/>
          <w:szCs w:val="144"/>
          <w:u w:val="single"/>
        </w:rPr>
      </w:pPr>
      <w:r w:rsidRPr="00A24AB5">
        <w:rPr>
          <w:rFonts w:ascii="Edwardian Script ITC" w:eastAsia="SimSun" w:hAnsi="Edwardian Script ITC"/>
          <w:color w:val="806000" w:themeColor="accent4" w:themeShade="80"/>
          <w:sz w:val="144"/>
          <w:szCs w:val="144"/>
          <w:u w:val="single"/>
        </w:rPr>
        <w:lastRenderedPageBreak/>
        <w:t>November</w:t>
      </w:r>
    </w:p>
    <w:p w14:paraId="1A29F2B4" w14:textId="2B3779F5" w:rsidR="003A358E" w:rsidRPr="00C60E2D" w:rsidRDefault="001F55C1" w:rsidP="00C60E2D">
      <w:pPr>
        <w:jc w:val="center"/>
        <w:rPr>
          <w:rFonts w:ascii="Palatino Linotype" w:eastAsia="SimSun" w:hAnsi="Palatino Linotype"/>
          <w:color w:val="806000" w:themeColor="accent4" w:themeShade="80"/>
          <w:sz w:val="48"/>
          <w:szCs w:val="48"/>
        </w:rPr>
      </w:pPr>
      <w:r w:rsidRPr="00A24AB5">
        <w:rPr>
          <w:rFonts w:ascii="Palatino Linotype" w:eastAsia="SimSun" w:hAnsi="Palatino Linotype"/>
          <w:color w:val="806000" w:themeColor="accent4" w:themeShade="80"/>
          <w:sz w:val="48"/>
          <w:szCs w:val="48"/>
        </w:rPr>
        <w:t xml:space="preserve">     </w:t>
      </w:r>
      <w:r w:rsidR="00B14A95" w:rsidRPr="00A24AB5">
        <w:rPr>
          <w:rFonts w:ascii="Palatino Linotype" w:eastAsia="SimSun" w:hAnsi="Palatino Linotype"/>
          <w:color w:val="806000" w:themeColor="accent4" w:themeShade="80"/>
          <w:sz w:val="48"/>
          <w:szCs w:val="48"/>
        </w:rPr>
        <w:t>Announcements &amp; Activities</w:t>
      </w:r>
      <w:r w:rsidR="008F7EE4" w:rsidRPr="008F7EE4">
        <w:rPr>
          <w:rFonts w:ascii="Palatino Linotype" w:eastAsia="SimSun" w:hAnsi="Palatino Linotype"/>
          <w:i/>
          <w:iCs/>
          <w:color w:val="000000" w:themeColor="text1"/>
          <w:sz w:val="24"/>
          <w:szCs w:val="24"/>
        </w:rPr>
        <w:t xml:space="preserve">  </w:t>
      </w:r>
    </w:p>
    <w:p w14:paraId="074581D0" w14:textId="77777777" w:rsidR="00A24AB5" w:rsidRDefault="00A24AB5" w:rsidP="00A24AB5">
      <w:pPr>
        <w:pStyle w:val="NormalWeb"/>
        <w:spacing w:before="0" w:beforeAutospacing="0" w:after="120" w:afterAutospacing="0"/>
        <w:jc w:val="center"/>
        <w:rPr>
          <w:color w:val="000000" w:themeColor="text1"/>
          <w:sz w:val="18"/>
          <w:szCs w:val="18"/>
        </w:rPr>
      </w:pPr>
    </w:p>
    <w:p w14:paraId="5C16B21E" w14:textId="77777777" w:rsidR="00EB0C35" w:rsidRDefault="00EB0C35" w:rsidP="00A24AB5">
      <w:pPr>
        <w:pStyle w:val="NormalWeb"/>
        <w:spacing w:before="0" w:beforeAutospacing="0" w:after="120" w:afterAutospacing="0"/>
        <w:jc w:val="center"/>
        <w:rPr>
          <w:color w:val="000000" w:themeColor="text1"/>
          <w:sz w:val="18"/>
          <w:szCs w:val="18"/>
        </w:rPr>
      </w:pPr>
    </w:p>
    <w:p w14:paraId="6556A991" w14:textId="1A32AC18" w:rsidR="00EB0C35" w:rsidRPr="002321AB" w:rsidRDefault="00EB0C35" w:rsidP="00A24AB5">
      <w:pPr>
        <w:pStyle w:val="NormalWeb"/>
        <w:spacing w:before="0" w:beforeAutospacing="0" w:after="120" w:afterAutospacing="0"/>
        <w:jc w:val="center"/>
        <w:rPr>
          <w:b/>
          <w:bCs/>
          <w:color w:val="806000" w:themeColor="accent4" w:themeShade="80"/>
          <w:sz w:val="36"/>
          <w:szCs w:val="36"/>
          <w:u w:val="single"/>
        </w:rPr>
      </w:pPr>
      <w:r w:rsidRPr="002321AB">
        <w:rPr>
          <w:b/>
          <w:bCs/>
          <w:color w:val="806000" w:themeColor="accent4" w:themeShade="80"/>
          <w:sz w:val="36"/>
          <w:szCs w:val="36"/>
          <w:u w:val="single"/>
        </w:rPr>
        <w:t>Quarterly Leadership Meeting</w:t>
      </w:r>
    </w:p>
    <w:p w14:paraId="7521DC35" w14:textId="6963153E" w:rsidR="00EB0C35" w:rsidRPr="002321AB" w:rsidRDefault="00EB0C35" w:rsidP="00A24AB5">
      <w:pPr>
        <w:pStyle w:val="NormalWeb"/>
        <w:spacing w:before="0" w:beforeAutospacing="0" w:after="120" w:afterAutospacing="0"/>
        <w:jc w:val="center"/>
        <w:rPr>
          <w:color w:val="000000" w:themeColor="text1"/>
          <w:sz w:val="36"/>
          <w:szCs w:val="36"/>
        </w:rPr>
      </w:pPr>
      <w:r w:rsidRPr="002321AB">
        <w:rPr>
          <w:color w:val="000000" w:themeColor="text1"/>
          <w:sz w:val="36"/>
          <w:szCs w:val="36"/>
        </w:rPr>
        <w:t xml:space="preserve">Saturday, November </w:t>
      </w:r>
      <w:r w:rsidR="002321AB" w:rsidRPr="002321AB">
        <w:rPr>
          <w:color w:val="000000" w:themeColor="text1"/>
          <w:sz w:val="36"/>
          <w:szCs w:val="36"/>
        </w:rPr>
        <w:t>8, 2025</w:t>
      </w:r>
    </w:p>
    <w:p w14:paraId="4D3D21C6" w14:textId="44A427D5" w:rsidR="002321AB" w:rsidRPr="002321AB" w:rsidRDefault="002321AB" w:rsidP="00A24AB5">
      <w:pPr>
        <w:pStyle w:val="NormalWeb"/>
        <w:spacing w:before="0" w:beforeAutospacing="0" w:after="120" w:afterAutospacing="0"/>
        <w:jc w:val="center"/>
        <w:rPr>
          <w:color w:val="000000" w:themeColor="text1"/>
          <w:sz w:val="36"/>
          <w:szCs w:val="36"/>
        </w:rPr>
      </w:pPr>
      <w:r w:rsidRPr="002321AB">
        <w:rPr>
          <w:color w:val="000000" w:themeColor="text1"/>
          <w:sz w:val="36"/>
          <w:szCs w:val="36"/>
        </w:rPr>
        <w:t>10:00am</w:t>
      </w:r>
    </w:p>
    <w:p w14:paraId="68F0DE2F" w14:textId="77777777" w:rsidR="009E1DB8" w:rsidRPr="009E1DB8" w:rsidRDefault="009E1DB8" w:rsidP="00D60BAB">
      <w:pPr>
        <w:pStyle w:val="NormalWeb"/>
        <w:spacing w:before="0" w:beforeAutospacing="0" w:after="120" w:afterAutospacing="0"/>
        <w:jc w:val="center"/>
        <w:rPr>
          <w:i/>
          <w:iCs/>
          <w:color w:val="000000" w:themeColor="text1"/>
          <w:sz w:val="36"/>
          <w:szCs w:val="36"/>
        </w:rPr>
      </w:pPr>
      <w:r w:rsidRPr="009E1DB8">
        <w:rPr>
          <w:i/>
          <w:iCs/>
          <w:color w:val="000000" w:themeColor="text1"/>
          <w:sz w:val="36"/>
          <w:szCs w:val="36"/>
        </w:rPr>
        <w:t>We warmly invite all auxiliary leaders, committee heads, ministers, along with Deacon and Deaconess members to join us. We will be collaborating on the development of our calendar for 2026. Thank you for your involvement.</w:t>
      </w:r>
    </w:p>
    <w:p w14:paraId="7B88916E" w14:textId="61FFFBC0" w:rsidR="009E1DB8" w:rsidRPr="009E1DB8" w:rsidRDefault="00C60E2D" w:rsidP="00D60BAB">
      <w:pPr>
        <w:pStyle w:val="NormalWeb"/>
        <w:spacing w:before="0" w:beforeAutospacing="0" w:after="120" w:afterAutospacing="0"/>
        <w:rPr>
          <w:i/>
          <w:iCs/>
          <w:color w:val="000000" w:themeColor="text1"/>
          <w:sz w:val="36"/>
          <w:szCs w:val="36"/>
        </w:rPr>
      </w:pPr>
      <w:r>
        <w:rPr>
          <w:b/>
          <w:bCs/>
          <w:i/>
          <w:iCs/>
          <w:color w:val="000000" w:themeColor="text1"/>
          <w:sz w:val="36"/>
          <w:szCs w:val="36"/>
        </w:rPr>
        <w:t xml:space="preserve">      </w:t>
      </w:r>
      <w:r w:rsidR="009E1DB8" w:rsidRPr="009E1DB8">
        <w:rPr>
          <w:b/>
          <w:bCs/>
          <w:i/>
          <w:iCs/>
          <w:color w:val="000000" w:themeColor="text1"/>
          <w:sz w:val="36"/>
          <w:szCs w:val="36"/>
        </w:rPr>
        <w:t>Join us via Zoom:</w:t>
      </w:r>
      <w:r>
        <w:rPr>
          <w:b/>
          <w:bCs/>
          <w:i/>
          <w:iCs/>
          <w:color w:val="000000" w:themeColor="text1"/>
          <w:sz w:val="36"/>
          <w:szCs w:val="36"/>
        </w:rPr>
        <w:t xml:space="preserve">  Meeting ID 538 333 6174         Passcode: Jesus</w:t>
      </w:r>
    </w:p>
    <w:p w14:paraId="428E074B" w14:textId="77777777" w:rsidR="002321AB" w:rsidRPr="00C60E2D" w:rsidRDefault="002321AB" w:rsidP="00C60E2D">
      <w:pPr>
        <w:pStyle w:val="NormalWeb"/>
        <w:spacing w:before="0" w:beforeAutospacing="0" w:after="0" w:afterAutospacing="0"/>
        <w:jc w:val="center"/>
        <w:rPr>
          <w:i/>
          <w:iCs/>
          <w:color w:val="000000" w:themeColor="text1"/>
          <w:sz w:val="10"/>
          <w:szCs w:val="10"/>
        </w:rPr>
      </w:pPr>
    </w:p>
    <w:p w14:paraId="3FAC6092" w14:textId="642AF2BC" w:rsidR="00A24AB5" w:rsidRPr="00A24AB5" w:rsidRDefault="00A24AB5" w:rsidP="00F353BF">
      <w:pPr>
        <w:pStyle w:val="NormalWeb"/>
        <w:jc w:val="center"/>
        <w:rPr>
          <w:b/>
          <w:bCs/>
          <w:color w:val="806000" w:themeColor="accent4" w:themeShade="80"/>
          <w:sz w:val="36"/>
          <w:szCs w:val="36"/>
          <w:u w:val="single"/>
        </w:rPr>
      </w:pPr>
      <w:r w:rsidRPr="00A24AB5">
        <w:rPr>
          <w:b/>
          <w:bCs/>
          <w:color w:val="806000" w:themeColor="accent4" w:themeShade="80"/>
          <w:sz w:val="36"/>
          <w:szCs w:val="36"/>
          <w:u w:val="single"/>
        </w:rPr>
        <w:t>Friends &amp; Family Day with Our Veterans</w:t>
      </w:r>
    </w:p>
    <w:p w14:paraId="0374A855" w14:textId="45BD4B42" w:rsidR="00A24AB5" w:rsidRPr="007A5C65" w:rsidRDefault="00A24AB5" w:rsidP="00A24AB5">
      <w:pPr>
        <w:pStyle w:val="NormalWeb"/>
        <w:spacing w:before="120" w:beforeAutospacing="0" w:after="120" w:afterAutospacing="0"/>
        <w:jc w:val="center"/>
        <w:rPr>
          <w:color w:val="000000" w:themeColor="text1"/>
          <w:sz w:val="36"/>
          <w:szCs w:val="36"/>
        </w:rPr>
      </w:pPr>
      <w:r w:rsidRPr="007A5C65">
        <w:rPr>
          <w:color w:val="000000" w:themeColor="text1"/>
          <w:sz w:val="36"/>
          <w:szCs w:val="36"/>
        </w:rPr>
        <w:t xml:space="preserve">Sunday, November </w:t>
      </w:r>
      <w:r w:rsidR="00F77AE0" w:rsidRPr="007A5C65">
        <w:rPr>
          <w:color w:val="000000" w:themeColor="text1"/>
          <w:sz w:val="36"/>
          <w:szCs w:val="36"/>
        </w:rPr>
        <w:t>9</w:t>
      </w:r>
      <w:r w:rsidRPr="007A5C65">
        <w:rPr>
          <w:color w:val="000000" w:themeColor="text1"/>
          <w:sz w:val="36"/>
          <w:szCs w:val="36"/>
        </w:rPr>
        <w:t>, 202</w:t>
      </w:r>
      <w:r w:rsidR="00F77AE0" w:rsidRPr="007A5C65">
        <w:rPr>
          <w:color w:val="000000" w:themeColor="text1"/>
          <w:sz w:val="36"/>
          <w:szCs w:val="36"/>
        </w:rPr>
        <w:t>5</w:t>
      </w:r>
      <w:r w:rsidRPr="007A5C65">
        <w:rPr>
          <w:color w:val="000000" w:themeColor="text1"/>
          <w:sz w:val="36"/>
          <w:szCs w:val="36"/>
        </w:rPr>
        <w:t xml:space="preserve"> @10:00 am</w:t>
      </w:r>
    </w:p>
    <w:p w14:paraId="3DB4A8DB" w14:textId="6351AA00" w:rsidR="00A24AB5" w:rsidRPr="001B386F" w:rsidRDefault="00A24AB5" w:rsidP="00A24AB5">
      <w:pPr>
        <w:pStyle w:val="NormalWeb"/>
        <w:spacing w:before="120" w:beforeAutospacing="0" w:after="120" w:afterAutospacing="0"/>
        <w:jc w:val="center"/>
        <w:rPr>
          <w:i/>
          <w:iCs/>
          <w:color w:val="000000" w:themeColor="text1"/>
          <w:sz w:val="36"/>
          <w:szCs w:val="36"/>
        </w:rPr>
      </w:pPr>
      <w:r w:rsidRPr="001B386F">
        <w:rPr>
          <w:i/>
          <w:iCs/>
          <w:color w:val="000000" w:themeColor="text1"/>
          <w:sz w:val="36"/>
          <w:szCs w:val="36"/>
        </w:rPr>
        <w:t xml:space="preserve">. Wear your military attire </w:t>
      </w:r>
      <w:r w:rsidR="007A5C65">
        <w:rPr>
          <w:i/>
          <w:iCs/>
          <w:color w:val="000000" w:themeColor="text1"/>
          <w:sz w:val="36"/>
          <w:szCs w:val="36"/>
        </w:rPr>
        <w:t>or represent your favorite Armed Forces</w:t>
      </w:r>
    </w:p>
    <w:p w14:paraId="31698BBD" w14:textId="77777777" w:rsidR="00A24AB5" w:rsidRPr="00A24AB5" w:rsidRDefault="00A24AB5" w:rsidP="00C60E2D">
      <w:pPr>
        <w:pStyle w:val="NormalWeb"/>
        <w:spacing w:before="120" w:beforeAutospacing="0" w:after="120" w:afterAutospacing="0"/>
        <w:rPr>
          <w:color w:val="000000" w:themeColor="text1"/>
          <w:sz w:val="16"/>
          <w:szCs w:val="16"/>
        </w:rPr>
      </w:pPr>
    </w:p>
    <w:p w14:paraId="21AE790C" w14:textId="6D3581F0" w:rsidR="004048F3" w:rsidRPr="00A24AB5" w:rsidRDefault="004048F3" w:rsidP="00F353BF">
      <w:pPr>
        <w:pStyle w:val="NormalWeb"/>
        <w:jc w:val="center"/>
        <w:rPr>
          <w:b/>
          <w:bCs/>
          <w:color w:val="806000" w:themeColor="accent4" w:themeShade="80"/>
          <w:sz w:val="36"/>
          <w:szCs w:val="36"/>
          <w:u w:val="single"/>
        </w:rPr>
      </w:pPr>
      <w:r w:rsidRPr="00A24AB5">
        <w:rPr>
          <w:b/>
          <w:bCs/>
          <w:color w:val="806000" w:themeColor="accent4" w:themeShade="80"/>
          <w:sz w:val="36"/>
          <w:szCs w:val="36"/>
          <w:u w:val="single"/>
        </w:rPr>
        <w:t>Lunch with Our Veterans</w:t>
      </w:r>
    </w:p>
    <w:p w14:paraId="3B7078E0" w14:textId="1D35C7E1" w:rsidR="004048F3" w:rsidRPr="007A5C65" w:rsidRDefault="00F77AE0" w:rsidP="004048F3">
      <w:pPr>
        <w:pStyle w:val="NormalWeb"/>
        <w:spacing w:before="120" w:beforeAutospacing="0" w:after="120" w:afterAutospacing="0"/>
        <w:jc w:val="center"/>
        <w:rPr>
          <w:color w:val="000000" w:themeColor="text1"/>
          <w:sz w:val="36"/>
          <w:szCs w:val="36"/>
        </w:rPr>
      </w:pPr>
      <w:r w:rsidRPr="007A5C65">
        <w:rPr>
          <w:color w:val="000000" w:themeColor="text1"/>
          <w:sz w:val="36"/>
          <w:szCs w:val="36"/>
        </w:rPr>
        <w:t>Tuesday</w:t>
      </w:r>
      <w:r w:rsidR="004048F3" w:rsidRPr="007A5C65">
        <w:rPr>
          <w:color w:val="000000" w:themeColor="text1"/>
          <w:sz w:val="36"/>
          <w:szCs w:val="36"/>
        </w:rPr>
        <w:t>, November 11, 202</w:t>
      </w:r>
      <w:r w:rsidRPr="007A5C65">
        <w:rPr>
          <w:color w:val="000000" w:themeColor="text1"/>
          <w:sz w:val="36"/>
          <w:szCs w:val="36"/>
        </w:rPr>
        <w:t>5</w:t>
      </w:r>
    </w:p>
    <w:p w14:paraId="61EEDBBB" w14:textId="1AD2CE9E" w:rsidR="00C60E2D" w:rsidRPr="001B386F" w:rsidRDefault="004048F3" w:rsidP="00C60E2D">
      <w:pPr>
        <w:pStyle w:val="NormalWeb"/>
        <w:spacing w:before="120" w:beforeAutospacing="0" w:after="120" w:afterAutospacing="0"/>
        <w:jc w:val="center"/>
        <w:rPr>
          <w:i/>
          <w:iCs/>
          <w:color w:val="000000" w:themeColor="text1"/>
          <w:sz w:val="36"/>
          <w:szCs w:val="36"/>
        </w:rPr>
      </w:pPr>
      <w:r w:rsidRPr="001B386F">
        <w:rPr>
          <w:i/>
          <w:iCs/>
          <w:color w:val="000000" w:themeColor="text1"/>
          <w:sz w:val="36"/>
          <w:szCs w:val="36"/>
        </w:rPr>
        <w:t>Location to be Announced.  All are welcomed to attend</w:t>
      </w:r>
    </w:p>
    <w:p w14:paraId="7E2FED66" w14:textId="77777777" w:rsidR="00F77AE0" w:rsidRDefault="00F77AE0" w:rsidP="00A24AB5">
      <w:pPr>
        <w:pStyle w:val="NormalWeb"/>
        <w:spacing w:before="120" w:beforeAutospacing="0" w:after="120" w:afterAutospacing="0"/>
        <w:jc w:val="center"/>
        <w:rPr>
          <w:color w:val="000000" w:themeColor="text1"/>
          <w:sz w:val="10"/>
          <w:szCs w:val="10"/>
        </w:rPr>
      </w:pPr>
    </w:p>
    <w:p w14:paraId="500A6EAA" w14:textId="77777777" w:rsidR="00C60E2D" w:rsidRPr="00C60E2D" w:rsidRDefault="00C60E2D" w:rsidP="00A24AB5">
      <w:pPr>
        <w:pStyle w:val="NormalWeb"/>
        <w:spacing w:before="120" w:beforeAutospacing="0" w:after="120" w:afterAutospacing="0"/>
        <w:jc w:val="center"/>
        <w:rPr>
          <w:color w:val="000000" w:themeColor="text1"/>
          <w:sz w:val="10"/>
          <w:szCs w:val="10"/>
        </w:rPr>
      </w:pPr>
    </w:p>
    <w:p w14:paraId="79BF0A7B" w14:textId="2B7A4B5A" w:rsidR="001B386F" w:rsidRPr="007A5C65" w:rsidRDefault="001B386F" w:rsidP="00F77AE0">
      <w:pPr>
        <w:pStyle w:val="NormalWeb"/>
        <w:spacing w:before="120" w:beforeAutospacing="0" w:after="120" w:afterAutospacing="0"/>
        <w:ind w:left="720"/>
        <w:jc w:val="center"/>
        <w:rPr>
          <w:b/>
          <w:bCs/>
          <w:color w:val="806000" w:themeColor="accent4" w:themeShade="80"/>
          <w:sz w:val="36"/>
          <w:szCs w:val="36"/>
          <w:u w:val="single"/>
        </w:rPr>
      </w:pPr>
      <w:r w:rsidRPr="007A5C65">
        <w:rPr>
          <w:b/>
          <w:bCs/>
          <w:color w:val="806000" w:themeColor="accent4" w:themeShade="80"/>
          <w:sz w:val="36"/>
          <w:szCs w:val="36"/>
          <w:u w:val="single"/>
        </w:rPr>
        <w:t>Deacons &amp; Deaconess Annual Day</w:t>
      </w:r>
    </w:p>
    <w:p w14:paraId="3B6216E5" w14:textId="183D51B2" w:rsidR="001B386F" w:rsidRPr="007A5C65" w:rsidRDefault="001B386F" w:rsidP="00F77AE0">
      <w:pPr>
        <w:pStyle w:val="NormalWeb"/>
        <w:spacing w:before="120" w:beforeAutospacing="0" w:after="120" w:afterAutospacing="0"/>
        <w:ind w:left="720"/>
        <w:jc w:val="center"/>
        <w:rPr>
          <w:color w:val="000000" w:themeColor="text1"/>
          <w:sz w:val="36"/>
          <w:szCs w:val="36"/>
        </w:rPr>
      </w:pPr>
      <w:r w:rsidRPr="007A5C65">
        <w:rPr>
          <w:color w:val="000000" w:themeColor="text1"/>
          <w:sz w:val="36"/>
          <w:szCs w:val="36"/>
        </w:rPr>
        <w:t>Sunday, November 16, 2025 @ 10am</w:t>
      </w:r>
    </w:p>
    <w:p w14:paraId="35A2598F" w14:textId="4BCDD02E" w:rsidR="001B386F" w:rsidRPr="001B386F" w:rsidRDefault="001B386F" w:rsidP="00F77AE0">
      <w:pPr>
        <w:pStyle w:val="NormalWeb"/>
        <w:spacing w:before="120" w:beforeAutospacing="0" w:after="120" w:afterAutospacing="0"/>
        <w:ind w:left="720"/>
        <w:jc w:val="center"/>
        <w:rPr>
          <w:i/>
          <w:iCs/>
          <w:color w:val="000000" w:themeColor="text1"/>
          <w:sz w:val="36"/>
          <w:szCs w:val="36"/>
        </w:rPr>
      </w:pPr>
      <w:r w:rsidRPr="001B386F">
        <w:rPr>
          <w:i/>
          <w:iCs/>
          <w:color w:val="000000" w:themeColor="text1"/>
          <w:sz w:val="36"/>
          <w:szCs w:val="36"/>
        </w:rPr>
        <w:t xml:space="preserve">Join the FBC Friends and Family as we honor our Deacons and Deaconess for their unwavering service and dedication to the families of FBC.  </w:t>
      </w:r>
    </w:p>
    <w:p w14:paraId="0950AA61" w14:textId="77777777" w:rsidR="001B386F" w:rsidRDefault="001B386F" w:rsidP="00F77AE0">
      <w:pPr>
        <w:pStyle w:val="NormalWeb"/>
        <w:spacing w:before="120" w:beforeAutospacing="0" w:after="120" w:afterAutospacing="0"/>
        <w:ind w:left="720"/>
        <w:jc w:val="center"/>
        <w:rPr>
          <w:color w:val="806000" w:themeColor="accent4" w:themeShade="80"/>
          <w:sz w:val="36"/>
          <w:szCs w:val="36"/>
        </w:rPr>
      </w:pPr>
    </w:p>
    <w:p w14:paraId="2219BA96" w14:textId="605B3C59" w:rsidR="00F77AE0" w:rsidRPr="007A5C65" w:rsidRDefault="00F77AE0" w:rsidP="00F77AE0">
      <w:pPr>
        <w:pStyle w:val="NormalWeb"/>
        <w:spacing w:before="120" w:beforeAutospacing="0" w:after="120" w:afterAutospacing="0"/>
        <w:ind w:left="720"/>
        <w:jc w:val="center"/>
        <w:rPr>
          <w:b/>
          <w:bCs/>
          <w:color w:val="806000" w:themeColor="accent4" w:themeShade="80"/>
          <w:sz w:val="36"/>
          <w:szCs w:val="36"/>
          <w:u w:val="single"/>
        </w:rPr>
      </w:pPr>
      <w:r w:rsidRPr="007A5C65">
        <w:rPr>
          <w:b/>
          <w:bCs/>
          <w:color w:val="806000" w:themeColor="accent4" w:themeShade="80"/>
          <w:sz w:val="36"/>
          <w:szCs w:val="36"/>
          <w:u w:val="single"/>
        </w:rPr>
        <w:t xml:space="preserve">Pastor </w:t>
      </w:r>
      <w:r w:rsidR="00EB0C35" w:rsidRPr="007A5C65">
        <w:rPr>
          <w:b/>
          <w:bCs/>
          <w:color w:val="806000" w:themeColor="accent4" w:themeShade="80"/>
          <w:sz w:val="36"/>
          <w:szCs w:val="36"/>
          <w:u w:val="single"/>
        </w:rPr>
        <w:t xml:space="preserve">&amp; Lady Chambers </w:t>
      </w:r>
      <w:r w:rsidRPr="007A5C65">
        <w:rPr>
          <w:b/>
          <w:bCs/>
          <w:color w:val="806000" w:themeColor="accent4" w:themeShade="80"/>
          <w:sz w:val="36"/>
          <w:szCs w:val="36"/>
          <w:u w:val="single"/>
        </w:rPr>
        <w:t>Appreciation Celebration</w:t>
      </w:r>
    </w:p>
    <w:p w14:paraId="1EFEE99A" w14:textId="3DCE7F81" w:rsidR="001B386F" w:rsidRDefault="001B386F" w:rsidP="00F77AE0">
      <w:pPr>
        <w:pStyle w:val="NormalWeb"/>
        <w:spacing w:before="120" w:beforeAutospacing="0" w:after="120" w:afterAutospacing="0"/>
        <w:ind w:left="720"/>
        <w:jc w:val="center"/>
        <w:rPr>
          <w:color w:val="000000" w:themeColor="text1"/>
          <w:sz w:val="36"/>
          <w:szCs w:val="36"/>
        </w:rPr>
      </w:pPr>
      <w:r>
        <w:rPr>
          <w:color w:val="000000" w:themeColor="text1"/>
          <w:sz w:val="36"/>
          <w:szCs w:val="36"/>
        </w:rPr>
        <w:t>Sunday, November 16, 2025 @ 3:00pm</w:t>
      </w:r>
    </w:p>
    <w:p w14:paraId="6DFE849E" w14:textId="7DE6E530" w:rsidR="00F77AE0" w:rsidRPr="001B386F" w:rsidRDefault="00F77AE0" w:rsidP="00F77AE0">
      <w:pPr>
        <w:pStyle w:val="NormalWeb"/>
        <w:spacing w:before="120" w:beforeAutospacing="0" w:after="120" w:afterAutospacing="0"/>
        <w:ind w:left="720"/>
        <w:jc w:val="center"/>
        <w:rPr>
          <w:i/>
          <w:iCs/>
          <w:color w:val="000000" w:themeColor="text1"/>
          <w:sz w:val="36"/>
          <w:szCs w:val="36"/>
        </w:rPr>
      </w:pPr>
      <w:r w:rsidRPr="001B386F">
        <w:rPr>
          <w:i/>
          <w:iCs/>
          <w:color w:val="000000" w:themeColor="text1"/>
          <w:sz w:val="36"/>
          <w:szCs w:val="36"/>
        </w:rPr>
        <w:t xml:space="preserve">Mt Moriah Baptist Church </w:t>
      </w:r>
      <w:r w:rsidR="001B386F" w:rsidRPr="001B386F">
        <w:rPr>
          <w:i/>
          <w:iCs/>
          <w:color w:val="000000" w:themeColor="text1"/>
          <w:sz w:val="36"/>
          <w:szCs w:val="36"/>
        </w:rPr>
        <w:t xml:space="preserve">has invited our congregation to participate in their Pastor &amp; Wife Appreciation.  Pastor Wells will be the speaker of the hour.  Our choir will render the music, Deacons and Ushers are asked to serve.  </w:t>
      </w:r>
    </w:p>
    <w:p w14:paraId="79B9A4DB" w14:textId="77777777" w:rsidR="00A24AB5" w:rsidRPr="00A24AB5" w:rsidRDefault="00A24AB5" w:rsidP="00A24AB5">
      <w:pPr>
        <w:pStyle w:val="NormalWeb"/>
        <w:spacing w:before="120" w:beforeAutospacing="0" w:after="120" w:afterAutospacing="0"/>
        <w:jc w:val="center"/>
        <w:rPr>
          <w:color w:val="000000" w:themeColor="text1"/>
          <w:sz w:val="36"/>
          <w:szCs w:val="36"/>
        </w:rPr>
      </w:pPr>
    </w:p>
    <w:p w14:paraId="105EE05D" w14:textId="77777777" w:rsidR="00EB0C35" w:rsidRPr="00A24AB5" w:rsidRDefault="00EB0C35" w:rsidP="00EB0C35">
      <w:pPr>
        <w:pStyle w:val="NormalWeb"/>
        <w:jc w:val="center"/>
        <w:rPr>
          <w:b/>
          <w:bCs/>
          <w:color w:val="806000" w:themeColor="accent4" w:themeShade="80"/>
          <w:sz w:val="36"/>
          <w:szCs w:val="36"/>
          <w:u w:val="single"/>
        </w:rPr>
      </w:pPr>
      <w:r w:rsidRPr="00A24AB5">
        <w:rPr>
          <w:b/>
          <w:bCs/>
          <w:color w:val="806000" w:themeColor="accent4" w:themeShade="80"/>
          <w:sz w:val="36"/>
          <w:szCs w:val="36"/>
          <w:u w:val="single"/>
        </w:rPr>
        <w:t>Thanksgiving Basket Giveaway</w:t>
      </w:r>
    </w:p>
    <w:p w14:paraId="22D203CA" w14:textId="77777777" w:rsidR="00EB0C35" w:rsidRPr="00A24AB5" w:rsidRDefault="00EB0C35" w:rsidP="00EB0C35">
      <w:pPr>
        <w:pStyle w:val="NormalWeb"/>
        <w:spacing w:before="0" w:beforeAutospacing="0" w:after="0" w:afterAutospacing="0"/>
        <w:jc w:val="center"/>
        <w:rPr>
          <w:color w:val="000000" w:themeColor="text1"/>
          <w:sz w:val="36"/>
          <w:szCs w:val="36"/>
        </w:rPr>
      </w:pPr>
      <w:r w:rsidRPr="00A24AB5">
        <w:rPr>
          <w:color w:val="000000" w:themeColor="text1"/>
          <w:sz w:val="36"/>
          <w:szCs w:val="36"/>
        </w:rPr>
        <w:t>Saturday, November 2</w:t>
      </w:r>
      <w:r>
        <w:rPr>
          <w:color w:val="000000" w:themeColor="text1"/>
          <w:sz w:val="36"/>
          <w:szCs w:val="36"/>
        </w:rPr>
        <w:t>2</w:t>
      </w:r>
      <w:r w:rsidRPr="00A24AB5">
        <w:rPr>
          <w:color w:val="000000" w:themeColor="text1"/>
          <w:sz w:val="36"/>
          <w:szCs w:val="36"/>
        </w:rPr>
        <w:t>, 202</w:t>
      </w:r>
      <w:r>
        <w:rPr>
          <w:color w:val="000000" w:themeColor="text1"/>
          <w:sz w:val="36"/>
          <w:szCs w:val="36"/>
        </w:rPr>
        <w:t>5</w:t>
      </w:r>
      <w:r w:rsidRPr="00A24AB5">
        <w:rPr>
          <w:color w:val="000000" w:themeColor="text1"/>
          <w:sz w:val="36"/>
          <w:szCs w:val="36"/>
        </w:rPr>
        <w:t xml:space="preserve"> </w:t>
      </w:r>
    </w:p>
    <w:p w14:paraId="6DE8121B" w14:textId="77777777" w:rsidR="00EB0C35" w:rsidRPr="00A24AB5" w:rsidRDefault="00EB0C35" w:rsidP="00EB0C35">
      <w:pPr>
        <w:pStyle w:val="NormalWeb"/>
        <w:spacing w:before="0" w:beforeAutospacing="0" w:after="0" w:afterAutospacing="0"/>
        <w:jc w:val="center"/>
        <w:rPr>
          <w:color w:val="000000" w:themeColor="text1"/>
          <w:sz w:val="36"/>
          <w:szCs w:val="36"/>
        </w:rPr>
      </w:pPr>
      <w:r w:rsidRPr="00A24AB5">
        <w:rPr>
          <w:color w:val="000000" w:themeColor="text1"/>
          <w:sz w:val="36"/>
          <w:szCs w:val="36"/>
        </w:rPr>
        <w:t>1</w:t>
      </w:r>
      <w:r>
        <w:rPr>
          <w:color w:val="000000" w:themeColor="text1"/>
          <w:sz w:val="36"/>
          <w:szCs w:val="36"/>
        </w:rPr>
        <w:t>2</w:t>
      </w:r>
      <w:r w:rsidRPr="00A24AB5">
        <w:rPr>
          <w:color w:val="000000" w:themeColor="text1"/>
          <w:sz w:val="36"/>
          <w:szCs w:val="36"/>
        </w:rPr>
        <w:t>:00</w:t>
      </w:r>
      <w:r>
        <w:rPr>
          <w:color w:val="000000" w:themeColor="text1"/>
          <w:sz w:val="36"/>
          <w:szCs w:val="36"/>
        </w:rPr>
        <w:t xml:space="preserve"> pm </w:t>
      </w:r>
      <w:r w:rsidRPr="00A24AB5">
        <w:rPr>
          <w:color w:val="000000" w:themeColor="text1"/>
          <w:sz w:val="36"/>
          <w:szCs w:val="36"/>
        </w:rPr>
        <w:t>-2:00</w:t>
      </w:r>
      <w:r>
        <w:rPr>
          <w:color w:val="000000" w:themeColor="text1"/>
          <w:sz w:val="36"/>
          <w:szCs w:val="36"/>
        </w:rPr>
        <w:t>pm</w:t>
      </w:r>
      <w:r w:rsidRPr="00A24AB5">
        <w:rPr>
          <w:color w:val="000000" w:themeColor="text1"/>
          <w:sz w:val="36"/>
          <w:szCs w:val="36"/>
        </w:rPr>
        <w:t xml:space="preserve"> </w:t>
      </w:r>
    </w:p>
    <w:p w14:paraId="7B0B78B6" w14:textId="77777777" w:rsidR="00EB0C35" w:rsidRPr="007A5C65" w:rsidRDefault="00EB0C35" w:rsidP="00EB0C35">
      <w:pPr>
        <w:pStyle w:val="NormalWeb"/>
        <w:spacing w:before="0" w:beforeAutospacing="0" w:after="0" w:afterAutospacing="0"/>
        <w:jc w:val="center"/>
        <w:rPr>
          <w:i/>
          <w:iCs/>
          <w:color w:val="000000" w:themeColor="text1"/>
          <w:sz w:val="36"/>
          <w:szCs w:val="36"/>
        </w:rPr>
      </w:pPr>
      <w:r w:rsidRPr="007A5C65">
        <w:rPr>
          <w:i/>
          <w:iCs/>
          <w:color w:val="000000" w:themeColor="text1"/>
          <w:sz w:val="36"/>
          <w:szCs w:val="36"/>
        </w:rPr>
        <w:t>Pastor Connor Robinson Jr Fellowship Hall</w:t>
      </w:r>
    </w:p>
    <w:p w14:paraId="0222D555" w14:textId="5DBA9173" w:rsidR="00EB0C35" w:rsidRPr="007A5C65" w:rsidRDefault="00EB0C35" w:rsidP="00EB0C35">
      <w:pPr>
        <w:pStyle w:val="NormalWeb"/>
        <w:spacing w:before="0" w:beforeAutospacing="0" w:after="0" w:afterAutospacing="0"/>
        <w:jc w:val="center"/>
        <w:rPr>
          <w:i/>
          <w:iCs/>
          <w:color w:val="000000" w:themeColor="text1"/>
          <w:sz w:val="36"/>
          <w:szCs w:val="36"/>
        </w:rPr>
      </w:pPr>
      <w:r w:rsidRPr="007A5C65">
        <w:rPr>
          <w:i/>
          <w:iCs/>
          <w:color w:val="000000" w:themeColor="text1"/>
          <w:sz w:val="36"/>
          <w:szCs w:val="36"/>
        </w:rPr>
        <w:t>(Registration Required) (951) 657-3767</w:t>
      </w:r>
      <w:r w:rsidR="002321AB" w:rsidRPr="007A5C65">
        <w:rPr>
          <w:i/>
          <w:iCs/>
          <w:color w:val="000000" w:themeColor="text1"/>
          <w:sz w:val="36"/>
          <w:szCs w:val="36"/>
        </w:rPr>
        <w:t xml:space="preserve"> </w:t>
      </w:r>
    </w:p>
    <w:p w14:paraId="60073A92" w14:textId="25B81CD7" w:rsidR="00EB0C35" w:rsidRDefault="002321AB" w:rsidP="009E1DB8">
      <w:pPr>
        <w:pStyle w:val="NormalWeb"/>
        <w:spacing w:before="0" w:beforeAutospacing="0" w:after="0" w:afterAutospacing="0"/>
        <w:jc w:val="center"/>
        <w:rPr>
          <w:i/>
          <w:iCs/>
          <w:color w:val="000000" w:themeColor="text1"/>
          <w:sz w:val="32"/>
          <w:szCs w:val="32"/>
        </w:rPr>
      </w:pPr>
      <w:r w:rsidRPr="007A5C65">
        <w:rPr>
          <w:i/>
          <w:iCs/>
          <w:color w:val="000000" w:themeColor="text1"/>
          <w:sz w:val="32"/>
          <w:szCs w:val="32"/>
        </w:rPr>
        <w:t>Donations are being accepted.  Please see Lady Wells for</w:t>
      </w:r>
      <w:r w:rsidRPr="002321AB">
        <w:rPr>
          <w:i/>
          <w:iCs/>
          <w:color w:val="000000" w:themeColor="text1"/>
          <w:sz w:val="32"/>
          <w:szCs w:val="32"/>
        </w:rPr>
        <w:t xml:space="preserve"> more information.</w:t>
      </w:r>
    </w:p>
    <w:p w14:paraId="4726F47A" w14:textId="77777777" w:rsidR="00C60E2D" w:rsidRPr="009E1DB8" w:rsidRDefault="00C60E2D" w:rsidP="009E1DB8">
      <w:pPr>
        <w:pStyle w:val="NormalWeb"/>
        <w:spacing w:before="0" w:beforeAutospacing="0" w:after="0" w:afterAutospacing="0"/>
        <w:jc w:val="center"/>
        <w:rPr>
          <w:i/>
          <w:iCs/>
          <w:color w:val="000000" w:themeColor="text1"/>
          <w:sz w:val="32"/>
          <w:szCs w:val="32"/>
        </w:rPr>
      </w:pPr>
    </w:p>
    <w:p w14:paraId="1EE9C70B" w14:textId="7DEF4A6D" w:rsidR="00EB0C35" w:rsidRDefault="00EB0C35" w:rsidP="00F353BF">
      <w:pPr>
        <w:pStyle w:val="NormalWeb"/>
        <w:jc w:val="center"/>
        <w:rPr>
          <w:b/>
          <w:bCs/>
          <w:color w:val="806000" w:themeColor="accent4" w:themeShade="80"/>
          <w:sz w:val="36"/>
          <w:szCs w:val="36"/>
          <w:u w:val="single"/>
        </w:rPr>
      </w:pPr>
      <w:r>
        <w:rPr>
          <w:b/>
          <w:bCs/>
          <w:color w:val="806000" w:themeColor="accent4" w:themeShade="80"/>
          <w:sz w:val="36"/>
          <w:szCs w:val="36"/>
          <w:u w:val="single"/>
        </w:rPr>
        <w:t>Pack The Pew</w:t>
      </w:r>
    </w:p>
    <w:p w14:paraId="5B60C80F" w14:textId="5C973A04" w:rsidR="00EB0C35" w:rsidRDefault="00EB0C35" w:rsidP="00F353BF">
      <w:pPr>
        <w:pStyle w:val="NormalWeb"/>
        <w:jc w:val="center"/>
        <w:rPr>
          <w:color w:val="000000" w:themeColor="text1"/>
          <w:sz w:val="36"/>
          <w:szCs w:val="36"/>
        </w:rPr>
      </w:pPr>
      <w:r w:rsidRPr="00EB0C35">
        <w:rPr>
          <w:color w:val="000000" w:themeColor="text1"/>
          <w:sz w:val="36"/>
          <w:szCs w:val="36"/>
        </w:rPr>
        <w:t xml:space="preserve">Sunday, November 23, 2025 </w:t>
      </w:r>
      <w:r>
        <w:rPr>
          <w:color w:val="000000" w:themeColor="text1"/>
          <w:sz w:val="36"/>
          <w:szCs w:val="36"/>
        </w:rPr>
        <w:t>@ 10:00am</w:t>
      </w:r>
    </w:p>
    <w:p w14:paraId="79C08B31" w14:textId="3EDB1B31" w:rsidR="00EB0C35" w:rsidRDefault="00EB0C35" w:rsidP="00F353BF">
      <w:pPr>
        <w:pStyle w:val="NormalWeb"/>
        <w:jc w:val="center"/>
        <w:rPr>
          <w:i/>
          <w:iCs/>
          <w:color w:val="000000" w:themeColor="text1"/>
          <w:sz w:val="36"/>
          <w:szCs w:val="36"/>
        </w:rPr>
      </w:pPr>
      <w:r w:rsidRPr="00EB0C35">
        <w:rPr>
          <w:i/>
          <w:iCs/>
          <w:color w:val="000000" w:themeColor="text1"/>
          <w:sz w:val="36"/>
          <w:szCs w:val="36"/>
        </w:rPr>
        <w:t xml:space="preserve">Join the FBC Hospitality Ministry for their annual Pack </w:t>
      </w:r>
      <w:proofErr w:type="gramStart"/>
      <w:r w:rsidRPr="00EB0C35">
        <w:rPr>
          <w:i/>
          <w:iCs/>
          <w:color w:val="000000" w:themeColor="text1"/>
          <w:sz w:val="36"/>
          <w:szCs w:val="36"/>
        </w:rPr>
        <w:t>The</w:t>
      </w:r>
      <w:proofErr w:type="gramEnd"/>
      <w:r w:rsidRPr="00EB0C35">
        <w:rPr>
          <w:i/>
          <w:iCs/>
          <w:color w:val="000000" w:themeColor="text1"/>
          <w:sz w:val="36"/>
          <w:szCs w:val="36"/>
        </w:rPr>
        <w:t xml:space="preserve"> Pew Day! Each member is asked to invite your neighbors, co-workers, friends and family for a day of Fellowship</w:t>
      </w:r>
    </w:p>
    <w:p w14:paraId="404E15BA" w14:textId="36B525F6" w:rsidR="00ED4F6F" w:rsidRDefault="00A321C4" w:rsidP="009E1DB8">
      <w:pPr>
        <w:pStyle w:val="NormalWeb"/>
        <w:rPr>
          <w:i/>
          <w:iCs/>
          <w:color w:val="000000" w:themeColor="text1"/>
          <w:sz w:val="36"/>
          <w:szCs w:val="36"/>
        </w:rPr>
      </w:pPr>
      <w:r>
        <w:rPr>
          <w:i/>
          <w:iCs/>
          <w:color w:val="000000" w:themeColor="text1"/>
          <w:sz w:val="36"/>
          <w:szCs w:val="36"/>
        </w:rPr>
        <w:t xml:space="preserve">   </w:t>
      </w:r>
    </w:p>
    <w:p w14:paraId="632ECDCB" w14:textId="0C0FF528" w:rsidR="00ED4F6F" w:rsidRDefault="00C60E2D" w:rsidP="009E1DB8">
      <w:pPr>
        <w:pStyle w:val="NormalWeb"/>
        <w:rPr>
          <w:i/>
          <w:iCs/>
          <w:color w:val="000000" w:themeColor="text1"/>
          <w:sz w:val="36"/>
          <w:szCs w:val="36"/>
        </w:rPr>
      </w:pPr>
      <w:r>
        <w:rPr>
          <w:noProof/>
        </w:rPr>
        <w:drawing>
          <wp:anchor distT="0" distB="0" distL="114300" distR="114300" simplePos="0" relativeHeight="251658240" behindDoc="1" locked="0" layoutInCell="1" allowOverlap="1" wp14:anchorId="04786066" wp14:editId="1FB74A52">
            <wp:simplePos x="0" y="0"/>
            <wp:positionH relativeFrom="column">
              <wp:posOffset>74428</wp:posOffset>
            </wp:positionH>
            <wp:positionV relativeFrom="paragraph">
              <wp:posOffset>102146</wp:posOffset>
            </wp:positionV>
            <wp:extent cx="1431462" cy="1360968"/>
            <wp:effectExtent l="0" t="0" r="3810" b="0"/>
            <wp:wrapNone/>
            <wp:docPr id="1037090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90694" name="Picture 1037090694"/>
                    <pic:cNvPicPr/>
                  </pic:nvPicPr>
                  <pic:blipFill rotWithShape="1">
                    <a:blip r:embed="rId5" cstate="print">
                      <a:extLst>
                        <a:ext uri="{28A0092B-C50C-407E-A947-70E740481C1C}">
                          <a14:useLocalDpi xmlns:a14="http://schemas.microsoft.com/office/drawing/2010/main" val="0"/>
                        </a:ext>
                      </a:extLst>
                    </a:blip>
                    <a:srcRect b="27661"/>
                    <a:stretch/>
                  </pic:blipFill>
                  <pic:spPr bwMode="auto">
                    <a:xfrm>
                      <a:off x="0" y="0"/>
                      <a:ext cx="1437033" cy="13662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noProof/>
          <w:color w:val="000000" w:themeColor="text1"/>
          <w:sz w:val="36"/>
          <w:szCs w:val="36"/>
        </w:rPr>
        <w:drawing>
          <wp:anchor distT="0" distB="0" distL="114300" distR="114300" simplePos="0" relativeHeight="251660288" behindDoc="0" locked="0" layoutInCell="1" allowOverlap="1" wp14:anchorId="12AF1E1B" wp14:editId="3C90F296">
            <wp:simplePos x="0" y="0"/>
            <wp:positionH relativeFrom="margin">
              <wp:posOffset>5362457</wp:posOffset>
            </wp:positionH>
            <wp:positionV relativeFrom="margin">
              <wp:posOffset>7241303</wp:posOffset>
            </wp:positionV>
            <wp:extent cx="1384935" cy="1339215"/>
            <wp:effectExtent l="0" t="0" r="0" b="0"/>
            <wp:wrapSquare wrapText="bothSides"/>
            <wp:docPr id="840387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87281" name="Picture 840387281"/>
                    <pic:cNvPicPr/>
                  </pic:nvPicPr>
                  <pic:blipFill rotWithShape="1">
                    <a:blip r:embed="rId6" cstate="print">
                      <a:extLst>
                        <a:ext uri="{28A0092B-C50C-407E-A947-70E740481C1C}">
                          <a14:useLocalDpi xmlns:a14="http://schemas.microsoft.com/office/drawing/2010/main" val="0"/>
                        </a:ext>
                      </a:extLst>
                    </a:blip>
                    <a:srcRect b="27557"/>
                    <a:stretch/>
                  </pic:blipFill>
                  <pic:spPr bwMode="auto">
                    <a:xfrm>
                      <a:off x="0" y="0"/>
                      <a:ext cx="1384935" cy="13392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6F615767" wp14:editId="2A455D47">
            <wp:simplePos x="0" y="0"/>
            <wp:positionH relativeFrom="margin">
              <wp:posOffset>2764421</wp:posOffset>
            </wp:positionH>
            <wp:positionV relativeFrom="margin">
              <wp:posOffset>7116710</wp:posOffset>
            </wp:positionV>
            <wp:extent cx="1101725" cy="1466850"/>
            <wp:effectExtent l="0" t="0" r="3175" b="6350"/>
            <wp:wrapSquare wrapText="bothSides"/>
            <wp:docPr id="2120673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73551" name=""/>
                    <pic:cNvPicPr/>
                  </pic:nvPicPr>
                  <pic:blipFill>
                    <a:blip r:embed="rId7">
                      <a:extLst>
                        <a:ext uri="{28A0092B-C50C-407E-A947-70E740481C1C}">
                          <a14:useLocalDpi xmlns:a14="http://schemas.microsoft.com/office/drawing/2010/main" val="0"/>
                        </a:ext>
                      </a:extLst>
                    </a:blip>
                    <a:stretch>
                      <a:fillRect/>
                    </a:stretch>
                  </pic:blipFill>
                  <pic:spPr>
                    <a:xfrm>
                      <a:off x="0" y="0"/>
                      <a:ext cx="1101725" cy="1466850"/>
                    </a:xfrm>
                    <a:prstGeom prst="rect">
                      <a:avLst/>
                    </a:prstGeom>
                  </pic:spPr>
                </pic:pic>
              </a:graphicData>
            </a:graphic>
          </wp:anchor>
        </w:drawing>
      </w:r>
    </w:p>
    <w:p w14:paraId="46177354" w14:textId="2B29A339" w:rsidR="00ED4F6F" w:rsidRDefault="00ED4F6F" w:rsidP="009E1DB8">
      <w:pPr>
        <w:pStyle w:val="NormalWeb"/>
        <w:rPr>
          <w:i/>
          <w:iCs/>
          <w:color w:val="000000" w:themeColor="text1"/>
          <w:sz w:val="36"/>
          <w:szCs w:val="36"/>
        </w:rPr>
      </w:pPr>
    </w:p>
    <w:p w14:paraId="33FA5118" w14:textId="77777777" w:rsidR="00C60E2D" w:rsidRDefault="00C60E2D" w:rsidP="00ED4F6F">
      <w:pPr>
        <w:pStyle w:val="NormalWeb"/>
        <w:jc w:val="both"/>
        <w:rPr>
          <w:i/>
          <w:iCs/>
          <w:color w:val="000000" w:themeColor="text1"/>
          <w:sz w:val="36"/>
          <w:szCs w:val="36"/>
        </w:rPr>
      </w:pPr>
      <w:r>
        <w:rPr>
          <w:i/>
          <w:iCs/>
          <w:color w:val="000000" w:themeColor="text1"/>
          <w:sz w:val="36"/>
          <w:szCs w:val="36"/>
        </w:rPr>
        <w:t xml:space="preserve">  </w:t>
      </w:r>
    </w:p>
    <w:p w14:paraId="407E7E7D" w14:textId="77777777" w:rsidR="00C60E2D" w:rsidRDefault="00C60E2D" w:rsidP="00ED4F6F">
      <w:pPr>
        <w:pStyle w:val="NormalWeb"/>
        <w:jc w:val="both"/>
        <w:rPr>
          <w:i/>
          <w:iCs/>
          <w:color w:val="000000" w:themeColor="text1"/>
          <w:sz w:val="36"/>
          <w:szCs w:val="36"/>
        </w:rPr>
      </w:pPr>
      <w:r>
        <w:rPr>
          <w:i/>
          <w:iCs/>
          <w:color w:val="000000" w:themeColor="text1"/>
          <w:sz w:val="36"/>
          <w:szCs w:val="36"/>
        </w:rPr>
        <w:t xml:space="preserve"> </w:t>
      </w:r>
    </w:p>
    <w:p w14:paraId="7B752A45" w14:textId="547ECB66" w:rsidR="00ED4F6F" w:rsidRDefault="00C60E2D" w:rsidP="00ED4F6F">
      <w:pPr>
        <w:pStyle w:val="NormalWeb"/>
        <w:jc w:val="both"/>
        <w:rPr>
          <w:i/>
          <w:iCs/>
          <w:color w:val="000000" w:themeColor="text1"/>
          <w:sz w:val="36"/>
          <w:szCs w:val="36"/>
        </w:rPr>
      </w:pPr>
      <w:r>
        <w:rPr>
          <w:i/>
          <w:iCs/>
          <w:color w:val="000000" w:themeColor="text1"/>
          <w:sz w:val="36"/>
          <w:szCs w:val="36"/>
        </w:rPr>
        <w:t xml:space="preserve"> </w:t>
      </w:r>
      <w:proofErr w:type="spellStart"/>
      <w:r w:rsidR="00ED4F6F">
        <w:rPr>
          <w:i/>
          <w:iCs/>
          <w:color w:val="000000" w:themeColor="text1"/>
          <w:sz w:val="36"/>
          <w:szCs w:val="36"/>
        </w:rPr>
        <w:t>Givelify</w:t>
      </w:r>
      <w:proofErr w:type="spellEnd"/>
      <w:r w:rsidR="00ED4F6F">
        <w:rPr>
          <w:i/>
          <w:iCs/>
          <w:color w:val="000000" w:themeColor="text1"/>
          <w:sz w:val="36"/>
          <w:szCs w:val="36"/>
        </w:rPr>
        <w:t xml:space="preserve">            </w:t>
      </w:r>
      <w:r>
        <w:rPr>
          <w:i/>
          <w:iCs/>
          <w:color w:val="000000" w:themeColor="text1"/>
          <w:sz w:val="36"/>
          <w:szCs w:val="36"/>
        </w:rPr>
        <w:t xml:space="preserve">            </w:t>
      </w:r>
      <w:r w:rsidR="00ED4F6F">
        <w:rPr>
          <w:i/>
          <w:iCs/>
          <w:color w:val="000000" w:themeColor="text1"/>
          <w:sz w:val="36"/>
          <w:szCs w:val="36"/>
        </w:rPr>
        <w:t xml:space="preserve"> </w:t>
      </w:r>
      <w:r>
        <w:rPr>
          <w:i/>
          <w:iCs/>
          <w:color w:val="000000" w:themeColor="text1"/>
          <w:sz w:val="36"/>
          <w:szCs w:val="36"/>
        </w:rPr>
        <w:t xml:space="preserve">  </w:t>
      </w:r>
      <w:r w:rsidR="00ED4F6F">
        <w:rPr>
          <w:i/>
          <w:iCs/>
          <w:color w:val="000000" w:themeColor="text1"/>
          <w:sz w:val="36"/>
          <w:szCs w:val="36"/>
        </w:rPr>
        <w:t xml:space="preserve"> Sermon</w:t>
      </w:r>
      <w:r>
        <w:rPr>
          <w:i/>
          <w:iCs/>
          <w:color w:val="000000" w:themeColor="text1"/>
          <w:sz w:val="36"/>
          <w:szCs w:val="36"/>
        </w:rPr>
        <w:t xml:space="preserve"> </w:t>
      </w:r>
      <w:r w:rsidR="00ED4F6F">
        <w:rPr>
          <w:i/>
          <w:iCs/>
          <w:color w:val="000000" w:themeColor="text1"/>
          <w:sz w:val="36"/>
          <w:szCs w:val="36"/>
        </w:rPr>
        <w:t>Notes/Program</w:t>
      </w:r>
      <w:r>
        <w:rPr>
          <w:i/>
          <w:iCs/>
          <w:color w:val="000000" w:themeColor="text1"/>
          <w:sz w:val="36"/>
          <w:szCs w:val="36"/>
        </w:rPr>
        <w:t xml:space="preserve">                     Realm</w:t>
      </w:r>
    </w:p>
    <w:p w14:paraId="1B4A7264" w14:textId="09BBF46C" w:rsidR="003B25C4" w:rsidRPr="009E1DB8" w:rsidRDefault="00A321C4" w:rsidP="009E1DB8">
      <w:pPr>
        <w:pStyle w:val="NormalWeb"/>
        <w:rPr>
          <w:i/>
          <w:iCs/>
          <w:color w:val="000000" w:themeColor="text1"/>
          <w:sz w:val="36"/>
          <w:szCs w:val="36"/>
        </w:rPr>
      </w:pPr>
      <w:r>
        <w:rPr>
          <w:i/>
          <w:iCs/>
          <w:color w:val="000000" w:themeColor="text1"/>
          <w:sz w:val="36"/>
          <w:szCs w:val="36"/>
        </w:rPr>
        <w:lastRenderedPageBreak/>
        <w:t xml:space="preserve">      </w:t>
      </w:r>
      <w:r w:rsidR="00DB24B3">
        <w:rPr>
          <w:i/>
          <w:iCs/>
          <w:color w:val="000000" w:themeColor="text1"/>
          <w:sz w:val="36"/>
          <w:szCs w:val="36"/>
        </w:rPr>
        <w:t xml:space="preserve">       </w:t>
      </w:r>
      <w:r>
        <w:rPr>
          <w:i/>
          <w:iCs/>
          <w:color w:val="000000" w:themeColor="text1"/>
          <w:sz w:val="36"/>
          <w:szCs w:val="36"/>
        </w:rPr>
        <w:t xml:space="preserve">   </w:t>
      </w:r>
      <w:r w:rsidR="00DB24B3">
        <w:rPr>
          <w:i/>
          <w:iCs/>
          <w:color w:val="000000" w:themeColor="text1"/>
          <w:sz w:val="36"/>
          <w:szCs w:val="36"/>
        </w:rPr>
        <w:t xml:space="preserve">   </w:t>
      </w:r>
      <w:r>
        <w:rPr>
          <w:i/>
          <w:iCs/>
          <w:color w:val="000000" w:themeColor="text1"/>
          <w:sz w:val="36"/>
          <w:szCs w:val="36"/>
        </w:rPr>
        <w:t xml:space="preserve">      </w:t>
      </w:r>
    </w:p>
    <w:p w14:paraId="26A486A9" w14:textId="0745C95C" w:rsidR="003B25C4" w:rsidRDefault="003B25C4" w:rsidP="00A321C4">
      <w:pPr>
        <w:jc w:val="center"/>
        <w:rPr>
          <w:b/>
          <w:bCs/>
          <w:color w:val="000000" w:themeColor="text1"/>
          <w:sz w:val="32"/>
          <w:szCs w:val="32"/>
          <w:lang w:eastAsia="en-US"/>
        </w:rPr>
      </w:pPr>
      <w:r>
        <w:rPr>
          <w:b/>
          <w:bCs/>
          <w:color w:val="000000" w:themeColor="text1"/>
          <w:sz w:val="32"/>
          <w:szCs w:val="32"/>
          <w:lang w:eastAsia="en-US"/>
        </w:rPr>
        <w:t>Sunday School</w:t>
      </w:r>
    </w:p>
    <w:p w14:paraId="0584393D" w14:textId="7DAE66A3" w:rsidR="00A321C4" w:rsidRPr="00A321C4" w:rsidRDefault="00A321C4" w:rsidP="00A321C4">
      <w:pPr>
        <w:jc w:val="center"/>
        <w:rPr>
          <w:b/>
          <w:bCs/>
          <w:color w:val="000000" w:themeColor="text1"/>
          <w:sz w:val="32"/>
          <w:szCs w:val="32"/>
          <w:lang w:eastAsia="en-US"/>
        </w:rPr>
      </w:pPr>
      <w:r w:rsidRPr="00A321C4">
        <w:rPr>
          <w:b/>
          <w:bCs/>
          <w:color w:val="000000" w:themeColor="text1"/>
          <w:sz w:val="32"/>
          <w:szCs w:val="32"/>
          <w:lang w:eastAsia="en-US"/>
        </w:rPr>
        <w:t>Topic of the Month—Ezekiel and the Exile of Judah</w:t>
      </w:r>
    </w:p>
    <w:p w14:paraId="6A2240AC" w14:textId="77777777" w:rsidR="00A321C4" w:rsidRDefault="00A321C4" w:rsidP="00A321C4">
      <w:pPr>
        <w:rPr>
          <w:color w:val="000000" w:themeColor="text1"/>
          <w:sz w:val="32"/>
          <w:szCs w:val="32"/>
          <w:lang w:eastAsia="en-US"/>
        </w:rPr>
      </w:pPr>
    </w:p>
    <w:p w14:paraId="3C949853" w14:textId="7FC9572C"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Unit III’s four lessons recount the fall of Judah and Ezekiel’s prophetic messages to the people in exile. The 2 Kings account of the last days of the kingdom of Judah is hard to read, as it is full of violence and desperation.</w:t>
      </w:r>
    </w:p>
    <w:p w14:paraId="2BA486B7"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61D0D6CC"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Into that environment, the priest Ezekiel, in Babylon among the first exiles, reports the devastation in Jerusalem. His prophecies are replete with visions, signs, and symbolic actions, testifying to the utter ruin of the homeland and later incredible promises of renewal. He keeps the promise of a return and the building of another temple alive.</w:t>
      </w:r>
    </w:p>
    <w:p w14:paraId="23CD326B"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1213F257"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In so doing, Ezekiel helps transform the fallen nation of Israel into the remnant of YHWH, who find a renewed orientation for hope in the promises of God.</w:t>
      </w:r>
    </w:p>
    <w:p w14:paraId="2244A150"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3DED4C42" w14:textId="5B736124" w:rsidR="00A321C4" w:rsidRPr="00A321C4" w:rsidRDefault="00A321C4" w:rsidP="003B25C4">
      <w:pPr>
        <w:jc w:val="center"/>
        <w:rPr>
          <w:b/>
          <w:bCs/>
          <w:color w:val="000000" w:themeColor="text1"/>
          <w:sz w:val="32"/>
          <w:szCs w:val="32"/>
          <w:lang w:eastAsia="en-US"/>
        </w:rPr>
      </w:pPr>
      <w:r w:rsidRPr="00A321C4">
        <w:rPr>
          <w:b/>
          <w:bCs/>
          <w:color w:val="000000" w:themeColor="text1"/>
          <w:sz w:val="32"/>
          <w:szCs w:val="32"/>
          <w:lang w:eastAsia="en-US"/>
        </w:rPr>
        <w:t>November 9</w:t>
      </w:r>
      <w:r w:rsidR="003B25C4">
        <w:rPr>
          <w:b/>
          <w:bCs/>
          <w:color w:val="000000" w:themeColor="text1"/>
          <w:sz w:val="32"/>
          <w:szCs w:val="32"/>
          <w:lang w:eastAsia="en-US"/>
        </w:rPr>
        <w:t xml:space="preserve"> </w:t>
      </w:r>
      <w:r w:rsidR="00D200E7">
        <w:rPr>
          <w:b/>
          <w:bCs/>
          <w:color w:val="000000" w:themeColor="text1"/>
          <w:sz w:val="32"/>
          <w:szCs w:val="32"/>
          <w:lang w:eastAsia="en-US"/>
        </w:rPr>
        <w:t xml:space="preserve">Rev John Ralph </w:t>
      </w:r>
      <w:r w:rsidR="003B25C4">
        <w:rPr>
          <w:b/>
          <w:bCs/>
          <w:color w:val="000000" w:themeColor="text1"/>
          <w:sz w:val="32"/>
          <w:szCs w:val="32"/>
          <w:lang w:eastAsia="en-US"/>
        </w:rPr>
        <w:t xml:space="preserve">- </w:t>
      </w:r>
      <w:r w:rsidRPr="00A321C4">
        <w:rPr>
          <w:b/>
          <w:bCs/>
          <w:color w:val="000000" w:themeColor="text1"/>
          <w:sz w:val="32"/>
          <w:szCs w:val="32"/>
          <w:lang w:eastAsia="en-US"/>
        </w:rPr>
        <w:t>Jerusalem’s Fall</w:t>
      </w:r>
      <w:r w:rsidR="003B25C4">
        <w:rPr>
          <w:b/>
          <w:bCs/>
          <w:color w:val="000000" w:themeColor="text1"/>
          <w:sz w:val="32"/>
          <w:szCs w:val="32"/>
          <w:lang w:eastAsia="en-US"/>
        </w:rPr>
        <w:t xml:space="preserve">.      </w:t>
      </w:r>
    </w:p>
    <w:p w14:paraId="539363C8" w14:textId="77777777" w:rsidR="00A321C4" w:rsidRDefault="00A321C4" w:rsidP="00A321C4">
      <w:pPr>
        <w:rPr>
          <w:color w:val="000000" w:themeColor="text1"/>
          <w:sz w:val="32"/>
          <w:szCs w:val="32"/>
          <w:lang w:eastAsia="en-US"/>
        </w:rPr>
      </w:pPr>
      <w:r w:rsidRPr="00A321C4">
        <w:rPr>
          <w:color w:val="000000" w:themeColor="text1"/>
          <w:sz w:val="32"/>
          <w:szCs w:val="32"/>
          <w:lang w:eastAsia="en-US"/>
        </w:rPr>
        <w:t>The prophets understood Babylon to be the instrument of God’s anger toward Judah for their rebellion. Even so, God’s love went with them into their captivity.</w:t>
      </w:r>
    </w:p>
    <w:p w14:paraId="7659CA1D" w14:textId="77777777" w:rsidR="003B25C4" w:rsidRPr="00A321C4" w:rsidRDefault="003B25C4" w:rsidP="00A321C4">
      <w:pPr>
        <w:rPr>
          <w:color w:val="000000" w:themeColor="text1"/>
          <w:sz w:val="32"/>
          <w:szCs w:val="32"/>
          <w:lang w:eastAsia="en-US"/>
        </w:rPr>
      </w:pPr>
    </w:p>
    <w:p w14:paraId="5867C765"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2059626F" w14:textId="68C48729" w:rsidR="00A321C4" w:rsidRPr="00A321C4" w:rsidRDefault="00A321C4" w:rsidP="003B25C4">
      <w:pPr>
        <w:jc w:val="center"/>
        <w:rPr>
          <w:b/>
          <w:bCs/>
          <w:color w:val="000000" w:themeColor="text1"/>
          <w:sz w:val="32"/>
          <w:szCs w:val="32"/>
          <w:lang w:eastAsia="en-US"/>
        </w:rPr>
      </w:pPr>
      <w:r w:rsidRPr="00A321C4">
        <w:rPr>
          <w:b/>
          <w:bCs/>
          <w:color w:val="000000" w:themeColor="text1"/>
          <w:sz w:val="32"/>
          <w:szCs w:val="32"/>
          <w:lang w:eastAsia="en-US"/>
        </w:rPr>
        <w:t>November 16</w:t>
      </w:r>
      <w:r w:rsidR="003B25C4">
        <w:rPr>
          <w:b/>
          <w:bCs/>
          <w:color w:val="000000" w:themeColor="text1"/>
          <w:sz w:val="32"/>
          <w:szCs w:val="32"/>
          <w:lang w:eastAsia="en-US"/>
        </w:rPr>
        <w:t xml:space="preserve"> </w:t>
      </w:r>
      <w:r w:rsidR="00D200E7">
        <w:rPr>
          <w:b/>
          <w:bCs/>
          <w:color w:val="000000" w:themeColor="text1"/>
          <w:sz w:val="32"/>
          <w:szCs w:val="32"/>
          <w:lang w:eastAsia="en-US"/>
        </w:rPr>
        <w:t xml:space="preserve">Bro Raymond Roberson </w:t>
      </w:r>
      <w:r w:rsidR="003B25C4">
        <w:rPr>
          <w:b/>
          <w:bCs/>
          <w:color w:val="000000" w:themeColor="text1"/>
          <w:sz w:val="32"/>
          <w:szCs w:val="32"/>
          <w:lang w:eastAsia="en-US"/>
        </w:rPr>
        <w:t xml:space="preserve">- </w:t>
      </w:r>
      <w:r w:rsidRPr="00A321C4">
        <w:rPr>
          <w:b/>
          <w:bCs/>
          <w:color w:val="000000" w:themeColor="text1"/>
          <w:sz w:val="32"/>
          <w:szCs w:val="32"/>
          <w:lang w:eastAsia="en-US"/>
        </w:rPr>
        <w:t>Ezekiel’s Sign</w:t>
      </w:r>
    </w:p>
    <w:p w14:paraId="2021EFA7" w14:textId="77777777" w:rsidR="00A321C4" w:rsidRDefault="00A321C4" w:rsidP="00A321C4">
      <w:pPr>
        <w:rPr>
          <w:color w:val="000000" w:themeColor="text1"/>
          <w:sz w:val="32"/>
          <w:szCs w:val="32"/>
          <w:lang w:eastAsia="en-US"/>
        </w:rPr>
      </w:pPr>
      <w:r w:rsidRPr="00A321C4">
        <w:rPr>
          <w:color w:val="000000" w:themeColor="text1"/>
          <w:sz w:val="32"/>
          <w:szCs w:val="32"/>
          <w:lang w:eastAsia="en-US"/>
        </w:rPr>
        <w:t>God took Ezekiel’s beloved wife and instructed him not to mourn her death. This was as an enactment of God’s message to the exiled Judeans, who were not to mourn the calamities that were to befall their relatives in back Jerusalem.</w:t>
      </w:r>
    </w:p>
    <w:p w14:paraId="6FB1DBC8" w14:textId="77777777" w:rsidR="003B25C4" w:rsidRPr="00A321C4" w:rsidRDefault="003B25C4" w:rsidP="00A321C4">
      <w:pPr>
        <w:rPr>
          <w:color w:val="000000" w:themeColor="text1"/>
          <w:sz w:val="32"/>
          <w:szCs w:val="32"/>
          <w:lang w:eastAsia="en-US"/>
        </w:rPr>
      </w:pPr>
    </w:p>
    <w:p w14:paraId="50F39D67"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2CEA5A0D" w14:textId="5288780F" w:rsidR="00A321C4" w:rsidRPr="00A321C4" w:rsidRDefault="00A321C4" w:rsidP="003B25C4">
      <w:pPr>
        <w:jc w:val="center"/>
        <w:rPr>
          <w:b/>
          <w:bCs/>
          <w:color w:val="000000" w:themeColor="text1"/>
          <w:sz w:val="32"/>
          <w:szCs w:val="32"/>
          <w:lang w:eastAsia="en-US"/>
        </w:rPr>
      </w:pPr>
      <w:r w:rsidRPr="00A321C4">
        <w:rPr>
          <w:b/>
          <w:bCs/>
          <w:color w:val="000000" w:themeColor="text1"/>
          <w:sz w:val="32"/>
          <w:szCs w:val="32"/>
          <w:lang w:eastAsia="en-US"/>
        </w:rPr>
        <w:t>November 23</w:t>
      </w:r>
      <w:r w:rsidR="003B25C4">
        <w:rPr>
          <w:b/>
          <w:bCs/>
          <w:color w:val="000000" w:themeColor="text1"/>
          <w:sz w:val="32"/>
          <w:szCs w:val="32"/>
          <w:lang w:eastAsia="en-US"/>
        </w:rPr>
        <w:t xml:space="preserve"> </w:t>
      </w:r>
      <w:r w:rsidR="00D200E7">
        <w:rPr>
          <w:b/>
          <w:bCs/>
          <w:color w:val="000000" w:themeColor="text1"/>
          <w:sz w:val="32"/>
          <w:szCs w:val="32"/>
          <w:lang w:eastAsia="en-US"/>
        </w:rPr>
        <w:t xml:space="preserve">Evangelist Jackson </w:t>
      </w:r>
      <w:r w:rsidR="003B25C4">
        <w:rPr>
          <w:b/>
          <w:bCs/>
          <w:color w:val="000000" w:themeColor="text1"/>
          <w:sz w:val="32"/>
          <w:szCs w:val="32"/>
          <w:lang w:eastAsia="en-US"/>
        </w:rPr>
        <w:t xml:space="preserve">- </w:t>
      </w:r>
      <w:r w:rsidRPr="00A321C4">
        <w:rPr>
          <w:b/>
          <w:bCs/>
          <w:color w:val="000000" w:themeColor="text1"/>
          <w:sz w:val="32"/>
          <w:szCs w:val="32"/>
          <w:lang w:eastAsia="en-US"/>
        </w:rPr>
        <w:t>Ezekiel’s Responsibility</w:t>
      </w:r>
    </w:p>
    <w:p w14:paraId="358D7233" w14:textId="77777777" w:rsidR="00A321C4" w:rsidRDefault="00A321C4" w:rsidP="00A321C4">
      <w:pPr>
        <w:rPr>
          <w:color w:val="000000" w:themeColor="text1"/>
          <w:sz w:val="32"/>
          <w:szCs w:val="32"/>
          <w:lang w:eastAsia="en-US"/>
        </w:rPr>
      </w:pPr>
      <w:r w:rsidRPr="00A321C4">
        <w:rPr>
          <w:color w:val="000000" w:themeColor="text1"/>
          <w:sz w:val="32"/>
          <w:szCs w:val="32"/>
          <w:lang w:eastAsia="en-US"/>
        </w:rPr>
        <w:t>As God’s sentinel, Ezekiel was to warn people so that they had an opportunity to turn from their sin.</w:t>
      </w:r>
    </w:p>
    <w:p w14:paraId="3F8964B5" w14:textId="77777777" w:rsidR="003B25C4" w:rsidRPr="00A321C4" w:rsidRDefault="003B25C4" w:rsidP="00A321C4">
      <w:pPr>
        <w:rPr>
          <w:color w:val="000000" w:themeColor="text1"/>
          <w:sz w:val="32"/>
          <w:szCs w:val="32"/>
          <w:lang w:eastAsia="en-US"/>
        </w:rPr>
      </w:pPr>
    </w:p>
    <w:p w14:paraId="0E62E154" w14:textId="77777777"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 </w:t>
      </w:r>
    </w:p>
    <w:p w14:paraId="026AFBFB" w14:textId="167FFE01" w:rsidR="00A321C4" w:rsidRPr="00A321C4" w:rsidRDefault="00A321C4" w:rsidP="003B25C4">
      <w:pPr>
        <w:jc w:val="center"/>
        <w:rPr>
          <w:b/>
          <w:bCs/>
          <w:color w:val="000000" w:themeColor="text1"/>
          <w:sz w:val="32"/>
          <w:szCs w:val="32"/>
          <w:lang w:eastAsia="en-US"/>
        </w:rPr>
      </w:pPr>
      <w:r w:rsidRPr="00A321C4">
        <w:rPr>
          <w:b/>
          <w:bCs/>
          <w:color w:val="000000" w:themeColor="text1"/>
          <w:sz w:val="32"/>
          <w:szCs w:val="32"/>
          <w:lang w:eastAsia="en-US"/>
        </w:rPr>
        <w:t xml:space="preserve">November </w:t>
      </w:r>
      <w:proofErr w:type="gramStart"/>
      <w:r w:rsidRPr="00A321C4">
        <w:rPr>
          <w:b/>
          <w:bCs/>
          <w:color w:val="000000" w:themeColor="text1"/>
          <w:sz w:val="32"/>
          <w:szCs w:val="32"/>
          <w:lang w:eastAsia="en-US"/>
        </w:rPr>
        <w:t>30</w:t>
      </w:r>
      <w:r w:rsidR="003B25C4">
        <w:rPr>
          <w:b/>
          <w:bCs/>
          <w:color w:val="000000" w:themeColor="text1"/>
          <w:sz w:val="32"/>
          <w:szCs w:val="32"/>
          <w:lang w:eastAsia="en-US"/>
        </w:rPr>
        <w:t xml:space="preserve">  </w:t>
      </w:r>
      <w:r w:rsidR="00D200E7">
        <w:rPr>
          <w:b/>
          <w:bCs/>
          <w:color w:val="000000" w:themeColor="text1"/>
          <w:sz w:val="32"/>
          <w:szCs w:val="32"/>
          <w:lang w:eastAsia="en-US"/>
        </w:rPr>
        <w:t>Minister</w:t>
      </w:r>
      <w:proofErr w:type="gramEnd"/>
      <w:r w:rsidR="00D200E7">
        <w:rPr>
          <w:b/>
          <w:bCs/>
          <w:color w:val="000000" w:themeColor="text1"/>
          <w:sz w:val="32"/>
          <w:szCs w:val="32"/>
          <w:lang w:eastAsia="en-US"/>
        </w:rPr>
        <w:t xml:space="preserve"> Hill</w:t>
      </w:r>
      <w:r w:rsidR="003B25C4">
        <w:rPr>
          <w:b/>
          <w:bCs/>
          <w:color w:val="000000" w:themeColor="text1"/>
          <w:sz w:val="32"/>
          <w:szCs w:val="32"/>
          <w:lang w:eastAsia="en-US"/>
        </w:rPr>
        <w:t xml:space="preserve"> - </w:t>
      </w:r>
      <w:r w:rsidRPr="00A321C4">
        <w:rPr>
          <w:b/>
          <w:bCs/>
          <w:color w:val="000000" w:themeColor="text1"/>
          <w:sz w:val="32"/>
          <w:szCs w:val="32"/>
          <w:lang w:eastAsia="en-US"/>
        </w:rPr>
        <w:t>Ezekiel’s Vision</w:t>
      </w:r>
    </w:p>
    <w:p w14:paraId="5FA5DBFA" w14:textId="5D5182F4" w:rsidR="00A321C4" w:rsidRPr="00A321C4" w:rsidRDefault="00A321C4" w:rsidP="00A321C4">
      <w:pPr>
        <w:rPr>
          <w:color w:val="000000" w:themeColor="text1"/>
          <w:sz w:val="32"/>
          <w:szCs w:val="32"/>
          <w:lang w:eastAsia="en-US"/>
        </w:rPr>
      </w:pPr>
      <w:r w:rsidRPr="00A321C4">
        <w:rPr>
          <w:color w:val="000000" w:themeColor="text1"/>
          <w:sz w:val="32"/>
          <w:szCs w:val="32"/>
          <w:lang w:eastAsia="en-US"/>
        </w:rPr>
        <w:t>Seeing water flowing from an area once in ruins inspires hope for prosperity. Ezekiel noticed the water flowing, trees growing, and land coming to life—all representing hope for the future.</w:t>
      </w:r>
    </w:p>
    <w:p w14:paraId="34B26F38" w14:textId="615E55EF" w:rsidR="001B2858" w:rsidRDefault="001B2858" w:rsidP="003B25C4">
      <w:pPr>
        <w:rPr>
          <w:sz w:val="28"/>
          <w:szCs w:val="28"/>
        </w:rPr>
      </w:pPr>
    </w:p>
    <w:sectPr w:rsidR="001B2858" w:rsidSect="00A24AB5">
      <w:pgSz w:w="12240" w:h="15840"/>
      <w:pgMar w:top="720" w:right="720" w:bottom="720" w:left="720" w:header="720" w:footer="720" w:gutter="0"/>
      <w:pgBorders w:offsetFrom="page">
        <w:top w:val="double" w:sz="18" w:space="24" w:color="806000" w:themeColor="accent4" w:themeShade="80"/>
        <w:left w:val="double" w:sz="18" w:space="24" w:color="806000" w:themeColor="accent4" w:themeShade="80"/>
        <w:bottom w:val="double" w:sz="18" w:space="24" w:color="806000" w:themeColor="accent4" w:themeShade="80"/>
        <w:right w:val="double" w:sz="18" w:space="24" w:color="806000" w:themeColor="accent4" w:themeShade="8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Edwardian Script ITC">
    <w:panose1 w:val="030303020407070D0804"/>
    <w:charset w:val="4D"/>
    <w:family w:val="script"/>
    <w:pitch w:val="variable"/>
    <w:sig w:usb0="00000003" w:usb1="00000000" w:usb2="00000000" w:usb3="00000000" w:csb0="00000001" w:csb1="00000000"/>
  </w:font>
  <w:font w:name="CG Times">
    <w:altName w:val="Times New Roman"/>
    <w:panose1 w:val="020B0604020202020204"/>
    <w:charset w:val="00"/>
    <w:family w:val="roman"/>
    <w:pitch w:val="variable"/>
  </w:font>
  <w:font w:name="Agency FB">
    <w:panose1 w:val="020B0503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Hiragino Kaku Gothic Pro W3">
    <w:panose1 w:val="020B0300000000000000"/>
    <w:charset w:val="80"/>
    <w:family w:val="swiss"/>
    <w:pitch w:val="variable"/>
    <w:sig w:usb0="E00002FF" w:usb1="7AC7FFFF" w:usb2="00000012" w:usb3="00000000" w:csb0="0002000D"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A46E3"/>
    <w:multiLevelType w:val="multilevel"/>
    <w:tmpl w:val="6F90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993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95"/>
    <w:rsid w:val="000138A2"/>
    <w:rsid w:val="000264D3"/>
    <w:rsid w:val="00031FEF"/>
    <w:rsid w:val="00041389"/>
    <w:rsid w:val="00046ADF"/>
    <w:rsid w:val="00050281"/>
    <w:rsid w:val="00065FD4"/>
    <w:rsid w:val="00074AAC"/>
    <w:rsid w:val="000B76F9"/>
    <w:rsid w:val="000D03B3"/>
    <w:rsid w:val="000D45A0"/>
    <w:rsid w:val="000E3107"/>
    <w:rsid w:val="000E5077"/>
    <w:rsid w:val="000E7989"/>
    <w:rsid w:val="001053A2"/>
    <w:rsid w:val="0011489B"/>
    <w:rsid w:val="00117FD8"/>
    <w:rsid w:val="00120D8E"/>
    <w:rsid w:val="00130EA3"/>
    <w:rsid w:val="00154B6D"/>
    <w:rsid w:val="00160BFE"/>
    <w:rsid w:val="00175090"/>
    <w:rsid w:val="00194583"/>
    <w:rsid w:val="001B2858"/>
    <w:rsid w:val="001B386F"/>
    <w:rsid w:val="001C2EE7"/>
    <w:rsid w:val="001F1082"/>
    <w:rsid w:val="001F1E71"/>
    <w:rsid w:val="001F55C1"/>
    <w:rsid w:val="00204DE9"/>
    <w:rsid w:val="0021259B"/>
    <w:rsid w:val="00223715"/>
    <w:rsid w:val="0022508D"/>
    <w:rsid w:val="00225920"/>
    <w:rsid w:val="00225995"/>
    <w:rsid w:val="002321AB"/>
    <w:rsid w:val="002514A3"/>
    <w:rsid w:val="0025371E"/>
    <w:rsid w:val="00264A33"/>
    <w:rsid w:val="00267761"/>
    <w:rsid w:val="002769F9"/>
    <w:rsid w:val="002863E6"/>
    <w:rsid w:val="0028706A"/>
    <w:rsid w:val="002A7A60"/>
    <w:rsid w:val="002B5AFD"/>
    <w:rsid w:val="002C231E"/>
    <w:rsid w:val="002D21FF"/>
    <w:rsid w:val="00307386"/>
    <w:rsid w:val="003170D4"/>
    <w:rsid w:val="00332375"/>
    <w:rsid w:val="00344E62"/>
    <w:rsid w:val="00347086"/>
    <w:rsid w:val="003643CB"/>
    <w:rsid w:val="00367933"/>
    <w:rsid w:val="003736F2"/>
    <w:rsid w:val="00376BCE"/>
    <w:rsid w:val="00383565"/>
    <w:rsid w:val="003865D3"/>
    <w:rsid w:val="00387D3C"/>
    <w:rsid w:val="003A0A5F"/>
    <w:rsid w:val="003A358E"/>
    <w:rsid w:val="003B25C4"/>
    <w:rsid w:val="003D6085"/>
    <w:rsid w:val="004048F3"/>
    <w:rsid w:val="00410975"/>
    <w:rsid w:val="00494E24"/>
    <w:rsid w:val="004B59C6"/>
    <w:rsid w:val="004C146C"/>
    <w:rsid w:val="004E6D6E"/>
    <w:rsid w:val="004E6DA7"/>
    <w:rsid w:val="00504B09"/>
    <w:rsid w:val="0051298E"/>
    <w:rsid w:val="00553670"/>
    <w:rsid w:val="00560031"/>
    <w:rsid w:val="00571D7A"/>
    <w:rsid w:val="00571F5F"/>
    <w:rsid w:val="00586D35"/>
    <w:rsid w:val="00594828"/>
    <w:rsid w:val="005A17E7"/>
    <w:rsid w:val="005B6B0A"/>
    <w:rsid w:val="005E0685"/>
    <w:rsid w:val="005E6217"/>
    <w:rsid w:val="00601948"/>
    <w:rsid w:val="006023DC"/>
    <w:rsid w:val="00610BA5"/>
    <w:rsid w:val="00616A20"/>
    <w:rsid w:val="00623DF4"/>
    <w:rsid w:val="006370E0"/>
    <w:rsid w:val="0067206A"/>
    <w:rsid w:val="00675AE8"/>
    <w:rsid w:val="006A21B0"/>
    <w:rsid w:val="006B18F6"/>
    <w:rsid w:val="006B7A50"/>
    <w:rsid w:val="006D2C92"/>
    <w:rsid w:val="006F0FA6"/>
    <w:rsid w:val="006F7716"/>
    <w:rsid w:val="00733C63"/>
    <w:rsid w:val="00742CE9"/>
    <w:rsid w:val="0075465C"/>
    <w:rsid w:val="00792947"/>
    <w:rsid w:val="007A5C65"/>
    <w:rsid w:val="007D517A"/>
    <w:rsid w:val="007F36EB"/>
    <w:rsid w:val="007F799B"/>
    <w:rsid w:val="007F7DFD"/>
    <w:rsid w:val="00814743"/>
    <w:rsid w:val="008258DF"/>
    <w:rsid w:val="00830CE5"/>
    <w:rsid w:val="00833C6D"/>
    <w:rsid w:val="008531AB"/>
    <w:rsid w:val="008545DD"/>
    <w:rsid w:val="00865846"/>
    <w:rsid w:val="00872F29"/>
    <w:rsid w:val="00874E67"/>
    <w:rsid w:val="00891EAF"/>
    <w:rsid w:val="00891FE3"/>
    <w:rsid w:val="008A273D"/>
    <w:rsid w:val="008A2826"/>
    <w:rsid w:val="008B772F"/>
    <w:rsid w:val="008F01B0"/>
    <w:rsid w:val="008F7EE4"/>
    <w:rsid w:val="009117E5"/>
    <w:rsid w:val="00925D9A"/>
    <w:rsid w:val="00926871"/>
    <w:rsid w:val="0093340B"/>
    <w:rsid w:val="00945E19"/>
    <w:rsid w:val="00951E60"/>
    <w:rsid w:val="0096408E"/>
    <w:rsid w:val="00985496"/>
    <w:rsid w:val="00992C9C"/>
    <w:rsid w:val="009E1DB8"/>
    <w:rsid w:val="00A00EFF"/>
    <w:rsid w:val="00A141DD"/>
    <w:rsid w:val="00A20223"/>
    <w:rsid w:val="00A20652"/>
    <w:rsid w:val="00A24AB5"/>
    <w:rsid w:val="00A3190A"/>
    <w:rsid w:val="00A321C4"/>
    <w:rsid w:val="00A407C6"/>
    <w:rsid w:val="00A4789E"/>
    <w:rsid w:val="00A86D86"/>
    <w:rsid w:val="00AA43EC"/>
    <w:rsid w:val="00AB4634"/>
    <w:rsid w:val="00AB5C52"/>
    <w:rsid w:val="00AB6C13"/>
    <w:rsid w:val="00AC4AB9"/>
    <w:rsid w:val="00AD2444"/>
    <w:rsid w:val="00AE7C67"/>
    <w:rsid w:val="00B121CC"/>
    <w:rsid w:val="00B14A95"/>
    <w:rsid w:val="00B21FE2"/>
    <w:rsid w:val="00B23DA0"/>
    <w:rsid w:val="00B46F78"/>
    <w:rsid w:val="00B5062D"/>
    <w:rsid w:val="00B508B9"/>
    <w:rsid w:val="00B74570"/>
    <w:rsid w:val="00B841CD"/>
    <w:rsid w:val="00B855FB"/>
    <w:rsid w:val="00B94A38"/>
    <w:rsid w:val="00BA75E6"/>
    <w:rsid w:val="00BD1240"/>
    <w:rsid w:val="00BD6A38"/>
    <w:rsid w:val="00BF0910"/>
    <w:rsid w:val="00C05247"/>
    <w:rsid w:val="00C13F91"/>
    <w:rsid w:val="00C33DE3"/>
    <w:rsid w:val="00C4339D"/>
    <w:rsid w:val="00C5422A"/>
    <w:rsid w:val="00C57CDC"/>
    <w:rsid w:val="00C60E2D"/>
    <w:rsid w:val="00C76050"/>
    <w:rsid w:val="00C7632A"/>
    <w:rsid w:val="00CA132F"/>
    <w:rsid w:val="00D12D34"/>
    <w:rsid w:val="00D200E7"/>
    <w:rsid w:val="00D20828"/>
    <w:rsid w:val="00D54C09"/>
    <w:rsid w:val="00D60BAB"/>
    <w:rsid w:val="00D62A15"/>
    <w:rsid w:val="00D71246"/>
    <w:rsid w:val="00D715AC"/>
    <w:rsid w:val="00D77EDA"/>
    <w:rsid w:val="00D91011"/>
    <w:rsid w:val="00DB24B3"/>
    <w:rsid w:val="00DB53A2"/>
    <w:rsid w:val="00DC7421"/>
    <w:rsid w:val="00DD3DB5"/>
    <w:rsid w:val="00DE00C6"/>
    <w:rsid w:val="00E0170F"/>
    <w:rsid w:val="00E15682"/>
    <w:rsid w:val="00E22A81"/>
    <w:rsid w:val="00E34368"/>
    <w:rsid w:val="00E343EA"/>
    <w:rsid w:val="00E40640"/>
    <w:rsid w:val="00E41710"/>
    <w:rsid w:val="00E42282"/>
    <w:rsid w:val="00E522B0"/>
    <w:rsid w:val="00E70B0D"/>
    <w:rsid w:val="00E7233D"/>
    <w:rsid w:val="00E80E6E"/>
    <w:rsid w:val="00E957B1"/>
    <w:rsid w:val="00EA0393"/>
    <w:rsid w:val="00EA208A"/>
    <w:rsid w:val="00EB0C35"/>
    <w:rsid w:val="00ED0557"/>
    <w:rsid w:val="00ED4F6F"/>
    <w:rsid w:val="00EE12C3"/>
    <w:rsid w:val="00EF5F94"/>
    <w:rsid w:val="00EF6473"/>
    <w:rsid w:val="00EF7B71"/>
    <w:rsid w:val="00F0278A"/>
    <w:rsid w:val="00F20F6C"/>
    <w:rsid w:val="00F3443D"/>
    <w:rsid w:val="00F353BF"/>
    <w:rsid w:val="00F6456F"/>
    <w:rsid w:val="00F67DAA"/>
    <w:rsid w:val="00F70D5A"/>
    <w:rsid w:val="00F77AE0"/>
    <w:rsid w:val="00F97AE9"/>
    <w:rsid w:val="00FA2810"/>
    <w:rsid w:val="00FA4A9E"/>
    <w:rsid w:val="00FB55A8"/>
    <w:rsid w:val="00FB60E4"/>
    <w:rsid w:val="00FC018A"/>
    <w:rsid w:val="00FC6FF8"/>
    <w:rsid w:val="00FF3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C0D8"/>
  <w15:chartTrackingRefBased/>
  <w15:docId w15:val="{5CEED8B3-4AB8-B54C-830B-04B650C5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89"/>
    <w:pPr>
      <w:suppressAutoHyphens/>
    </w:pPr>
    <w:rPr>
      <w:rFonts w:ascii="Times New Roman" w:eastAsia="Times New Roman" w:hAnsi="Times New Roman" w:cs="Times New Roman"/>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F29"/>
    <w:rPr>
      <w:color w:val="0563C1" w:themeColor="hyperlink"/>
      <w:u w:val="single"/>
    </w:rPr>
  </w:style>
  <w:style w:type="character" w:styleId="UnresolvedMention">
    <w:name w:val="Unresolved Mention"/>
    <w:basedOn w:val="DefaultParagraphFont"/>
    <w:uiPriority w:val="99"/>
    <w:semiHidden/>
    <w:unhideWhenUsed/>
    <w:rsid w:val="00872F29"/>
    <w:rPr>
      <w:color w:val="605E5C"/>
      <w:shd w:val="clear" w:color="auto" w:fill="E1DFDD"/>
    </w:rPr>
  </w:style>
  <w:style w:type="paragraph" w:styleId="NormalWeb">
    <w:name w:val="Normal (Web)"/>
    <w:basedOn w:val="Normal"/>
    <w:uiPriority w:val="99"/>
    <w:unhideWhenUsed/>
    <w:rsid w:val="00046ADF"/>
    <w:pPr>
      <w:suppressAutoHyphens w:val="0"/>
      <w:spacing w:before="100" w:beforeAutospacing="1" w:after="100" w:afterAutospacing="1"/>
    </w:pPr>
    <w:rPr>
      <w:sz w:val="24"/>
      <w:szCs w:val="24"/>
      <w:lang w:eastAsia="en-US"/>
    </w:rPr>
  </w:style>
  <w:style w:type="character" w:customStyle="1" w:styleId="apple-converted-space">
    <w:name w:val="apple-converted-space"/>
    <w:basedOn w:val="DefaultParagraphFont"/>
    <w:rsid w:val="00046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2478">
      <w:bodyDiv w:val="1"/>
      <w:marLeft w:val="0"/>
      <w:marRight w:val="0"/>
      <w:marTop w:val="0"/>
      <w:marBottom w:val="0"/>
      <w:divBdr>
        <w:top w:val="none" w:sz="0" w:space="0" w:color="auto"/>
        <w:left w:val="none" w:sz="0" w:space="0" w:color="auto"/>
        <w:bottom w:val="none" w:sz="0" w:space="0" w:color="auto"/>
        <w:right w:val="none" w:sz="0" w:space="0" w:color="auto"/>
      </w:divBdr>
      <w:divsChild>
        <w:div w:id="804543848">
          <w:marLeft w:val="0"/>
          <w:marRight w:val="0"/>
          <w:marTop w:val="0"/>
          <w:marBottom w:val="0"/>
          <w:divBdr>
            <w:top w:val="none" w:sz="0" w:space="0" w:color="auto"/>
            <w:left w:val="none" w:sz="0" w:space="0" w:color="auto"/>
            <w:bottom w:val="none" w:sz="0" w:space="0" w:color="auto"/>
            <w:right w:val="none" w:sz="0" w:space="0" w:color="auto"/>
          </w:divBdr>
        </w:div>
      </w:divsChild>
    </w:div>
    <w:div w:id="416051026">
      <w:bodyDiv w:val="1"/>
      <w:marLeft w:val="0"/>
      <w:marRight w:val="0"/>
      <w:marTop w:val="0"/>
      <w:marBottom w:val="0"/>
      <w:divBdr>
        <w:top w:val="none" w:sz="0" w:space="0" w:color="auto"/>
        <w:left w:val="none" w:sz="0" w:space="0" w:color="auto"/>
        <w:bottom w:val="none" w:sz="0" w:space="0" w:color="auto"/>
        <w:right w:val="none" w:sz="0" w:space="0" w:color="auto"/>
      </w:divBdr>
      <w:divsChild>
        <w:div w:id="503128297">
          <w:marLeft w:val="0"/>
          <w:marRight w:val="0"/>
          <w:marTop w:val="0"/>
          <w:marBottom w:val="0"/>
          <w:divBdr>
            <w:top w:val="none" w:sz="0" w:space="0" w:color="auto"/>
            <w:left w:val="none" w:sz="0" w:space="0" w:color="auto"/>
            <w:bottom w:val="none" w:sz="0" w:space="0" w:color="auto"/>
            <w:right w:val="none" w:sz="0" w:space="0" w:color="auto"/>
          </w:divBdr>
        </w:div>
      </w:divsChild>
    </w:div>
    <w:div w:id="469053596">
      <w:bodyDiv w:val="1"/>
      <w:marLeft w:val="0"/>
      <w:marRight w:val="0"/>
      <w:marTop w:val="0"/>
      <w:marBottom w:val="0"/>
      <w:divBdr>
        <w:top w:val="none" w:sz="0" w:space="0" w:color="auto"/>
        <w:left w:val="none" w:sz="0" w:space="0" w:color="auto"/>
        <w:bottom w:val="none" w:sz="0" w:space="0" w:color="auto"/>
        <w:right w:val="none" w:sz="0" w:space="0" w:color="auto"/>
      </w:divBdr>
      <w:divsChild>
        <w:div w:id="1294554529">
          <w:marLeft w:val="0"/>
          <w:marRight w:val="0"/>
          <w:marTop w:val="0"/>
          <w:marBottom w:val="0"/>
          <w:divBdr>
            <w:top w:val="none" w:sz="0" w:space="0" w:color="auto"/>
            <w:left w:val="none" w:sz="0" w:space="0" w:color="auto"/>
            <w:bottom w:val="none" w:sz="0" w:space="0" w:color="auto"/>
            <w:right w:val="none" w:sz="0" w:space="0" w:color="auto"/>
          </w:divBdr>
        </w:div>
      </w:divsChild>
    </w:div>
    <w:div w:id="563570459">
      <w:bodyDiv w:val="1"/>
      <w:marLeft w:val="0"/>
      <w:marRight w:val="0"/>
      <w:marTop w:val="0"/>
      <w:marBottom w:val="0"/>
      <w:divBdr>
        <w:top w:val="none" w:sz="0" w:space="0" w:color="auto"/>
        <w:left w:val="none" w:sz="0" w:space="0" w:color="auto"/>
        <w:bottom w:val="none" w:sz="0" w:space="0" w:color="auto"/>
        <w:right w:val="none" w:sz="0" w:space="0" w:color="auto"/>
      </w:divBdr>
      <w:divsChild>
        <w:div w:id="1720208203">
          <w:marLeft w:val="0"/>
          <w:marRight w:val="0"/>
          <w:marTop w:val="0"/>
          <w:marBottom w:val="0"/>
          <w:divBdr>
            <w:top w:val="none" w:sz="0" w:space="0" w:color="auto"/>
            <w:left w:val="none" w:sz="0" w:space="0" w:color="auto"/>
            <w:bottom w:val="none" w:sz="0" w:space="0" w:color="auto"/>
            <w:right w:val="none" w:sz="0" w:space="0" w:color="auto"/>
          </w:divBdr>
        </w:div>
      </w:divsChild>
    </w:div>
    <w:div w:id="789780795">
      <w:bodyDiv w:val="1"/>
      <w:marLeft w:val="0"/>
      <w:marRight w:val="0"/>
      <w:marTop w:val="0"/>
      <w:marBottom w:val="0"/>
      <w:divBdr>
        <w:top w:val="none" w:sz="0" w:space="0" w:color="auto"/>
        <w:left w:val="none" w:sz="0" w:space="0" w:color="auto"/>
        <w:bottom w:val="none" w:sz="0" w:space="0" w:color="auto"/>
        <w:right w:val="none" w:sz="0" w:space="0" w:color="auto"/>
      </w:divBdr>
      <w:divsChild>
        <w:div w:id="1253392817">
          <w:marLeft w:val="0"/>
          <w:marRight w:val="0"/>
          <w:marTop w:val="0"/>
          <w:marBottom w:val="0"/>
          <w:divBdr>
            <w:top w:val="none" w:sz="0" w:space="0" w:color="auto"/>
            <w:left w:val="none" w:sz="0" w:space="0" w:color="auto"/>
            <w:bottom w:val="none" w:sz="0" w:space="0" w:color="auto"/>
            <w:right w:val="none" w:sz="0" w:space="0" w:color="auto"/>
          </w:divBdr>
        </w:div>
      </w:divsChild>
    </w:div>
    <w:div w:id="1660576814">
      <w:bodyDiv w:val="1"/>
      <w:marLeft w:val="0"/>
      <w:marRight w:val="0"/>
      <w:marTop w:val="0"/>
      <w:marBottom w:val="0"/>
      <w:divBdr>
        <w:top w:val="none" w:sz="0" w:space="0" w:color="auto"/>
        <w:left w:val="none" w:sz="0" w:space="0" w:color="auto"/>
        <w:bottom w:val="none" w:sz="0" w:space="0" w:color="auto"/>
        <w:right w:val="none" w:sz="0" w:space="0" w:color="auto"/>
      </w:divBdr>
      <w:divsChild>
        <w:div w:id="1760176871">
          <w:marLeft w:val="0"/>
          <w:marRight w:val="0"/>
          <w:marTop w:val="0"/>
          <w:marBottom w:val="0"/>
          <w:divBdr>
            <w:top w:val="none" w:sz="0" w:space="0" w:color="auto"/>
            <w:left w:val="none" w:sz="0" w:space="0" w:color="auto"/>
            <w:bottom w:val="none" w:sz="0" w:space="0" w:color="auto"/>
            <w:right w:val="none" w:sz="0" w:space="0" w:color="auto"/>
          </w:divBdr>
        </w:div>
      </w:divsChild>
    </w:div>
    <w:div w:id="1966691846">
      <w:bodyDiv w:val="1"/>
      <w:marLeft w:val="0"/>
      <w:marRight w:val="0"/>
      <w:marTop w:val="0"/>
      <w:marBottom w:val="0"/>
      <w:divBdr>
        <w:top w:val="none" w:sz="0" w:space="0" w:color="auto"/>
        <w:left w:val="none" w:sz="0" w:space="0" w:color="auto"/>
        <w:bottom w:val="none" w:sz="0" w:space="0" w:color="auto"/>
        <w:right w:val="none" w:sz="0" w:space="0" w:color="auto"/>
      </w:divBdr>
      <w:divsChild>
        <w:div w:id="1313098827">
          <w:marLeft w:val="0"/>
          <w:marRight w:val="0"/>
          <w:marTop w:val="0"/>
          <w:marBottom w:val="0"/>
          <w:divBdr>
            <w:top w:val="none" w:sz="0" w:space="0" w:color="auto"/>
            <w:left w:val="none" w:sz="0" w:space="0" w:color="auto"/>
            <w:bottom w:val="none" w:sz="0" w:space="0" w:color="auto"/>
            <w:right w:val="none" w:sz="0" w:space="0" w:color="auto"/>
          </w:divBdr>
        </w:div>
      </w:divsChild>
    </w:div>
    <w:div w:id="1979259633">
      <w:bodyDiv w:val="1"/>
      <w:marLeft w:val="0"/>
      <w:marRight w:val="0"/>
      <w:marTop w:val="0"/>
      <w:marBottom w:val="0"/>
      <w:divBdr>
        <w:top w:val="none" w:sz="0" w:space="0" w:color="auto"/>
        <w:left w:val="none" w:sz="0" w:space="0" w:color="auto"/>
        <w:bottom w:val="none" w:sz="0" w:space="0" w:color="auto"/>
        <w:right w:val="none" w:sz="0" w:space="0" w:color="auto"/>
      </w:divBdr>
      <w:divsChild>
        <w:div w:id="1098335293">
          <w:marLeft w:val="0"/>
          <w:marRight w:val="0"/>
          <w:marTop w:val="0"/>
          <w:marBottom w:val="0"/>
          <w:divBdr>
            <w:top w:val="none" w:sz="0" w:space="0" w:color="auto"/>
            <w:left w:val="none" w:sz="0" w:space="0" w:color="auto"/>
            <w:bottom w:val="none" w:sz="0" w:space="0" w:color="auto"/>
            <w:right w:val="none" w:sz="0" w:space="0" w:color="auto"/>
          </w:divBdr>
        </w:div>
      </w:divsChild>
    </w:div>
    <w:div w:id="2024671814">
      <w:bodyDiv w:val="1"/>
      <w:marLeft w:val="0"/>
      <w:marRight w:val="0"/>
      <w:marTop w:val="0"/>
      <w:marBottom w:val="0"/>
      <w:divBdr>
        <w:top w:val="none" w:sz="0" w:space="0" w:color="auto"/>
        <w:left w:val="none" w:sz="0" w:space="0" w:color="auto"/>
        <w:bottom w:val="none" w:sz="0" w:space="0" w:color="auto"/>
        <w:right w:val="none" w:sz="0" w:space="0" w:color="auto"/>
      </w:divBdr>
      <w:divsChild>
        <w:div w:id="136455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Wells</dc:creator>
  <cp:keywords/>
  <dc:description/>
  <cp:lastModifiedBy>Terry Wells</cp:lastModifiedBy>
  <cp:revision>9</cp:revision>
  <cp:lastPrinted>2025-11-02T04:18:00Z</cp:lastPrinted>
  <dcterms:created xsi:type="dcterms:W3CDTF">2025-11-02T02:26:00Z</dcterms:created>
  <dcterms:modified xsi:type="dcterms:W3CDTF">2025-11-02T04:32:00Z</dcterms:modified>
</cp:coreProperties>
</file>