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png" ContentType="image/png"/>
  <Override PartName="/word/media/image2.png" ContentType="image/png"/>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LOnormal75"/>
        <w:widowControl/>
        <w:suppressAutoHyphens w:val="true"/>
        <w:bidi w:val="0"/>
        <w:spacing w:lineRule="auto" w:line="240" w:before="0" w:after="340"/>
        <w:ind w:left="0" w:right="0" w:hanging="0"/>
        <w:jc w:val="left"/>
        <w:rPr/>
      </w:pPr>
      <w:r>
        <w:rPr>
          <w:rFonts w:ascii="Times New Roman" w:hAnsi="Times New Roman"/>
          <w:b/>
          <w:bCs/>
          <w:sz w:val="28"/>
          <w:szCs w:val="28"/>
        </w:rPr>
        <w:t xml:space="preserve">INVITATION TO GIVING                                                </w:t>
      </w:r>
      <w:r>
        <w:rPr>
          <w:rFonts w:ascii="Times New Roman" w:hAnsi="Times New Roman"/>
          <w:b/>
          <w:bCs/>
          <w:i w:val="false"/>
          <w:iCs w:val="false"/>
          <w:sz w:val="28"/>
          <w:szCs w:val="28"/>
        </w:rPr>
        <w:t xml:space="preserve">                                                         </w:t>
      </w:r>
    </w:p>
    <w:p>
      <w:pPr>
        <w:pStyle w:val="Normal"/>
        <w:widowControl/>
        <w:suppressAutoHyphens w:val="true"/>
        <w:bidi w:val="0"/>
        <w:spacing w:before="0" w:after="0"/>
        <w:ind w:left="-360" w:right="0" w:hanging="0"/>
        <w:jc w:val="left"/>
        <w:rPr>
          <w:color w:val="222222"/>
          <w:highlight w:val="white"/>
        </w:rPr>
      </w:pPr>
      <w:r>
        <w:rPr>
          <w:rFonts w:eastAsia="Webdings" w:cs="Webdings" w:ascii="Webdings" w:hAnsi="Webdings"/>
          <w:b/>
          <w:bCs/>
          <w:i w:val="false"/>
          <w:iCs w:val="false"/>
          <w:sz w:val="32"/>
          <w:szCs w:val="32"/>
        </w:rPr>
        <w:t xml:space="preserve">  </w:t>
      </w:r>
      <w:r>
        <w:rPr>
          <w:b/>
          <w:bCs/>
          <w:sz w:val="28"/>
          <w:szCs w:val="28"/>
        </w:rPr>
        <w:t>PRAYER OF DEDICATION</w:t>
      </w:r>
    </w:p>
    <w:p>
      <w:pPr>
        <w:pStyle w:val="Normal"/>
        <w:widowControl/>
        <w:suppressAutoHyphens w:val="true"/>
        <w:bidi w:val="0"/>
        <w:spacing w:before="0" w:after="0"/>
        <w:ind w:left="-89" w:right="0" w:hanging="0"/>
        <w:jc w:val="left"/>
        <w:rPr>
          <w:sz w:val="28"/>
          <w:szCs w:val="28"/>
        </w:rPr>
      </w:pPr>
      <w:r>
        <w:rPr>
          <w:b/>
          <w:bCs/>
          <w:sz w:val="28"/>
          <w:szCs w:val="28"/>
          <w:highlight w:val="white"/>
        </w:rPr>
        <w:t>ALL:  Holy Father today we offer to you the thanks         of our hearts for our salvation in Jesus Christ, the  abiding presence of your Holy Spirit and the          guidance from your holy word.  Accept these gifts            as tokens of our gratitude and bless them to the end         that others might come to know your love through            Jesus Christ. Amen.</w:t>
      </w:r>
    </w:p>
    <w:p>
      <w:pPr>
        <w:pStyle w:val="Normal"/>
        <w:widowControl/>
        <w:suppressAutoHyphens w:val="true"/>
        <w:bidi w:val="0"/>
        <w:spacing w:before="0" w:after="0"/>
        <w:ind w:left="-89" w:right="0" w:hanging="0"/>
        <w:jc w:val="left"/>
        <w:rPr>
          <w:color w:val="222222"/>
          <w:highlight w:val="white"/>
        </w:rPr>
      </w:pPr>
      <w:r>
        <w:rPr>
          <w:color w:val="222222"/>
          <w:highlight w:val="white"/>
        </w:rPr>
      </w:r>
    </w:p>
    <w:p>
      <w:pPr>
        <w:pStyle w:val="Normal"/>
        <w:widowControl/>
        <w:suppressAutoHyphens w:val="true"/>
        <w:bidi w:val="0"/>
        <w:spacing w:before="0" w:after="0"/>
        <w:ind w:left="-89" w:right="0" w:hanging="0"/>
        <w:jc w:val="left"/>
        <w:rPr>
          <w:color w:val="222222"/>
          <w:highlight w:val="white"/>
        </w:rPr>
      </w:pPr>
      <w:r>
        <w:rPr>
          <w:b/>
          <w:bCs/>
          <w:i w:val="false"/>
          <w:iCs w:val="false"/>
          <w:sz w:val="28"/>
          <w:szCs w:val="28"/>
        </w:rPr>
        <w:t xml:space="preserve">DOXOLOGY </w:t>
      </w:r>
      <w:r>
        <w:rPr>
          <w:b/>
          <w:bCs/>
          <w:sz w:val="28"/>
          <w:szCs w:val="28"/>
        </w:rPr>
        <w:t xml:space="preserve">          </w:t>
      </w:r>
    </w:p>
    <w:p>
      <w:pPr>
        <w:pStyle w:val="Normal"/>
        <w:rPr>
          <w:color w:val="222222"/>
          <w:sz w:val="12"/>
          <w:szCs w:val="12"/>
          <w:highlight w:val="white"/>
        </w:rPr>
      </w:pPr>
      <w:r>
        <w:rPr>
          <w:color w:val="222222"/>
          <w:sz w:val="12"/>
          <w:szCs w:val="12"/>
          <w:highlight w:val="white"/>
        </w:rPr>
        <w:t xml:space="preserve"> </w:t>
      </w:r>
    </w:p>
    <w:p>
      <w:pPr>
        <w:pStyle w:val="WorshipItem"/>
        <w:widowControl/>
        <w:numPr>
          <w:ilvl w:val="0"/>
          <w:numId w:val="2"/>
        </w:numPr>
        <w:tabs>
          <w:tab w:val="clear" w:pos="180"/>
          <w:tab w:val="left" w:pos="-360" w:leader="none"/>
          <w:tab w:val="left" w:pos="900" w:leader="none"/>
          <w:tab w:val="left" w:pos="990" w:leader="none"/>
          <w:tab w:val="center" w:pos="3420" w:leader="none"/>
          <w:tab w:val="right" w:pos="6840" w:leader="none"/>
        </w:tabs>
        <w:suppressAutoHyphens w:val="true"/>
        <w:bidi w:val="0"/>
        <w:spacing w:before="0" w:after="0"/>
        <w:ind w:left="-180" w:right="0" w:hanging="720"/>
        <w:jc w:val="left"/>
        <w:rPr>
          <w:sz w:val="28"/>
          <w:szCs w:val="28"/>
        </w:rPr>
      </w:pPr>
      <w:r>
        <w:rPr>
          <w:rFonts w:eastAsia="Webdings" w:cs="Webdings" w:ascii="Webdings" w:hAnsi="Webdings"/>
          <w:b/>
          <w:bCs/>
          <w:i w:val="false"/>
          <w:iCs w:val="false"/>
          <w:sz w:val="32"/>
          <w:szCs w:val="32"/>
        </w:rPr>
        <w:t xml:space="preserve">   </w:t>
      </w:r>
      <w:r>
        <w:rPr>
          <w:b/>
          <w:sz w:val="28"/>
          <w:szCs w:val="28"/>
        </w:rPr>
        <w:t xml:space="preserve">BENEDICTION </w:t>
      </w:r>
    </w:p>
    <w:p>
      <w:pPr>
        <w:pStyle w:val="WorshipItem"/>
        <w:tabs>
          <w:tab w:val="left" w:pos="0" w:leader="none"/>
          <w:tab w:val="left" w:pos="180" w:leader="none"/>
          <w:tab w:val="left" w:pos="900" w:leader="none"/>
          <w:tab w:val="left" w:pos="990" w:leader="none"/>
          <w:tab w:val="center" w:pos="3420" w:leader="none"/>
          <w:tab w:val="right" w:pos="6840" w:leader="none"/>
        </w:tabs>
        <w:spacing w:before="0" w:after="0"/>
        <w:rPr>
          <w:b/>
          <w:b/>
          <w:sz w:val="28"/>
          <w:szCs w:val="28"/>
        </w:rPr>
      </w:pPr>
      <w:r>
        <w:rPr>
          <w:b/>
          <w:sz w:val="28"/>
          <w:szCs w:val="28"/>
        </w:rPr>
      </w:r>
    </w:p>
    <w:p>
      <w:pPr>
        <w:pStyle w:val="WorshipItem"/>
        <w:widowControl/>
        <w:numPr>
          <w:ilvl w:val="0"/>
          <w:numId w:val="2"/>
        </w:numPr>
        <w:tabs>
          <w:tab w:val="left" w:pos="0" w:leader="none"/>
          <w:tab w:val="left" w:pos="180" w:leader="none"/>
          <w:tab w:val="left" w:pos="900" w:leader="none"/>
          <w:tab w:val="left" w:pos="990" w:leader="none"/>
          <w:tab w:val="center" w:pos="3420" w:leader="none"/>
          <w:tab w:val="right" w:pos="6840" w:leader="none"/>
        </w:tabs>
        <w:suppressAutoHyphens w:val="true"/>
        <w:bidi w:val="0"/>
        <w:spacing w:before="0" w:after="0"/>
        <w:ind w:left="-89" w:right="0" w:hanging="720"/>
        <w:jc w:val="left"/>
        <w:rPr>
          <w:sz w:val="28"/>
          <w:szCs w:val="28"/>
        </w:rPr>
      </w:pPr>
      <w:r>
        <w:rPr>
          <w:rFonts w:eastAsia="Webdings" w:cs="Webdings" w:ascii="Webdings" w:hAnsi="Webdings"/>
          <w:b/>
          <w:bCs/>
          <w:i w:val="false"/>
          <w:iCs w:val="false"/>
          <w:sz w:val="32"/>
          <w:szCs w:val="32"/>
        </w:rPr>
        <w:t xml:space="preserve">  </w:t>
      </w:r>
      <w:r>
        <w:rPr>
          <w:b/>
          <w:sz w:val="28"/>
          <w:szCs w:val="28"/>
        </w:rPr>
        <w:t xml:space="preserve">CONG. RESPONSE: </w:t>
      </w:r>
      <w:r>
        <w:rPr>
          <w:b/>
          <w:i/>
          <w:iCs/>
          <w:sz w:val="28"/>
          <w:szCs w:val="28"/>
        </w:rPr>
        <w:t>#</w:t>
      </w:r>
      <w:r>
        <w:rPr>
          <w:b/>
          <w:bCs/>
          <w:sz w:val="14"/>
          <w:szCs w:val="14"/>
        </w:rPr>
        <w:t xml:space="preserve"> </w:t>
      </w:r>
      <w:r>
        <w:rPr>
          <w:b/>
          <w:bCs/>
          <w:i/>
          <w:iCs/>
          <w:sz w:val="28"/>
          <w:szCs w:val="28"/>
        </w:rPr>
        <w:t>69  (Refrain)</w:t>
      </w:r>
      <w:r>
        <w:rPr>
          <w:b/>
          <w:bCs/>
          <w:sz w:val="28"/>
          <w:szCs w:val="28"/>
        </w:rPr>
        <w:t xml:space="preserve">                                                                                                                              </w:t>
      </w:r>
      <w:r>
        <w:rPr>
          <w:b/>
          <w:bCs/>
          <w:i w:val="false"/>
          <w:iCs w:val="false"/>
          <w:color w:val="222222"/>
          <w:sz w:val="28"/>
          <w:szCs w:val="28"/>
          <w:highlight w:val="white"/>
        </w:rPr>
        <w:t xml:space="preserve">  </w:t>
      </w:r>
    </w:p>
    <w:p>
      <w:pPr>
        <w:pStyle w:val="Normal"/>
        <w:rPr>
          <w:color w:val="222222"/>
          <w:highlight w:val="white"/>
        </w:rPr>
      </w:pPr>
      <w:r>
        <w:rPr>
          <w:b/>
          <w:bCs/>
          <w:i w:val="false"/>
          <w:iCs w:val="false"/>
          <w:color w:val="222222"/>
          <w:sz w:val="12"/>
          <w:szCs w:val="12"/>
          <w:highlight w:val="white"/>
        </w:rPr>
        <w:t xml:space="preserve">                                                                     </w:t>
      </w:r>
    </w:p>
    <w:p>
      <w:pPr>
        <w:pStyle w:val="Normal"/>
        <w:rPr>
          <w:color w:val="222222"/>
          <w:highlight w:val="white"/>
        </w:rPr>
      </w:pPr>
      <w:r>
        <w:rPr>
          <w:b/>
          <w:bCs/>
          <w:i w:val="false"/>
          <w:iCs w:val="false"/>
          <w:color w:val="222222"/>
          <w:sz w:val="12"/>
          <w:szCs w:val="12"/>
          <w:highlight w:val="white"/>
        </w:rPr>
        <w:t xml:space="preserve">                             </w:t>
      </w:r>
      <w:r>
        <w:rPr>
          <w:b/>
          <w:bCs/>
          <w:i w:val="false"/>
          <w:iCs w:val="false"/>
          <w:sz w:val="12"/>
          <w:szCs w:val="12"/>
        </w:rPr>
        <w:t xml:space="preserve">                                                         </w:t>
      </w:r>
      <w:r>
        <w:rPr>
          <w:b/>
          <w:bCs/>
          <w:i/>
          <w:iCs/>
          <w:sz w:val="12"/>
          <w:szCs w:val="12"/>
        </w:rPr>
        <w:t xml:space="preserve">                    </w:t>
      </w:r>
    </w:p>
    <w:p>
      <w:pPr>
        <w:pStyle w:val="WorshipItem"/>
        <w:pBdr>
          <w:top w:val="single" w:sz="4" w:space="0" w:color="000000"/>
          <w:left w:val="single" w:sz="4" w:space="4" w:color="000000"/>
          <w:bottom w:val="single" w:sz="4" w:space="0" w:color="000000"/>
          <w:right w:val="single" w:sz="4" w:space="0" w:color="000000"/>
        </w:pBdr>
        <w:spacing w:before="0" w:after="0"/>
        <w:jc w:val="center"/>
        <w:rPr>
          <w:sz w:val="24"/>
          <w:szCs w:val="24"/>
        </w:rPr>
      </w:pPr>
      <w:r>
        <w:rPr>
          <w:sz w:val="24"/>
          <w:szCs w:val="24"/>
        </w:rPr>
        <w:t xml:space="preserve">Music Director:  Mark Smith  </w:t>
        <w:tab/>
        <w:t xml:space="preserve">     Organist:  Gay Smith        </w:t>
      </w:r>
    </w:p>
    <w:p>
      <w:pPr>
        <w:pStyle w:val="WorshipItem"/>
        <w:pBdr>
          <w:top w:val="single" w:sz="4" w:space="0" w:color="000000"/>
          <w:left w:val="single" w:sz="4" w:space="4" w:color="000000"/>
          <w:bottom w:val="single" w:sz="4" w:space="0" w:color="000000"/>
          <w:right w:val="single" w:sz="4" w:space="0" w:color="000000"/>
        </w:pBdr>
        <w:spacing w:before="0" w:after="0"/>
        <w:jc w:val="center"/>
        <w:rPr>
          <w:sz w:val="24"/>
          <w:szCs w:val="24"/>
        </w:rPr>
      </w:pPr>
      <w:r>
        <w:rPr>
          <w:sz w:val="24"/>
          <w:szCs w:val="24"/>
        </w:rPr>
        <w:t>Liturgist Today:  Mark Smith</w:t>
      </w:r>
    </w:p>
    <w:p>
      <w:pPr>
        <w:pStyle w:val="WorshipItem"/>
        <w:pBdr>
          <w:top w:val="single" w:sz="4" w:space="0" w:color="000000"/>
          <w:left w:val="single" w:sz="4" w:space="4" w:color="000000"/>
          <w:bottom w:val="single" w:sz="4" w:space="0" w:color="000000"/>
          <w:right w:val="single" w:sz="4" w:space="0" w:color="000000"/>
        </w:pBdr>
        <w:spacing w:before="0" w:after="0"/>
        <w:jc w:val="center"/>
        <w:rPr>
          <w:sz w:val="24"/>
          <w:szCs w:val="24"/>
        </w:rPr>
      </w:pPr>
      <w:r>
        <w:rPr>
          <w:sz w:val="24"/>
          <w:szCs w:val="24"/>
        </w:rPr>
        <w:t>Ministers:  All members of the Congregation</w:t>
      </w:r>
    </w:p>
    <w:p>
      <w:pPr>
        <w:pStyle w:val="WorshipItem"/>
        <w:pBdr>
          <w:top w:val="single" w:sz="4" w:space="0" w:color="000000"/>
          <w:left w:val="single" w:sz="4" w:space="4" w:color="000000"/>
          <w:bottom w:val="single" w:sz="4" w:space="0" w:color="000000"/>
          <w:right w:val="single" w:sz="4" w:space="0" w:color="000000"/>
        </w:pBdr>
        <w:spacing w:before="0" w:after="0"/>
        <w:jc w:val="center"/>
        <w:rPr>
          <w:sz w:val="24"/>
          <w:szCs w:val="24"/>
        </w:rPr>
      </w:pPr>
      <w:r>
        <w:rPr>
          <w:b w:val="false"/>
          <w:bCs w:val="false"/>
          <w:sz w:val="24"/>
          <w:szCs w:val="24"/>
        </w:rPr>
        <w:t>Guest Minister Today: Pete Hill</w:t>
      </w:r>
    </w:p>
    <w:p>
      <w:pPr>
        <w:pStyle w:val="Normal"/>
        <w:jc w:val="center"/>
        <w:rPr>
          <w:sz w:val="12"/>
          <w:szCs w:val="12"/>
        </w:rPr>
      </w:pPr>
      <w:r>
        <w:rPr>
          <w:sz w:val="12"/>
          <w:szCs w:val="12"/>
        </w:rPr>
      </w:r>
    </w:p>
    <w:p>
      <w:pPr>
        <w:pStyle w:val="Normal"/>
        <w:jc w:val="center"/>
        <w:rPr>
          <w:sz w:val="24"/>
          <w:szCs w:val="24"/>
        </w:rPr>
      </w:pPr>
      <w:r>
        <w:rPr>
          <w:sz w:val="24"/>
          <w:szCs w:val="24"/>
        </w:rPr>
      </w:r>
    </w:p>
    <w:p>
      <w:pPr>
        <w:pStyle w:val="Normal"/>
        <w:jc w:val="center"/>
        <w:rPr>
          <w:sz w:val="24"/>
          <w:szCs w:val="24"/>
        </w:rPr>
      </w:pPr>
      <w:r>
        <w:rPr>
          <w:b/>
          <w:sz w:val="24"/>
          <w:szCs w:val="24"/>
        </w:rPr>
        <w:t>220 E. Franklin Street</w:t>
      </w:r>
    </w:p>
    <w:p>
      <w:pPr>
        <w:pStyle w:val="Normal"/>
        <w:jc w:val="center"/>
        <w:rPr>
          <w:sz w:val="24"/>
          <w:szCs w:val="24"/>
        </w:rPr>
      </w:pPr>
      <w:r>
        <w:rPr>
          <w:b/>
          <w:sz w:val="24"/>
          <w:szCs w:val="24"/>
        </w:rPr>
        <w:t>Clinton, MO 64735</w:t>
      </w:r>
    </w:p>
    <w:p>
      <w:pPr>
        <w:pStyle w:val="Normal"/>
        <w:jc w:val="center"/>
        <w:rPr>
          <w:sz w:val="24"/>
          <w:szCs w:val="24"/>
        </w:rPr>
      </w:pPr>
      <w:r>
        <w:rPr>
          <w:b/>
          <w:sz w:val="24"/>
          <w:szCs w:val="24"/>
        </w:rPr>
        <w:t>660-885-5181</w:t>
      </w:r>
    </w:p>
    <w:p>
      <w:pPr>
        <w:pStyle w:val="Normal"/>
        <w:jc w:val="center"/>
        <w:rPr>
          <w:sz w:val="24"/>
          <w:szCs w:val="24"/>
        </w:rPr>
      </w:pPr>
      <w:r>
        <w:rPr>
          <w:b/>
          <w:sz w:val="24"/>
          <w:szCs w:val="24"/>
        </w:rPr>
        <w:t>Website:  fpcclintonmo.net</w:t>
      </w:r>
    </w:p>
    <w:p>
      <w:pPr>
        <w:pStyle w:val="Normal"/>
        <w:jc w:val="center"/>
        <w:rPr>
          <w:sz w:val="24"/>
          <w:szCs w:val="24"/>
        </w:rPr>
      </w:pPr>
      <w:r>
        <w:rPr>
          <w:b/>
          <w:bCs/>
          <w:color w:val="222222"/>
          <w:sz w:val="24"/>
          <w:szCs w:val="24"/>
          <w:highlight w:val="white"/>
        </w:rPr>
        <w:t>Email Address:</w:t>
      </w:r>
      <w:r>
        <w:rPr>
          <w:b/>
          <w:bCs/>
          <w:color w:val="3465A4"/>
          <w:sz w:val="24"/>
          <w:szCs w:val="24"/>
          <w:highlight w:val="white"/>
        </w:rPr>
        <w:t xml:space="preserve"> </w:t>
      </w:r>
      <w:r>
        <w:rPr>
          <w:rStyle w:val="InternetLink"/>
          <w:b/>
          <w:bCs/>
          <w:i w:val="false"/>
          <w:iCs w:val="false"/>
          <w:color w:val="3465A4"/>
          <w:sz w:val="24"/>
          <w:szCs w:val="24"/>
          <w:highlight w:val="white"/>
          <w:u w:val="single"/>
        </w:rPr>
        <w:t>pcclintonmo@gmail.com</w:t>
      </w:r>
    </w:p>
    <w:p>
      <w:pPr>
        <w:pStyle w:val="Normal"/>
        <w:jc w:val="center"/>
        <w:rPr>
          <w:sz w:val="24"/>
          <w:szCs w:val="24"/>
        </w:rPr>
      </w:pPr>
      <w:r>
        <w:rPr>
          <w:sz w:val="24"/>
          <w:szCs w:val="24"/>
        </w:rPr>
        <w:drawing>
          <wp:anchor behindDoc="0" distT="0" distB="0" distL="114935" distR="114935" simplePos="0" locked="0" layoutInCell="0" allowOverlap="1" relativeHeight="2">
            <wp:simplePos x="0" y="0"/>
            <wp:positionH relativeFrom="column">
              <wp:posOffset>1824355</wp:posOffset>
            </wp:positionH>
            <wp:positionV relativeFrom="paragraph">
              <wp:posOffset>46355</wp:posOffset>
            </wp:positionV>
            <wp:extent cx="542290" cy="603885"/>
            <wp:effectExtent l="0" t="0" r="0" b="0"/>
            <wp:wrapSquare wrapText="bothSides"/>
            <wp:docPr id="1"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3" descr=""/>
                    <pic:cNvPicPr>
                      <a:picLocks noChangeAspect="1" noChangeArrowheads="1"/>
                    </pic:cNvPicPr>
                  </pic:nvPicPr>
                  <pic:blipFill>
                    <a:blip r:embed="rId2"/>
                    <a:srcRect l="-5803" t="-5131" r="-5803" b="-5131"/>
                    <a:stretch>
                      <a:fillRect/>
                    </a:stretch>
                  </pic:blipFill>
                  <pic:spPr bwMode="auto">
                    <a:xfrm>
                      <a:off x="0" y="0"/>
                      <a:ext cx="542290" cy="603885"/>
                    </a:xfrm>
                    <a:prstGeom prst="rect">
                      <a:avLst/>
                    </a:prstGeom>
                  </pic:spPr>
                </pic:pic>
              </a:graphicData>
            </a:graphic>
          </wp:anchor>
        </w:drawing>
      </w:r>
    </w:p>
    <w:p>
      <w:pPr>
        <w:pStyle w:val="LOnormal75"/>
        <w:widowControl/>
        <w:suppressAutoHyphens w:val="true"/>
        <w:bidi w:val="0"/>
        <w:spacing w:lineRule="auto" w:line="240" w:before="0" w:after="340"/>
        <w:ind w:left="0" w:right="0" w:hanging="0"/>
        <w:jc w:val="center"/>
        <w:rPr>
          <w:b/>
          <w:b/>
          <w:bCs/>
          <w:sz w:val="28"/>
          <w:szCs w:val="28"/>
        </w:rPr>
      </w:pPr>
      <w:r>
        <w:rPr>
          <w:b/>
          <w:bCs/>
          <w:sz w:val="28"/>
          <w:szCs w:val="28"/>
        </w:rPr>
      </w:r>
    </w:p>
    <w:p>
      <w:pPr>
        <w:pStyle w:val="LOnormal75"/>
        <w:widowControl/>
        <w:suppressAutoHyphens w:val="true"/>
        <w:bidi w:val="0"/>
        <w:spacing w:lineRule="auto" w:line="240" w:before="0" w:after="340"/>
        <w:ind w:left="0" w:right="0" w:hanging="0"/>
        <w:jc w:val="center"/>
        <w:rPr>
          <w:b/>
          <w:b/>
          <w:bCs/>
          <w:sz w:val="28"/>
          <w:szCs w:val="28"/>
        </w:rPr>
      </w:pPr>
      <w:r>
        <w:rPr>
          <w:b/>
          <w:bCs/>
          <w:sz w:val="28"/>
          <w:szCs w:val="28"/>
        </w:rPr>
      </w:r>
    </w:p>
    <w:p>
      <w:pPr>
        <w:pStyle w:val="LOnormal75"/>
        <w:widowControl/>
        <w:suppressAutoHyphens w:val="true"/>
        <w:bidi w:val="0"/>
        <w:spacing w:lineRule="auto" w:line="240" w:before="0" w:after="340"/>
        <w:ind w:left="0" w:right="0" w:hanging="0"/>
        <w:jc w:val="center"/>
        <w:rPr>
          <w:rFonts w:ascii="Lucida Calligraphy" w:hAnsi="Lucida Calligraphy"/>
          <w:b/>
          <w:b/>
          <w:bCs/>
        </w:rPr>
      </w:pPr>
      <w:r>
        <w:rPr>
          <w:rFonts w:ascii="Lucida Calligraphy" w:hAnsi="Lucida Calligraphy"/>
          <w:b/>
          <w:bCs/>
        </w:rPr>
      </w:r>
    </w:p>
    <w:p>
      <w:pPr>
        <w:pStyle w:val="LOnormal75"/>
        <w:widowControl/>
        <w:suppressAutoHyphens w:val="true"/>
        <w:bidi w:val="0"/>
        <w:spacing w:lineRule="auto" w:line="240" w:before="0" w:after="340"/>
        <w:ind w:left="0" w:right="0" w:hanging="0"/>
        <w:jc w:val="center"/>
        <w:rPr>
          <w:rFonts w:ascii="Lucida Calligraphy" w:hAnsi="Lucida Calligraphy"/>
          <w:b/>
          <w:b/>
          <w:bCs/>
        </w:rPr>
      </w:pPr>
      <w:r>
        <w:rPr>
          <w:rFonts w:ascii="Lucida Calligraphy" w:hAnsi="Lucida Calligraphy"/>
          <w:b/>
          <w:bCs/>
        </w:rPr>
        <w:drawing>
          <wp:anchor behindDoc="0" distT="0" distB="0" distL="0" distR="0" simplePos="0" locked="0" layoutInCell="0" allowOverlap="1" relativeHeight="3">
            <wp:simplePos x="0" y="0"/>
            <wp:positionH relativeFrom="column">
              <wp:posOffset>86360</wp:posOffset>
            </wp:positionH>
            <wp:positionV relativeFrom="paragraph">
              <wp:posOffset>24130</wp:posOffset>
            </wp:positionV>
            <wp:extent cx="4232910" cy="6943725"/>
            <wp:effectExtent l="0" t="0" r="0" b="0"/>
            <wp:wrapSquare wrapText="largest"/>
            <wp:docPr id="2"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 descr=""/>
                    <pic:cNvPicPr>
                      <a:picLocks noChangeAspect="1" noChangeArrowheads="1"/>
                    </pic:cNvPicPr>
                  </pic:nvPicPr>
                  <pic:blipFill>
                    <a:blip r:embed="rId3"/>
                    <a:stretch>
                      <a:fillRect/>
                    </a:stretch>
                  </pic:blipFill>
                  <pic:spPr bwMode="auto">
                    <a:xfrm>
                      <a:off x="0" y="0"/>
                      <a:ext cx="4232910" cy="6943725"/>
                    </a:xfrm>
                    <a:prstGeom prst="rect">
                      <a:avLst/>
                    </a:prstGeom>
                  </pic:spPr>
                </pic:pic>
              </a:graphicData>
            </a:graphic>
          </wp:anchor>
        </w:drawing>
      </w:r>
    </w:p>
    <w:p>
      <w:pPr>
        <w:pStyle w:val="LOnormal75"/>
        <w:widowControl/>
        <w:suppressAutoHyphens w:val="true"/>
        <w:bidi w:val="0"/>
        <w:spacing w:lineRule="auto" w:line="240" w:before="0" w:after="340"/>
        <w:ind w:left="0" w:right="0" w:hanging="0"/>
        <w:jc w:val="center"/>
        <w:rPr/>
      </w:pPr>
      <w:r>
        <w:rPr>
          <w:b/>
          <w:bCs/>
          <w:sz w:val="28"/>
          <w:szCs w:val="28"/>
        </w:rPr>
        <w:t xml:space="preserve">The First Presbyterian Church                                Clinton, Missouri                                                                  </w:t>
      </w:r>
      <w:r>
        <w:rPr>
          <w:b/>
          <w:bCs/>
          <w:sz w:val="24"/>
          <w:szCs w:val="24"/>
        </w:rPr>
        <w:t>October 12</w:t>
      </w:r>
      <w:r>
        <w:rPr>
          <w:rFonts w:ascii="Times New Roman" w:hAnsi="Times New Roman"/>
          <w:b/>
          <w:bCs/>
          <w:sz w:val="24"/>
          <w:szCs w:val="24"/>
        </w:rPr>
        <w:t>, 2025</w:t>
      </w:r>
    </w:p>
    <w:p>
      <w:pPr>
        <w:pStyle w:val="Normal"/>
        <w:tabs>
          <w:tab w:val="clear" w:pos="720"/>
          <w:tab w:val="left" w:pos="0" w:leader="none"/>
        </w:tabs>
        <w:ind w:left="-360" w:hanging="0"/>
        <w:rPr/>
      </w:pPr>
      <w:r>
        <w:rPr>
          <w:rFonts w:eastAsia="Webdings" w:cs="Webdings" w:ascii="Webdings" w:hAnsi="Webdings"/>
          <w:sz w:val="32"/>
          <w:szCs w:val="32"/>
        </w:rPr>
        <w:t></w:t>
      </w:r>
      <w:r>
        <w:rPr>
          <w:rFonts w:cs="Webdings" w:ascii="Webdings" w:hAnsi="Webdings"/>
          <w:sz w:val="32"/>
          <w:szCs w:val="32"/>
        </w:rPr>
        <w:tab/>
      </w:r>
      <w:r>
        <w:rPr>
          <w:i/>
          <w:szCs w:val="24"/>
        </w:rPr>
        <w:t>means those who are able may stand</w:t>
      </w:r>
    </w:p>
    <w:p>
      <w:pPr>
        <w:pStyle w:val="Normal"/>
        <w:rPr>
          <w:sz w:val="18"/>
          <w:szCs w:val="18"/>
        </w:rPr>
      </w:pPr>
      <w:r>
        <w:rPr>
          <w:sz w:val="18"/>
          <w:szCs w:val="18"/>
        </w:rPr>
      </w:r>
    </w:p>
    <w:p>
      <w:pPr>
        <w:pStyle w:val="Normal"/>
        <w:rPr>
          <w:sz w:val="18"/>
          <w:szCs w:val="18"/>
        </w:rPr>
      </w:pPr>
      <w:r>
        <w:rPr>
          <w:sz w:val="18"/>
          <w:szCs w:val="18"/>
        </w:rPr>
      </w:r>
    </w:p>
    <w:p>
      <w:pPr>
        <w:pStyle w:val="Normal"/>
        <w:rPr>
          <w:b/>
          <w:b/>
          <w:sz w:val="28"/>
          <w:szCs w:val="28"/>
        </w:rPr>
      </w:pPr>
      <w:r>
        <w:rPr>
          <w:b/>
          <w:sz w:val="28"/>
          <w:szCs w:val="28"/>
        </w:rPr>
        <w:t xml:space="preserve">PRELUDE  </w:t>
      </w:r>
    </w:p>
    <w:p>
      <w:pPr>
        <w:pStyle w:val="Normal"/>
        <w:widowControl/>
        <w:suppressAutoHyphens w:val="true"/>
        <w:bidi w:val="0"/>
        <w:spacing w:before="0" w:after="0"/>
        <w:ind w:left="-269" w:right="0" w:hanging="0"/>
        <w:jc w:val="left"/>
        <w:rPr>
          <w:b/>
          <w:b/>
          <w:sz w:val="30"/>
          <w:szCs w:val="30"/>
        </w:rPr>
      </w:pPr>
      <w:r>
        <w:rPr>
          <w:b/>
          <w:sz w:val="30"/>
          <w:szCs w:val="30"/>
        </w:rPr>
      </w:r>
    </w:p>
    <w:p>
      <w:pPr>
        <w:pStyle w:val="Normal"/>
        <w:rPr>
          <w:b/>
          <w:b/>
          <w:sz w:val="28"/>
          <w:szCs w:val="28"/>
        </w:rPr>
      </w:pPr>
      <w:r>
        <w:rPr>
          <w:b/>
          <w:sz w:val="28"/>
          <w:szCs w:val="28"/>
        </w:rPr>
        <w:t>WELCOME AND ANNOUNCEMENTS</w:t>
      </w:r>
    </w:p>
    <w:p>
      <w:pPr>
        <w:pStyle w:val="Normal"/>
        <w:rPr>
          <w:b/>
          <w:b/>
          <w:sz w:val="30"/>
          <w:szCs w:val="30"/>
        </w:rPr>
      </w:pPr>
      <w:r>
        <w:rPr>
          <w:b/>
          <w:sz w:val="30"/>
          <w:szCs w:val="30"/>
        </w:rPr>
      </w:r>
    </w:p>
    <w:p>
      <w:pPr>
        <w:pStyle w:val="Normal"/>
        <w:widowControl/>
        <w:suppressAutoHyphens w:val="true"/>
        <w:bidi w:val="0"/>
        <w:spacing w:before="0" w:after="0"/>
        <w:ind w:left="-360" w:right="0" w:hanging="0"/>
        <w:jc w:val="left"/>
        <w:rPr>
          <w:sz w:val="28"/>
          <w:szCs w:val="28"/>
        </w:rPr>
      </w:pPr>
      <w:r>
        <w:rPr>
          <w:rFonts w:eastAsia="Webdings" w:cs="Webdings" w:ascii="Webdings" w:hAnsi="Webdings"/>
          <w:b/>
          <w:sz w:val="32"/>
          <w:szCs w:val="32"/>
        </w:rPr>
        <w:t></w:t>
      </w:r>
      <w:r>
        <w:rPr>
          <w:b/>
          <w:sz w:val="28"/>
          <w:szCs w:val="28"/>
        </w:rPr>
        <w:t xml:space="preserve">CALL TO WORSHIP </w:t>
      </w:r>
      <w:r>
        <w:rPr>
          <w:rFonts w:cs="Arial" w:ascii="Arial" w:hAnsi="Arial"/>
          <w:b w:val="false"/>
          <w:bCs w:val="false"/>
          <w:sz w:val="24"/>
          <w:szCs w:val="24"/>
        </w:rPr>
        <w:t xml:space="preserve"> </w:t>
      </w:r>
      <w:r>
        <w:rPr>
          <w:rFonts w:cs="Arial"/>
          <w:b/>
          <w:bCs w:val="false"/>
          <w:sz w:val="28"/>
          <w:szCs w:val="28"/>
        </w:rPr>
        <w:t xml:space="preserve">                                                                                                </w:t>
      </w:r>
    </w:p>
    <w:p>
      <w:pPr>
        <w:pStyle w:val="NormalWeb"/>
        <w:pageBreakBefore w:val="false"/>
        <w:spacing w:before="0" w:after="0"/>
        <w:rPr>
          <w:sz w:val="28"/>
          <w:szCs w:val="28"/>
        </w:rPr>
      </w:pPr>
      <w:r>
        <w:rPr>
          <w:b/>
          <w:color w:val="222222"/>
          <w:sz w:val="28"/>
          <w:szCs w:val="28"/>
          <w:shd w:fill="FFFFFF" w:val="clear"/>
        </w:rPr>
        <w:t>ONE:</w:t>
      </w:r>
      <w:r>
        <w:rPr>
          <w:color w:val="222222"/>
          <w:sz w:val="28"/>
          <w:szCs w:val="28"/>
          <w:shd w:fill="FFFFFF" w:val="clear"/>
        </w:rPr>
        <w:t xml:space="preserve"> God blesses us with health, courage, faith and mercy.</w:t>
      </w:r>
    </w:p>
    <w:p>
      <w:pPr>
        <w:pStyle w:val="NormalWeb"/>
        <w:spacing w:before="0" w:after="0"/>
        <w:rPr>
          <w:b/>
          <w:b/>
          <w:bCs/>
          <w:color w:val="222222"/>
          <w:sz w:val="28"/>
          <w:szCs w:val="28"/>
          <w:shd w:fill="FFFFFF" w:val="clear"/>
        </w:rPr>
      </w:pPr>
      <w:r>
        <w:rPr>
          <w:b/>
          <w:bCs/>
          <w:color w:val="222222"/>
          <w:sz w:val="28"/>
          <w:szCs w:val="28"/>
          <w:shd w:fill="FFFFFF" w:val="clear"/>
        </w:rPr>
        <w:t>ALL:  We will praise God’s name.</w:t>
      </w:r>
    </w:p>
    <w:p>
      <w:pPr>
        <w:pStyle w:val="NormalWeb"/>
        <w:spacing w:before="0" w:after="0"/>
        <w:rPr>
          <w:sz w:val="28"/>
          <w:szCs w:val="28"/>
        </w:rPr>
      </w:pPr>
      <w:r>
        <w:rPr>
          <w:b/>
          <w:color w:val="222222"/>
          <w:sz w:val="28"/>
          <w:szCs w:val="28"/>
          <w:shd w:fill="FFFFFF" w:val="clear"/>
        </w:rPr>
        <w:t>ONE:</w:t>
      </w:r>
      <w:r>
        <w:rPr>
          <w:color w:val="222222"/>
          <w:sz w:val="28"/>
          <w:szCs w:val="28"/>
          <w:shd w:fill="FFFFFF" w:val="clear"/>
        </w:rPr>
        <w:t xml:space="preserve"> Our God will supply all our needs according to his riches in Christ Jesus. </w:t>
      </w:r>
    </w:p>
    <w:p>
      <w:pPr>
        <w:pStyle w:val="NormalWeb"/>
        <w:spacing w:before="0" w:after="0"/>
        <w:rPr>
          <w:b/>
          <w:b/>
          <w:bCs/>
          <w:sz w:val="28"/>
          <w:szCs w:val="28"/>
        </w:rPr>
      </w:pPr>
      <w:r>
        <w:rPr>
          <w:b/>
          <w:bCs/>
          <w:color w:val="222222"/>
          <w:sz w:val="28"/>
          <w:szCs w:val="28"/>
          <w:shd w:fill="FFFFFF" w:val="clear"/>
        </w:rPr>
        <w:t>ALL: Let us give thanks to the Lord for his unfailing  love and his wonderful deeds.</w:t>
      </w:r>
    </w:p>
    <w:p>
      <w:pPr>
        <w:pStyle w:val="WorshipItem"/>
        <w:tabs>
          <w:tab w:val="clear" w:pos="180"/>
          <w:tab w:val="clear" w:pos="3420"/>
          <w:tab w:val="left" w:pos="0" w:leader="none"/>
          <w:tab w:val="right" w:pos="6840" w:leader="none"/>
        </w:tabs>
        <w:spacing w:lineRule="atLeast" w:line="240" w:before="0" w:after="0"/>
        <w:rPr>
          <w:b/>
          <w:b/>
          <w:sz w:val="16"/>
          <w:szCs w:val="16"/>
          <w:lang w:bidi="he-IL"/>
        </w:rPr>
      </w:pPr>
      <w:r>
        <w:rPr>
          <w:b/>
          <w:sz w:val="16"/>
          <w:szCs w:val="16"/>
          <w:lang w:bidi="he-IL"/>
        </w:rPr>
      </w:r>
    </w:p>
    <w:p>
      <w:pPr>
        <w:pStyle w:val="WorshipItem"/>
        <w:widowControl/>
        <w:numPr>
          <w:ilvl w:val="0"/>
          <w:numId w:val="2"/>
        </w:numPr>
        <w:tabs>
          <w:tab w:val="clear" w:pos="180"/>
          <w:tab w:val="left" w:pos="-264" w:leader="none"/>
          <w:tab w:val="left" w:pos="900" w:leader="none"/>
          <w:tab w:val="left" w:pos="990" w:leader="none"/>
          <w:tab w:val="center" w:pos="3420" w:leader="none"/>
          <w:tab w:val="right" w:pos="6840" w:leader="none"/>
        </w:tabs>
        <w:suppressAutoHyphens w:val="true"/>
        <w:bidi w:val="0"/>
        <w:spacing w:lineRule="atLeast" w:line="240" w:before="0" w:after="0"/>
        <w:ind w:left="-360" w:right="0" w:hanging="360"/>
        <w:jc w:val="left"/>
        <w:rPr>
          <w:sz w:val="28"/>
          <w:szCs w:val="28"/>
        </w:rPr>
      </w:pPr>
      <w:r>
        <w:rPr>
          <w:rFonts w:eastAsia="Webdings" w:cs="Webdings" w:ascii="Webdings" w:hAnsi="Webdings"/>
          <w:b/>
          <w:sz w:val="32"/>
          <w:szCs w:val="32"/>
        </w:rPr>
        <w:t xml:space="preserve">   </w:t>
      </w:r>
      <w:r>
        <w:rPr>
          <w:b/>
          <w:sz w:val="28"/>
          <w:szCs w:val="28"/>
        </w:rPr>
        <w:t xml:space="preserve">HYMN: </w:t>
      </w:r>
      <w:r>
        <w:rPr>
          <w:sz w:val="28"/>
          <w:szCs w:val="28"/>
        </w:rPr>
        <w:t xml:space="preserve"> </w:t>
      </w:r>
      <w:r>
        <w:rPr>
          <w:b/>
          <w:i/>
          <w:sz w:val="28"/>
          <w:szCs w:val="28"/>
        </w:rPr>
        <w:t>#</w:t>
      </w:r>
      <w:r>
        <w:rPr>
          <w:b/>
          <w:i/>
          <w:sz w:val="28"/>
          <w:szCs w:val="28"/>
        </w:rPr>
        <w:t>761  Called as Partners in Christ’s Service</w:t>
      </w:r>
    </w:p>
    <w:p>
      <w:pPr>
        <w:pStyle w:val="WorshipItem"/>
        <w:tabs>
          <w:tab w:val="left" w:pos="0" w:leader="none"/>
          <w:tab w:val="left" w:pos="90" w:leader="none"/>
          <w:tab w:val="left" w:pos="180" w:leader="none"/>
          <w:tab w:val="left" w:pos="900" w:leader="none"/>
          <w:tab w:val="left" w:pos="990" w:leader="none"/>
          <w:tab w:val="center" w:pos="3420" w:leader="none"/>
          <w:tab w:val="right" w:pos="6840" w:leader="none"/>
        </w:tabs>
        <w:spacing w:lineRule="atLeast" w:line="240" w:before="0" w:after="0"/>
        <w:rPr>
          <w:sz w:val="30"/>
          <w:szCs w:val="30"/>
        </w:rPr>
      </w:pPr>
      <w:r>
        <w:rPr>
          <w:sz w:val="30"/>
          <w:szCs w:val="30"/>
        </w:rPr>
      </w:r>
    </w:p>
    <w:p>
      <w:pPr>
        <w:pStyle w:val="WorshipItem"/>
        <w:tabs>
          <w:tab w:val="left" w:pos="0" w:leader="none"/>
          <w:tab w:val="left" w:pos="90" w:leader="none"/>
          <w:tab w:val="left" w:pos="180" w:leader="none"/>
          <w:tab w:val="left" w:pos="900" w:leader="none"/>
          <w:tab w:val="left" w:pos="990" w:leader="none"/>
          <w:tab w:val="center" w:pos="3420" w:leader="none"/>
          <w:tab w:val="right" w:pos="6840" w:leader="none"/>
        </w:tabs>
        <w:spacing w:lineRule="atLeast" w:line="240" w:before="0" w:after="0"/>
        <w:rPr>
          <w:sz w:val="28"/>
          <w:szCs w:val="28"/>
        </w:rPr>
      </w:pPr>
      <w:r>
        <w:rPr>
          <w:b/>
          <w:sz w:val="28"/>
          <w:szCs w:val="28"/>
        </w:rPr>
        <w:t>CALL TO CONFESSION</w:t>
      </w:r>
    </w:p>
    <w:p>
      <w:pPr>
        <w:pStyle w:val="WorshipItem"/>
        <w:tabs>
          <w:tab w:val="left" w:pos="0" w:leader="none"/>
          <w:tab w:val="left" w:pos="90" w:leader="none"/>
          <w:tab w:val="left" w:pos="180" w:leader="none"/>
          <w:tab w:val="left" w:pos="900" w:leader="none"/>
          <w:tab w:val="left" w:pos="990" w:leader="none"/>
          <w:tab w:val="center" w:pos="3420" w:leader="none"/>
          <w:tab w:val="right" w:pos="6840" w:leader="none"/>
        </w:tabs>
        <w:spacing w:lineRule="atLeast" w:line="240" w:before="0" w:after="0"/>
        <w:rPr>
          <w:sz w:val="30"/>
          <w:szCs w:val="30"/>
        </w:rPr>
      </w:pPr>
      <w:r>
        <w:rPr>
          <w:sz w:val="30"/>
          <w:szCs w:val="30"/>
        </w:rPr>
      </w:r>
    </w:p>
    <w:p>
      <w:pPr>
        <w:pStyle w:val="WorshipItem"/>
        <w:tabs>
          <w:tab w:val="left" w:pos="0" w:leader="none"/>
          <w:tab w:val="left" w:pos="90" w:leader="none"/>
          <w:tab w:val="left" w:pos="180" w:leader="none"/>
          <w:tab w:val="left" w:pos="900" w:leader="none"/>
          <w:tab w:val="left" w:pos="990" w:leader="none"/>
          <w:tab w:val="center" w:pos="3420" w:leader="none"/>
          <w:tab w:val="right" w:pos="6840" w:leader="none"/>
        </w:tabs>
        <w:spacing w:lineRule="atLeast" w:line="240" w:before="0" w:after="0"/>
        <w:rPr>
          <w:b/>
          <w:b/>
          <w:sz w:val="28"/>
          <w:szCs w:val="28"/>
        </w:rPr>
      </w:pPr>
      <w:r>
        <w:rPr>
          <w:b/>
          <w:sz w:val="28"/>
          <w:szCs w:val="28"/>
        </w:rPr>
        <w:t>QUIET SELF REFLECTION</w:t>
      </w:r>
    </w:p>
    <w:p>
      <w:pPr>
        <w:pStyle w:val="WorshipItem"/>
        <w:tabs>
          <w:tab w:val="left" w:pos="0" w:leader="none"/>
          <w:tab w:val="left" w:pos="90" w:leader="none"/>
          <w:tab w:val="left" w:pos="180" w:leader="none"/>
          <w:tab w:val="left" w:pos="900" w:leader="none"/>
          <w:tab w:val="left" w:pos="990" w:leader="none"/>
          <w:tab w:val="center" w:pos="3420" w:leader="none"/>
          <w:tab w:val="right" w:pos="6840" w:leader="none"/>
        </w:tabs>
        <w:spacing w:lineRule="atLeast" w:line="240" w:before="0" w:after="0"/>
        <w:rPr>
          <w:b/>
          <w:b/>
          <w:sz w:val="30"/>
          <w:szCs w:val="30"/>
        </w:rPr>
      </w:pPr>
      <w:r>
        <w:rPr>
          <w:b/>
          <w:sz w:val="30"/>
          <w:szCs w:val="30"/>
        </w:rPr>
      </w:r>
    </w:p>
    <w:p>
      <w:pPr>
        <w:pStyle w:val="Normal"/>
        <w:rPr>
          <w:b/>
          <w:b/>
          <w:sz w:val="28"/>
          <w:szCs w:val="28"/>
        </w:rPr>
      </w:pPr>
      <w:r>
        <w:rPr>
          <w:b/>
          <w:sz w:val="28"/>
          <w:szCs w:val="28"/>
        </w:rPr>
        <w:t>PRAYER OF CONFESSION</w:t>
      </w:r>
    </w:p>
    <w:p>
      <w:pPr>
        <w:pStyle w:val="Normal"/>
        <w:shd w:val="clear" w:fill="FFFFFF"/>
        <w:spacing w:before="0" w:after="480"/>
        <w:rPr>
          <w:sz w:val="28"/>
          <w:szCs w:val="28"/>
        </w:rPr>
      </w:pPr>
      <w:r>
        <w:rPr>
          <w:b/>
          <w:color w:val="222222"/>
          <w:sz w:val="28"/>
          <w:szCs w:val="28"/>
          <w:highlight w:val="white"/>
        </w:rPr>
        <w:t xml:space="preserve">ALL:  Faithful God, we come before you with many issues on our hearts. We get frustrated and angry at the way things are going in the world.  When we don’t see your immediate intervention we are quick to dismiss you and any thought of your presence. Help us stop our selfishness and our quick anger. Release us from the </w:t>
      </w:r>
    </w:p>
    <w:p>
      <w:pPr>
        <w:pStyle w:val="Normal"/>
        <w:shd w:val="clear" w:fill="FFFFFF"/>
        <w:spacing w:before="0" w:after="480"/>
        <w:rPr>
          <w:sz w:val="28"/>
          <w:szCs w:val="28"/>
        </w:rPr>
      </w:pPr>
      <w:r>
        <w:rPr>
          <w:b/>
          <w:color w:val="222222"/>
          <w:sz w:val="28"/>
          <w:szCs w:val="28"/>
          <w:highlight w:val="white"/>
        </w:rPr>
        <w:t>traps of quick tests of your faithfulness and help us see the “big picture” of your awesome love that spans all time. Help us shout your praises and live</w:t>
      </w:r>
      <w:r>
        <w:rPr>
          <w:color w:val="222222"/>
          <w:sz w:val="28"/>
          <w:szCs w:val="28"/>
          <w:highlight w:val="white"/>
        </w:rPr>
        <w:t xml:space="preserve"> </w:t>
      </w:r>
      <w:r>
        <w:rPr>
          <w:rFonts w:cs="Times New Roman"/>
          <w:b/>
          <w:bCs/>
          <w:color w:val="222222"/>
          <w:sz w:val="28"/>
          <w:szCs w:val="28"/>
        </w:rPr>
        <w:t>lives of joyful service.  Amen.</w:t>
      </w:r>
    </w:p>
    <w:p>
      <w:pPr>
        <w:pStyle w:val="Normal"/>
        <w:rPr>
          <w:sz w:val="28"/>
          <w:szCs w:val="28"/>
        </w:rPr>
      </w:pPr>
      <w:r>
        <w:rPr>
          <w:b/>
          <w:sz w:val="28"/>
          <w:szCs w:val="28"/>
        </w:rPr>
        <w:t xml:space="preserve">WORDS OF ASSURANCE </w:t>
      </w:r>
    </w:p>
    <w:p>
      <w:pPr>
        <w:pStyle w:val="Normal"/>
        <w:spacing w:lineRule="auto" w:line="240" w:before="0" w:after="0"/>
        <w:rPr>
          <w:sz w:val="28"/>
          <w:szCs w:val="28"/>
        </w:rPr>
      </w:pPr>
      <w:r>
        <w:rPr>
          <w:rFonts w:cs="Times New Roman"/>
          <w:b/>
          <w:bCs/>
          <w:sz w:val="28"/>
          <w:szCs w:val="28"/>
        </w:rPr>
        <w:t xml:space="preserve">ONE:  </w:t>
      </w:r>
      <w:r>
        <w:rPr>
          <w:rFonts w:cs="Times New Roman"/>
          <w:b w:val="false"/>
          <w:bCs w:val="false"/>
          <w:sz w:val="28"/>
          <w:szCs w:val="28"/>
        </w:rPr>
        <w:t xml:space="preserve">It is God who provides all that we need, body and soul.  When we are hungry and weak God maintains our spirit and holds us in the embrace of his eternal love.  Give thanks to God and praise His name.  </w:t>
      </w:r>
    </w:p>
    <w:p>
      <w:pPr>
        <w:pStyle w:val="Normal"/>
        <w:tabs>
          <w:tab w:val="clear" w:pos="720"/>
          <w:tab w:val="left" w:pos="5040" w:leader="none"/>
        </w:tabs>
        <w:spacing w:lineRule="auto" w:line="240" w:before="0" w:after="0"/>
        <w:rPr>
          <w:sz w:val="28"/>
          <w:szCs w:val="28"/>
        </w:rPr>
      </w:pPr>
      <w:r>
        <w:rPr>
          <w:rFonts w:cs="Times New Roman"/>
          <w:b/>
          <w:bCs w:val="false"/>
          <w:color w:val="222222"/>
          <w:sz w:val="28"/>
          <w:szCs w:val="28"/>
          <w:highlight w:val="white"/>
        </w:rPr>
        <w:t>ALL:  In Jesus Christ we are forgiven! Amen</w:t>
      </w:r>
    </w:p>
    <w:p>
      <w:pPr>
        <w:pStyle w:val="Normal"/>
        <w:widowControl/>
        <w:tabs>
          <w:tab w:val="clear" w:pos="720"/>
          <w:tab w:val="left" w:pos="5040" w:leader="none"/>
        </w:tabs>
        <w:suppressAutoHyphens w:val="true"/>
        <w:bidi w:val="0"/>
        <w:spacing w:lineRule="auto" w:line="240" w:before="0" w:after="0"/>
        <w:ind w:left="0" w:right="0" w:hanging="0"/>
        <w:jc w:val="left"/>
        <w:rPr>
          <w:sz w:val="30"/>
          <w:szCs w:val="30"/>
        </w:rPr>
      </w:pPr>
      <w:r>
        <w:rPr>
          <w:sz w:val="30"/>
          <w:szCs w:val="30"/>
        </w:rPr>
      </w:r>
    </w:p>
    <w:p>
      <w:pPr>
        <w:pStyle w:val="Normal"/>
        <w:widowControl/>
        <w:tabs>
          <w:tab w:val="clear" w:pos="720"/>
          <w:tab w:val="left" w:pos="5040" w:leader="none"/>
        </w:tabs>
        <w:suppressAutoHyphens w:val="true"/>
        <w:bidi w:val="0"/>
        <w:spacing w:lineRule="auto" w:line="240" w:before="0" w:after="0"/>
        <w:ind w:left="-269" w:right="0" w:hanging="0"/>
        <w:jc w:val="left"/>
        <w:rPr>
          <w:sz w:val="28"/>
          <w:szCs w:val="28"/>
        </w:rPr>
      </w:pPr>
      <w:r>
        <w:rPr>
          <w:rFonts w:eastAsia="Webdings" w:cs="Webdings" w:ascii="Webdings" w:hAnsi="Webdings"/>
          <w:b/>
          <w:sz w:val="32"/>
          <w:szCs w:val="32"/>
        </w:rPr>
        <w:t></w:t>
      </w:r>
      <w:r>
        <w:rPr>
          <w:b/>
          <w:sz w:val="28"/>
          <w:szCs w:val="28"/>
        </w:rPr>
        <w:t xml:space="preserve">STATEMENT OF FAITH  </w:t>
      </w:r>
      <w:r>
        <w:rPr>
          <w:b w:val="false"/>
          <w:bCs w:val="false"/>
          <w:i/>
          <w:iCs/>
          <w:sz w:val="28"/>
          <w:szCs w:val="28"/>
        </w:rPr>
        <w:t xml:space="preserve">(see insert)  </w:t>
      </w:r>
      <w:r>
        <w:rPr>
          <w:b/>
          <w:sz w:val="28"/>
          <w:szCs w:val="28"/>
        </w:rPr>
        <w:t xml:space="preserve">                                                                                     </w:t>
      </w:r>
    </w:p>
    <w:p>
      <w:pPr>
        <w:pStyle w:val="Normal"/>
        <w:widowControl/>
        <w:tabs>
          <w:tab w:val="clear" w:pos="720"/>
          <w:tab w:val="left" w:pos="5040" w:leader="none"/>
        </w:tabs>
        <w:suppressAutoHyphens w:val="true"/>
        <w:bidi w:val="0"/>
        <w:spacing w:lineRule="auto" w:line="240" w:before="0" w:after="0"/>
        <w:ind w:left="-269" w:right="0" w:hanging="0"/>
        <w:jc w:val="left"/>
        <w:rPr>
          <w:sz w:val="28"/>
          <w:szCs w:val="28"/>
        </w:rPr>
      </w:pPr>
      <w:r>
        <w:rPr>
          <w:b w:val="false"/>
          <w:bCs w:val="false"/>
          <w:i/>
          <w:iCs/>
          <w:sz w:val="30"/>
          <w:szCs w:val="30"/>
        </w:rPr>
        <w:t xml:space="preserve"> </w:t>
      </w:r>
      <w:r>
        <w:rPr>
          <w:b/>
          <w:sz w:val="30"/>
          <w:szCs w:val="30"/>
        </w:rPr>
        <w:t xml:space="preserve">                                                                 </w:t>
      </w:r>
    </w:p>
    <w:p>
      <w:pPr>
        <w:pStyle w:val="WorshipItem"/>
        <w:tabs>
          <w:tab w:val="left" w:pos="180" w:leader="none"/>
          <w:tab w:val="left" w:pos="900" w:leader="none"/>
          <w:tab w:val="left" w:pos="990" w:leader="none"/>
          <w:tab w:val="center" w:pos="3420" w:leader="none"/>
          <w:tab w:val="right" w:pos="6840" w:leader="none"/>
        </w:tabs>
        <w:spacing w:before="0" w:after="0"/>
        <w:rPr>
          <w:sz w:val="28"/>
          <w:szCs w:val="28"/>
        </w:rPr>
      </w:pPr>
      <w:r>
        <w:rPr>
          <w:b/>
          <w:sz w:val="28"/>
          <w:szCs w:val="28"/>
        </w:rPr>
        <w:t xml:space="preserve">ANTHEM  </w:t>
      </w:r>
      <w:r>
        <w:rPr>
          <w:b/>
          <w:i/>
          <w:iCs/>
          <w:sz w:val="28"/>
          <w:szCs w:val="28"/>
        </w:rPr>
        <w:t>We’re a Fellowship of Believers                                  by Althouse</w:t>
      </w:r>
      <w:r>
        <w:rPr>
          <w:b/>
          <w:i/>
          <w:iCs/>
          <w:sz w:val="28"/>
          <w:szCs w:val="28"/>
        </w:rPr>
        <w:t xml:space="preserve">       </w:t>
      </w:r>
    </w:p>
    <w:p>
      <w:pPr>
        <w:pStyle w:val="WorshipItem"/>
        <w:tabs>
          <w:tab w:val="left" w:pos="180" w:leader="none"/>
          <w:tab w:val="left" w:pos="900" w:leader="none"/>
          <w:tab w:val="left" w:pos="990" w:leader="none"/>
          <w:tab w:val="center" w:pos="3420" w:leader="none"/>
          <w:tab w:val="right" w:pos="6840" w:leader="none"/>
        </w:tabs>
        <w:spacing w:before="0" w:after="0"/>
        <w:rPr>
          <w:b/>
          <w:b/>
          <w:sz w:val="28"/>
          <w:szCs w:val="28"/>
        </w:rPr>
      </w:pPr>
      <w:r>
        <w:rPr>
          <w:b/>
          <w:sz w:val="28"/>
          <w:szCs w:val="28"/>
        </w:rPr>
      </w:r>
    </w:p>
    <w:p>
      <w:pPr>
        <w:pStyle w:val="WorshipItem"/>
        <w:tabs>
          <w:tab w:val="left" w:pos="180" w:leader="none"/>
          <w:tab w:val="left" w:pos="900" w:leader="none"/>
          <w:tab w:val="left" w:pos="990" w:leader="none"/>
          <w:tab w:val="center" w:pos="3420" w:leader="none"/>
          <w:tab w:val="right" w:pos="6840" w:leader="none"/>
        </w:tabs>
        <w:spacing w:before="0" w:after="0"/>
        <w:rPr>
          <w:sz w:val="28"/>
          <w:szCs w:val="28"/>
        </w:rPr>
      </w:pPr>
      <w:r>
        <w:rPr>
          <w:b/>
          <w:sz w:val="28"/>
          <w:szCs w:val="28"/>
        </w:rPr>
        <w:t xml:space="preserve">SCRIPTURE  </w:t>
      </w:r>
      <w:r>
        <w:rPr>
          <w:b w:val="false"/>
          <w:bCs w:val="false"/>
          <w:sz w:val="28"/>
          <w:szCs w:val="28"/>
        </w:rPr>
        <w:t>John 15: 12 - 17</w:t>
      </w:r>
    </w:p>
    <w:p>
      <w:pPr>
        <w:pStyle w:val="WorshipItem"/>
        <w:tabs>
          <w:tab w:val="left" w:pos="180" w:leader="none"/>
          <w:tab w:val="left" w:pos="900" w:leader="none"/>
          <w:tab w:val="left" w:pos="990" w:leader="none"/>
          <w:tab w:val="center" w:pos="3420" w:leader="none"/>
          <w:tab w:val="right" w:pos="6840" w:leader="none"/>
        </w:tabs>
        <w:spacing w:before="0" w:after="0"/>
        <w:rPr>
          <w:b/>
          <w:b/>
          <w:sz w:val="30"/>
          <w:szCs w:val="30"/>
        </w:rPr>
      </w:pPr>
      <w:r>
        <w:rPr>
          <w:b/>
          <w:sz w:val="30"/>
          <w:szCs w:val="30"/>
        </w:rPr>
      </w:r>
    </w:p>
    <w:p>
      <w:pPr>
        <w:pStyle w:val="WorshipItem"/>
        <w:tabs>
          <w:tab w:val="left" w:pos="180" w:leader="none"/>
          <w:tab w:val="left" w:pos="900" w:leader="none"/>
          <w:tab w:val="left" w:pos="990" w:leader="none"/>
          <w:tab w:val="center" w:pos="3420" w:leader="none"/>
          <w:tab w:val="right" w:pos="6840" w:leader="none"/>
        </w:tabs>
        <w:spacing w:before="0" w:after="0"/>
        <w:rPr>
          <w:sz w:val="28"/>
          <w:szCs w:val="28"/>
        </w:rPr>
      </w:pPr>
      <w:r>
        <w:rPr>
          <w:b/>
          <w:sz w:val="28"/>
          <w:szCs w:val="28"/>
        </w:rPr>
        <w:t xml:space="preserve">MESSAGE </w:t>
      </w:r>
      <w:r>
        <w:rPr>
          <w:b w:val="false"/>
          <w:bCs w:val="false"/>
          <w:i/>
          <w:iCs/>
          <w:sz w:val="28"/>
          <w:szCs w:val="28"/>
        </w:rPr>
        <w:t xml:space="preserve"> Love is Something You Do              </w:t>
      </w:r>
      <w:r>
        <w:rPr>
          <w:b w:val="false"/>
          <w:bCs w:val="false"/>
          <w:i w:val="false"/>
          <w:iCs w:val="false"/>
          <w:sz w:val="28"/>
          <w:szCs w:val="28"/>
        </w:rPr>
        <w:t>Pete Hill</w:t>
      </w:r>
    </w:p>
    <w:p>
      <w:pPr>
        <w:pStyle w:val="WorshipItem"/>
        <w:tabs>
          <w:tab w:val="left" w:pos="180" w:leader="none"/>
          <w:tab w:val="left" w:pos="900" w:leader="none"/>
          <w:tab w:val="left" w:pos="990" w:leader="none"/>
          <w:tab w:val="center" w:pos="3420" w:leader="none"/>
          <w:tab w:val="right" w:pos="6840" w:leader="none"/>
        </w:tabs>
        <w:spacing w:before="0" w:after="0"/>
        <w:rPr>
          <w:rFonts w:ascii="Webdings" w:hAnsi="Webdings" w:eastAsia="Webdings" w:cs="Webdings"/>
          <w:b/>
          <w:b/>
          <w:sz w:val="32"/>
          <w:szCs w:val="32"/>
        </w:rPr>
      </w:pPr>
      <w:r>
        <w:rPr>
          <w:rFonts w:eastAsia="Webdings" w:cs="Webdings" w:ascii="Webdings" w:hAnsi="Webdings"/>
          <w:b/>
          <w:sz w:val="32"/>
          <w:szCs w:val="32"/>
        </w:rPr>
      </w:r>
    </w:p>
    <w:p>
      <w:pPr>
        <w:pStyle w:val="WorshipItem"/>
        <w:widowControl/>
        <w:tabs>
          <w:tab w:val="left" w:pos="180" w:leader="none"/>
          <w:tab w:val="left" w:pos="900" w:leader="none"/>
          <w:tab w:val="left" w:pos="990" w:leader="none"/>
          <w:tab w:val="center" w:pos="3420" w:leader="none"/>
          <w:tab w:val="right" w:pos="6840" w:leader="none"/>
        </w:tabs>
        <w:bidi w:val="0"/>
        <w:spacing w:before="0" w:after="0"/>
        <w:ind w:left="-269" w:right="0" w:hanging="0"/>
        <w:rPr>
          <w:sz w:val="28"/>
          <w:szCs w:val="28"/>
        </w:rPr>
      </w:pPr>
      <w:r>
        <w:rPr>
          <w:rFonts w:eastAsia="Webdings" w:cs="Webdings" w:ascii="Webdings" w:hAnsi="Webdings"/>
          <w:b/>
          <w:sz w:val="32"/>
          <w:szCs w:val="32"/>
        </w:rPr>
        <w:t></w:t>
      </w:r>
      <w:r>
        <w:rPr>
          <w:b/>
          <w:sz w:val="28"/>
          <w:szCs w:val="28"/>
        </w:rPr>
        <w:t xml:space="preserve">HYMN </w:t>
      </w:r>
      <w:r>
        <w:rPr>
          <w:b/>
          <w:i/>
          <w:iCs/>
          <w:sz w:val="28"/>
          <w:szCs w:val="28"/>
        </w:rPr>
        <w:t>#</w:t>
      </w:r>
      <w:r>
        <w:rPr>
          <w:b/>
          <w:i/>
          <w:iCs/>
          <w:sz w:val="28"/>
          <w:szCs w:val="28"/>
        </w:rPr>
        <w:t>693  Though I May Speak</w:t>
      </w:r>
    </w:p>
    <w:p>
      <w:pPr>
        <w:pStyle w:val="WorshipItem"/>
        <w:widowControl/>
        <w:tabs>
          <w:tab w:val="left" w:pos="180" w:leader="none"/>
          <w:tab w:val="left" w:pos="900" w:leader="none"/>
          <w:tab w:val="left" w:pos="990" w:leader="none"/>
          <w:tab w:val="center" w:pos="3420" w:leader="none"/>
          <w:tab w:val="right" w:pos="6840" w:leader="none"/>
        </w:tabs>
        <w:bidi w:val="0"/>
        <w:spacing w:before="0" w:after="0"/>
        <w:ind w:left="89" w:right="0" w:hanging="0"/>
        <w:rPr>
          <w:rFonts w:ascii="Webdings" w:hAnsi="Webdings" w:eastAsia="Webdings" w:cs="Webdings"/>
          <w:sz w:val="32"/>
          <w:szCs w:val="32"/>
        </w:rPr>
      </w:pPr>
      <w:r>
        <w:rPr>
          <w:rFonts w:eastAsia="Webdings" w:cs="Webdings" w:ascii="Webdings" w:hAnsi="Webdings"/>
          <w:sz w:val="32"/>
          <w:szCs w:val="32"/>
        </w:rPr>
      </w:r>
    </w:p>
    <w:p>
      <w:pPr>
        <w:pStyle w:val="Normal"/>
        <w:rPr>
          <w:sz w:val="28"/>
          <w:szCs w:val="28"/>
        </w:rPr>
      </w:pPr>
      <w:r>
        <w:rPr>
          <w:b/>
          <w:sz w:val="28"/>
          <w:szCs w:val="28"/>
          <w:lang w:bidi="he-IL"/>
        </w:rPr>
        <w:t>PRAYERS OF THE PEOPLE THE LORD’S PRAYER</w:t>
      </w:r>
    </w:p>
    <w:p>
      <w:pPr>
        <w:pStyle w:val="LOnormal75"/>
        <w:spacing w:lineRule="auto" w:line="240" w:before="0" w:after="340"/>
        <w:rPr>
          <w:color w:val="222222"/>
          <w:highlight w:val="white"/>
        </w:rPr>
      </w:pPr>
      <w:r>
        <w:rPr>
          <w:b/>
          <w:bCs/>
          <w:i w:val="false"/>
          <w:iCs w:val="false"/>
          <w:color w:val="222222"/>
          <w:sz w:val="28"/>
          <w:szCs w:val="28"/>
          <w:highlight w:val="white"/>
          <w:lang w:bidi="he-IL"/>
        </w:rPr>
        <w:t>ALL: Our Father, who art in heaven, hallowed be thy name.  Thy kingdom come, thy will be done, on earth as it is in heaven.  Give us this day our daily bread, and forgive us our debts, as we forgive our debtors; and lead us not into temptation, but deliver us from evil.  For thine is the kingdom, and the power, and the glory, forever.  Amen.</w:t>
      </w:r>
      <w:r>
        <w:rPr>
          <w:b/>
          <w:bCs/>
          <w:i w:val="false"/>
          <w:iCs w:val="false"/>
          <w:color w:val="222222"/>
          <w:sz w:val="28"/>
          <w:szCs w:val="28"/>
          <w:highlight w:val="white"/>
        </w:rPr>
        <w:t xml:space="preserve">      </w:t>
      </w:r>
    </w:p>
    <w:p>
      <w:pPr>
        <w:pStyle w:val="LOnormal75"/>
        <w:spacing w:lineRule="auto" w:line="240" w:before="0" w:after="340"/>
        <w:rPr>
          <w:rFonts w:ascii="Times New Roman" w:hAnsi="Times New Roman"/>
          <w:b/>
          <w:b/>
          <w:bCs/>
          <w:sz w:val="28"/>
          <w:szCs w:val="28"/>
        </w:rPr>
      </w:pPr>
      <w:r>
        <w:rPr/>
      </w:r>
    </w:p>
    <w:sectPr>
      <w:type w:val="nextPage"/>
      <w:pgSz w:orient="landscape" w:w="15840" w:h="12240"/>
      <w:pgMar w:left="660" w:right="720" w:header="0" w:top="547" w:footer="0" w:bottom="547" w:gutter="0"/>
      <w:pgNumType w:fmt="decimal"/>
      <w:cols w:num="2" w:equalWidth="false" w:sep="false">
        <w:col w:w="6901" w:space="720"/>
        <w:col w:w="6838"/>
      </w:cols>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Arial">
    <w:charset w:val="00"/>
    <w:family w:val="roman"/>
    <w:pitch w:val="variable"/>
  </w:font>
  <w:font w:name="Liberation Sans">
    <w:altName w:val="Arial"/>
    <w:charset w:val="00"/>
    <w:family w:val="roman"/>
    <w:pitch w:val="variable"/>
  </w:font>
  <w:font w:name="Webdings">
    <w:charset w:val="00"/>
    <w:family w:val="roman"/>
    <w:pitch w:val="variable"/>
  </w:font>
  <w:font w:name="Lucida Calligraphy">
    <w:charset w:val="00"/>
    <w:family w:val="roman"/>
    <w:pitch w:val="variable"/>
  </w:font>
</w:fonts>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
      <w:lvlJc w:val="left"/>
      <w:pPr>
        <w:tabs>
          <w:tab w:val="num" w:pos="0"/>
        </w:tabs>
        <w:ind w:left="0" w:hanging="0"/>
      </w:pPr>
    </w:lvl>
    <w:lvl w:ilvl="1">
      <w:start w:val="1"/>
      <w:pStyle w:val="Heading2"/>
      <w:numFmt w:val="none"/>
      <w:suff w:val="nothing"/>
      <w:lvlText w:val=""/>
      <w:lvlJc w:val="left"/>
      <w:pPr>
        <w:tabs>
          <w:tab w:val="num" w:pos="0"/>
        </w:tabs>
        <w:ind w:left="0" w:hanging="0"/>
      </w:pPr>
    </w:lvl>
    <w:lvl w:ilvl="2">
      <w:start w:val="1"/>
      <w:pStyle w:val="Heading3"/>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abstractNum w:abstractNumId="2">
    <w:lvl w:ilvl="0">
      <w:start w:val="1"/>
      <w:numFmt w:val="none"/>
      <w:suff w:val="nothing"/>
      <w:lvlText w:val=""/>
      <w:lvlJc w:val="left"/>
      <w:pPr>
        <w:tabs>
          <w:tab w:val="num" w:pos="0"/>
        </w:tabs>
        <w:ind w:left="720" w:hanging="360"/>
      </w:pPr>
    </w:lvl>
    <w:lvl w:ilvl="1">
      <w:start w:val="1"/>
      <w:numFmt w:val="none"/>
      <w:suff w:val="nothing"/>
      <w:lvlText w:val=""/>
      <w:lvlJc w:val="left"/>
      <w:pPr>
        <w:tabs>
          <w:tab w:val="num" w:pos="0"/>
        </w:tabs>
        <w:ind w:left="1080" w:hanging="360"/>
      </w:pPr>
    </w:lvl>
    <w:lvl w:ilvl="2">
      <w:start w:val="1"/>
      <w:numFmt w:val="none"/>
      <w:suff w:val="nothing"/>
      <w:lvlText w:val=""/>
      <w:lvlJc w:val="left"/>
      <w:pPr>
        <w:tabs>
          <w:tab w:val="num" w:pos="0"/>
        </w:tabs>
        <w:ind w:left="1440" w:hanging="360"/>
      </w:pPr>
    </w:lvl>
    <w:lvl w:ilvl="3">
      <w:start w:val="1"/>
      <w:numFmt w:val="none"/>
      <w:suff w:val="nothing"/>
      <w:lvlText w:val=""/>
      <w:lvlJc w:val="left"/>
      <w:pPr>
        <w:tabs>
          <w:tab w:val="num" w:pos="0"/>
        </w:tabs>
        <w:ind w:left="1800" w:hanging="360"/>
      </w:pPr>
    </w:lvl>
    <w:lvl w:ilvl="4">
      <w:start w:val="1"/>
      <w:numFmt w:val="none"/>
      <w:suff w:val="nothing"/>
      <w:lvlText w:val=""/>
      <w:lvlJc w:val="left"/>
      <w:pPr>
        <w:tabs>
          <w:tab w:val="num" w:pos="0"/>
        </w:tabs>
        <w:ind w:left="2160" w:hanging="360"/>
      </w:pPr>
    </w:lvl>
    <w:lvl w:ilvl="5">
      <w:start w:val="1"/>
      <w:numFmt w:val="none"/>
      <w:suff w:val="nothing"/>
      <w:lvlText w:val=""/>
      <w:lvlJc w:val="left"/>
      <w:pPr>
        <w:tabs>
          <w:tab w:val="num" w:pos="0"/>
        </w:tabs>
        <w:ind w:left="2520" w:hanging="360"/>
      </w:pPr>
    </w:lvl>
    <w:lvl w:ilvl="6">
      <w:start w:val="1"/>
      <w:numFmt w:val="none"/>
      <w:suff w:val="nothing"/>
      <w:lvlText w:val=""/>
      <w:lvlJc w:val="left"/>
      <w:pPr>
        <w:tabs>
          <w:tab w:val="num" w:pos="0"/>
        </w:tabs>
        <w:ind w:left="2880" w:hanging="360"/>
      </w:pPr>
    </w:lvl>
    <w:lvl w:ilvl="7">
      <w:start w:val="1"/>
      <w:numFmt w:val="none"/>
      <w:suff w:val="nothing"/>
      <w:lvlText w:val=""/>
      <w:lvlJc w:val="left"/>
      <w:pPr>
        <w:tabs>
          <w:tab w:val="num" w:pos="0"/>
        </w:tabs>
        <w:ind w:left="3240" w:hanging="360"/>
      </w:pPr>
    </w:lvl>
    <w:lvl w:ilvl="8">
      <w:start w:val="1"/>
      <w:numFmt w:val="none"/>
      <w:suff w:val="nothing"/>
      <w:lvlText w:val=""/>
      <w:lvlJc w:val="left"/>
      <w:pPr>
        <w:tabs>
          <w:tab w:val="num" w:pos="0"/>
        </w:tabs>
        <w:ind w:left="3600" w:hanging="360"/>
      </w:pPr>
    </w:lvl>
  </w:abstractNum>
  <w:num w:numId="1">
    <w:abstractNumId w:val="1"/>
  </w:num>
  <w:num w:numId="2">
    <w:abstractNumId w:val="2"/>
  </w:num>
</w:numbering>
</file>

<file path=word/settings.xml><?xml version="1.0" encoding="utf-8"?>
<w:settings xmlns:w="http://schemas.openxmlformats.org/wordprocessingml/2006/main">
  <w:zoom w:percent="125"/>
  <w:displayBackgroundShape/>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NSimSun" w:cs="Lucida Sans"/>
        <w:sz w:val="24"/>
        <w:szCs w:val="24"/>
        <w:lang w:val="en-US" w:eastAsia="zh-CN" w:bidi="hi-IN"/>
      </w:rPr>
    </w:rPrDefault>
    <w:pPrDefault>
      <w:pPr>
        <w:suppressAutoHyphens w:val="true"/>
      </w:pPr>
    </w:pPrDefault>
  </w:docDefaults>
  <w:style w:type="paragraph" w:styleId="Normal">
    <w:name w:val="Normal"/>
    <w:qFormat/>
    <w:pPr>
      <w:widowControl/>
      <w:suppressAutoHyphens w:val="true"/>
      <w:bidi w:val="0"/>
      <w:spacing w:before="0" w:after="0"/>
      <w:jc w:val="left"/>
    </w:pPr>
    <w:rPr>
      <w:rFonts w:ascii="Times New Roman" w:hAnsi="Times New Roman" w:eastAsia="Times New Roman" w:cs="Times New Roman"/>
      <w:color w:val="auto"/>
      <w:kern w:val="0"/>
      <w:sz w:val="24"/>
      <w:szCs w:val="20"/>
      <w:lang w:val="en-US" w:eastAsia="zh-CN" w:bidi="ar-SA"/>
    </w:rPr>
  </w:style>
  <w:style w:type="paragraph" w:styleId="Heading1">
    <w:name w:val="Heading 1"/>
    <w:basedOn w:val="Normal"/>
    <w:next w:val="Normal"/>
    <w:qFormat/>
    <w:pPr>
      <w:keepNext w:val="true"/>
      <w:numPr>
        <w:ilvl w:val="0"/>
        <w:numId w:val="1"/>
      </w:numPr>
      <w:jc w:val="center"/>
      <w:outlineLvl w:val="0"/>
    </w:pPr>
    <w:rPr>
      <w:b/>
    </w:rPr>
  </w:style>
  <w:style w:type="paragraph" w:styleId="Heading2">
    <w:name w:val="Heading 2"/>
    <w:basedOn w:val="Normal"/>
    <w:next w:val="Normal"/>
    <w:qFormat/>
    <w:pPr>
      <w:keepNext w:val="true"/>
      <w:numPr>
        <w:ilvl w:val="1"/>
        <w:numId w:val="1"/>
      </w:numPr>
      <w:jc w:val="center"/>
      <w:outlineLvl w:val="1"/>
    </w:pPr>
    <w:rPr>
      <w:b/>
      <w:u w:val="single"/>
    </w:rPr>
  </w:style>
  <w:style w:type="paragraph" w:styleId="Heading3">
    <w:name w:val="Heading 3"/>
    <w:basedOn w:val="Normal"/>
    <w:next w:val="Normal"/>
    <w:qFormat/>
    <w:pPr>
      <w:keepNext w:val="true"/>
      <w:numPr>
        <w:ilvl w:val="2"/>
        <w:numId w:val="1"/>
      </w:numPr>
      <w:spacing w:before="240" w:after="60"/>
      <w:outlineLvl w:val="2"/>
    </w:pPr>
    <w:rPr>
      <w:rFonts w:ascii="Arial" w:hAnsi="Arial" w:cs="Arial"/>
      <w:b/>
      <w:bCs/>
      <w:sz w:val="26"/>
      <w:szCs w:val="26"/>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DefaultParagraphFont">
    <w:name w:val="Default Paragraph Font"/>
    <w:qFormat/>
    <w:rPr/>
  </w:style>
  <w:style w:type="character" w:styleId="Emphasis">
    <w:name w:val="Emphasis"/>
    <w:basedOn w:val="DefaultParagraphFont"/>
    <w:qFormat/>
    <w:rPr>
      <w:i/>
      <w:iCs/>
    </w:rPr>
  </w:style>
  <w:style w:type="character" w:styleId="StrongEmphasis">
    <w:name w:val="Strong Emphasis"/>
    <w:basedOn w:val="DefaultParagraphFont"/>
    <w:qFormat/>
    <w:rPr>
      <w:b/>
      <w:bCs/>
    </w:rPr>
  </w:style>
  <w:style w:type="character" w:styleId="Grame">
    <w:name w:val="grame"/>
    <w:basedOn w:val="DefaultParagraphFont"/>
    <w:qFormat/>
    <w:rPr/>
  </w:style>
  <w:style w:type="character" w:styleId="InternetLink">
    <w:name w:val="Hyperlink"/>
    <w:basedOn w:val="DefaultParagraphFont"/>
    <w:rPr>
      <w:color w:val="0000FF"/>
      <w:u w:val="single"/>
    </w:rPr>
  </w:style>
  <w:style w:type="character" w:styleId="Appleconvertedspace">
    <w:name w:val="apple-converted-space"/>
    <w:basedOn w:val="DefaultParagraphFont"/>
    <w:qFormat/>
    <w:rPr/>
  </w:style>
  <w:style w:type="character" w:styleId="Spelle">
    <w:name w:val="spelle"/>
    <w:basedOn w:val="DefaultParagraphFont"/>
    <w:qFormat/>
    <w:rPr/>
  </w:style>
  <w:style w:type="character" w:styleId="Appletabspan">
    <w:name w:val="apple-tab-span"/>
    <w:basedOn w:val="DefaultParagraphFont"/>
    <w:qFormat/>
    <w:rPr/>
  </w:style>
  <w:style w:type="character" w:styleId="CharChar1">
    <w:name w:val=" Char Char1"/>
    <w:qFormat/>
    <w:rPr>
      <w:b/>
      <w:sz w:val="24"/>
      <w:lang w:val="en-US" w:bidi="ar-SA"/>
    </w:rPr>
  </w:style>
  <w:style w:type="character" w:styleId="NumberingSymbols">
    <w:name w:val="Numbering Symbols"/>
    <w:qFormat/>
    <w:rPr/>
  </w:style>
  <w:style w:type="paragraph" w:styleId="Heading">
    <w:name w:val="Heading"/>
    <w:basedOn w:val="Normal"/>
    <w:next w:val="TextBody"/>
    <w:qFormat/>
    <w:pPr>
      <w:keepNext w:val="true"/>
      <w:spacing w:before="240" w:after="120"/>
    </w:pPr>
    <w:rPr>
      <w:rFonts w:ascii="Liberation Sans;Arial" w:hAnsi="Liberation Sans;Arial"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WorshipItem">
    <w:name w:val="Worship Item"/>
    <w:basedOn w:val="Normal"/>
    <w:qFormat/>
    <w:pPr>
      <w:tabs>
        <w:tab w:val="clear" w:pos="720"/>
        <w:tab w:val="left" w:pos="180" w:leader="none"/>
        <w:tab w:val="center" w:pos="3420" w:leader="none"/>
        <w:tab w:val="right" w:pos="6840" w:leader="none"/>
      </w:tabs>
      <w:spacing w:before="120" w:after="0"/>
    </w:pPr>
    <w:rPr/>
  </w:style>
  <w:style w:type="paragraph" w:styleId="NormalWeb">
    <w:name w:val="Normal (Web)"/>
    <w:basedOn w:val="Normal"/>
    <w:qFormat/>
    <w:pPr>
      <w:spacing w:before="280" w:after="280"/>
    </w:pPr>
    <w:rPr>
      <w:szCs w:val="24"/>
    </w:rPr>
  </w:style>
  <w:style w:type="paragraph" w:styleId="Contents1">
    <w:name w:val="TOC 1"/>
    <w:basedOn w:val="Normal"/>
    <w:pPr>
      <w:spacing w:before="280" w:after="280"/>
    </w:pPr>
    <w:rPr>
      <w:szCs w:val="24"/>
    </w:rPr>
  </w:style>
  <w:style w:type="paragraph" w:styleId="LOnormal">
    <w:name w:val="LO-normal"/>
    <w:qFormat/>
    <w:pPr>
      <w:widowControl/>
      <w:suppressAutoHyphens w:val="true"/>
      <w:bidi w:val="0"/>
      <w:spacing w:lineRule="auto" w:line="276" w:before="0" w:after="0"/>
      <w:jc w:val="left"/>
    </w:pPr>
    <w:rPr>
      <w:rFonts w:ascii="Liberation Serif;Times New Roman" w:hAnsi="Liberation Serif;Times New Roman" w:eastAsia="NSimSun" w:cs="Lucida Sans"/>
      <w:color w:val="auto"/>
      <w:kern w:val="0"/>
      <w:sz w:val="24"/>
      <w:szCs w:val="24"/>
      <w:lang w:val="en-US" w:eastAsia="zh-CN" w:bidi="hi-IN"/>
    </w:rPr>
  </w:style>
  <w:style w:type="paragraph" w:styleId="LOnormal1">
    <w:name w:val="LO-normal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
    <w:name w:val="LO-normal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
    <w:name w:val="LO-normal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
    <w:name w:val="LO-normal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9">
    <w:name w:val="LO-normal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
    <w:name w:val="LO-normal1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
    <w:name w:val="LO-normal1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
    <w:name w:val="LO-normal1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
    <w:name w:val="LO-normal1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9">
    <w:name w:val="LO-normal1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21">
    <w:name w:val="LO-normal21"/>
    <w:basedOn w:val="LOnormal19"/>
    <w:qFormat/>
    <w:pPr/>
    <w:rPr/>
  </w:style>
  <w:style w:type="paragraph" w:styleId="LOnormal23">
    <w:name w:val="LO-normal2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25">
    <w:name w:val="LO-normal2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27">
    <w:name w:val="LO-normal2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29">
    <w:name w:val="LO-normal2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1">
    <w:name w:val="LO-normal3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3">
    <w:name w:val="LO-normal3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5">
    <w:name w:val="LO-normal3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7">
    <w:name w:val="LO-normal3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39">
    <w:name w:val="LO-normal3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41">
    <w:name w:val="LO-normal4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43">
    <w:name w:val="LO-normal4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45">
    <w:name w:val="LO-normal4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47">
    <w:name w:val="LO-normal4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49">
    <w:name w:val="LO-normal4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1">
    <w:name w:val="LO-normal5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3">
    <w:name w:val="LO-normal5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5">
    <w:name w:val="LO-normal5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7">
    <w:name w:val="LO-normal5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59">
    <w:name w:val="LO-normal5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61">
    <w:name w:val="LO-normal6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63">
    <w:name w:val="LO-normal6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65">
    <w:name w:val="LO-normal6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67">
    <w:name w:val="LO-normal6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69">
    <w:name w:val="LO-normal6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1">
    <w:name w:val="LO-normal7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3">
    <w:name w:val="LO-normal7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5">
    <w:name w:val="LO-normal7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7">
    <w:name w:val="LO-normal7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79">
    <w:name w:val="LO-normal7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81">
    <w:name w:val="LO-normal8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83">
    <w:name w:val="LO-normal83"/>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85">
    <w:name w:val="LO-normal8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87">
    <w:name w:val="LO-normal87"/>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89">
    <w:name w:val="LO-normal89"/>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91">
    <w:name w:val="LO-normal91"/>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93">
    <w:name w:val="LO-normal93"/>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95">
    <w:name w:val="LO-normal95"/>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97">
    <w:name w:val="LO-normal97"/>
    <w:qFormat/>
    <w:pPr>
      <w:widowControl/>
      <w:suppressAutoHyphens w:val="true"/>
      <w:bidi w:val="0"/>
      <w:spacing w:lineRule="auto" w:line="240" w:before="0" w:after="340"/>
      <w:jc w:val="left"/>
    </w:pPr>
    <w:rPr>
      <w:rFonts w:ascii="Liberation Serif" w:hAnsi="Liberation Serif" w:eastAsia="NSimSun" w:cs="Lucida Sans"/>
      <w:color w:val="auto"/>
      <w:kern w:val="0"/>
      <w:sz w:val="24"/>
      <w:szCs w:val="24"/>
      <w:lang w:val="en-US" w:eastAsia="zh-CN" w:bidi="hi-IN"/>
    </w:rPr>
  </w:style>
  <w:style w:type="paragraph" w:styleId="LOnormal99">
    <w:name w:val="LO-normal9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01">
    <w:name w:val="LO-normal10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03">
    <w:name w:val="LO-normal10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05">
    <w:name w:val="LO-normal10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07">
    <w:name w:val="LO-normal10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09">
    <w:name w:val="LO-normal10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1">
    <w:name w:val="LO-normal11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3">
    <w:name w:val="LO-normal11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5">
    <w:name w:val="LO-normal11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7">
    <w:name w:val="LO-normal11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19">
    <w:name w:val="LO-normal11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21">
    <w:name w:val="LO-normal12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23">
    <w:name w:val="LO-normal12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25">
    <w:name w:val="LO-normal12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27">
    <w:name w:val="LO-normal12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29">
    <w:name w:val="LO-normal12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1">
    <w:name w:val="LO-normal13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3">
    <w:name w:val="LO-normal13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5">
    <w:name w:val="LO-normal13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7">
    <w:name w:val="LO-normal13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39">
    <w:name w:val="LO-normal13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41">
    <w:name w:val="LO-normal14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43">
    <w:name w:val="LO-normal14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45">
    <w:name w:val="LO-normal14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47">
    <w:name w:val="LO-normal14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49">
    <w:name w:val="LO-normal14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1">
    <w:name w:val="LO-normal15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3">
    <w:name w:val="LO-normal15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5">
    <w:name w:val="LO-normal15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7">
    <w:name w:val="LO-normal15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59">
    <w:name w:val="LO-normal15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61">
    <w:name w:val="LO-normal16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63">
    <w:name w:val="LO-normal16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65">
    <w:name w:val="LO-normal16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67">
    <w:name w:val="LO-normal16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69">
    <w:name w:val="LO-normal16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1">
    <w:name w:val="LO-normal17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3">
    <w:name w:val="LO-normal17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5">
    <w:name w:val="LO-normal175"/>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7">
    <w:name w:val="LO-normal177"/>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79">
    <w:name w:val="LO-normal179"/>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81">
    <w:name w:val="LO-normal181"/>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paragraph" w:styleId="LOnormal183">
    <w:name w:val="LO-normal183"/>
    <w:qFormat/>
    <w:pPr>
      <w:widowControl/>
      <w:suppressAutoHyphens w:val="true"/>
      <w:bidi w:val="0"/>
      <w:spacing w:lineRule="auto" w:line="276" w:before="0" w:after="0"/>
      <w:jc w:val="left"/>
    </w:pPr>
    <w:rPr>
      <w:rFonts w:ascii="Liberation Serif" w:hAnsi="Liberation Serif" w:eastAsia="NSimSun" w:cs="Lucida Sans"/>
      <w:color w:val="auto"/>
      <w:kern w:val="0"/>
      <w:sz w:val="24"/>
      <w:szCs w:val="24"/>
      <w:lang w:val="en-US" w:eastAsia="zh-CN" w:bidi="hi-IN"/>
    </w:rPr>
  </w:style>
  <w:style w:type="numbering" w:styleId="WW8Num1">
    <w:name w:val="WW8Num1"/>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numbering" Target="numbering.xml"/><Relationship Id="rId5" Type="http://schemas.openxmlformats.org/officeDocument/2006/relationships/fontTable" Target="fontTable.xml"/><Relationship Id="rId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Normal_x005F_x0000_</Template>
  <TotalTime>5006</TotalTime>
  <Application>LibreOffice/7.0.2.2$Windows_X86_64 LibreOffice_project/8349ace3c3162073abd90d81fd06dcfb6b36b994</Application>
  <Pages>2</Pages>
  <Words>452</Words>
  <Characters>2089</Characters>
  <CharactersWithSpaces>3433</CharactersWithSpaces>
  <Paragraphs>44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2020-10-15T08:39:00Z</dcterms:created>
  <dc:creator>cpc</dc:creator>
  <dc:description/>
  <dc:language>en-US</dc:language>
  <cp:lastModifiedBy/>
  <cp:lastPrinted>2025-10-09T09:49:52Z</cp:lastPrinted>
  <dcterms:modified xsi:type="dcterms:W3CDTF">2025-10-09T09:35:31Z</dcterms:modified>
  <cp:revision>645</cp:revision>
  <dc:subject/>
  <dc:title>The People Who Are</dc:title>
</cp:coreProperties>
</file>