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4EE7" w14:textId="5D1604E2" w:rsidR="003813E4" w:rsidRDefault="003813E4" w:rsidP="003813E4">
      <w:pPr>
        <w:pStyle w:val="Heading1"/>
      </w:pPr>
      <w:r>
        <w:tab/>
      </w:r>
      <w:r w:rsidR="00C07A86">
        <w:t xml:space="preserve"> </w:t>
      </w:r>
    </w:p>
    <w:p w14:paraId="2BF1E583" w14:textId="7710514E" w:rsidR="003813E4" w:rsidRDefault="003813E4" w:rsidP="003813E4">
      <w:pPr>
        <w:tabs>
          <w:tab w:val="center" w:pos="4680"/>
          <w:tab w:val="left" w:pos="5854"/>
        </w:tabs>
        <w:rPr>
          <w:i/>
          <w:iCs/>
        </w:rPr>
      </w:pPr>
      <w:r>
        <w:rPr>
          <w:i/>
          <w:iCs/>
        </w:rPr>
        <w:tab/>
      </w:r>
      <w:r w:rsidR="00C07A86">
        <w:rPr>
          <w:i/>
          <w:iCs/>
        </w:rPr>
        <w:t>“</w:t>
      </w:r>
      <w:r>
        <w:rPr>
          <w:i/>
          <w:iCs/>
        </w:rPr>
        <w:t>MUNICIPALITY OF BETHEL PARK</w:t>
      </w:r>
    </w:p>
    <w:p w14:paraId="79FE9426" w14:textId="77777777" w:rsidR="003813E4" w:rsidRDefault="003813E4" w:rsidP="003813E4">
      <w:pPr>
        <w:tabs>
          <w:tab w:val="center" w:pos="4680"/>
          <w:tab w:val="left" w:pos="5854"/>
        </w:tabs>
        <w:rPr>
          <w:i/>
          <w:iCs/>
        </w:rPr>
      </w:pPr>
      <w:r>
        <w:rPr>
          <w:i/>
          <w:iCs/>
        </w:rPr>
        <w:tab/>
        <w:t>ALLEGHENY COUNTY, PENNSYLVANIA</w:t>
      </w:r>
    </w:p>
    <w:p w14:paraId="36867389" w14:textId="77777777" w:rsidR="003813E4" w:rsidRDefault="003813E4" w:rsidP="003813E4">
      <w:pPr>
        <w:tabs>
          <w:tab w:val="left" w:pos="-1440"/>
          <w:tab w:val="left" w:pos="-720"/>
          <w:tab w:val="left" w:pos="1428"/>
          <w:tab w:val="left" w:pos="3855"/>
          <w:tab w:val="left" w:pos="5854"/>
        </w:tabs>
        <w:rPr>
          <w:i/>
          <w:iCs/>
        </w:rPr>
      </w:pPr>
    </w:p>
    <w:p w14:paraId="5F0B20D0" w14:textId="77777777" w:rsidR="003813E4" w:rsidRDefault="003813E4" w:rsidP="003813E4">
      <w:pPr>
        <w:tabs>
          <w:tab w:val="center" w:pos="4680"/>
          <w:tab w:val="left" w:pos="5854"/>
        </w:tabs>
      </w:pPr>
      <w:r>
        <w:rPr>
          <w:i/>
          <w:iCs/>
        </w:rPr>
        <w:tab/>
      </w:r>
      <w:r>
        <w:rPr>
          <w:b/>
          <w:bCs/>
          <w:i/>
          <w:iCs/>
          <w:u w:val="single"/>
        </w:rPr>
        <w:t>NOTICE OF BIDS</w:t>
      </w:r>
    </w:p>
    <w:p w14:paraId="48F6C7CB" w14:textId="77777777" w:rsidR="003813E4" w:rsidRDefault="003813E4" w:rsidP="003813E4">
      <w:pPr>
        <w:tabs>
          <w:tab w:val="left" w:pos="-1440"/>
          <w:tab w:val="left" w:pos="-720"/>
          <w:tab w:val="left" w:pos="1428"/>
          <w:tab w:val="left" w:pos="3855"/>
          <w:tab w:val="left" w:pos="5854"/>
        </w:tabs>
      </w:pPr>
    </w:p>
    <w:p w14:paraId="05EFBBAF" w14:textId="6F41E678" w:rsidR="003813E4" w:rsidRDefault="003813E4" w:rsidP="003813E4">
      <w:pPr>
        <w:tabs>
          <w:tab w:val="left" w:pos="-1440"/>
          <w:tab w:val="left" w:pos="-720"/>
          <w:tab w:val="left" w:pos="1428"/>
          <w:tab w:val="left" w:pos="3855"/>
          <w:tab w:val="left" w:pos="5854"/>
        </w:tabs>
        <w:rPr>
          <w:sz w:val="22"/>
          <w:szCs w:val="22"/>
        </w:rPr>
      </w:pPr>
      <w:r>
        <w:rPr>
          <w:sz w:val="22"/>
          <w:szCs w:val="22"/>
        </w:rPr>
        <w:t xml:space="preserve">Separate and sealed Bids will be received by the Municipality of Bethel Park at the </w:t>
      </w:r>
      <w:r w:rsidRPr="00EC7FBD">
        <w:rPr>
          <w:sz w:val="22"/>
          <w:szCs w:val="22"/>
        </w:rPr>
        <w:t>Municipal Building</w:t>
      </w:r>
      <w:r>
        <w:rPr>
          <w:sz w:val="22"/>
          <w:szCs w:val="22"/>
        </w:rPr>
        <w:t xml:space="preserve">, 5100 West Library Avenue, Bethel Park, Pennsylvania 15102, until 2:00 </w:t>
      </w:r>
      <w:r w:rsidR="00431138">
        <w:rPr>
          <w:sz w:val="22"/>
          <w:szCs w:val="22"/>
        </w:rPr>
        <w:t>pm</w:t>
      </w:r>
      <w:r>
        <w:rPr>
          <w:sz w:val="22"/>
          <w:szCs w:val="22"/>
        </w:rPr>
        <w:t xml:space="preserve"> on </w:t>
      </w:r>
      <w:r w:rsidR="00061498">
        <w:rPr>
          <w:sz w:val="22"/>
          <w:szCs w:val="22"/>
        </w:rPr>
        <w:t>Monday</w:t>
      </w:r>
      <w:r w:rsidRPr="00226C91">
        <w:rPr>
          <w:sz w:val="22"/>
          <w:szCs w:val="22"/>
        </w:rPr>
        <w:t xml:space="preserve">, </w:t>
      </w:r>
      <w:r w:rsidR="004D77E6">
        <w:rPr>
          <w:sz w:val="22"/>
          <w:szCs w:val="22"/>
        </w:rPr>
        <w:t xml:space="preserve">June 15, 2026 </w:t>
      </w:r>
      <w:r>
        <w:rPr>
          <w:sz w:val="22"/>
          <w:szCs w:val="22"/>
        </w:rPr>
        <w:t>for the following:</w:t>
      </w:r>
    </w:p>
    <w:p w14:paraId="58FFEF28" w14:textId="77777777" w:rsidR="003813E4" w:rsidRPr="00D61C70" w:rsidRDefault="003813E4" w:rsidP="003813E4">
      <w:pPr>
        <w:tabs>
          <w:tab w:val="left" w:pos="-1440"/>
          <w:tab w:val="left" w:pos="-720"/>
          <w:tab w:val="left" w:pos="1428"/>
          <w:tab w:val="left" w:pos="3855"/>
          <w:tab w:val="left" w:pos="5854"/>
        </w:tabs>
        <w:jc w:val="center"/>
        <w:rPr>
          <w:b/>
          <w:sz w:val="28"/>
          <w:szCs w:val="28"/>
        </w:rPr>
      </w:pPr>
      <w:r>
        <w:rPr>
          <w:b/>
          <w:sz w:val="28"/>
          <w:szCs w:val="28"/>
        </w:rPr>
        <w:t xml:space="preserve">Sodium Bicarbonate (50 Pound Bags) </w:t>
      </w:r>
    </w:p>
    <w:p w14:paraId="6D86AF6A" w14:textId="77777777" w:rsidR="003813E4" w:rsidRPr="003C4055" w:rsidRDefault="003813E4" w:rsidP="003813E4">
      <w:pPr>
        <w:tabs>
          <w:tab w:val="left" w:pos="-1440"/>
          <w:tab w:val="left" w:pos="-720"/>
          <w:tab w:val="left" w:pos="1428"/>
          <w:tab w:val="left" w:pos="3855"/>
          <w:tab w:val="left" w:pos="5854"/>
        </w:tabs>
        <w:jc w:val="center"/>
        <w:rPr>
          <w:b/>
          <w:sz w:val="28"/>
          <w:szCs w:val="28"/>
        </w:rPr>
      </w:pPr>
      <w:r w:rsidRPr="003C4055">
        <w:rPr>
          <w:b/>
          <w:sz w:val="28"/>
          <w:szCs w:val="28"/>
        </w:rPr>
        <w:t>Industrial Grade</w:t>
      </w:r>
    </w:p>
    <w:p w14:paraId="63046633" w14:textId="77777777" w:rsidR="003813E4" w:rsidRDefault="003813E4" w:rsidP="003813E4">
      <w:pPr>
        <w:tabs>
          <w:tab w:val="left" w:pos="-1440"/>
          <w:tab w:val="left" w:pos="-720"/>
          <w:tab w:val="left" w:pos="1428"/>
          <w:tab w:val="left" w:pos="3855"/>
          <w:tab w:val="left" w:pos="5854"/>
        </w:tabs>
        <w:rPr>
          <w:sz w:val="22"/>
          <w:szCs w:val="22"/>
        </w:rPr>
      </w:pPr>
      <w:r>
        <w:rPr>
          <w:sz w:val="22"/>
          <w:szCs w:val="22"/>
        </w:rPr>
        <w:t>Immediately after Closing Time for receipt of proposals, all proposals will be opened and read aloud in the Municipal Council Chambers, but contract will not be awarded at that time.</w:t>
      </w:r>
    </w:p>
    <w:p w14:paraId="3AD1938F" w14:textId="77777777" w:rsidR="003813E4" w:rsidRDefault="003813E4" w:rsidP="003813E4">
      <w:pPr>
        <w:tabs>
          <w:tab w:val="left" w:pos="-1440"/>
          <w:tab w:val="left" w:pos="-720"/>
          <w:tab w:val="left" w:pos="1428"/>
          <w:tab w:val="left" w:pos="3855"/>
          <w:tab w:val="left" w:pos="5854"/>
        </w:tabs>
        <w:rPr>
          <w:sz w:val="22"/>
          <w:szCs w:val="22"/>
        </w:rPr>
      </w:pPr>
    </w:p>
    <w:p w14:paraId="1516B768" w14:textId="77777777" w:rsidR="003813E4" w:rsidRDefault="003813E4" w:rsidP="003813E4">
      <w:pPr>
        <w:tabs>
          <w:tab w:val="left" w:pos="-1440"/>
          <w:tab w:val="left" w:pos="-720"/>
          <w:tab w:val="left" w:pos="1428"/>
          <w:tab w:val="left" w:pos="3855"/>
          <w:tab w:val="left" w:pos="5854"/>
        </w:tabs>
        <w:rPr>
          <w:sz w:val="22"/>
          <w:szCs w:val="22"/>
        </w:rPr>
      </w:pPr>
      <w:r>
        <w:rPr>
          <w:sz w:val="22"/>
          <w:szCs w:val="22"/>
        </w:rPr>
        <w:t>Each bidder will be responsible for delivery of Bid to the proper office before Closing Time. Bethel Park will not open or consider Bids which are mis-marked, delivered to the wrong place or delayed in delivery or in the mail.</w:t>
      </w:r>
    </w:p>
    <w:p w14:paraId="2386DE2F" w14:textId="77777777" w:rsidR="003813E4" w:rsidRDefault="003813E4" w:rsidP="003813E4">
      <w:pPr>
        <w:tabs>
          <w:tab w:val="left" w:pos="-1440"/>
          <w:tab w:val="left" w:pos="-720"/>
          <w:tab w:val="left" w:pos="1428"/>
          <w:tab w:val="left" w:pos="3855"/>
          <w:tab w:val="left" w:pos="5854"/>
        </w:tabs>
        <w:rPr>
          <w:sz w:val="22"/>
          <w:szCs w:val="22"/>
        </w:rPr>
      </w:pPr>
    </w:p>
    <w:p w14:paraId="08067CE8" w14:textId="1FFCA93D" w:rsidR="003813E4" w:rsidRPr="00645A47" w:rsidRDefault="003813E4" w:rsidP="003813E4">
      <w:pPr>
        <w:tabs>
          <w:tab w:val="left" w:pos="-1440"/>
          <w:tab w:val="left" w:pos="-720"/>
          <w:tab w:val="left" w:pos="1428"/>
          <w:tab w:val="left" w:pos="3855"/>
          <w:tab w:val="left" w:pos="5854"/>
        </w:tabs>
        <w:rPr>
          <w:color w:val="FF0000"/>
          <w:sz w:val="22"/>
          <w:szCs w:val="22"/>
        </w:rPr>
      </w:pPr>
      <w:r>
        <w:rPr>
          <w:sz w:val="22"/>
          <w:szCs w:val="22"/>
        </w:rPr>
        <w:t>Copies of the Proposal Forms and Specifications, and additional information, may be obtained at the Piney Fork Wastewater Treatment Plant, 3100 Piney Fork Road, South Park</w:t>
      </w:r>
      <w:r w:rsidR="00431138">
        <w:rPr>
          <w:sz w:val="22"/>
          <w:szCs w:val="22"/>
        </w:rPr>
        <w:t>, PA</w:t>
      </w:r>
      <w:r>
        <w:rPr>
          <w:sz w:val="22"/>
          <w:szCs w:val="22"/>
        </w:rPr>
        <w:t xml:space="preserve"> 15129. (412-831-1049)</w:t>
      </w:r>
      <w:r w:rsidR="00645A47" w:rsidRPr="0062001E">
        <w:rPr>
          <w:sz w:val="22"/>
          <w:szCs w:val="22"/>
        </w:rPr>
        <w:t xml:space="preserve"> or Municipality of Bethel Park website under “</w:t>
      </w:r>
      <w:r w:rsidR="00147328" w:rsidRPr="0062001E">
        <w:rPr>
          <w:sz w:val="22"/>
          <w:szCs w:val="22"/>
        </w:rPr>
        <w:t>Bids and Proposals</w:t>
      </w:r>
      <w:r w:rsidR="00645A47" w:rsidRPr="0062001E">
        <w:rPr>
          <w:sz w:val="22"/>
          <w:szCs w:val="22"/>
        </w:rPr>
        <w:t>”</w:t>
      </w:r>
      <w:r w:rsidR="00645A47" w:rsidRPr="00645A47">
        <w:rPr>
          <w:color w:val="FF0000"/>
          <w:sz w:val="22"/>
          <w:szCs w:val="22"/>
        </w:rPr>
        <w:t xml:space="preserve">. </w:t>
      </w:r>
    </w:p>
    <w:p w14:paraId="7BF27CDC" w14:textId="77777777" w:rsidR="003813E4" w:rsidRDefault="003813E4" w:rsidP="003813E4">
      <w:pPr>
        <w:tabs>
          <w:tab w:val="left" w:pos="-1440"/>
          <w:tab w:val="left" w:pos="-720"/>
          <w:tab w:val="left" w:pos="1428"/>
          <w:tab w:val="left" w:pos="3855"/>
          <w:tab w:val="left" w:pos="5854"/>
        </w:tabs>
        <w:rPr>
          <w:sz w:val="22"/>
          <w:szCs w:val="22"/>
        </w:rPr>
      </w:pPr>
    </w:p>
    <w:p w14:paraId="28F42C68" w14:textId="33146B05" w:rsidR="003813E4" w:rsidRPr="00431138" w:rsidRDefault="003813E4" w:rsidP="003813E4">
      <w:pPr>
        <w:tabs>
          <w:tab w:val="left" w:pos="-1440"/>
          <w:tab w:val="left" w:pos="-720"/>
          <w:tab w:val="left" w:pos="1428"/>
          <w:tab w:val="left" w:pos="3855"/>
          <w:tab w:val="left" w:pos="5854"/>
        </w:tabs>
        <w:rPr>
          <w:sz w:val="22"/>
          <w:szCs w:val="22"/>
        </w:rPr>
      </w:pPr>
      <w:r>
        <w:rPr>
          <w:sz w:val="22"/>
          <w:szCs w:val="22"/>
        </w:rPr>
        <w:t xml:space="preserve">All sealed Bids must be addressed to </w:t>
      </w:r>
      <w:r w:rsidRPr="00431138">
        <w:rPr>
          <w:sz w:val="22"/>
          <w:szCs w:val="22"/>
        </w:rPr>
        <w:t>Ms. Kristen Denne, Municipal Manager</w:t>
      </w:r>
      <w:r>
        <w:rPr>
          <w:sz w:val="22"/>
          <w:szCs w:val="22"/>
        </w:rPr>
        <w:t>, 5100 West Library Avenue, Bethel Park</w:t>
      </w:r>
      <w:r w:rsidR="00431138">
        <w:rPr>
          <w:sz w:val="22"/>
          <w:szCs w:val="22"/>
        </w:rPr>
        <w:t>,</w:t>
      </w:r>
      <w:r>
        <w:rPr>
          <w:sz w:val="22"/>
          <w:szCs w:val="22"/>
        </w:rPr>
        <w:t xml:space="preserve"> P</w:t>
      </w:r>
      <w:r w:rsidR="00431138">
        <w:rPr>
          <w:sz w:val="22"/>
          <w:szCs w:val="22"/>
        </w:rPr>
        <w:t>A</w:t>
      </w:r>
      <w:r>
        <w:rPr>
          <w:sz w:val="22"/>
          <w:szCs w:val="22"/>
        </w:rPr>
        <w:t xml:space="preserve"> 15102 and must indicate on the outside of the envelope the items for which the Bid is being submitted: </w:t>
      </w:r>
      <w:r w:rsidRPr="00431138">
        <w:rPr>
          <w:bCs/>
          <w:sz w:val="22"/>
          <w:szCs w:val="22"/>
        </w:rPr>
        <w:t>“Sodium Bicarbonate 50 Pound Bags” Wastewater Treatment Plant</w:t>
      </w:r>
    </w:p>
    <w:p w14:paraId="3A584B7A" w14:textId="77777777" w:rsidR="003813E4" w:rsidRDefault="003813E4" w:rsidP="003813E4">
      <w:pPr>
        <w:tabs>
          <w:tab w:val="left" w:pos="-1440"/>
          <w:tab w:val="left" w:pos="-720"/>
          <w:tab w:val="left" w:pos="1428"/>
          <w:tab w:val="left" w:pos="3855"/>
          <w:tab w:val="left" w:pos="5854"/>
        </w:tabs>
        <w:rPr>
          <w:sz w:val="22"/>
          <w:szCs w:val="22"/>
        </w:rPr>
      </w:pPr>
    </w:p>
    <w:p w14:paraId="68545BEA" w14:textId="77777777" w:rsidR="003813E4" w:rsidRDefault="003813E4" w:rsidP="003813E4">
      <w:pPr>
        <w:tabs>
          <w:tab w:val="left" w:pos="-1440"/>
          <w:tab w:val="left" w:pos="-720"/>
          <w:tab w:val="left" w:pos="1428"/>
          <w:tab w:val="left" w:pos="3855"/>
          <w:tab w:val="left" w:pos="5854"/>
        </w:tabs>
        <w:rPr>
          <w:sz w:val="22"/>
          <w:szCs w:val="22"/>
        </w:rPr>
      </w:pPr>
      <w:r>
        <w:rPr>
          <w:sz w:val="22"/>
          <w:szCs w:val="22"/>
        </w:rPr>
        <w:t>Each proposal must be accompanied by a Certified Check, Treasurer's Check or Bid Bond in an amount not less than 10% of the amount of the proposal.</w:t>
      </w:r>
    </w:p>
    <w:p w14:paraId="0756FC9F" w14:textId="77777777" w:rsidR="003813E4" w:rsidRDefault="003813E4" w:rsidP="003813E4">
      <w:pPr>
        <w:tabs>
          <w:tab w:val="left" w:pos="-1440"/>
          <w:tab w:val="left" w:pos="-720"/>
          <w:tab w:val="left" w:pos="1428"/>
          <w:tab w:val="left" w:pos="3855"/>
          <w:tab w:val="left" w:pos="5854"/>
        </w:tabs>
        <w:rPr>
          <w:sz w:val="22"/>
          <w:szCs w:val="22"/>
        </w:rPr>
      </w:pPr>
    </w:p>
    <w:p w14:paraId="2F2626B8" w14:textId="02248B51" w:rsidR="003813E4" w:rsidRDefault="003813E4" w:rsidP="003813E4">
      <w:pPr>
        <w:tabs>
          <w:tab w:val="left" w:pos="-1440"/>
          <w:tab w:val="left" w:pos="-720"/>
          <w:tab w:val="left" w:pos="1428"/>
          <w:tab w:val="left" w:pos="3855"/>
          <w:tab w:val="left" w:pos="5854"/>
        </w:tabs>
        <w:rPr>
          <w:sz w:val="22"/>
          <w:szCs w:val="22"/>
        </w:rPr>
      </w:pPr>
      <w:r>
        <w:rPr>
          <w:sz w:val="22"/>
          <w:szCs w:val="22"/>
        </w:rPr>
        <w:t>The Municipality reserves the right to reject any and/or all Bids, and to waive any informalities in the Bids, and to award the Contrac</w:t>
      </w:r>
      <w:r w:rsidR="00686932">
        <w:rPr>
          <w:sz w:val="22"/>
          <w:szCs w:val="22"/>
        </w:rPr>
        <w:t>t</w:t>
      </w:r>
      <w:r>
        <w:rPr>
          <w:sz w:val="22"/>
          <w:szCs w:val="22"/>
        </w:rPr>
        <w:t xml:space="preserve"> to the proposal that serves the best interest of the Municipality.</w:t>
      </w:r>
    </w:p>
    <w:p w14:paraId="65A83B35" w14:textId="77777777" w:rsidR="003813E4" w:rsidRDefault="003813E4" w:rsidP="003813E4">
      <w:pPr>
        <w:tabs>
          <w:tab w:val="left" w:pos="-1440"/>
          <w:tab w:val="left" w:pos="-720"/>
          <w:tab w:val="left" w:pos="1428"/>
          <w:tab w:val="left" w:pos="3855"/>
          <w:tab w:val="left" w:pos="5854"/>
        </w:tabs>
        <w:rPr>
          <w:sz w:val="22"/>
          <w:szCs w:val="22"/>
        </w:rPr>
      </w:pPr>
    </w:p>
    <w:p w14:paraId="01F43C58" w14:textId="74D80353" w:rsidR="003813E4" w:rsidRDefault="003813E4" w:rsidP="003813E4">
      <w:pPr>
        <w:tabs>
          <w:tab w:val="left" w:pos="-1440"/>
          <w:tab w:val="left" w:pos="-720"/>
          <w:tab w:val="left" w:pos="1428"/>
          <w:tab w:val="left" w:pos="3855"/>
          <w:tab w:val="left" w:pos="5854"/>
        </w:tabs>
        <w:ind w:firstLine="5854"/>
        <w:rPr>
          <w:i/>
          <w:iCs/>
          <w:sz w:val="22"/>
          <w:szCs w:val="22"/>
        </w:rPr>
      </w:pPr>
      <w:r>
        <w:rPr>
          <w:i/>
          <w:iCs/>
          <w:sz w:val="22"/>
          <w:szCs w:val="22"/>
        </w:rPr>
        <w:t xml:space="preserve"> Kristen Denne, Manager</w:t>
      </w:r>
      <w:r w:rsidR="00C07A86">
        <w:rPr>
          <w:i/>
          <w:iCs/>
          <w:sz w:val="22"/>
          <w:szCs w:val="22"/>
        </w:rPr>
        <w:t>”</w:t>
      </w:r>
    </w:p>
    <w:p w14:paraId="11BBB884" w14:textId="682C97D3" w:rsidR="003813E4" w:rsidRDefault="003813E4" w:rsidP="003813E4">
      <w:pPr>
        <w:tabs>
          <w:tab w:val="left" w:pos="-1440"/>
          <w:tab w:val="left" w:pos="-720"/>
          <w:tab w:val="left" w:pos="1428"/>
          <w:tab w:val="left" w:pos="3855"/>
          <w:tab w:val="left" w:pos="5854"/>
        </w:tabs>
        <w:rPr>
          <w:i/>
          <w:iCs/>
          <w:sz w:val="22"/>
          <w:szCs w:val="22"/>
        </w:rPr>
      </w:pPr>
      <w:r>
        <w:rPr>
          <w:i/>
          <w:iCs/>
          <w:sz w:val="22"/>
          <w:szCs w:val="22"/>
        </w:rPr>
        <w:t xml:space="preserve">                                                                                                      </w:t>
      </w:r>
    </w:p>
    <w:p w14:paraId="69A24A70" w14:textId="77777777" w:rsidR="003813E4" w:rsidRDefault="003813E4" w:rsidP="003813E4">
      <w:pPr>
        <w:tabs>
          <w:tab w:val="left" w:pos="-1440"/>
          <w:tab w:val="left" w:pos="-720"/>
          <w:tab w:val="left" w:pos="1428"/>
          <w:tab w:val="left" w:pos="3855"/>
          <w:tab w:val="left" w:pos="5854"/>
        </w:tabs>
        <w:rPr>
          <w:sz w:val="22"/>
          <w:szCs w:val="22"/>
        </w:rPr>
      </w:pPr>
    </w:p>
    <w:p w14:paraId="120E9B28" w14:textId="77777777" w:rsidR="003813E4" w:rsidRDefault="003813E4" w:rsidP="003813E4">
      <w:pPr>
        <w:tabs>
          <w:tab w:val="left" w:pos="-1440"/>
          <w:tab w:val="left" w:pos="-720"/>
          <w:tab w:val="left" w:pos="1428"/>
          <w:tab w:val="left" w:pos="3855"/>
          <w:tab w:val="left" w:pos="5854"/>
        </w:tabs>
        <w:rPr>
          <w:sz w:val="22"/>
          <w:szCs w:val="22"/>
        </w:rPr>
      </w:pPr>
    </w:p>
    <w:p w14:paraId="05CC99D8" w14:textId="77777777" w:rsidR="00431138" w:rsidRDefault="003813E4" w:rsidP="003813E4">
      <w:pPr>
        <w:tabs>
          <w:tab w:val="left" w:pos="-1440"/>
          <w:tab w:val="left" w:pos="-720"/>
          <w:tab w:val="left" w:pos="1428"/>
          <w:tab w:val="left" w:pos="3855"/>
          <w:tab w:val="left" w:pos="5854"/>
        </w:tabs>
        <w:rPr>
          <w:sz w:val="22"/>
          <w:szCs w:val="22"/>
        </w:rPr>
      </w:pPr>
      <w:r>
        <w:rPr>
          <w:sz w:val="22"/>
          <w:szCs w:val="22"/>
        </w:rPr>
        <w:t>Ad Dates:</w:t>
      </w:r>
      <w:r>
        <w:rPr>
          <w:sz w:val="22"/>
          <w:szCs w:val="22"/>
        </w:rPr>
        <w:tab/>
      </w:r>
    </w:p>
    <w:p w14:paraId="556319A8" w14:textId="68AE4E58" w:rsidR="003813E4" w:rsidRPr="00431138" w:rsidRDefault="00431138" w:rsidP="003813E4">
      <w:pPr>
        <w:tabs>
          <w:tab w:val="left" w:pos="-1440"/>
          <w:tab w:val="left" w:pos="-720"/>
          <w:tab w:val="left" w:pos="1428"/>
          <w:tab w:val="left" w:pos="3855"/>
          <w:tab w:val="left" w:pos="5854"/>
        </w:tabs>
        <w:rPr>
          <w:color w:val="000000" w:themeColor="text1"/>
          <w:sz w:val="22"/>
          <w:szCs w:val="22"/>
        </w:rPr>
      </w:pPr>
      <w:r w:rsidRPr="00431138">
        <w:rPr>
          <w:color w:val="000000" w:themeColor="text1"/>
          <w:sz w:val="22"/>
          <w:szCs w:val="22"/>
        </w:rPr>
        <w:t>Thursday</w:t>
      </w:r>
      <w:r w:rsidR="003813E4" w:rsidRPr="00431138">
        <w:rPr>
          <w:color w:val="000000" w:themeColor="text1"/>
          <w:sz w:val="22"/>
          <w:szCs w:val="22"/>
        </w:rPr>
        <w:t xml:space="preserve">, </w:t>
      </w:r>
      <w:r w:rsidR="00645A47" w:rsidRPr="00431138">
        <w:rPr>
          <w:color w:val="000000" w:themeColor="text1"/>
          <w:sz w:val="22"/>
          <w:szCs w:val="22"/>
        </w:rPr>
        <w:t xml:space="preserve">May </w:t>
      </w:r>
      <w:r>
        <w:rPr>
          <w:color w:val="000000" w:themeColor="text1"/>
          <w:sz w:val="22"/>
          <w:szCs w:val="22"/>
        </w:rPr>
        <w:t>21</w:t>
      </w:r>
      <w:r w:rsidR="00645A47" w:rsidRPr="00431138">
        <w:rPr>
          <w:color w:val="000000" w:themeColor="text1"/>
          <w:sz w:val="22"/>
          <w:szCs w:val="22"/>
        </w:rPr>
        <w:t>, 2026</w:t>
      </w:r>
    </w:p>
    <w:p w14:paraId="55DC30D9" w14:textId="7939511C" w:rsidR="003813E4" w:rsidRPr="00431138" w:rsidRDefault="00431138" w:rsidP="00431138">
      <w:pPr>
        <w:tabs>
          <w:tab w:val="left" w:pos="-1440"/>
          <w:tab w:val="left" w:pos="-720"/>
          <w:tab w:val="left" w:pos="1428"/>
          <w:tab w:val="left" w:pos="3855"/>
          <w:tab w:val="left" w:pos="5854"/>
        </w:tabs>
        <w:rPr>
          <w:color w:val="000000" w:themeColor="text1"/>
          <w:sz w:val="22"/>
          <w:szCs w:val="22"/>
        </w:rPr>
      </w:pPr>
      <w:r w:rsidRPr="00431138">
        <w:rPr>
          <w:color w:val="000000" w:themeColor="text1"/>
          <w:sz w:val="22"/>
          <w:szCs w:val="22"/>
        </w:rPr>
        <w:t>Thursday</w:t>
      </w:r>
      <w:r w:rsidR="003813E4" w:rsidRPr="00431138">
        <w:rPr>
          <w:color w:val="000000" w:themeColor="text1"/>
          <w:sz w:val="22"/>
          <w:szCs w:val="22"/>
        </w:rPr>
        <w:t xml:space="preserve">, May </w:t>
      </w:r>
      <w:r w:rsidRPr="00431138">
        <w:rPr>
          <w:color w:val="000000" w:themeColor="text1"/>
          <w:sz w:val="22"/>
          <w:szCs w:val="22"/>
        </w:rPr>
        <w:t>28</w:t>
      </w:r>
      <w:r w:rsidR="003813E4" w:rsidRPr="00431138">
        <w:rPr>
          <w:color w:val="000000" w:themeColor="text1"/>
          <w:sz w:val="22"/>
          <w:szCs w:val="22"/>
        </w:rPr>
        <w:t>, 202</w:t>
      </w:r>
      <w:r w:rsidR="00645A47" w:rsidRPr="00431138">
        <w:rPr>
          <w:color w:val="000000" w:themeColor="text1"/>
          <w:sz w:val="22"/>
          <w:szCs w:val="22"/>
        </w:rPr>
        <w:t>6</w:t>
      </w:r>
    </w:p>
    <w:p w14:paraId="7B4AE778" w14:textId="77777777" w:rsidR="003813E4" w:rsidRDefault="003813E4" w:rsidP="003813E4">
      <w:pPr>
        <w:tabs>
          <w:tab w:val="left" w:pos="-1440"/>
          <w:tab w:val="left" w:pos="-720"/>
          <w:tab w:val="left" w:pos="1428"/>
          <w:tab w:val="left" w:pos="3855"/>
          <w:tab w:val="left" w:pos="5854"/>
        </w:tabs>
        <w:ind w:firstLine="1428"/>
        <w:rPr>
          <w:sz w:val="22"/>
          <w:szCs w:val="22"/>
        </w:rPr>
      </w:pPr>
    </w:p>
    <w:p w14:paraId="039EE35A" w14:textId="77777777" w:rsidR="003813E4" w:rsidRDefault="003813E4" w:rsidP="003813E4">
      <w:pPr>
        <w:tabs>
          <w:tab w:val="center" w:pos="4680"/>
          <w:tab w:val="left" w:pos="5854"/>
        </w:tabs>
        <w:rPr>
          <w:sz w:val="22"/>
          <w:szCs w:val="22"/>
        </w:rPr>
      </w:pPr>
    </w:p>
    <w:p w14:paraId="0FBB6B84" w14:textId="57792523" w:rsidR="0068073F" w:rsidRDefault="0068073F">
      <w:pPr>
        <w:spacing w:after="160" w:line="259" w:lineRule="auto"/>
      </w:pPr>
      <w:r>
        <w:br w:type="page"/>
      </w:r>
    </w:p>
    <w:p w14:paraId="0B2DE491" w14:textId="5FE71EC4" w:rsidR="0068073F" w:rsidRDefault="0068073F" w:rsidP="0068073F">
      <w:r>
        <w:lastRenderedPageBreak/>
        <w:t>Bethel Park Wastewater Treatment Plant</w:t>
      </w:r>
    </w:p>
    <w:p w14:paraId="5DF82D1D" w14:textId="0528D988" w:rsidR="0068073F" w:rsidRDefault="0068073F" w:rsidP="0068073F">
      <w:r>
        <w:t>Sodium Bicarbonate Industrial Grade</w:t>
      </w:r>
    </w:p>
    <w:p w14:paraId="106BB8A9" w14:textId="77777777" w:rsidR="0068073F" w:rsidRDefault="0068073F" w:rsidP="0068073F"/>
    <w:p w14:paraId="14E791D2" w14:textId="203B2BC5" w:rsidR="0068073F" w:rsidRDefault="0068073F" w:rsidP="0068073F">
      <w:r>
        <w:t xml:space="preserve">1. The Bid shall be based on furnishing approximately </w:t>
      </w:r>
      <w:r w:rsidR="00E80E15">
        <w:t>1,800</w:t>
      </w:r>
      <w:r>
        <w:t xml:space="preserve"> 50-pound bags of Industrial Grade Sodium Bicarbonate for the period extending from the date of execution until 12 months thereafter or extended by the Municipality of Bethel Park for </w:t>
      </w:r>
      <w:r w:rsidR="00A61067">
        <w:t xml:space="preserve">an additional 12 </w:t>
      </w:r>
      <w:r>
        <w:t>months.</w:t>
      </w:r>
    </w:p>
    <w:p w14:paraId="12D1E86E" w14:textId="77777777" w:rsidR="0068073F" w:rsidRDefault="0068073F" w:rsidP="0068073F">
      <w:r>
        <w:t>2. Product Typical Values / Granulation / Size 200 / Cum % Retained / Minimum 20, Maximum 60</w:t>
      </w:r>
    </w:p>
    <w:p w14:paraId="19CE6DD9" w14:textId="77777777" w:rsidR="0068073F" w:rsidRDefault="0068073F" w:rsidP="0068073F">
      <w:r>
        <w:t xml:space="preserve">3. Bulk Density: 65 lbs./ft³ (1050 </w:t>
      </w:r>
      <w:proofErr w:type="spellStart"/>
      <w:proofErr w:type="gramStart"/>
      <w:r>
        <w:t>gms</w:t>
      </w:r>
      <w:proofErr w:type="spellEnd"/>
      <w:r>
        <w:t>./</w:t>
      </w:r>
      <w:proofErr w:type="gramEnd"/>
      <w:r>
        <w:t>l)</w:t>
      </w:r>
    </w:p>
    <w:p w14:paraId="1F58E5EA" w14:textId="77777777" w:rsidR="0068073F" w:rsidRDefault="0068073F" w:rsidP="0068073F"/>
    <w:p w14:paraId="307911CF" w14:textId="77777777" w:rsidR="0068073F" w:rsidRDefault="0068073F" w:rsidP="0068073F">
      <w:r>
        <w:t>Deliveries shall be made at such times and in such quantities as requested by the Superintendent of the Piney Fork Wastewater Treatment Plant at 3100 Piney Fork Road, South Park, PA 15129.</w:t>
      </w:r>
    </w:p>
    <w:p w14:paraId="2FACF6D6" w14:textId="77777777" w:rsidR="0068073F" w:rsidRDefault="0068073F" w:rsidP="0068073F"/>
    <w:p w14:paraId="198631E8" w14:textId="77777777" w:rsidR="0068073F" w:rsidRDefault="0068073F" w:rsidP="0068073F">
      <w:r>
        <w:t>Deliveries shall be made within five (5) calendar days of the requisition by the Superintendent.</w:t>
      </w:r>
    </w:p>
    <w:p w14:paraId="4C3553AB" w14:textId="77777777" w:rsidR="0068073F" w:rsidRDefault="0068073F" w:rsidP="0068073F"/>
    <w:p w14:paraId="34D79E6A" w14:textId="27EA682E" w:rsidR="0068073F" w:rsidRDefault="0068073F" w:rsidP="0068073F">
      <w:r>
        <w:t xml:space="preserve">The 50-pound bags shall be furnished by the supplier on </w:t>
      </w:r>
      <w:r w:rsidR="0062001E">
        <w:t>pallets,</w:t>
      </w:r>
      <w:r>
        <w:t xml:space="preserve"> and any shipping costs shall be included in the price-per-pound bid.</w:t>
      </w:r>
    </w:p>
    <w:p w14:paraId="4EE5136F" w14:textId="77777777" w:rsidR="0068073F" w:rsidRDefault="0068073F" w:rsidP="0068073F"/>
    <w:p w14:paraId="45277BBD" w14:textId="77777777" w:rsidR="0068073F" w:rsidRDefault="0068073F" w:rsidP="0068073F">
      <w:r>
        <w:t>Payment for deliveries will be issued within thirty (30) days of receipt of invoice. An open-ended Purchase Order shall be supplied and controlled by the Superintendent of the Sewage Treatment Plant.</w:t>
      </w:r>
    </w:p>
    <w:p w14:paraId="5D92A606" w14:textId="77777777" w:rsidR="00BB080E" w:rsidRDefault="00BB080E"/>
    <w:p w14:paraId="5044CD32" w14:textId="77777777" w:rsidR="0068073F" w:rsidRDefault="0068073F" w:rsidP="0068073F">
      <w:r>
        <w:t>TERMS OF AGREEMENT</w:t>
      </w:r>
    </w:p>
    <w:p w14:paraId="7A80E9E0" w14:textId="77777777" w:rsidR="0068073F" w:rsidRDefault="0068073F" w:rsidP="0068073F"/>
    <w:p w14:paraId="3E993A19" w14:textId="30A71C73" w:rsidR="0068073F" w:rsidRDefault="0068073F" w:rsidP="0068073F">
      <w:r>
        <w:t xml:space="preserve">This Agreement is entered into on </w:t>
      </w:r>
      <w:r w:rsidRPr="0062001E">
        <w:t>July 1, 2026</w:t>
      </w:r>
      <w:r>
        <w:t xml:space="preserve">, and shall remain in effect through </w:t>
      </w:r>
      <w:r w:rsidR="0062001E" w:rsidRPr="0062001E">
        <w:t>June 30</w:t>
      </w:r>
      <w:r w:rsidRPr="0062001E">
        <w:t>, 2027</w:t>
      </w:r>
      <w:r>
        <w:t xml:space="preserve">, with one successive renewal option through </w:t>
      </w:r>
      <w:r w:rsidR="0062001E" w:rsidRPr="0062001E">
        <w:t>June 30</w:t>
      </w:r>
      <w:r w:rsidRPr="0062001E">
        <w:t>, 2028</w:t>
      </w:r>
      <w:r>
        <w:t>, subject to notification terms outlined in this agreement.</w:t>
      </w:r>
    </w:p>
    <w:p w14:paraId="1756B783" w14:textId="77777777" w:rsidR="0068073F" w:rsidRDefault="0068073F" w:rsidP="0068073F"/>
    <w:p w14:paraId="74CADBAD" w14:textId="77777777" w:rsidR="0068073F" w:rsidRDefault="0068073F" w:rsidP="0068073F">
      <w:r>
        <w:t>Bids shall be sealed and submitted only on these forms.</w:t>
      </w:r>
    </w:p>
    <w:p w14:paraId="255A79CE" w14:textId="77777777" w:rsidR="0068073F" w:rsidRDefault="0068073F" w:rsidP="0068073F">
      <w:r>
        <w:t>Bids will be awarded to the lowest bidder based on a three-year average.</w:t>
      </w:r>
    </w:p>
    <w:p w14:paraId="1AFF945A" w14:textId="77777777" w:rsidR="0068073F" w:rsidRDefault="0068073F" w:rsidP="0068073F">
      <w:r>
        <w:t>The Municipal Council reserves the right to reject any or all bids.</w:t>
      </w:r>
    </w:p>
    <w:p w14:paraId="59EB033B" w14:textId="77777777" w:rsidR="0068073F" w:rsidRDefault="0068073F" w:rsidP="0068073F"/>
    <w:p w14:paraId="27E7D3AA" w14:textId="77777777" w:rsidR="0068073F" w:rsidRDefault="0068073F" w:rsidP="0068073F">
      <w:r>
        <w:t>Two (2) executed copies of the agreement shall be delivered within fourteen (14) days of award notification.</w:t>
      </w:r>
    </w:p>
    <w:p w14:paraId="32DC80C5" w14:textId="77777777" w:rsidR="0068073F" w:rsidRDefault="0068073F"/>
    <w:p w14:paraId="1CC60271" w14:textId="77777777" w:rsidR="00E80E15" w:rsidRDefault="00E80E15"/>
    <w:p w14:paraId="23D64B32" w14:textId="77777777" w:rsidR="00E80E15" w:rsidRDefault="00E80E15"/>
    <w:p w14:paraId="3F69895A" w14:textId="77777777" w:rsidR="00E80E15" w:rsidRDefault="00E80E15"/>
    <w:p w14:paraId="48192133" w14:textId="77777777" w:rsidR="00E80E15" w:rsidRDefault="00E80E15"/>
    <w:p w14:paraId="443058A2" w14:textId="77777777" w:rsidR="00E80E15" w:rsidRDefault="00E80E15"/>
    <w:p w14:paraId="5A65B199" w14:textId="77777777" w:rsidR="00E80E15" w:rsidRDefault="00E80E15"/>
    <w:p w14:paraId="62B28A56" w14:textId="77777777" w:rsidR="00E80E15" w:rsidRDefault="00E80E15"/>
    <w:p w14:paraId="0C67D932" w14:textId="77777777" w:rsidR="00E80E15" w:rsidRDefault="00E80E15"/>
    <w:p w14:paraId="4353F2A9" w14:textId="77777777" w:rsidR="00E80E15" w:rsidRDefault="00E80E15"/>
    <w:p w14:paraId="06BC6FE7" w14:textId="77777777" w:rsidR="00E80E15" w:rsidRDefault="00E80E15"/>
    <w:p w14:paraId="3D186742" w14:textId="77777777" w:rsidR="00E80E15" w:rsidRDefault="00E80E15"/>
    <w:p w14:paraId="172C8F13" w14:textId="77777777" w:rsidR="00E80E15" w:rsidRPr="00E80E15" w:rsidRDefault="00E80E15" w:rsidP="00E80E15">
      <w:r w:rsidRPr="00E80E15">
        <w:rPr>
          <w:b/>
        </w:rPr>
        <w:lastRenderedPageBreak/>
        <w:t>SPECIFICATIONS AND PROPOSAL FORM FOR</w:t>
      </w:r>
    </w:p>
    <w:p w14:paraId="23797C29" w14:textId="77777777" w:rsidR="00E80E15" w:rsidRPr="00E80E15" w:rsidRDefault="00E80E15" w:rsidP="00E80E15">
      <w:r w:rsidRPr="00E80E15">
        <w:rPr>
          <w:b/>
        </w:rPr>
        <w:t>SODIUM BICARBONATE (50 Pound Bags)</w:t>
      </w:r>
    </w:p>
    <w:p w14:paraId="069CE37A" w14:textId="77777777" w:rsidR="00E80E15" w:rsidRPr="00E80E15" w:rsidRDefault="00E80E15" w:rsidP="00E80E15">
      <w:r w:rsidRPr="00E80E15">
        <w:rPr>
          <w:i/>
        </w:rPr>
        <w:t>Industrial Grade</w:t>
      </w:r>
    </w:p>
    <w:p w14:paraId="4BCF63BC" w14:textId="77777777" w:rsidR="00E80E15" w:rsidRPr="00E80E15" w:rsidRDefault="00E80E15" w:rsidP="00E80E15">
      <w:r w:rsidRPr="00E80E15">
        <w:rPr>
          <w:b/>
        </w:rPr>
        <w:br/>
        <w:t>PROPOSAL FORM</w:t>
      </w:r>
    </w:p>
    <w:tbl>
      <w:tblPr>
        <w:tblStyle w:val="TableGrid"/>
        <w:tblW w:w="0" w:type="auto"/>
        <w:tblLook w:val="04A0" w:firstRow="1" w:lastRow="0" w:firstColumn="1" w:lastColumn="0" w:noHBand="0" w:noVBand="1"/>
      </w:tblPr>
      <w:tblGrid>
        <w:gridCol w:w="2880"/>
        <w:gridCol w:w="2880"/>
        <w:gridCol w:w="2880"/>
      </w:tblGrid>
      <w:tr w:rsidR="00E80E15" w:rsidRPr="00E80E15" w14:paraId="27180214" w14:textId="77777777">
        <w:tc>
          <w:tcPr>
            <w:tcW w:w="2880" w:type="dxa"/>
            <w:tcBorders>
              <w:top w:val="single" w:sz="4" w:space="0" w:color="auto"/>
              <w:left w:val="single" w:sz="4" w:space="0" w:color="auto"/>
              <w:bottom w:val="single" w:sz="4" w:space="0" w:color="auto"/>
              <w:right w:val="single" w:sz="4" w:space="0" w:color="auto"/>
            </w:tcBorders>
            <w:hideMark/>
          </w:tcPr>
          <w:p w14:paraId="6E3207C6" w14:textId="77777777" w:rsidR="00E80E15" w:rsidRPr="00E80E15" w:rsidRDefault="00E80E15" w:rsidP="00E80E15">
            <w:r w:rsidRPr="00E80E15">
              <w:t>DESCRIPTION</w:t>
            </w:r>
          </w:p>
        </w:tc>
        <w:tc>
          <w:tcPr>
            <w:tcW w:w="2880" w:type="dxa"/>
            <w:tcBorders>
              <w:top w:val="single" w:sz="4" w:space="0" w:color="auto"/>
              <w:left w:val="single" w:sz="4" w:space="0" w:color="auto"/>
              <w:bottom w:val="single" w:sz="4" w:space="0" w:color="auto"/>
              <w:right w:val="single" w:sz="4" w:space="0" w:color="auto"/>
            </w:tcBorders>
            <w:hideMark/>
          </w:tcPr>
          <w:p w14:paraId="10612707" w14:textId="57595046" w:rsidR="00E80E15" w:rsidRPr="00E80E15" w:rsidRDefault="00E80E15" w:rsidP="00E80E15">
            <w:r w:rsidRPr="00E80E15">
              <w:t>UNIT PRICE PER POUND</w:t>
            </w:r>
            <w:r w:rsidRPr="00E80E15">
              <w:br/>
              <w:t>7/1/2</w:t>
            </w:r>
            <w:r w:rsidR="00CA35F7">
              <w:t>02</w:t>
            </w:r>
            <w:r w:rsidR="0062001E" w:rsidRPr="0062001E">
              <w:t>6</w:t>
            </w:r>
            <w:r w:rsidRPr="00E80E15">
              <w:t xml:space="preserve"> – 6/3</w:t>
            </w:r>
            <w:r w:rsidR="0062001E" w:rsidRPr="0062001E">
              <w:t>0</w:t>
            </w:r>
            <w:r w:rsidRPr="00E80E15">
              <w:t>/2</w:t>
            </w:r>
            <w:r w:rsidR="00CA35F7">
              <w:t>02</w:t>
            </w:r>
            <w:r w:rsidR="0062001E" w:rsidRPr="0062001E">
              <w:t>7</w:t>
            </w:r>
          </w:p>
        </w:tc>
        <w:tc>
          <w:tcPr>
            <w:tcW w:w="2880" w:type="dxa"/>
            <w:tcBorders>
              <w:top w:val="single" w:sz="4" w:space="0" w:color="auto"/>
              <w:left w:val="single" w:sz="4" w:space="0" w:color="auto"/>
              <w:bottom w:val="single" w:sz="4" w:space="0" w:color="auto"/>
              <w:right w:val="single" w:sz="4" w:space="0" w:color="auto"/>
            </w:tcBorders>
            <w:hideMark/>
          </w:tcPr>
          <w:p w14:paraId="7A22E0D3" w14:textId="2268DFAE" w:rsidR="00E80E15" w:rsidRPr="00E80E15" w:rsidRDefault="00E80E15" w:rsidP="00E80E15">
            <w:r w:rsidRPr="00E80E15">
              <w:t>UNIT PRICE PER POUND</w:t>
            </w:r>
            <w:r w:rsidRPr="00E80E15">
              <w:br/>
              <w:t>7/1/2</w:t>
            </w:r>
            <w:r w:rsidR="00CA35F7">
              <w:t>0</w:t>
            </w:r>
            <w:r w:rsidR="0062001E" w:rsidRPr="0062001E">
              <w:t>27</w:t>
            </w:r>
            <w:r w:rsidRPr="00E80E15">
              <w:t xml:space="preserve"> – 6/</w:t>
            </w:r>
            <w:r w:rsidR="0062001E" w:rsidRPr="0062001E">
              <w:t>30/2</w:t>
            </w:r>
            <w:r w:rsidR="00CA35F7">
              <w:t>02</w:t>
            </w:r>
            <w:r w:rsidR="0062001E" w:rsidRPr="0062001E">
              <w:t>8</w:t>
            </w:r>
          </w:p>
        </w:tc>
      </w:tr>
      <w:tr w:rsidR="00E80E15" w:rsidRPr="00E80E15" w14:paraId="26F249C4" w14:textId="77777777">
        <w:tc>
          <w:tcPr>
            <w:tcW w:w="2880" w:type="dxa"/>
            <w:tcBorders>
              <w:top w:val="single" w:sz="4" w:space="0" w:color="auto"/>
              <w:left w:val="single" w:sz="4" w:space="0" w:color="auto"/>
              <w:bottom w:val="single" w:sz="4" w:space="0" w:color="auto"/>
              <w:right w:val="single" w:sz="4" w:space="0" w:color="auto"/>
            </w:tcBorders>
            <w:hideMark/>
          </w:tcPr>
          <w:p w14:paraId="5F1483D1" w14:textId="0CFA90C1" w:rsidR="00E80E15" w:rsidRPr="00E80E15" w:rsidRDefault="00E80E15" w:rsidP="00E80E15">
            <w:r w:rsidRPr="00E80E15">
              <w:t xml:space="preserve">Furnish and </w:t>
            </w:r>
            <w:r w:rsidR="0062001E" w:rsidRPr="00E80E15">
              <w:t>deliver</w:t>
            </w:r>
            <w:r w:rsidRPr="00E80E15">
              <w:t xml:space="preserve"> Industrial Grade Sodium Bicarbonate in 50-pound bags</w:t>
            </w:r>
            <w:r w:rsidRPr="00E80E15">
              <w:br/>
              <w:t>to the Bethel Park Sewage Treatment Plant.</w:t>
            </w:r>
          </w:p>
        </w:tc>
        <w:tc>
          <w:tcPr>
            <w:tcW w:w="2880" w:type="dxa"/>
            <w:tcBorders>
              <w:top w:val="single" w:sz="4" w:space="0" w:color="auto"/>
              <w:left w:val="single" w:sz="4" w:space="0" w:color="auto"/>
              <w:bottom w:val="single" w:sz="4" w:space="0" w:color="auto"/>
              <w:right w:val="single" w:sz="4" w:space="0" w:color="auto"/>
            </w:tcBorders>
            <w:hideMark/>
          </w:tcPr>
          <w:p w14:paraId="3111DEDD" w14:textId="77777777" w:rsidR="00E80E15" w:rsidRPr="00E80E15" w:rsidRDefault="00E80E15" w:rsidP="00E80E15">
            <w:r w:rsidRPr="00E80E15">
              <w:t>$</w:t>
            </w:r>
          </w:p>
        </w:tc>
        <w:tc>
          <w:tcPr>
            <w:tcW w:w="2880" w:type="dxa"/>
            <w:tcBorders>
              <w:top w:val="single" w:sz="4" w:space="0" w:color="auto"/>
              <w:left w:val="single" w:sz="4" w:space="0" w:color="auto"/>
              <w:bottom w:val="single" w:sz="4" w:space="0" w:color="auto"/>
              <w:right w:val="single" w:sz="4" w:space="0" w:color="auto"/>
            </w:tcBorders>
            <w:hideMark/>
          </w:tcPr>
          <w:p w14:paraId="159F9A61" w14:textId="77777777" w:rsidR="00E80E15" w:rsidRPr="00E80E15" w:rsidRDefault="00E80E15" w:rsidP="00E80E15">
            <w:r w:rsidRPr="00E80E15">
              <w:t>$</w:t>
            </w:r>
          </w:p>
        </w:tc>
      </w:tr>
    </w:tbl>
    <w:p w14:paraId="3804A577" w14:textId="77777777" w:rsidR="00E80E15" w:rsidRDefault="00E80E15" w:rsidP="00E80E15">
      <w:r w:rsidRPr="00E80E15">
        <w:br/>
        <w:t>Average Annual Bid: __________________________</w:t>
      </w:r>
    </w:p>
    <w:p w14:paraId="29181759" w14:textId="77777777" w:rsidR="00164BED" w:rsidRPr="00E80E15" w:rsidRDefault="00164BED" w:rsidP="00E80E15"/>
    <w:p w14:paraId="254CA817" w14:textId="77777777" w:rsidR="00E80E15" w:rsidRDefault="00E80E15" w:rsidP="00E80E15">
      <w:r w:rsidRPr="00E80E15">
        <w:t>The Bidder shall provide the name, location, and telephone number (which will answer 24 hours a day, 7 days a week) for emergency service if needed.</w:t>
      </w:r>
    </w:p>
    <w:p w14:paraId="5DB052DC" w14:textId="77777777" w:rsidR="00164BED" w:rsidRPr="00E80E15" w:rsidRDefault="00164BED" w:rsidP="00E80E15"/>
    <w:p w14:paraId="08D93660" w14:textId="77777777" w:rsidR="00E80E15" w:rsidRDefault="00E80E15" w:rsidP="00E80E15">
      <w:r w:rsidRPr="00E80E15">
        <w:t>FIRM NAME: _________________________________________________</w:t>
      </w:r>
    </w:p>
    <w:p w14:paraId="318A5C9E" w14:textId="77777777" w:rsidR="00164BED" w:rsidRPr="00E80E15" w:rsidRDefault="00164BED" w:rsidP="00E80E15"/>
    <w:p w14:paraId="1007C750" w14:textId="77777777" w:rsidR="00E80E15" w:rsidRDefault="00E80E15" w:rsidP="00E80E15">
      <w:r w:rsidRPr="00E80E15">
        <w:t>BY (Please Print): _________________________________________________</w:t>
      </w:r>
    </w:p>
    <w:p w14:paraId="1075198C" w14:textId="77777777" w:rsidR="00164BED" w:rsidRPr="00E80E15" w:rsidRDefault="00164BED" w:rsidP="00E80E15"/>
    <w:p w14:paraId="1575F1A7" w14:textId="77777777" w:rsidR="00E80E15" w:rsidRDefault="00E80E15" w:rsidP="00E80E15">
      <w:r w:rsidRPr="00E80E15">
        <w:t>TITLE: _________________________________________________</w:t>
      </w:r>
    </w:p>
    <w:p w14:paraId="7B9E16C6" w14:textId="77777777" w:rsidR="00164BED" w:rsidRPr="00E80E15" w:rsidRDefault="00164BED" w:rsidP="00E80E15"/>
    <w:p w14:paraId="68C43FE0" w14:textId="77777777" w:rsidR="00E80E15" w:rsidRDefault="00E80E15" w:rsidP="00E80E15">
      <w:r w:rsidRPr="00E80E15">
        <w:t>DATE: _________________________________________________</w:t>
      </w:r>
    </w:p>
    <w:p w14:paraId="7E8EAB0F" w14:textId="77777777" w:rsidR="00164BED" w:rsidRPr="00E80E15" w:rsidRDefault="00164BED" w:rsidP="00E80E15"/>
    <w:p w14:paraId="4BD354A8" w14:textId="77777777" w:rsidR="00E80E15" w:rsidRDefault="00E80E15" w:rsidP="00E80E15">
      <w:r w:rsidRPr="00E80E15">
        <w:t>OFFICIAL FIRM ADDRESS: _________________________________________________</w:t>
      </w:r>
    </w:p>
    <w:p w14:paraId="7C18E9B8" w14:textId="77777777" w:rsidR="00164BED" w:rsidRPr="00E80E15" w:rsidRDefault="00164BED" w:rsidP="00E80E15"/>
    <w:p w14:paraId="05639A89" w14:textId="77777777" w:rsidR="00E80E15" w:rsidRPr="00E80E15" w:rsidRDefault="00E80E15" w:rsidP="00E80E15">
      <w:r w:rsidRPr="00E80E15">
        <w:t>PHONE / FAX NUMBERS: _________________________________________________</w:t>
      </w:r>
    </w:p>
    <w:p w14:paraId="592C23A7" w14:textId="77777777" w:rsidR="00E80E15" w:rsidRPr="00E80E15" w:rsidRDefault="00E80E15" w:rsidP="00E80E15">
      <w:r w:rsidRPr="00E80E15">
        <w:br w:type="page"/>
      </w:r>
    </w:p>
    <w:p w14:paraId="0D60AC1E" w14:textId="77777777" w:rsidR="00E80E15" w:rsidRPr="00E80E15" w:rsidRDefault="00E80E15" w:rsidP="00E80E15">
      <w:r w:rsidRPr="00E80E15">
        <w:rPr>
          <w:b/>
        </w:rPr>
        <w:lastRenderedPageBreak/>
        <w:t>INSTRUCTIONS FOR NON-COLLUSION AFFIDAVIT</w:t>
      </w:r>
    </w:p>
    <w:p w14:paraId="50B7A455" w14:textId="77777777" w:rsidR="00E80E15" w:rsidRPr="00E80E15" w:rsidRDefault="00E80E15" w:rsidP="00E80E15">
      <w:r w:rsidRPr="00E80E15">
        <w:t>1. This Non-Collusion Affidavit is material to any Contract awarded pursuant to this Bid.</w:t>
      </w:r>
    </w:p>
    <w:p w14:paraId="30283BE1" w14:textId="77777777" w:rsidR="00E80E15" w:rsidRPr="00E80E15" w:rsidRDefault="00E80E15" w:rsidP="00E80E15">
      <w:r w:rsidRPr="00E80E15">
        <w:t>2. This Affidavit must be executed by the person who makes the final decision on prices.</w:t>
      </w:r>
    </w:p>
    <w:p w14:paraId="128DE8E7" w14:textId="77777777" w:rsidR="00E80E15" w:rsidRPr="00E80E15" w:rsidRDefault="00E80E15" w:rsidP="00E80E15">
      <w:r w:rsidRPr="00E80E15">
        <w:t>3. Bid-rigging and false statements are grounds for prosecution.</w:t>
      </w:r>
    </w:p>
    <w:p w14:paraId="692CA84D" w14:textId="77777777" w:rsidR="00E80E15" w:rsidRPr="00E80E15" w:rsidRDefault="00E80E15" w:rsidP="00E80E15">
      <w:r w:rsidRPr="00E80E15">
        <w:t>4. Joint ventures must submit a separate affidavit for each party.</w:t>
      </w:r>
    </w:p>
    <w:p w14:paraId="71418FA0" w14:textId="77777777" w:rsidR="00E80E15" w:rsidRPr="00E80E15" w:rsidRDefault="00E80E15" w:rsidP="00E80E15">
      <w:r w:rsidRPr="00E80E15">
        <w:t>5. Complementary bids include intentionally high or non-competitive bids.</w:t>
      </w:r>
    </w:p>
    <w:p w14:paraId="7B2FDE6A" w14:textId="77777777" w:rsidR="00E80E15" w:rsidRPr="00E80E15" w:rsidRDefault="00E80E15" w:rsidP="00E80E15">
      <w:r w:rsidRPr="00E80E15">
        <w:t>6. Failure to file this affidavit will result in disqualification.</w:t>
      </w:r>
    </w:p>
    <w:p w14:paraId="76747AEC" w14:textId="77777777" w:rsidR="00E80E15" w:rsidRPr="00E80E15" w:rsidRDefault="00E80E15" w:rsidP="00E80E15">
      <w:r w:rsidRPr="00E80E15">
        <w:br w:type="page"/>
      </w:r>
    </w:p>
    <w:p w14:paraId="6D9C97A8" w14:textId="77777777" w:rsidR="00E80E15" w:rsidRPr="00E80E15" w:rsidRDefault="00E80E15" w:rsidP="00E80E15">
      <w:r w:rsidRPr="00E80E15">
        <w:rPr>
          <w:b/>
        </w:rPr>
        <w:lastRenderedPageBreak/>
        <w:t>MUNICIPALITY OF BETHEL PARK</w:t>
      </w:r>
    </w:p>
    <w:p w14:paraId="2B7305D6" w14:textId="77777777" w:rsidR="00E80E15" w:rsidRPr="00E80E15" w:rsidRDefault="00E80E15" w:rsidP="00E80E15">
      <w:r w:rsidRPr="00E80E15">
        <w:rPr>
          <w:b/>
        </w:rPr>
        <w:t>PROPOSAL</w:t>
      </w:r>
    </w:p>
    <w:p w14:paraId="76B3BBAE" w14:textId="77777777" w:rsidR="00E80E15" w:rsidRPr="00E80E15" w:rsidRDefault="00E80E15" w:rsidP="00E80E15">
      <w:r w:rsidRPr="00E80E15">
        <w:rPr>
          <w:b/>
        </w:rPr>
        <w:t>NON-COLLUSION AFFIDAVIT</w:t>
      </w:r>
    </w:p>
    <w:p w14:paraId="6833F35A" w14:textId="77777777" w:rsidR="00E80E15" w:rsidRDefault="00E80E15" w:rsidP="00E80E15">
      <w:r w:rsidRPr="00E80E15">
        <w:t>Contract / Bid No.: __________________________</w:t>
      </w:r>
    </w:p>
    <w:p w14:paraId="08B0B5CB" w14:textId="77777777" w:rsidR="00164BED" w:rsidRPr="00E80E15" w:rsidRDefault="00164BED" w:rsidP="00E80E15"/>
    <w:p w14:paraId="673DDD46" w14:textId="77777777" w:rsidR="00164BED" w:rsidRDefault="00E80E15" w:rsidP="00E80E15">
      <w:r w:rsidRPr="00E80E15">
        <w:t xml:space="preserve">State of __________ </w:t>
      </w:r>
    </w:p>
    <w:p w14:paraId="3678FCB2" w14:textId="285BDD19" w:rsidR="00164BED" w:rsidRDefault="00E80E15" w:rsidP="00E80E15">
      <w:r w:rsidRPr="00E80E15">
        <w:t xml:space="preserve">     </w:t>
      </w:r>
    </w:p>
    <w:p w14:paraId="0B3C85F4" w14:textId="77777777" w:rsidR="00164BED" w:rsidRDefault="00E80E15" w:rsidP="00E80E15">
      <w:r w:rsidRPr="00E80E15">
        <w:t xml:space="preserve">County of __________ </w:t>
      </w:r>
    </w:p>
    <w:p w14:paraId="2C0BA853" w14:textId="4B5EB46D" w:rsidR="00E80E15" w:rsidRPr="00E80E15" w:rsidRDefault="00E80E15" w:rsidP="00E80E15">
      <w:r w:rsidRPr="00E80E15">
        <w:t xml:space="preserve">   </w:t>
      </w:r>
    </w:p>
    <w:p w14:paraId="56454FD1" w14:textId="77777777" w:rsidR="00E80E15" w:rsidRPr="00E80E15" w:rsidRDefault="00E80E15" w:rsidP="00E80E15">
      <w:r w:rsidRPr="00E80E15">
        <w:t>I state that I am ____________________ (Title) of ____________________ (Name of Firm).</w:t>
      </w:r>
    </w:p>
    <w:p w14:paraId="3C13F2B2" w14:textId="77777777" w:rsidR="00E80E15" w:rsidRPr="00E80E15" w:rsidRDefault="00E80E15" w:rsidP="00E80E15">
      <w:r w:rsidRPr="00E80E15">
        <w:t>I am responsible for the prices and amount of this bid.</w:t>
      </w:r>
    </w:p>
    <w:p w14:paraId="64527479" w14:textId="77777777" w:rsidR="00E80E15" w:rsidRPr="00E80E15" w:rsidRDefault="00E80E15" w:rsidP="00E80E15">
      <w:r w:rsidRPr="00E80E15">
        <w:t>1) Prices were determined independently without collusion.</w:t>
      </w:r>
    </w:p>
    <w:p w14:paraId="4A4B2FAE" w14:textId="77777777" w:rsidR="00E80E15" w:rsidRPr="00E80E15" w:rsidRDefault="00E80E15" w:rsidP="00E80E15">
      <w:r w:rsidRPr="00E80E15">
        <w:t>2) Prices have not been disclosed prior to bid opening.</w:t>
      </w:r>
    </w:p>
    <w:p w14:paraId="41710B5D" w14:textId="77777777" w:rsidR="00E80E15" w:rsidRPr="00E80E15" w:rsidRDefault="00E80E15" w:rsidP="00E80E15">
      <w:r w:rsidRPr="00E80E15">
        <w:t>3) No attempt has been made to restrain competition.</w:t>
      </w:r>
    </w:p>
    <w:p w14:paraId="28CDD0DE" w14:textId="77777777" w:rsidR="00E80E15" w:rsidRPr="00E80E15" w:rsidRDefault="00E80E15" w:rsidP="00E80E15">
      <w:r w:rsidRPr="00E80E15">
        <w:t>4) This bid is made in good faith.</w:t>
      </w:r>
    </w:p>
    <w:p w14:paraId="7AD2A591" w14:textId="77777777" w:rsidR="00E80E15" w:rsidRDefault="00E80E15" w:rsidP="00E80E15">
      <w:r w:rsidRPr="00E80E15">
        <w:t>5) The firm is not under investigation or convicted of bid collusion, except as noted:</w:t>
      </w:r>
    </w:p>
    <w:p w14:paraId="084B8B7F" w14:textId="77777777" w:rsidR="00164BED" w:rsidRPr="00E80E15" w:rsidRDefault="00164BED" w:rsidP="00E80E15"/>
    <w:p w14:paraId="7E26B278" w14:textId="77777777" w:rsidR="00E80E15" w:rsidRPr="00E80E15" w:rsidRDefault="00E80E15" w:rsidP="00E80E15">
      <w:r w:rsidRPr="00E80E15">
        <w:t>Exceptions: _________________________________________________</w:t>
      </w:r>
    </w:p>
    <w:p w14:paraId="2D999D1B" w14:textId="77777777" w:rsidR="00E80E15" w:rsidRPr="00E80E15" w:rsidRDefault="00E80E15" w:rsidP="00E80E15">
      <w:r w:rsidRPr="00E80E15">
        <w:br w:type="page"/>
      </w:r>
    </w:p>
    <w:p w14:paraId="24BF8D7C" w14:textId="77777777" w:rsidR="00E80E15" w:rsidRDefault="00E80E15"/>
    <w:sectPr w:rsidR="00E80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E4"/>
    <w:rsid w:val="00033A77"/>
    <w:rsid w:val="00061498"/>
    <w:rsid w:val="00147328"/>
    <w:rsid w:val="00164BED"/>
    <w:rsid w:val="003813E4"/>
    <w:rsid w:val="00431138"/>
    <w:rsid w:val="00436032"/>
    <w:rsid w:val="004D77E6"/>
    <w:rsid w:val="0062001E"/>
    <w:rsid w:val="00645A47"/>
    <w:rsid w:val="0068073F"/>
    <w:rsid w:val="00686932"/>
    <w:rsid w:val="00852541"/>
    <w:rsid w:val="00A125D4"/>
    <w:rsid w:val="00A61067"/>
    <w:rsid w:val="00AF7919"/>
    <w:rsid w:val="00BB080E"/>
    <w:rsid w:val="00C07A86"/>
    <w:rsid w:val="00CA35F7"/>
    <w:rsid w:val="00D47DA0"/>
    <w:rsid w:val="00E60BA7"/>
    <w:rsid w:val="00E80E15"/>
    <w:rsid w:val="00EC7FBD"/>
    <w:rsid w:val="00FE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BE8F"/>
  <w15:chartTrackingRefBased/>
  <w15:docId w15:val="{4614FD1E-F533-49D5-8C4F-CF2693E1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813E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13E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13E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13E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813E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813E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813E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813E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813E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3E4"/>
    <w:rPr>
      <w:rFonts w:eastAsiaTheme="majorEastAsia" w:cstheme="majorBidi"/>
      <w:color w:val="272727" w:themeColor="text1" w:themeTint="D8"/>
    </w:rPr>
  </w:style>
  <w:style w:type="paragraph" w:styleId="Title">
    <w:name w:val="Title"/>
    <w:basedOn w:val="Normal"/>
    <w:next w:val="Normal"/>
    <w:link w:val="TitleChar"/>
    <w:uiPriority w:val="10"/>
    <w:qFormat/>
    <w:rsid w:val="003813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3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3E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813E4"/>
    <w:rPr>
      <w:i/>
      <w:iCs/>
      <w:color w:val="404040" w:themeColor="text1" w:themeTint="BF"/>
    </w:rPr>
  </w:style>
  <w:style w:type="paragraph" w:styleId="ListParagraph">
    <w:name w:val="List Paragraph"/>
    <w:basedOn w:val="Normal"/>
    <w:uiPriority w:val="34"/>
    <w:qFormat/>
    <w:rsid w:val="003813E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813E4"/>
    <w:rPr>
      <w:i/>
      <w:iCs/>
      <w:color w:val="0F4761" w:themeColor="accent1" w:themeShade="BF"/>
    </w:rPr>
  </w:style>
  <w:style w:type="paragraph" w:styleId="IntenseQuote">
    <w:name w:val="Intense Quote"/>
    <w:basedOn w:val="Normal"/>
    <w:next w:val="Normal"/>
    <w:link w:val="IntenseQuoteChar"/>
    <w:uiPriority w:val="30"/>
    <w:qFormat/>
    <w:rsid w:val="003813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813E4"/>
    <w:rPr>
      <w:i/>
      <w:iCs/>
      <w:color w:val="0F4761" w:themeColor="accent1" w:themeShade="BF"/>
    </w:rPr>
  </w:style>
  <w:style w:type="character" w:styleId="IntenseReference">
    <w:name w:val="Intense Reference"/>
    <w:basedOn w:val="DefaultParagraphFont"/>
    <w:uiPriority w:val="32"/>
    <w:qFormat/>
    <w:rsid w:val="003813E4"/>
    <w:rPr>
      <w:b/>
      <w:bCs/>
      <w:smallCaps/>
      <w:color w:val="0F4761" w:themeColor="accent1" w:themeShade="BF"/>
      <w:spacing w:val="5"/>
    </w:rPr>
  </w:style>
  <w:style w:type="table" w:styleId="TableGrid">
    <w:name w:val="Table Grid"/>
    <w:basedOn w:val="TableNormal"/>
    <w:uiPriority w:val="39"/>
    <w:rsid w:val="00E8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811</Words>
  <Characters>4601</Characters>
  <Application>Microsoft Office Word</Application>
  <DocSecurity>0</DocSecurity>
  <Lines>153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Dunn</dc:creator>
  <cp:keywords/>
  <dc:description/>
  <cp:lastModifiedBy>Nancy Guarino</cp:lastModifiedBy>
  <cp:revision>7</cp:revision>
  <dcterms:created xsi:type="dcterms:W3CDTF">2026-05-05T19:55:00Z</dcterms:created>
  <dcterms:modified xsi:type="dcterms:W3CDTF">2026-05-18T15:38:00Z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9e675-ad0c-482c-9e50-84c400496667_Enabled">
    <vt:lpwstr>true</vt:lpwstr>
  </property>
  <property fmtid="{D5CDD505-2E9C-101B-9397-08002B2CF9AE}" pid="3" name="MSIP_Label_7509e675-ad0c-482c-9e50-84c400496667_SetDate">
    <vt:lpwstr>2024-04-18T11:08:37Z</vt:lpwstr>
  </property>
  <property fmtid="{D5CDD505-2E9C-101B-9397-08002B2CF9AE}" pid="4" name="MSIP_Label_7509e675-ad0c-482c-9e50-84c400496667_Method">
    <vt:lpwstr>Standard</vt:lpwstr>
  </property>
  <property fmtid="{D5CDD505-2E9C-101B-9397-08002B2CF9AE}" pid="5" name="MSIP_Label_7509e675-ad0c-482c-9e50-84c400496667_Name">
    <vt:lpwstr>defa4170-0d19-0005-0004-bc88714345d2</vt:lpwstr>
  </property>
  <property fmtid="{D5CDD505-2E9C-101B-9397-08002B2CF9AE}" pid="6" name="MSIP_Label_7509e675-ad0c-482c-9e50-84c400496667_SiteId">
    <vt:lpwstr>69dbbe6d-6fd6-43f9-8840-9aa9d4ddcad3</vt:lpwstr>
  </property>
  <property fmtid="{D5CDD505-2E9C-101B-9397-08002B2CF9AE}" pid="7" name="MSIP_Label_7509e675-ad0c-482c-9e50-84c400496667_ActionId">
    <vt:lpwstr>43866f8f-4ae1-4c0c-ad50-5b21d8625731</vt:lpwstr>
  </property>
  <property fmtid="{D5CDD505-2E9C-101B-9397-08002B2CF9AE}" pid="8" name="MSIP_Label_7509e675-ad0c-482c-9e50-84c400496667_ContentBits">
    <vt:lpwstr>0</vt:lpwstr>
  </property>
</Properties>
</file>