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4ECA" w14:textId="5C6EAAB9" w:rsidR="00F4001F" w:rsidRPr="00BE0A21" w:rsidRDefault="00F4001F" w:rsidP="00F4001F">
      <w:pPr>
        <w:spacing w:line="276" w:lineRule="auto"/>
        <w:rPr>
          <w:rFonts w:ascii="Arial" w:hAnsi="Arial" w:cs="Arial"/>
        </w:rPr>
      </w:pPr>
      <w:bookmarkStart w:id="0" w:name="_Hlk189457578"/>
      <w:r w:rsidRPr="00BE0A21">
        <w:rPr>
          <w:rFonts w:ascii="Arial" w:hAnsi="Arial" w:cs="Arial"/>
        </w:rPr>
        <w:t>Westmore Planning Commission</w:t>
      </w:r>
      <w:r>
        <w:rPr>
          <w:rFonts w:ascii="Arial" w:hAnsi="Arial" w:cs="Arial"/>
        </w:rPr>
        <w:tab/>
      </w:r>
      <w:r>
        <w:rPr>
          <w:rFonts w:ascii="Arial" w:hAnsi="Arial" w:cs="Arial"/>
        </w:rPr>
        <w:tab/>
        <w:t>Date:</w:t>
      </w:r>
      <w:r w:rsidRPr="00BE0A21">
        <w:rPr>
          <w:rFonts w:ascii="Arial" w:hAnsi="Arial" w:cs="Arial"/>
        </w:rPr>
        <w:t xml:space="preserve"> </w:t>
      </w:r>
      <w:proofErr w:type="gramStart"/>
      <w:r w:rsidRPr="00BE0A21">
        <w:rPr>
          <w:rFonts w:ascii="Arial" w:hAnsi="Arial" w:cs="Arial"/>
        </w:rPr>
        <w:tab/>
        <w:t xml:space="preserve">  </w:t>
      </w:r>
      <w:r>
        <w:rPr>
          <w:rFonts w:ascii="Arial" w:hAnsi="Arial" w:cs="Arial"/>
        </w:rPr>
        <w:t>Tuesday</w:t>
      </w:r>
      <w:proofErr w:type="gramEnd"/>
      <w:r>
        <w:rPr>
          <w:rFonts w:ascii="Arial" w:hAnsi="Arial" w:cs="Arial"/>
        </w:rPr>
        <w:t xml:space="preserve">, April 15, </w:t>
      </w:r>
      <w:proofErr w:type="gramStart"/>
      <w:r>
        <w:rPr>
          <w:rFonts w:ascii="Arial" w:hAnsi="Arial" w:cs="Arial"/>
        </w:rPr>
        <w:t>2025  5</w:t>
      </w:r>
      <w:proofErr w:type="gramEnd"/>
      <w:r>
        <w:rPr>
          <w:rFonts w:ascii="Arial" w:hAnsi="Arial" w:cs="Arial"/>
        </w:rPr>
        <w:t>:00 PM</w:t>
      </w:r>
      <w:r w:rsidRPr="00BE0A21">
        <w:rPr>
          <w:rFonts w:ascii="Arial" w:hAnsi="Arial" w:cs="Arial"/>
        </w:rPr>
        <w:t xml:space="preserve"> </w:t>
      </w:r>
    </w:p>
    <w:p w14:paraId="358589C1" w14:textId="77777777" w:rsidR="00F4001F" w:rsidRPr="00BE0A21" w:rsidRDefault="00F4001F" w:rsidP="00F4001F">
      <w:pPr>
        <w:spacing w:line="276" w:lineRule="auto"/>
        <w:jc w:val="center"/>
        <w:rPr>
          <w:rFonts w:ascii="Arial" w:hAnsi="Arial" w:cs="Arial"/>
        </w:rPr>
      </w:pPr>
      <w:r w:rsidRPr="00BE0A21">
        <w:rPr>
          <w:rFonts w:ascii="Arial" w:hAnsi="Arial" w:cs="Arial"/>
        </w:rPr>
        <w:t>Minutes</w:t>
      </w:r>
    </w:p>
    <w:p w14:paraId="5F0279F1" w14:textId="6CF8A479" w:rsidR="00F4001F" w:rsidRPr="00BE0A21" w:rsidRDefault="00F4001F" w:rsidP="00F4001F">
      <w:pPr>
        <w:spacing w:line="276" w:lineRule="auto"/>
        <w:ind w:left="1440" w:hanging="1440"/>
        <w:rPr>
          <w:rFonts w:ascii="Arial" w:hAnsi="Arial" w:cs="Arial"/>
        </w:rPr>
      </w:pPr>
      <w:r w:rsidRPr="00BE0A21">
        <w:rPr>
          <w:rFonts w:ascii="Arial" w:hAnsi="Arial" w:cs="Arial"/>
        </w:rPr>
        <w:t>Attending:</w:t>
      </w:r>
      <w:r w:rsidRPr="00BE0A21">
        <w:rPr>
          <w:rFonts w:ascii="Arial" w:hAnsi="Arial" w:cs="Arial"/>
        </w:rPr>
        <w:tab/>
      </w:r>
      <w:r>
        <w:rPr>
          <w:rFonts w:ascii="Arial" w:hAnsi="Arial" w:cs="Arial"/>
        </w:rPr>
        <w:t>Greg Gallagher, Bob Kennedy, Randy Knaggs, Jeff Moore, Ethan Swift, Andrew Zebrowski                                                                                      Miriam Simonds, Diane Lehder, Cynthia Krieble</w:t>
      </w:r>
    </w:p>
    <w:p w14:paraId="7D0D01AB" w14:textId="77777777" w:rsidR="00F4001F" w:rsidRPr="00BE0A21" w:rsidRDefault="00F4001F" w:rsidP="00F4001F">
      <w:pPr>
        <w:spacing w:line="276" w:lineRule="auto"/>
        <w:rPr>
          <w:rFonts w:ascii="Arial" w:hAnsi="Arial" w:cs="Arial"/>
        </w:rPr>
      </w:pPr>
      <w:r w:rsidRPr="00BE0A21">
        <w:rPr>
          <w:rFonts w:ascii="Arial" w:hAnsi="Arial" w:cs="Arial"/>
        </w:rPr>
        <w:tab/>
      </w:r>
      <w:r w:rsidRPr="00BE0A21">
        <w:rPr>
          <w:rFonts w:ascii="Arial" w:hAnsi="Arial" w:cs="Arial"/>
        </w:rPr>
        <w:tab/>
      </w:r>
    </w:p>
    <w:tbl>
      <w:tblPr>
        <w:tblStyle w:val="TableGrid"/>
        <w:tblW w:w="0" w:type="auto"/>
        <w:tblLook w:val="04A0" w:firstRow="1" w:lastRow="0" w:firstColumn="1" w:lastColumn="0" w:noHBand="0" w:noVBand="1"/>
      </w:tblPr>
      <w:tblGrid>
        <w:gridCol w:w="1525"/>
        <w:gridCol w:w="8550"/>
        <w:gridCol w:w="2340"/>
      </w:tblGrid>
      <w:tr w:rsidR="00F4001F" w:rsidRPr="00BE0A21" w14:paraId="407C28C9" w14:textId="77777777" w:rsidTr="008831D1">
        <w:tc>
          <w:tcPr>
            <w:tcW w:w="1525" w:type="dxa"/>
          </w:tcPr>
          <w:p w14:paraId="7705E545" w14:textId="77777777" w:rsidR="00F4001F" w:rsidRPr="00BE0A21" w:rsidRDefault="00F4001F" w:rsidP="00DD453D">
            <w:pPr>
              <w:spacing w:line="276" w:lineRule="auto"/>
              <w:rPr>
                <w:rFonts w:ascii="Arial" w:hAnsi="Arial" w:cs="Arial"/>
              </w:rPr>
            </w:pPr>
            <w:r w:rsidRPr="00BE0A21">
              <w:rPr>
                <w:rFonts w:ascii="Arial" w:hAnsi="Arial" w:cs="Arial"/>
              </w:rPr>
              <w:t>Topic</w:t>
            </w:r>
          </w:p>
        </w:tc>
        <w:tc>
          <w:tcPr>
            <w:tcW w:w="8550" w:type="dxa"/>
          </w:tcPr>
          <w:p w14:paraId="3839747D" w14:textId="77777777" w:rsidR="00F4001F" w:rsidRPr="00BE0A21" w:rsidRDefault="00F4001F" w:rsidP="00DD453D">
            <w:pPr>
              <w:spacing w:line="276" w:lineRule="auto"/>
              <w:rPr>
                <w:rFonts w:ascii="Arial" w:hAnsi="Arial" w:cs="Arial"/>
              </w:rPr>
            </w:pPr>
            <w:r w:rsidRPr="00BE0A21">
              <w:rPr>
                <w:rFonts w:ascii="Arial" w:hAnsi="Arial" w:cs="Arial"/>
              </w:rPr>
              <w:t>Discus</w:t>
            </w:r>
            <w:r>
              <w:rPr>
                <w:rFonts w:ascii="Arial" w:hAnsi="Arial" w:cs="Arial"/>
              </w:rPr>
              <w:t>sion</w:t>
            </w:r>
          </w:p>
        </w:tc>
        <w:tc>
          <w:tcPr>
            <w:tcW w:w="2340" w:type="dxa"/>
          </w:tcPr>
          <w:p w14:paraId="0F36B2F5" w14:textId="77777777" w:rsidR="00F4001F" w:rsidRPr="00BE0A21" w:rsidRDefault="00F4001F" w:rsidP="00DD453D">
            <w:pPr>
              <w:spacing w:line="276" w:lineRule="auto"/>
              <w:rPr>
                <w:rFonts w:ascii="Arial" w:hAnsi="Arial" w:cs="Arial"/>
              </w:rPr>
            </w:pPr>
            <w:r>
              <w:rPr>
                <w:rFonts w:ascii="Arial" w:hAnsi="Arial" w:cs="Arial"/>
              </w:rPr>
              <w:t>Outcomes</w:t>
            </w:r>
          </w:p>
        </w:tc>
      </w:tr>
      <w:tr w:rsidR="00F4001F" w:rsidRPr="00BE0A21" w14:paraId="0B028131" w14:textId="77777777" w:rsidTr="008831D1">
        <w:tc>
          <w:tcPr>
            <w:tcW w:w="1525" w:type="dxa"/>
          </w:tcPr>
          <w:p w14:paraId="7635814E" w14:textId="67AEC1B4" w:rsidR="00F4001F" w:rsidRPr="00BE0A21" w:rsidRDefault="00F4001F" w:rsidP="00DD453D">
            <w:pPr>
              <w:spacing w:line="276" w:lineRule="auto"/>
              <w:rPr>
                <w:rFonts w:ascii="Arial" w:hAnsi="Arial" w:cs="Arial"/>
              </w:rPr>
            </w:pPr>
            <w:r>
              <w:rPr>
                <w:rFonts w:ascii="Arial" w:hAnsi="Arial" w:cs="Arial"/>
              </w:rPr>
              <w:t>Opening</w:t>
            </w:r>
          </w:p>
        </w:tc>
        <w:tc>
          <w:tcPr>
            <w:tcW w:w="8550" w:type="dxa"/>
          </w:tcPr>
          <w:p w14:paraId="02EC89E3" w14:textId="77777777" w:rsidR="00F4001F" w:rsidRDefault="008C2EE5" w:rsidP="00DD453D">
            <w:pPr>
              <w:spacing w:line="276" w:lineRule="auto"/>
              <w:rPr>
                <w:rFonts w:ascii="Arial" w:hAnsi="Arial" w:cs="Arial"/>
              </w:rPr>
            </w:pPr>
            <w:r>
              <w:rPr>
                <w:rFonts w:ascii="Arial" w:hAnsi="Arial" w:cs="Arial"/>
              </w:rPr>
              <w:t xml:space="preserve">Bob called the meeting to order at 5:05 PM. He read the rules of conduct for the meeting. He reminded members of the WPC that the minutes from the previous meeting had been approved at the special meeting. He asked for any additional agenda items and there were none. </w:t>
            </w:r>
          </w:p>
          <w:p w14:paraId="7DAE88D0" w14:textId="5A3E406A" w:rsidR="002F36BA" w:rsidRPr="00BE0A21" w:rsidRDefault="002F36BA" w:rsidP="00DD453D">
            <w:pPr>
              <w:spacing w:line="276" w:lineRule="auto"/>
              <w:rPr>
                <w:rFonts w:ascii="Arial" w:hAnsi="Arial" w:cs="Arial"/>
              </w:rPr>
            </w:pPr>
          </w:p>
        </w:tc>
        <w:tc>
          <w:tcPr>
            <w:tcW w:w="2340" w:type="dxa"/>
          </w:tcPr>
          <w:p w14:paraId="2BC3A0F4" w14:textId="77777777" w:rsidR="00F4001F" w:rsidRPr="00BE0A21" w:rsidRDefault="00F4001F" w:rsidP="00DD453D">
            <w:pPr>
              <w:spacing w:line="276" w:lineRule="auto"/>
              <w:rPr>
                <w:rFonts w:ascii="Arial" w:hAnsi="Arial" w:cs="Arial"/>
              </w:rPr>
            </w:pPr>
          </w:p>
        </w:tc>
      </w:tr>
      <w:tr w:rsidR="00F4001F" w:rsidRPr="00BE0A21" w14:paraId="0219683C" w14:textId="77777777" w:rsidTr="008831D1">
        <w:tc>
          <w:tcPr>
            <w:tcW w:w="1525" w:type="dxa"/>
          </w:tcPr>
          <w:p w14:paraId="7A22F263" w14:textId="310FE324" w:rsidR="00F4001F" w:rsidRPr="00BE0A21" w:rsidRDefault="00F4001F" w:rsidP="00DD453D">
            <w:pPr>
              <w:spacing w:line="276" w:lineRule="auto"/>
              <w:rPr>
                <w:rFonts w:ascii="Arial" w:hAnsi="Arial" w:cs="Arial"/>
              </w:rPr>
            </w:pPr>
            <w:r>
              <w:rPr>
                <w:rFonts w:ascii="Arial" w:hAnsi="Arial" w:cs="Arial"/>
              </w:rPr>
              <w:t>FEMA Maps</w:t>
            </w:r>
          </w:p>
        </w:tc>
        <w:tc>
          <w:tcPr>
            <w:tcW w:w="8550" w:type="dxa"/>
          </w:tcPr>
          <w:p w14:paraId="3842F8EB" w14:textId="77777777" w:rsidR="00F4001F" w:rsidRDefault="00DA2286" w:rsidP="00DD453D">
            <w:pPr>
              <w:spacing w:line="276" w:lineRule="auto"/>
              <w:rPr>
                <w:rFonts w:ascii="Arial" w:hAnsi="Arial" w:cs="Arial"/>
              </w:rPr>
            </w:pPr>
            <w:r>
              <w:rPr>
                <w:rFonts w:ascii="Arial" w:hAnsi="Arial" w:cs="Arial"/>
              </w:rPr>
              <w:t xml:space="preserve">Bob reported that there are new flood plain maps coming from FEMA but that he does not have them yet. Updating the maps was a complicated process and they are now entering Phase II, which is sending the maps to the towns for feedback. Randy noted that </w:t>
            </w:r>
            <w:proofErr w:type="gramStart"/>
            <w:r>
              <w:rPr>
                <w:rFonts w:ascii="Arial" w:hAnsi="Arial" w:cs="Arial"/>
              </w:rPr>
              <w:t>a local</w:t>
            </w:r>
            <w:proofErr w:type="gramEnd"/>
            <w:r>
              <w:rPr>
                <w:rFonts w:ascii="Arial" w:hAnsi="Arial" w:cs="Arial"/>
              </w:rPr>
              <w:t xml:space="preserve"> concern is streams changing, which will cause erosion as much as flooding. </w:t>
            </w:r>
          </w:p>
          <w:p w14:paraId="1F8553D2" w14:textId="77777777" w:rsidR="002F36BA" w:rsidRDefault="00DA2286" w:rsidP="00DD453D">
            <w:pPr>
              <w:spacing w:line="276" w:lineRule="auto"/>
              <w:rPr>
                <w:rFonts w:ascii="Arial" w:hAnsi="Arial" w:cs="Arial"/>
              </w:rPr>
            </w:pPr>
            <w:r>
              <w:rPr>
                <w:rFonts w:ascii="Arial" w:hAnsi="Arial" w:cs="Arial"/>
              </w:rPr>
              <w:t xml:space="preserve">It was asked what the process will be for review? There may be a </w:t>
            </w:r>
            <w:proofErr w:type="gramStart"/>
            <w:r>
              <w:rPr>
                <w:rFonts w:ascii="Arial" w:hAnsi="Arial" w:cs="Arial"/>
              </w:rPr>
              <w:t>hearing</w:t>
            </w:r>
            <w:proofErr w:type="gramEnd"/>
            <w:r>
              <w:rPr>
                <w:rFonts w:ascii="Arial" w:hAnsi="Arial" w:cs="Arial"/>
              </w:rPr>
              <w:t xml:space="preserve"> but Bob said that he thinks the town should consult with landowners, especially those most affected. Greg said that there could possibly be a meeting. Ethan said that the NVDA might coordinate with the town and include the Flood Plain Coordinator</w:t>
            </w:r>
            <w:r w:rsidR="002F36BA">
              <w:rPr>
                <w:rFonts w:ascii="Arial" w:hAnsi="Arial" w:cs="Arial"/>
              </w:rPr>
              <w:t>, Sasha Pealer. The maps are created based on basins and are not divided strictly by town.</w:t>
            </w:r>
          </w:p>
          <w:p w14:paraId="0BA95F01" w14:textId="77777777" w:rsidR="002F36BA" w:rsidRDefault="002F36BA" w:rsidP="00DD453D">
            <w:pPr>
              <w:spacing w:line="276" w:lineRule="auto"/>
              <w:rPr>
                <w:rFonts w:ascii="Arial" w:hAnsi="Arial" w:cs="Arial"/>
              </w:rPr>
            </w:pPr>
            <w:r>
              <w:rPr>
                <w:rFonts w:ascii="Arial" w:hAnsi="Arial" w:cs="Arial"/>
              </w:rPr>
              <w:t xml:space="preserve">This information will be updated for the next WPC meeting </w:t>
            </w:r>
            <w:proofErr w:type="gramStart"/>
            <w:r>
              <w:rPr>
                <w:rFonts w:ascii="Arial" w:hAnsi="Arial" w:cs="Arial"/>
              </w:rPr>
              <w:t>and,</w:t>
            </w:r>
            <w:proofErr w:type="gramEnd"/>
            <w:r>
              <w:rPr>
                <w:rFonts w:ascii="Arial" w:hAnsi="Arial" w:cs="Arial"/>
              </w:rPr>
              <w:t xml:space="preserve"> hopefully will have </w:t>
            </w:r>
            <w:proofErr w:type="gramStart"/>
            <w:r>
              <w:rPr>
                <w:rFonts w:ascii="Arial" w:hAnsi="Arial" w:cs="Arial"/>
              </w:rPr>
              <w:t>any</w:t>
            </w:r>
            <w:proofErr w:type="gramEnd"/>
            <w:r>
              <w:rPr>
                <w:rFonts w:ascii="Arial" w:hAnsi="Arial" w:cs="Arial"/>
              </w:rPr>
              <w:t xml:space="preserve"> review process and meeting dates for review.</w:t>
            </w:r>
          </w:p>
          <w:p w14:paraId="29B9CC02" w14:textId="7BAE70D7" w:rsidR="00DA2286" w:rsidRPr="00BE0A21" w:rsidRDefault="002F36BA" w:rsidP="00DD453D">
            <w:pPr>
              <w:spacing w:line="276" w:lineRule="auto"/>
              <w:rPr>
                <w:rFonts w:ascii="Arial" w:hAnsi="Arial" w:cs="Arial"/>
              </w:rPr>
            </w:pPr>
            <w:r>
              <w:rPr>
                <w:rFonts w:ascii="Arial" w:hAnsi="Arial" w:cs="Arial"/>
              </w:rPr>
              <w:t xml:space="preserve"> </w:t>
            </w:r>
            <w:r w:rsidR="00DA2286">
              <w:rPr>
                <w:rFonts w:ascii="Arial" w:hAnsi="Arial" w:cs="Arial"/>
              </w:rPr>
              <w:t xml:space="preserve"> </w:t>
            </w:r>
          </w:p>
        </w:tc>
        <w:tc>
          <w:tcPr>
            <w:tcW w:w="2340" w:type="dxa"/>
          </w:tcPr>
          <w:p w14:paraId="55595806" w14:textId="77777777" w:rsidR="002F36BA" w:rsidRDefault="002F36BA" w:rsidP="00DD453D">
            <w:pPr>
              <w:spacing w:line="276" w:lineRule="auto"/>
              <w:rPr>
                <w:rFonts w:ascii="Arial" w:hAnsi="Arial" w:cs="Arial"/>
              </w:rPr>
            </w:pPr>
          </w:p>
          <w:p w14:paraId="1A121058" w14:textId="77777777" w:rsidR="002F36BA" w:rsidRDefault="002F36BA" w:rsidP="00DD453D">
            <w:pPr>
              <w:spacing w:line="276" w:lineRule="auto"/>
              <w:rPr>
                <w:rFonts w:ascii="Arial" w:hAnsi="Arial" w:cs="Arial"/>
              </w:rPr>
            </w:pPr>
          </w:p>
          <w:p w14:paraId="0D2120F4" w14:textId="77777777" w:rsidR="002F36BA" w:rsidRDefault="002F36BA" w:rsidP="00DD453D">
            <w:pPr>
              <w:spacing w:line="276" w:lineRule="auto"/>
              <w:rPr>
                <w:rFonts w:ascii="Arial" w:hAnsi="Arial" w:cs="Arial"/>
              </w:rPr>
            </w:pPr>
          </w:p>
          <w:p w14:paraId="57D42EEF" w14:textId="5A17DF18" w:rsidR="00F4001F" w:rsidRPr="00BE0A21" w:rsidRDefault="00DA2286" w:rsidP="00DD453D">
            <w:pPr>
              <w:spacing w:line="276" w:lineRule="auto"/>
              <w:rPr>
                <w:rFonts w:ascii="Arial" w:hAnsi="Arial" w:cs="Arial"/>
              </w:rPr>
            </w:pPr>
            <w:r>
              <w:rPr>
                <w:rFonts w:ascii="Arial" w:hAnsi="Arial" w:cs="Arial"/>
              </w:rPr>
              <w:t xml:space="preserve">Bob will ask John </w:t>
            </w:r>
            <w:proofErr w:type="gramStart"/>
            <w:r>
              <w:rPr>
                <w:rFonts w:ascii="Arial" w:hAnsi="Arial" w:cs="Arial"/>
              </w:rPr>
              <w:t>about</w:t>
            </w:r>
            <w:proofErr w:type="gramEnd"/>
            <w:r>
              <w:rPr>
                <w:rFonts w:ascii="Arial" w:hAnsi="Arial" w:cs="Arial"/>
              </w:rPr>
              <w:t xml:space="preserve"> </w:t>
            </w:r>
            <w:proofErr w:type="gramStart"/>
            <w:r>
              <w:rPr>
                <w:rFonts w:ascii="Arial" w:hAnsi="Arial" w:cs="Arial"/>
              </w:rPr>
              <w:t>any</w:t>
            </w:r>
            <w:proofErr w:type="gramEnd"/>
            <w:r>
              <w:rPr>
                <w:rFonts w:ascii="Arial" w:hAnsi="Arial" w:cs="Arial"/>
              </w:rPr>
              <w:t xml:space="preserve"> information about the updated maps</w:t>
            </w:r>
            <w:r w:rsidR="002F36BA">
              <w:rPr>
                <w:rFonts w:ascii="Arial" w:hAnsi="Arial" w:cs="Arial"/>
              </w:rPr>
              <w:t xml:space="preserve"> and possible review.</w:t>
            </w:r>
          </w:p>
        </w:tc>
      </w:tr>
      <w:tr w:rsidR="00F4001F" w:rsidRPr="00BE0A21" w14:paraId="0818100E" w14:textId="77777777" w:rsidTr="008831D1">
        <w:tc>
          <w:tcPr>
            <w:tcW w:w="1525" w:type="dxa"/>
          </w:tcPr>
          <w:p w14:paraId="23C07E5F" w14:textId="241B4F62" w:rsidR="00F4001F" w:rsidRPr="00F4001F" w:rsidRDefault="00F4001F" w:rsidP="00F4001F">
            <w:pPr>
              <w:spacing w:line="276" w:lineRule="auto"/>
              <w:rPr>
                <w:rFonts w:ascii="Arial" w:hAnsi="Arial" w:cs="Arial"/>
              </w:rPr>
            </w:pPr>
            <w:r>
              <w:rPr>
                <w:rFonts w:ascii="Arial" w:hAnsi="Arial" w:cs="Arial"/>
              </w:rPr>
              <w:t>ITW Update</w:t>
            </w:r>
          </w:p>
        </w:tc>
        <w:tc>
          <w:tcPr>
            <w:tcW w:w="8550" w:type="dxa"/>
          </w:tcPr>
          <w:p w14:paraId="2ABCBB50" w14:textId="0EBF0261" w:rsidR="00F4001F" w:rsidRPr="00BE0A21" w:rsidRDefault="002F36BA" w:rsidP="00DD453D">
            <w:pPr>
              <w:spacing w:line="276" w:lineRule="auto"/>
              <w:rPr>
                <w:rFonts w:ascii="Arial" w:hAnsi="Arial" w:cs="Arial"/>
              </w:rPr>
            </w:pPr>
            <w:r>
              <w:rPr>
                <w:rFonts w:ascii="Arial" w:hAnsi="Arial" w:cs="Arial"/>
              </w:rPr>
              <w:t xml:space="preserve">Ethan noted that the Public Utilities Commission (PUC) denied Westmore’s request to have intervener status in the case. Miriam asked where that leaves </w:t>
            </w:r>
            <w:r>
              <w:rPr>
                <w:rFonts w:ascii="Arial" w:hAnsi="Arial" w:cs="Arial"/>
              </w:rPr>
              <w:lastRenderedPageBreak/>
              <w:t xml:space="preserve">the town? Ethan said that the town still has party status but not intervener status and Bob said that there are no changes in the WPC role. Ethan also said that ITW has stated that any comments posted post deadline should not be considered. </w:t>
            </w:r>
          </w:p>
        </w:tc>
        <w:tc>
          <w:tcPr>
            <w:tcW w:w="2340" w:type="dxa"/>
          </w:tcPr>
          <w:p w14:paraId="256AAA68" w14:textId="77777777" w:rsidR="00F4001F" w:rsidRPr="00BE0A21" w:rsidRDefault="00F4001F" w:rsidP="00DD453D">
            <w:pPr>
              <w:spacing w:line="276" w:lineRule="auto"/>
              <w:rPr>
                <w:rFonts w:ascii="Arial" w:hAnsi="Arial" w:cs="Arial"/>
              </w:rPr>
            </w:pPr>
          </w:p>
        </w:tc>
      </w:tr>
      <w:tr w:rsidR="00F4001F" w:rsidRPr="00BE0A21" w14:paraId="49F2E532" w14:textId="77777777" w:rsidTr="008831D1">
        <w:tc>
          <w:tcPr>
            <w:tcW w:w="1525" w:type="dxa"/>
          </w:tcPr>
          <w:p w14:paraId="1E2CAC60" w14:textId="004134C2" w:rsidR="00F4001F" w:rsidRPr="00BE0A21" w:rsidRDefault="00F4001F" w:rsidP="00DD453D">
            <w:pPr>
              <w:spacing w:line="276" w:lineRule="auto"/>
              <w:rPr>
                <w:rFonts w:ascii="Arial" w:hAnsi="Arial" w:cs="Arial"/>
              </w:rPr>
            </w:pPr>
            <w:r>
              <w:rPr>
                <w:rFonts w:ascii="Arial" w:hAnsi="Arial" w:cs="Arial"/>
              </w:rPr>
              <w:t>Short-term rentals</w:t>
            </w:r>
          </w:p>
        </w:tc>
        <w:tc>
          <w:tcPr>
            <w:tcW w:w="8550" w:type="dxa"/>
          </w:tcPr>
          <w:p w14:paraId="77EA3AB9" w14:textId="6414505F" w:rsidR="00F4001F" w:rsidRDefault="002F36BA" w:rsidP="00DD453D">
            <w:pPr>
              <w:spacing w:line="276" w:lineRule="auto"/>
              <w:rPr>
                <w:rFonts w:ascii="Arial" w:hAnsi="Arial" w:cs="Arial"/>
              </w:rPr>
            </w:pPr>
            <w:r>
              <w:rPr>
                <w:rFonts w:ascii="Arial" w:hAnsi="Arial" w:cs="Arial"/>
              </w:rPr>
              <w:t>Bob attended an online seminar about Short Term Rentals (STR).</w:t>
            </w:r>
            <w:r w:rsidR="00D35F4C">
              <w:rPr>
                <w:rFonts w:ascii="Arial" w:hAnsi="Arial" w:cs="Arial"/>
              </w:rPr>
              <w:t xml:space="preserve"> Four towns attended from Mine, New York, New Hampshire and Vermont. Burke represented Vermont. </w:t>
            </w:r>
            <w:r w:rsidR="00BF74DC">
              <w:rPr>
                <w:rFonts w:ascii="Arial" w:hAnsi="Arial" w:cs="Arial"/>
              </w:rPr>
              <w:t xml:space="preserve">Mike Harris from Burke said that they have a zoning board and a separate development and review board. </w:t>
            </w:r>
            <w:proofErr w:type="gramStart"/>
            <w:r w:rsidR="00BF74DC">
              <w:rPr>
                <w:rFonts w:ascii="Arial" w:hAnsi="Arial" w:cs="Arial"/>
              </w:rPr>
              <w:t>Shared</w:t>
            </w:r>
            <w:proofErr w:type="gramEnd"/>
            <w:r w:rsidR="00BF74DC">
              <w:rPr>
                <w:rFonts w:ascii="Arial" w:hAnsi="Arial" w:cs="Arial"/>
              </w:rPr>
              <w:t xml:space="preserve"> opinion was that having an ordinance was better than making by-law changes. Registration, requirements and monitoring can be expensive with Lake Placid reporting that they spend $15,000.00 </w:t>
            </w:r>
            <w:proofErr w:type="gramStart"/>
            <w:r w:rsidR="00BF74DC">
              <w:rPr>
                <w:rFonts w:ascii="Arial" w:hAnsi="Arial" w:cs="Arial"/>
              </w:rPr>
              <w:t>for</w:t>
            </w:r>
            <w:proofErr w:type="gramEnd"/>
            <w:r w:rsidR="00BF74DC">
              <w:rPr>
                <w:rFonts w:ascii="Arial" w:hAnsi="Arial" w:cs="Arial"/>
              </w:rPr>
              <w:t xml:space="preserve"> software and charge $2,000.00 fee for STR. It was noted that in Westmore we may have “accidental” STR situations. We may be able to track STR that </w:t>
            </w:r>
            <w:proofErr w:type="gramStart"/>
            <w:r w:rsidR="00BF74DC">
              <w:rPr>
                <w:rFonts w:ascii="Arial" w:hAnsi="Arial" w:cs="Arial"/>
              </w:rPr>
              <w:t>go</w:t>
            </w:r>
            <w:proofErr w:type="gramEnd"/>
            <w:r w:rsidR="00BF74DC">
              <w:rPr>
                <w:rFonts w:ascii="Arial" w:hAnsi="Arial" w:cs="Arial"/>
              </w:rPr>
              <w:t xml:space="preserve"> through official avenues and pay taxes. Andrew noted that the cost of finding out and tracking STR may not be worth it. Bob reported that Burke has an ordinance and a registration fee of $100.00</w:t>
            </w:r>
            <w:r w:rsidR="007A31D4">
              <w:rPr>
                <w:rFonts w:ascii="Arial" w:hAnsi="Arial" w:cs="Arial"/>
              </w:rPr>
              <w:t>. He also said that the towns who participated in the meeting were aware of possible lawsuits that might arise. The group felt the primary issues were health and safety</w:t>
            </w:r>
            <w:r w:rsidR="001F09CE">
              <w:rPr>
                <w:rFonts w:ascii="Arial" w:hAnsi="Arial" w:cs="Arial"/>
              </w:rPr>
              <w:t>,</w:t>
            </w:r>
            <w:r w:rsidR="007A31D4">
              <w:rPr>
                <w:rFonts w:ascii="Arial" w:hAnsi="Arial" w:cs="Arial"/>
              </w:rPr>
              <w:t xml:space="preserve"> but that inspection and enforcement are difficult, and the effectiveness is questionable. </w:t>
            </w:r>
          </w:p>
          <w:p w14:paraId="32DD96B3" w14:textId="23B85DEB" w:rsidR="007A31D4" w:rsidRPr="00BE0A21" w:rsidRDefault="007A31D4" w:rsidP="00DD453D">
            <w:pPr>
              <w:spacing w:line="276" w:lineRule="auto"/>
              <w:rPr>
                <w:rFonts w:ascii="Arial" w:hAnsi="Arial" w:cs="Arial"/>
              </w:rPr>
            </w:pPr>
            <w:r>
              <w:rPr>
                <w:rFonts w:ascii="Arial" w:hAnsi="Arial" w:cs="Arial"/>
              </w:rPr>
              <w:t xml:space="preserve">The group felt any information should be shared with </w:t>
            </w:r>
            <w:proofErr w:type="gramStart"/>
            <w:r>
              <w:rPr>
                <w:rFonts w:ascii="Arial" w:hAnsi="Arial" w:cs="Arial"/>
              </w:rPr>
              <w:t>he</w:t>
            </w:r>
            <w:proofErr w:type="gramEnd"/>
            <w:r>
              <w:rPr>
                <w:rFonts w:ascii="Arial" w:hAnsi="Arial" w:cs="Arial"/>
              </w:rPr>
              <w:t xml:space="preserve"> Westmore Select Board (WSB). Bob noted that Air BnB is becoming more difficult for remote owners since there is a lack of help to maintain the properties.</w:t>
            </w:r>
          </w:p>
        </w:tc>
        <w:tc>
          <w:tcPr>
            <w:tcW w:w="2340" w:type="dxa"/>
          </w:tcPr>
          <w:p w14:paraId="7DEA9593" w14:textId="77777777" w:rsidR="00F4001F" w:rsidRDefault="00F4001F" w:rsidP="00DD453D">
            <w:pPr>
              <w:spacing w:line="276" w:lineRule="auto"/>
              <w:rPr>
                <w:rFonts w:ascii="Arial" w:hAnsi="Arial" w:cs="Arial"/>
              </w:rPr>
            </w:pPr>
          </w:p>
          <w:p w14:paraId="6BEF47F2" w14:textId="77777777" w:rsidR="00BF74DC" w:rsidRDefault="00BF74DC" w:rsidP="00DD453D">
            <w:pPr>
              <w:spacing w:line="276" w:lineRule="auto"/>
              <w:rPr>
                <w:rFonts w:ascii="Arial" w:hAnsi="Arial" w:cs="Arial"/>
              </w:rPr>
            </w:pPr>
            <w:r>
              <w:rPr>
                <w:rFonts w:ascii="Arial" w:hAnsi="Arial" w:cs="Arial"/>
              </w:rPr>
              <w:t xml:space="preserve">Bob will check with John to see if we can track STR through the tax paid back to the town from the state. </w:t>
            </w:r>
          </w:p>
          <w:p w14:paraId="79EB10DD" w14:textId="4AFCB533" w:rsidR="007A31D4" w:rsidRPr="00BE0A21" w:rsidRDefault="007A31D4" w:rsidP="00DD453D">
            <w:pPr>
              <w:spacing w:line="276" w:lineRule="auto"/>
              <w:rPr>
                <w:rFonts w:ascii="Arial" w:hAnsi="Arial" w:cs="Arial"/>
              </w:rPr>
            </w:pPr>
            <w:r>
              <w:rPr>
                <w:rFonts w:ascii="Arial" w:hAnsi="Arial" w:cs="Arial"/>
              </w:rPr>
              <w:t xml:space="preserve">Bob will get in touch with Burke to get samples of the ordinance and forms. </w:t>
            </w:r>
          </w:p>
        </w:tc>
      </w:tr>
      <w:tr w:rsidR="00F4001F" w:rsidRPr="00BE0A21" w14:paraId="51214C32" w14:textId="77777777" w:rsidTr="008831D1">
        <w:tc>
          <w:tcPr>
            <w:tcW w:w="1525" w:type="dxa"/>
          </w:tcPr>
          <w:p w14:paraId="064F9332" w14:textId="004FE922" w:rsidR="00F4001F" w:rsidRPr="00BE0A21" w:rsidRDefault="00F4001F" w:rsidP="00DD453D">
            <w:pPr>
              <w:spacing w:line="276" w:lineRule="auto"/>
              <w:rPr>
                <w:rFonts w:ascii="Arial" w:hAnsi="Arial" w:cs="Arial"/>
              </w:rPr>
            </w:pPr>
            <w:r>
              <w:rPr>
                <w:rFonts w:ascii="Arial" w:hAnsi="Arial" w:cs="Arial"/>
              </w:rPr>
              <w:t>Hazard Mitigation Plan</w:t>
            </w:r>
          </w:p>
        </w:tc>
        <w:tc>
          <w:tcPr>
            <w:tcW w:w="8550" w:type="dxa"/>
          </w:tcPr>
          <w:p w14:paraId="35CEAB73" w14:textId="1E7EF900" w:rsidR="00F4001F" w:rsidRPr="00693AED" w:rsidRDefault="00693AED" w:rsidP="00DD453D">
            <w:pPr>
              <w:spacing w:line="276" w:lineRule="auto"/>
              <w:rPr>
                <w:rFonts w:ascii="Arial" w:hAnsi="Arial" w:cs="Arial"/>
              </w:rPr>
            </w:pPr>
            <w:r w:rsidRPr="00693AED">
              <w:rPr>
                <w:rFonts w:ascii="Arial" w:hAnsi="Arial" w:cs="Arial"/>
                <w:color w:val="222222"/>
                <w:shd w:val="clear" w:color="auto" w:fill="FFFFFF"/>
              </w:rPr>
              <w:t xml:space="preserve">Ethan reported that the town committee (John Zimmer, Ethan Swift (WPC), and Isiah Casey (WSB)) met with the consultant (Seam Solutions) on May 23rd to identify strategies and priorities for the updates to Westmore’s Local Hazard Mitigation Plan. They are specifically looking at draft strategies to address significant hazards and critical facilities.  The consultant will present </w:t>
            </w:r>
            <w:proofErr w:type="gramStart"/>
            <w:r w:rsidRPr="00693AED">
              <w:rPr>
                <w:rFonts w:ascii="Arial" w:hAnsi="Arial" w:cs="Arial"/>
                <w:color w:val="222222"/>
                <w:shd w:val="clear" w:color="auto" w:fill="FFFFFF"/>
              </w:rPr>
              <w:t>the</w:t>
            </w:r>
            <w:proofErr w:type="gramEnd"/>
            <w:r w:rsidRPr="00693AED">
              <w:rPr>
                <w:rFonts w:ascii="Arial" w:hAnsi="Arial" w:cs="Arial"/>
                <w:color w:val="222222"/>
                <w:shd w:val="clear" w:color="auto" w:fill="FFFFFF"/>
              </w:rPr>
              <w:t xml:space="preserve"> draft version of the updated Hazard Mitigation plan for Selectboard review and input at the May 5th Selectboard meeting.  This update will look different </w:t>
            </w:r>
            <w:r w:rsidRPr="00693AED">
              <w:rPr>
                <w:rFonts w:ascii="Arial" w:hAnsi="Arial" w:cs="Arial"/>
                <w:color w:val="222222"/>
                <w:shd w:val="clear" w:color="auto" w:fill="FFFFFF"/>
              </w:rPr>
              <w:lastRenderedPageBreak/>
              <w:t xml:space="preserve">than that conducted in 2005 due to new FEMA requirements. Part of the discussion will be around the timing </w:t>
            </w:r>
            <w:proofErr w:type="gramStart"/>
            <w:r w:rsidRPr="00693AED">
              <w:rPr>
                <w:rFonts w:ascii="Arial" w:hAnsi="Arial" w:cs="Arial"/>
                <w:color w:val="222222"/>
                <w:shd w:val="clear" w:color="auto" w:fill="FFFFFF"/>
              </w:rPr>
              <w:t>for having</w:t>
            </w:r>
            <w:proofErr w:type="gramEnd"/>
            <w:r w:rsidRPr="00693AED">
              <w:rPr>
                <w:rFonts w:ascii="Arial" w:hAnsi="Arial" w:cs="Arial"/>
                <w:color w:val="222222"/>
                <w:shd w:val="clear" w:color="auto" w:fill="FFFFFF"/>
              </w:rPr>
              <w:t xml:space="preserve"> a Special Selectboard Meeting for public review of the draft Plan with a broader audience. Bob asked if housing would be addressed, and it was noted that the town does have a temporary shelter location in case of an emergency. It was also noted that Peter Hyslop currently serves as the town’s Emergency Management Coordinator. </w:t>
            </w:r>
            <w:r w:rsidR="00020D10" w:rsidRPr="00693AED">
              <w:rPr>
                <w:rFonts w:ascii="Arial" w:hAnsi="Arial" w:cs="Arial"/>
              </w:rPr>
              <w:t>Fellowship Hall of the Westmore Community Church is available for housing and that the coordinator for emergencies is Peter Hyslop.</w:t>
            </w:r>
          </w:p>
        </w:tc>
        <w:tc>
          <w:tcPr>
            <w:tcW w:w="2340" w:type="dxa"/>
          </w:tcPr>
          <w:p w14:paraId="45B2F567" w14:textId="77777777" w:rsidR="00F4001F" w:rsidRDefault="00F4001F" w:rsidP="00DD453D">
            <w:pPr>
              <w:spacing w:line="276" w:lineRule="auto"/>
              <w:rPr>
                <w:rFonts w:ascii="Arial" w:hAnsi="Arial" w:cs="Arial"/>
              </w:rPr>
            </w:pPr>
          </w:p>
          <w:p w14:paraId="1912C3B7" w14:textId="1EE4C680" w:rsidR="00020D10" w:rsidRDefault="00020D10" w:rsidP="00DD453D">
            <w:pPr>
              <w:spacing w:line="276" w:lineRule="auto"/>
              <w:rPr>
                <w:rFonts w:ascii="Arial" w:hAnsi="Arial" w:cs="Arial"/>
              </w:rPr>
            </w:pPr>
            <w:r>
              <w:rPr>
                <w:rFonts w:ascii="Arial" w:hAnsi="Arial" w:cs="Arial"/>
              </w:rPr>
              <w:t xml:space="preserve">Ethan will ask Isaiah to update </w:t>
            </w:r>
            <w:r w:rsidR="001F09CE">
              <w:rPr>
                <w:rFonts w:ascii="Arial" w:hAnsi="Arial" w:cs="Arial"/>
              </w:rPr>
              <w:t xml:space="preserve">the WPC about </w:t>
            </w:r>
            <w:proofErr w:type="gramStart"/>
            <w:r w:rsidR="001F09CE">
              <w:rPr>
                <w:rFonts w:ascii="Arial" w:hAnsi="Arial" w:cs="Arial"/>
              </w:rPr>
              <w:t>the</w:t>
            </w:r>
            <w:r w:rsidR="008831D1">
              <w:rPr>
                <w:rFonts w:ascii="Arial" w:hAnsi="Arial" w:cs="Arial"/>
              </w:rPr>
              <w:t xml:space="preserve"> </w:t>
            </w:r>
            <w:r w:rsidR="001F09CE">
              <w:rPr>
                <w:rFonts w:ascii="Arial" w:hAnsi="Arial" w:cs="Arial"/>
              </w:rPr>
              <w:t>strategy</w:t>
            </w:r>
            <w:proofErr w:type="gramEnd"/>
            <w:r w:rsidR="001F09CE">
              <w:rPr>
                <w:rFonts w:ascii="Arial" w:hAnsi="Arial" w:cs="Arial"/>
              </w:rPr>
              <w:t xml:space="preserve"> development.</w:t>
            </w:r>
          </w:p>
          <w:p w14:paraId="76894A39" w14:textId="77777777" w:rsidR="001F09CE" w:rsidRDefault="001F09CE" w:rsidP="00DD453D">
            <w:pPr>
              <w:spacing w:line="276" w:lineRule="auto"/>
              <w:rPr>
                <w:rFonts w:ascii="Arial" w:hAnsi="Arial" w:cs="Arial"/>
              </w:rPr>
            </w:pPr>
          </w:p>
          <w:p w14:paraId="443D22CF" w14:textId="77777777" w:rsidR="001F09CE" w:rsidRDefault="001F09CE" w:rsidP="00DD453D">
            <w:pPr>
              <w:spacing w:line="276" w:lineRule="auto"/>
              <w:rPr>
                <w:rFonts w:ascii="Arial" w:hAnsi="Arial" w:cs="Arial"/>
              </w:rPr>
            </w:pPr>
          </w:p>
          <w:p w14:paraId="13850B8A" w14:textId="77777777" w:rsidR="001F09CE" w:rsidRDefault="001F09CE" w:rsidP="00DD453D">
            <w:pPr>
              <w:spacing w:line="276" w:lineRule="auto"/>
              <w:rPr>
                <w:rFonts w:ascii="Arial" w:hAnsi="Arial" w:cs="Arial"/>
              </w:rPr>
            </w:pPr>
          </w:p>
          <w:p w14:paraId="2AD4E2A4" w14:textId="77777777" w:rsidR="001F09CE" w:rsidRDefault="001F09CE" w:rsidP="00DD453D">
            <w:pPr>
              <w:spacing w:line="276" w:lineRule="auto"/>
              <w:rPr>
                <w:rFonts w:ascii="Arial" w:hAnsi="Arial" w:cs="Arial"/>
              </w:rPr>
            </w:pPr>
          </w:p>
          <w:p w14:paraId="54941CCA" w14:textId="471081C7" w:rsidR="001F09CE" w:rsidRPr="00BE0A21" w:rsidRDefault="001F09CE" w:rsidP="00DD453D">
            <w:pPr>
              <w:spacing w:line="276" w:lineRule="auto"/>
              <w:rPr>
                <w:rFonts w:ascii="Arial" w:hAnsi="Arial" w:cs="Arial"/>
              </w:rPr>
            </w:pPr>
          </w:p>
        </w:tc>
      </w:tr>
      <w:tr w:rsidR="00F4001F" w:rsidRPr="00BE0A21" w14:paraId="7391971A" w14:textId="77777777" w:rsidTr="008831D1">
        <w:tc>
          <w:tcPr>
            <w:tcW w:w="1525" w:type="dxa"/>
          </w:tcPr>
          <w:p w14:paraId="0574F9B4" w14:textId="40A924CF" w:rsidR="00F4001F" w:rsidRPr="00BE0A21" w:rsidRDefault="001F09CE" w:rsidP="00DD453D">
            <w:pPr>
              <w:spacing w:line="276" w:lineRule="auto"/>
              <w:rPr>
                <w:rFonts w:ascii="Arial" w:hAnsi="Arial" w:cs="Arial"/>
              </w:rPr>
            </w:pPr>
            <w:r>
              <w:rPr>
                <w:rFonts w:ascii="Arial" w:hAnsi="Arial" w:cs="Arial"/>
              </w:rPr>
              <w:lastRenderedPageBreak/>
              <w:t>Adjourn</w:t>
            </w:r>
          </w:p>
        </w:tc>
        <w:tc>
          <w:tcPr>
            <w:tcW w:w="8550" w:type="dxa"/>
          </w:tcPr>
          <w:p w14:paraId="739C1234" w14:textId="783CB3E5" w:rsidR="00F4001F" w:rsidRPr="00BE0A21" w:rsidRDefault="001F09CE" w:rsidP="00DD453D">
            <w:pPr>
              <w:spacing w:line="276" w:lineRule="auto"/>
              <w:rPr>
                <w:rFonts w:ascii="Arial" w:hAnsi="Arial" w:cs="Arial"/>
              </w:rPr>
            </w:pPr>
            <w:r>
              <w:rPr>
                <w:rFonts w:ascii="Arial" w:hAnsi="Arial" w:cs="Arial"/>
              </w:rPr>
              <w:t>Greg moved to adjourn with Randy seconding. The meeting was adjourned at 6:25, The next meeting will be on Thursday, May</w:t>
            </w:r>
            <w:r w:rsidR="0075607E">
              <w:rPr>
                <w:rFonts w:ascii="Arial" w:hAnsi="Arial" w:cs="Arial"/>
              </w:rPr>
              <w:t xml:space="preserve"> 27, 2025, 5:00 PM</w:t>
            </w:r>
          </w:p>
        </w:tc>
        <w:tc>
          <w:tcPr>
            <w:tcW w:w="2340" w:type="dxa"/>
          </w:tcPr>
          <w:p w14:paraId="45734E59" w14:textId="77777777" w:rsidR="00F4001F" w:rsidRPr="00BE0A21" w:rsidRDefault="00F4001F" w:rsidP="00DD453D">
            <w:pPr>
              <w:spacing w:line="276" w:lineRule="auto"/>
              <w:rPr>
                <w:rFonts w:ascii="Arial" w:hAnsi="Arial" w:cs="Arial"/>
              </w:rPr>
            </w:pPr>
          </w:p>
        </w:tc>
      </w:tr>
      <w:bookmarkEnd w:id="0"/>
    </w:tbl>
    <w:p w14:paraId="335EBA6E" w14:textId="77777777" w:rsidR="00F4001F" w:rsidRDefault="00F4001F" w:rsidP="00F4001F"/>
    <w:p w14:paraId="0BCDB230" w14:textId="6A968B47" w:rsidR="0075607E" w:rsidRDefault="0075607E" w:rsidP="00F4001F">
      <w:r>
        <w:t>Respectfully submitted,</w:t>
      </w:r>
    </w:p>
    <w:p w14:paraId="7E65E6F6" w14:textId="33F9C91E" w:rsidR="0075607E" w:rsidRDefault="0075607E" w:rsidP="00F4001F">
      <w:r>
        <w:t>Pam Kennedy, Clerk WPC</w:t>
      </w:r>
    </w:p>
    <w:p w14:paraId="0FA1C33D" w14:textId="77777777" w:rsidR="00F4001F" w:rsidRDefault="00F4001F"/>
    <w:sectPr w:rsidR="00F4001F" w:rsidSect="00F4001F">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F8EF" w14:textId="77777777" w:rsidR="00CD35C1" w:rsidRDefault="00CD35C1" w:rsidP="002502A9">
      <w:pPr>
        <w:spacing w:after="0" w:line="240" w:lineRule="auto"/>
      </w:pPr>
      <w:r>
        <w:separator/>
      </w:r>
    </w:p>
  </w:endnote>
  <w:endnote w:type="continuationSeparator" w:id="0">
    <w:p w14:paraId="07FE3863" w14:textId="77777777" w:rsidR="00CD35C1" w:rsidRDefault="00CD35C1" w:rsidP="0025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D4CD" w14:textId="77777777" w:rsidR="002502A9" w:rsidRDefault="0025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1D38" w14:textId="77777777" w:rsidR="002502A9" w:rsidRDefault="00250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E202" w14:textId="77777777" w:rsidR="002502A9" w:rsidRDefault="0025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B6D7" w14:textId="77777777" w:rsidR="00CD35C1" w:rsidRDefault="00CD35C1" w:rsidP="002502A9">
      <w:pPr>
        <w:spacing w:after="0" w:line="240" w:lineRule="auto"/>
      </w:pPr>
      <w:r>
        <w:separator/>
      </w:r>
    </w:p>
  </w:footnote>
  <w:footnote w:type="continuationSeparator" w:id="0">
    <w:p w14:paraId="3FB1D5B4" w14:textId="77777777" w:rsidR="00CD35C1" w:rsidRDefault="00CD35C1" w:rsidP="0025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3371" w14:textId="77777777" w:rsidR="002502A9" w:rsidRDefault="0025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07031"/>
      <w:docPartObj>
        <w:docPartGallery w:val="Watermarks"/>
        <w:docPartUnique/>
      </w:docPartObj>
    </w:sdtPr>
    <w:sdtContent>
      <w:p w14:paraId="2A227B93" w14:textId="16EC0E7D" w:rsidR="002502A9" w:rsidRDefault="002502A9">
        <w:pPr>
          <w:pStyle w:val="Header"/>
        </w:pPr>
        <w:r>
          <w:rPr>
            <w:noProof/>
          </w:rPr>
          <w:pict w14:anchorId="38E73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5FAD" w14:textId="77777777" w:rsidR="002502A9" w:rsidRDefault="00250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1F"/>
    <w:rsid w:val="00020D10"/>
    <w:rsid w:val="001F09CE"/>
    <w:rsid w:val="002502A9"/>
    <w:rsid w:val="00275CD2"/>
    <w:rsid w:val="002F36BA"/>
    <w:rsid w:val="00693AED"/>
    <w:rsid w:val="0075607E"/>
    <w:rsid w:val="007A31D4"/>
    <w:rsid w:val="008831D1"/>
    <w:rsid w:val="008C2EE5"/>
    <w:rsid w:val="00BF74DC"/>
    <w:rsid w:val="00CD35C1"/>
    <w:rsid w:val="00D35F4C"/>
    <w:rsid w:val="00DA2286"/>
    <w:rsid w:val="00DC5A2B"/>
    <w:rsid w:val="00F4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5218"/>
  <w15:chartTrackingRefBased/>
  <w15:docId w15:val="{1407C5E6-A6F0-4CC4-A5BE-C159DB11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1F"/>
  </w:style>
  <w:style w:type="paragraph" w:styleId="Heading1">
    <w:name w:val="heading 1"/>
    <w:basedOn w:val="Normal"/>
    <w:next w:val="Normal"/>
    <w:link w:val="Heading1Char"/>
    <w:uiPriority w:val="9"/>
    <w:qFormat/>
    <w:rsid w:val="00F40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01F"/>
    <w:rPr>
      <w:rFonts w:eastAsiaTheme="majorEastAsia" w:cstheme="majorBidi"/>
      <w:color w:val="272727" w:themeColor="text1" w:themeTint="D8"/>
    </w:rPr>
  </w:style>
  <w:style w:type="paragraph" w:styleId="Title">
    <w:name w:val="Title"/>
    <w:basedOn w:val="Normal"/>
    <w:next w:val="Normal"/>
    <w:link w:val="TitleChar"/>
    <w:uiPriority w:val="10"/>
    <w:qFormat/>
    <w:rsid w:val="00F40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01F"/>
    <w:pPr>
      <w:spacing w:before="160"/>
      <w:jc w:val="center"/>
    </w:pPr>
    <w:rPr>
      <w:i/>
      <w:iCs/>
      <w:color w:val="404040" w:themeColor="text1" w:themeTint="BF"/>
    </w:rPr>
  </w:style>
  <w:style w:type="character" w:customStyle="1" w:styleId="QuoteChar">
    <w:name w:val="Quote Char"/>
    <w:basedOn w:val="DefaultParagraphFont"/>
    <w:link w:val="Quote"/>
    <w:uiPriority w:val="29"/>
    <w:rsid w:val="00F4001F"/>
    <w:rPr>
      <w:i/>
      <w:iCs/>
      <w:color w:val="404040" w:themeColor="text1" w:themeTint="BF"/>
    </w:rPr>
  </w:style>
  <w:style w:type="paragraph" w:styleId="ListParagraph">
    <w:name w:val="List Paragraph"/>
    <w:basedOn w:val="Normal"/>
    <w:uiPriority w:val="34"/>
    <w:qFormat/>
    <w:rsid w:val="00F4001F"/>
    <w:pPr>
      <w:ind w:left="720"/>
      <w:contextualSpacing/>
    </w:pPr>
  </w:style>
  <w:style w:type="character" w:styleId="IntenseEmphasis">
    <w:name w:val="Intense Emphasis"/>
    <w:basedOn w:val="DefaultParagraphFont"/>
    <w:uiPriority w:val="21"/>
    <w:qFormat/>
    <w:rsid w:val="00F4001F"/>
    <w:rPr>
      <w:i/>
      <w:iCs/>
      <w:color w:val="0F4761" w:themeColor="accent1" w:themeShade="BF"/>
    </w:rPr>
  </w:style>
  <w:style w:type="paragraph" w:styleId="IntenseQuote">
    <w:name w:val="Intense Quote"/>
    <w:basedOn w:val="Normal"/>
    <w:next w:val="Normal"/>
    <w:link w:val="IntenseQuoteChar"/>
    <w:uiPriority w:val="30"/>
    <w:qFormat/>
    <w:rsid w:val="00F40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01F"/>
    <w:rPr>
      <w:i/>
      <w:iCs/>
      <w:color w:val="0F4761" w:themeColor="accent1" w:themeShade="BF"/>
    </w:rPr>
  </w:style>
  <w:style w:type="character" w:styleId="IntenseReference">
    <w:name w:val="Intense Reference"/>
    <w:basedOn w:val="DefaultParagraphFont"/>
    <w:uiPriority w:val="32"/>
    <w:qFormat/>
    <w:rsid w:val="00F4001F"/>
    <w:rPr>
      <w:b/>
      <w:bCs/>
      <w:smallCaps/>
      <w:color w:val="0F4761" w:themeColor="accent1" w:themeShade="BF"/>
      <w:spacing w:val="5"/>
    </w:rPr>
  </w:style>
  <w:style w:type="table" w:styleId="TableGrid">
    <w:name w:val="Table Grid"/>
    <w:basedOn w:val="TableNormal"/>
    <w:uiPriority w:val="39"/>
    <w:rsid w:val="00F4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A9"/>
  </w:style>
  <w:style w:type="paragraph" w:styleId="Footer">
    <w:name w:val="footer"/>
    <w:basedOn w:val="Normal"/>
    <w:link w:val="FooterChar"/>
    <w:uiPriority w:val="99"/>
    <w:unhideWhenUsed/>
    <w:rsid w:val="0025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649</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8</cp:revision>
  <dcterms:created xsi:type="dcterms:W3CDTF">2025-04-16T19:17:00Z</dcterms:created>
  <dcterms:modified xsi:type="dcterms:W3CDTF">2025-04-28T00:02:00Z</dcterms:modified>
</cp:coreProperties>
</file>