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D20D" w14:textId="4E8C4FFF" w:rsidR="005C5BD1" w:rsidRDefault="005C5BD1" w:rsidP="005C5BD1">
      <w:pPr>
        <w:jc w:val="center"/>
      </w:pPr>
      <w:r w:rsidRPr="005C5BD1">
        <w:rPr>
          <w:b/>
          <w:bCs/>
          <w:sz w:val="40"/>
          <w:szCs w:val="40"/>
        </w:rPr>
        <w:t>DRAFT</w:t>
      </w:r>
    </w:p>
    <w:p w14:paraId="5737E475" w14:textId="6EE2264A" w:rsidR="005C5BD1" w:rsidRDefault="005C5BD1" w:rsidP="005C5BD1">
      <w:pPr>
        <w:spacing w:after="0"/>
      </w:pPr>
      <w:r>
        <w:t>Town of Westmore</w:t>
      </w:r>
    </w:p>
    <w:p w14:paraId="1644428F" w14:textId="7D14BA6F" w:rsidR="005C5BD1" w:rsidRDefault="005C5BD1" w:rsidP="005C5BD1">
      <w:pPr>
        <w:spacing w:after="0"/>
      </w:pPr>
      <w:r>
        <w:t xml:space="preserve">Municipal Hall </w:t>
      </w:r>
    </w:p>
    <w:p w14:paraId="53BA2A8F" w14:textId="77777777" w:rsidR="005C5BD1" w:rsidRDefault="005C5BD1" w:rsidP="005C5BD1">
      <w:pPr>
        <w:spacing w:after="0"/>
      </w:pPr>
      <w:r>
        <w:t>54 Hinton Hill Rd</w:t>
      </w:r>
    </w:p>
    <w:p w14:paraId="27FF9C26" w14:textId="77777777" w:rsidR="005C5BD1" w:rsidRDefault="005C5BD1" w:rsidP="005C5BD1">
      <w:pPr>
        <w:spacing w:after="0"/>
      </w:pPr>
      <w:r>
        <w:t>Westmore, VT</w:t>
      </w:r>
    </w:p>
    <w:p w14:paraId="14161C5F" w14:textId="010B46B5" w:rsidR="005C5BD1" w:rsidRDefault="00A979CC" w:rsidP="005C5BD1">
      <w:pPr>
        <w:spacing w:after="0"/>
      </w:pPr>
      <w:r>
        <w:t xml:space="preserve">October </w:t>
      </w:r>
      <w:r w:rsidR="00C26853">
        <w:t>2</w:t>
      </w:r>
      <w:r w:rsidR="00250DD9">
        <w:t>8</w:t>
      </w:r>
      <w:r w:rsidR="005C5BD1">
        <w:t>, 202</w:t>
      </w:r>
      <w:r>
        <w:t>5</w:t>
      </w:r>
    </w:p>
    <w:p w14:paraId="2F4B35B0" w14:textId="1E0A95FA" w:rsidR="005C5BD1" w:rsidRDefault="00250DD9" w:rsidP="005C5BD1">
      <w:pPr>
        <w:spacing w:after="0"/>
      </w:pPr>
      <w:r>
        <w:t>10</w:t>
      </w:r>
      <w:r w:rsidR="00502A3C">
        <w:t>:00</w:t>
      </w:r>
      <w:r w:rsidR="005C5BD1">
        <w:t xml:space="preserve"> </w:t>
      </w:r>
      <w:r w:rsidR="00A979CC">
        <w:t>A</w:t>
      </w:r>
      <w:r w:rsidR="005C5BD1">
        <w:t>M</w:t>
      </w:r>
    </w:p>
    <w:p w14:paraId="73577E38" w14:textId="77777777" w:rsidR="005C5BD1" w:rsidRDefault="005C5BD1" w:rsidP="005C5BD1"/>
    <w:p w14:paraId="7E923003" w14:textId="4B320EB6" w:rsidR="005C5BD1" w:rsidRPr="005C5BD1" w:rsidRDefault="00467A8F" w:rsidP="005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Working </w:t>
      </w:r>
      <w:r w:rsidR="00F86658">
        <w:rPr>
          <w:b/>
          <w:bCs/>
          <w:sz w:val="28"/>
          <w:szCs w:val="28"/>
        </w:rPr>
        <w:t xml:space="preserve">Budget </w:t>
      </w:r>
      <w:r w:rsidR="005C5BD1" w:rsidRPr="005C5BD1">
        <w:rPr>
          <w:b/>
          <w:bCs/>
          <w:sz w:val="28"/>
          <w:szCs w:val="28"/>
        </w:rPr>
        <w:t>Meeting Agenda</w:t>
      </w:r>
    </w:p>
    <w:p w14:paraId="73EACC50" w14:textId="2EFE24F6" w:rsidR="00707090" w:rsidRDefault="00707090" w:rsidP="00707090">
      <w:pPr>
        <w:spacing w:after="0"/>
      </w:pPr>
      <w:r>
        <w:t xml:space="preserve">Anyone wishing to speak must be signed in and acknowledged by the chair before speaking. You must also identify yourself before speaking. We want to hear from you, </w:t>
      </w:r>
      <w:r w:rsidR="003E7055">
        <w:t>b</w:t>
      </w:r>
      <w:r>
        <w:t>ut need the understanding that time during meetings is limited, thus very important to us as a Board making decisions for the Town. Please keep comments or statements concise and to the point. Time limits may be set if public comment dominates large portions of time.</w:t>
      </w:r>
    </w:p>
    <w:p w14:paraId="4948E517" w14:textId="11AD1020" w:rsidR="005C5BD1" w:rsidRDefault="00707090" w:rsidP="00707090">
      <w:pPr>
        <w:spacing w:after="0"/>
      </w:pPr>
      <w:r>
        <w:t>Online participants must identify themselves.</w:t>
      </w:r>
    </w:p>
    <w:p w14:paraId="6223299E" w14:textId="77777777" w:rsidR="00BD790C" w:rsidRDefault="00BD790C" w:rsidP="005C5BD1">
      <w:pPr>
        <w:rPr>
          <w:u w:val="single"/>
        </w:rPr>
      </w:pPr>
    </w:p>
    <w:p w14:paraId="0C8982E4" w14:textId="57869C33" w:rsidR="005C5BD1" w:rsidRPr="005C5BD1" w:rsidRDefault="005C5BD1" w:rsidP="005C5BD1">
      <w:pPr>
        <w:rPr>
          <w:u w:val="single"/>
        </w:rPr>
      </w:pPr>
      <w:r w:rsidRPr="005C5BD1">
        <w:rPr>
          <w:u w:val="single"/>
        </w:rPr>
        <w:t>CALL TO ORDER</w:t>
      </w:r>
    </w:p>
    <w:p w14:paraId="126F2F03" w14:textId="77777777" w:rsidR="005C5BD1" w:rsidRDefault="005C5BD1" w:rsidP="00504948">
      <w:pPr>
        <w:pStyle w:val="ListParagraph"/>
        <w:numPr>
          <w:ilvl w:val="0"/>
          <w:numId w:val="1"/>
        </w:numPr>
      </w:pPr>
      <w:r>
        <w:t>Additions to the Agenda</w:t>
      </w:r>
    </w:p>
    <w:p w14:paraId="435016BE" w14:textId="77777777" w:rsidR="006C43BD" w:rsidRDefault="006C43BD" w:rsidP="006C43BD">
      <w:pPr>
        <w:pStyle w:val="ListParagraph"/>
      </w:pPr>
    </w:p>
    <w:p w14:paraId="14F29291" w14:textId="7526012A" w:rsidR="005C5BD1" w:rsidRDefault="00250DD9" w:rsidP="003F3BDB">
      <w:pPr>
        <w:pStyle w:val="ListParagraph"/>
        <w:numPr>
          <w:ilvl w:val="0"/>
          <w:numId w:val="1"/>
        </w:numPr>
        <w:spacing w:after="120"/>
      </w:pPr>
      <w:r>
        <w:t>Thir</w:t>
      </w:r>
      <w:r w:rsidR="00C26853">
        <w:t xml:space="preserve">d </w:t>
      </w:r>
      <w:r w:rsidR="005C5BD1">
        <w:t>Westmore 202</w:t>
      </w:r>
      <w:r w:rsidR="00EF5383">
        <w:t>6</w:t>
      </w:r>
      <w:r w:rsidR="005C5BD1">
        <w:t xml:space="preserve"> Budget Session</w:t>
      </w:r>
    </w:p>
    <w:p w14:paraId="38D31D30" w14:textId="39D0982D" w:rsidR="00AC1D10" w:rsidRDefault="00AC1D10" w:rsidP="006C43BD">
      <w:pPr>
        <w:pStyle w:val="ListParagraph"/>
        <w:numPr>
          <w:ilvl w:val="1"/>
          <w:numId w:val="1"/>
        </w:numPr>
        <w:spacing w:after="0"/>
      </w:pPr>
      <w:r>
        <w:t>Budget Reviews</w:t>
      </w:r>
    </w:p>
    <w:p w14:paraId="25FE1BE8" w14:textId="4BE01776" w:rsidR="00AC1D10" w:rsidRDefault="00BA3745" w:rsidP="00AC1D10">
      <w:pPr>
        <w:pStyle w:val="ListParagraph"/>
        <w:numPr>
          <w:ilvl w:val="2"/>
          <w:numId w:val="1"/>
        </w:numPr>
        <w:spacing w:after="0"/>
      </w:pPr>
      <w:r>
        <w:t>General</w:t>
      </w:r>
    </w:p>
    <w:p w14:paraId="2B92DA76" w14:textId="45F223BB" w:rsidR="00BA3745" w:rsidRDefault="00BA3745" w:rsidP="00AC1D10">
      <w:pPr>
        <w:pStyle w:val="ListParagraph"/>
        <w:numPr>
          <w:ilvl w:val="2"/>
          <w:numId w:val="1"/>
        </w:numPr>
        <w:spacing w:after="0"/>
      </w:pPr>
      <w:r>
        <w:t>Highway</w:t>
      </w:r>
    </w:p>
    <w:p w14:paraId="5670D755" w14:textId="1C95F6F5" w:rsidR="00BA3745" w:rsidRDefault="00BA3745" w:rsidP="00AC1D10">
      <w:pPr>
        <w:pStyle w:val="ListParagraph"/>
        <w:numPr>
          <w:ilvl w:val="2"/>
          <w:numId w:val="1"/>
        </w:numPr>
        <w:spacing w:after="0"/>
      </w:pPr>
      <w:r>
        <w:t>Appropriation</w:t>
      </w:r>
      <w:r w:rsidR="001429CC">
        <w:t>s incl. Westmore Fireman’s Association</w:t>
      </w:r>
    </w:p>
    <w:p w14:paraId="081EBAD6" w14:textId="1DFA0905" w:rsidR="00BE1A04" w:rsidRDefault="00BA69F0" w:rsidP="00AC1D10">
      <w:pPr>
        <w:pStyle w:val="ListParagraph"/>
        <w:numPr>
          <w:ilvl w:val="2"/>
          <w:numId w:val="1"/>
        </w:numPr>
        <w:spacing w:after="0"/>
      </w:pPr>
      <w:r>
        <w:t>Surplus contribution</w:t>
      </w:r>
      <w:r w:rsidR="00CC0A1E">
        <w:t xml:space="preserve"> for Municipal Hall floor support work</w:t>
      </w:r>
    </w:p>
    <w:p w14:paraId="5188A090" w14:textId="63FA0FC4" w:rsidR="003F3BDB" w:rsidRDefault="00BA3745" w:rsidP="00513282">
      <w:pPr>
        <w:pStyle w:val="ListParagraph"/>
        <w:numPr>
          <w:ilvl w:val="1"/>
          <w:numId w:val="1"/>
        </w:numPr>
      </w:pPr>
      <w:r>
        <w:t>Review preliminary and tentative budget summary</w:t>
      </w:r>
    </w:p>
    <w:p w14:paraId="726C1360" w14:textId="77777777" w:rsidR="00BE1A04" w:rsidRDefault="00BE1A04" w:rsidP="00BE1A04">
      <w:pPr>
        <w:pStyle w:val="ListParagraph"/>
      </w:pPr>
    </w:p>
    <w:p w14:paraId="04807D91" w14:textId="77777777" w:rsidR="002C3451" w:rsidRDefault="003F3BDB" w:rsidP="005C5BD1">
      <w:pPr>
        <w:pStyle w:val="ListParagraph"/>
        <w:numPr>
          <w:ilvl w:val="0"/>
          <w:numId w:val="1"/>
        </w:numPr>
      </w:pPr>
      <w:r>
        <w:t>P</w:t>
      </w:r>
      <w:r w:rsidR="00BE1A04">
        <w:t xml:space="preserve">roposed Executive Session </w:t>
      </w:r>
      <w:r w:rsidR="001E5EB5">
        <w:t>per VSA 3131(b) regarding personnel matters</w:t>
      </w:r>
    </w:p>
    <w:p w14:paraId="3B6FC0B4" w14:textId="77777777" w:rsidR="002C3451" w:rsidRDefault="002C3451" w:rsidP="002C3451">
      <w:pPr>
        <w:ind w:left="360"/>
      </w:pPr>
    </w:p>
    <w:p w14:paraId="739D7A56" w14:textId="6DFB9D3C" w:rsidR="00476420" w:rsidRPr="002C3451" w:rsidRDefault="002C3451" w:rsidP="002C3451">
      <w:pPr>
        <w:rPr>
          <w:u w:val="single"/>
        </w:rPr>
      </w:pPr>
      <w:r w:rsidRPr="002C3451">
        <w:rPr>
          <w:u w:val="single"/>
        </w:rPr>
        <w:t>A</w:t>
      </w:r>
      <w:r w:rsidR="005C5BD1" w:rsidRPr="002C3451">
        <w:rPr>
          <w:u w:val="single"/>
        </w:rPr>
        <w:t>DJOURN</w:t>
      </w:r>
    </w:p>
    <w:p w14:paraId="275E2660" w14:textId="77777777" w:rsidR="00BD2804" w:rsidRDefault="00BD2804" w:rsidP="005C5BD1"/>
    <w:sectPr w:rsidR="00BD2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E120C"/>
    <w:multiLevelType w:val="hybridMultilevel"/>
    <w:tmpl w:val="7BCC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8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D1"/>
    <w:rsid w:val="00022817"/>
    <w:rsid w:val="001344EB"/>
    <w:rsid w:val="001429CC"/>
    <w:rsid w:val="001A653F"/>
    <w:rsid w:val="001E5EB5"/>
    <w:rsid w:val="00246463"/>
    <w:rsid w:val="00250DD9"/>
    <w:rsid w:val="002511B7"/>
    <w:rsid w:val="002C3451"/>
    <w:rsid w:val="00391B8A"/>
    <w:rsid w:val="003A25B0"/>
    <w:rsid w:val="003D1B77"/>
    <w:rsid w:val="003D7470"/>
    <w:rsid w:val="003E7055"/>
    <w:rsid w:val="003F3BDB"/>
    <w:rsid w:val="00467A8F"/>
    <w:rsid w:val="00476420"/>
    <w:rsid w:val="004C4C49"/>
    <w:rsid w:val="004E0440"/>
    <w:rsid w:val="00502A3C"/>
    <w:rsid w:val="00504948"/>
    <w:rsid w:val="00506A25"/>
    <w:rsid w:val="00513282"/>
    <w:rsid w:val="00517E99"/>
    <w:rsid w:val="00572977"/>
    <w:rsid w:val="005C5BD1"/>
    <w:rsid w:val="00630E82"/>
    <w:rsid w:val="006435E7"/>
    <w:rsid w:val="006C43BD"/>
    <w:rsid w:val="00707090"/>
    <w:rsid w:val="007F1CBE"/>
    <w:rsid w:val="00800D4A"/>
    <w:rsid w:val="009B0819"/>
    <w:rsid w:val="00A63629"/>
    <w:rsid w:val="00A81FF3"/>
    <w:rsid w:val="00A979CC"/>
    <w:rsid w:val="00AA4766"/>
    <w:rsid w:val="00AB279C"/>
    <w:rsid w:val="00AC1D10"/>
    <w:rsid w:val="00AD14C4"/>
    <w:rsid w:val="00B31CE5"/>
    <w:rsid w:val="00B36600"/>
    <w:rsid w:val="00B41CD1"/>
    <w:rsid w:val="00B80507"/>
    <w:rsid w:val="00BA3745"/>
    <w:rsid w:val="00BA69F0"/>
    <w:rsid w:val="00BD2804"/>
    <w:rsid w:val="00BD790C"/>
    <w:rsid w:val="00BE1A04"/>
    <w:rsid w:val="00C05B70"/>
    <w:rsid w:val="00C26853"/>
    <w:rsid w:val="00C902E9"/>
    <w:rsid w:val="00CC0A1E"/>
    <w:rsid w:val="00D07564"/>
    <w:rsid w:val="00DA3BFC"/>
    <w:rsid w:val="00E16071"/>
    <w:rsid w:val="00EF5383"/>
    <w:rsid w:val="00F8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223FB"/>
  <w15:chartTrackingRefBased/>
  <w15:docId w15:val="{96C7CD77-9052-4975-9C72-CFB68933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B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6D6FB3DDF304DA78417202AF2A9F2" ma:contentTypeVersion="14" ma:contentTypeDescription="Create a new document." ma:contentTypeScope="" ma:versionID="7a73eface2855d203663c8c5abadd45f">
  <xsd:schema xmlns:xsd="http://www.w3.org/2001/XMLSchema" xmlns:xs="http://www.w3.org/2001/XMLSchema" xmlns:p="http://schemas.microsoft.com/office/2006/metadata/properties" xmlns:ns3="fbe7ea50-532c-4266-9270-ebe6a84662ed" xmlns:ns4="160915e1-0bf5-4424-9d03-52b83ae1ddfb" targetNamespace="http://schemas.microsoft.com/office/2006/metadata/properties" ma:root="true" ma:fieldsID="f1bc5a1e1c61e74b872e19f2d3d55be6" ns3:_="" ns4:_="">
    <xsd:import namespace="fbe7ea50-532c-4266-9270-ebe6a84662ed"/>
    <xsd:import namespace="160915e1-0bf5-4424-9d03-52b83ae1dd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ea50-532c-4266-9270-ebe6a8466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15e1-0bf5-4424-9d03-52b83ae1d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e7ea50-532c-4266-9270-ebe6a84662ed" xsi:nil="true"/>
  </documentManagement>
</p:properties>
</file>

<file path=customXml/itemProps1.xml><?xml version="1.0" encoding="utf-8"?>
<ds:datastoreItem xmlns:ds="http://schemas.openxmlformats.org/officeDocument/2006/customXml" ds:itemID="{3094A23D-3DEA-45A6-AB0A-CAEC172A2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4BABE-BEC7-48BD-8CC6-AC1B6BA91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7ea50-532c-4266-9270-ebe6a84662ed"/>
    <ds:schemaRef ds:uri="160915e1-0bf5-4424-9d03-52b83ae1d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DDEBD6-0D62-4BF9-BB8F-4A4C64F00A06}">
  <ds:schemaRefs>
    <ds:schemaRef ds:uri="http://schemas.microsoft.com/office/2006/metadata/properties"/>
    <ds:schemaRef ds:uri="http://schemas.microsoft.com/office/infopath/2007/PartnerControls"/>
    <ds:schemaRef ds:uri="fbe7ea50-532c-4266-9270-ebe6a84662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zimmer</dc:creator>
  <cp:keywords/>
  <dc:description/>
  <cp:lastModifiedBy>John Zimmer</cp:lastModifiedBy>
  <cp:revision>14</cp:revision>
  <cp:lastPrinted>2025-10-09T18:54:00Z</cp:lastPrinted>
  <dcterms:created xsi:type="dcterms:W3CDTF">2025-10-22T19:25:00Z</dcterms:created>
  <dcterms:modified xsi:type="dcterms:W3CDTF">2025-10-22T19:44:00Z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0x0101004336D6FB3DDF304DA78417202AF2A9F2</vt:lpwstr>
  </property>
</Properties>
</file>