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SCROTAL EXPLORATION WITH DETORSION AND BILATERAL ORCHIOPEXY, POSSIBLE ORCHIECTOMY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Urgent exploration of the scrotum to evaluate suspected testicular torsion, untwist the affected testicle when possible, secure one or both testicles to reduce recurrent torsion risk, and remove a nonviable testicle if necessary.</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hematoma, infection, pain, swelling, or wound problems</w:t>
      </w:r>
    </w:p>
    <w:p>
      <w:pPr>
        <w:pStyle w:val="ListBullet"/>
      </w:pPr>
      <w:r>
        <w:t>Inability to save the affected testicle</w:t>
      </w:r>
    </w:p>
    <w:p>
      <w:pPr>
        <w:pStyle w:val="ListBullet"/>
      </w:pPr>
      <w:r>
        <w:t>Delayed testicular atrophy despite apparent viability at surgery</w:t>
      </w:r>
    </w:p>
    <w:p>
      <w:pPr>
        <w:pStyle w:val="ListBullet"/>
      </w:pPr>
      <w:r>
        <w:t>Loss of testicular function</w:t>
      </w:r>
    </w:p>
    <w:p>
      <w:pPr>
        <w:pStyle w:val="ListBullet"/>
      </w:pPr>
      <w:r>
        <w:t>Reduced fertility or testosterone production</w:t>
      </w:r>
    </w:p>
    <w:p>
      <w:pPr>
        <w:pStyle w:val="ListBullet"/>
      </w:pPr>
      <w:r>
        <w:t>Recurrent torsion despite fixation</w:t>
      </w:r>
    </w:p>
    <w:p>
      <w:pPr>
        <w:pStyle w:val="ListBullet"/>
      </w:pPr>
      <w:r>
        <w:t>Chronic testicular or scrotal pain</w:t>
      </w:r>
    </w:p>
    <w:p>
      <w:pPr>
        <w:pStyle w:val="ListBullet"/>
      </w:pPr>
      <w:r>
        <w:t>Injury to epididymis, vas deferens, nerves, or blood vessels</w:t>
      </w:r>
    </w:p>
    <w:p>
      <w:pPr>
        <w:pStyle w:val="ListBullet"/>
      </w:pPr>
      <w:r>
        <w:t>Cosmetic change</w:t>
      </w:r>
    </w:p>
    <w:p>
      <w:pPr>
        <w:pStyle w:val="ListBullet"/>
      </w:pPr>
      <w:r>
        <w:t>Need for orchiectomy or additional surgery</w:t>
      </w:r>
    </w:p>
    <w:p>
      <w:pPr>
        <w:pStyle w:val="ListBullet"/>
      </w:pPr>
      <w:r>
        <w:t>Anesthesia complications</w:t>
      </w:r>
    </w:p>
    <w:p>
      <w:pPr>
        <w:pStyle w:val="Heading2"/>
      </w:pPr>
      <w:r>
        <w:t>Reasonable Alternatives</w:t>
      </w:r>
    </w:p>
    <w:p>
      <w:r>
        <w:t>Alternatives may include: no treatment is not recommended when torsion is suspected; observation may be appropriate only when another diagnosis is established. The appropriateness of each option depends on my diagnosis, anatomy, overall health, cancer risk when applicable, and treatment goals.</w:t>
      </w:r>
    </w:p>
    <w:p>
      <w:pPr>
        <w:pStyle w:val="Heading2"/>
      </w:pPr>
      <w:r>
        <w:t>If I Decline or Delay Treatment</w:t>
      </w:r>
    </w:p>
    <w:p>
      <w:r>
        <w:t>Delay can result in permanent loss of blood flow, testicular death, orchiectomy, and possible effects on fertility or hormone function.</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