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CIRCUMCISION</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Surgical removal of excess foreskin from the penis.</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infection, swelling, bruising, or pain</w:t>
      </w:r>
    </w:p>
    <w:p>
      <w:pPr>
        <w:pStyle w:val="ListBullet"/>
      </w:pPr>
      <w:r>
        <w:t>Cosmetic dissatisfaction/asymmetry</w:t>
      </w:r>
    </w:p>
    <w:p>
      <w:pPr>
        <w:pStyle w:val="ListBullet"/>
      </w:pPr>
      <w:r>
        <w:t>Too much or too little skin removal</w:t>
      </w:r>
    </w:p>
    <w:p>
      <w:pPr>
        <w:pStyle w:val="ListBullet"/>
      </w:pPr>
      <w:r>
        <w:t>Wound separation, delayed healing, or scar</w:t>
      </w:r>
    </w:p>
    <w:p>
      <w:pPr>
        <w:pStyle w:val="ListBullet"/>
      </w:pPr>
      <w:r>
        <w:t>Altered sensation</w:t>
      </w:r>
    </w:p>
    <w:p>
      <w:pPr>
        <w:pStyle w:val="ListBullet"/>
      </w:pPr>
      <w:r>
        <w:t>Rare glans, urethral, or nearby-structure injury</w:t>
      </w:r>
    </w:p>
    <w:p>
      <w:pPr>
        <w:pStyle w:val="ListBullet"/>
      </w:pPr>
      <w:r>
        <w:t>Uncommon meatal narrowing or urinary spraying</w:t>
      </w:r>
    </w:p>
    <w:p>
      <w:pPr>
        <w:pStyle w:val="ListBullet"/>
      </w:pPr>
      <w:r>
        <w:t>Revision surgery</w:t>
      </w:r>
    </w:p>
    <w:p>
      <w:pPr>
        <w:pStyle w:val="ListBullet"/>
      </w:pPr>
      <w:r>
        <w:t>Anesthesia complications</w:t>
      </w:r>
    </w:p>
    <w:p>
      <w:pPr>
        <w:pStyle w:val="ListBullet"/>
      </w:pPr>
      <w:r>
        <w:t>Skin bridge or adhesion</w:t>
      </w:r>
    </w:p>
    <w:p>
      <w:pPr>
        <w:pStyle w:val="ListBullet"/>
      </w:pPr>
      <w:r>
        <w:t>Buried/concealed penile appearance related to anatomy or postoperative healing</w:t>
      </w:r>
    </w:p>
    <w:p>
      <w:pPr>
        <w:pStyle w:val="ListBullet"/>
      </w:pPr>
      <w:r>
        <w:t>Glans ischemia or tissue loss, extremely rare</w:t>
      </w:r>
    </w:p>
    <w:p>
      <w:pPr>
        <w:pStyle w:val="ListBullet"/>
      </w:pPr>
      <w:r>
        <w:t>Dissatisfaction despite technically acceptable healing</w:t>
      </w:r>
    </w:p>
    <w:p>
      <w:pPr>
        <w:pStyle w:val="Heading2"/>
      </w:pPr>
      <w:r>
        <w:t>Reasonable Alternatives</w:t>
      </w:r>
    </w:p>
    <w:p>
      <w:r>
        <w:t>Alternatives may include: observation and hygiene; topical medication or stretching for selected conditions; dorsal slit or other foreskin-preserving procedure. The appropriateness of each option depends on my diagnosis, anatomy, overall health, cancer risk when applicable, and treatment goals.</w:t>
      </w:r>
    </w:p>
    <w:p>
      <w:pPr>
        <w:pStyle w:val="Heading2"/>
      </w:pPr>
      <w:r>
        <w:t>If I Decline or Delay Treatment</w:t>
      </w:r>
    </w:p>
    <w:p>
      <w:r>
        <w:t>If I decline the procedure, my underlying condition or symptoms may persist or worsen. The specific consequences of no treatment have been discussed with me when clinically relevant.</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