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62FD" w14:textId="77777777" w:rsidR="00052396" w:rsidRPr="00F83840" w:rsidRDefault="00052396" w:rsidP="00052396">
      <w:pPr>
        <w:rPr>
          <w:rFonts w:ascii="Verdana" w:eastAsiaTheme="minorHAnsi" w:hAnsi="Verdana" w:cs="Calibri"/>
          <w:kern w:val="2"/>
          <w:sz w:val="32"/>
          <w:szCs w:val="32"/>
          <w:lang w:eastAsia="en-US"/>
          <w14:ligatures w14:val="standardContextual"/>
        </w:rPr>
      </w:pPr>
      <w:r w:rsidRPr="00F83840">
        <w:rPr>
          <w:rFonts w:ascii="Verdana" w:eastAsiaTheme="minorHAnsi" w:hAnsi="Verdana" w:cs="Calibri"/>
          <w:kern w:val="2"/>
          <w:sz w:val="32"/>
          <w:szCs w:val="32"/>
          <w:lang w:eastAsia="en-US"/>
          <w14:ligatures w14:val="standardContextual"/>
        </w:rPr>
        <w:t>Persbericht</w:t>
      </w:r>
    </w:p>
    <w:p w14:paraId="5D494146" w14:textId="77777777" w:rsidR="00052396" w:rsidRPr="00F83840" w:rsidRDefault="00052396" w:rsidP="00052396">
      <w:pPr>
        <w:rPr>
          <w:rFonts w:ascii="Verdana" w:eastAsiaTheme="minorHAnsi" w:hAnsi="Verdana" w:cs="Calibri"/>
          <w:kern w:val="2"/>
          <w:lang w:eastAsia="en-US"/>
          <w14:ligatures w14:val="standardContextual"/>
        </w:rPr>
      </w:pPr>
    </w:p>
    <w:p w14:paraId="5E5A1190" w14:textId="77777777" w:rsidR="00052396" w:rsidRPr="00F83840" w:rsidRDefault="00052396" w:rsidP="00052396">
      <w:pPr>
        <w:rPr>
          <w:rFonts w:ascii="Verdana" w:eastAsiaTheme="minorHAnsi" w:hAnsi="Verdana" w:cs="Calibri"/>
          <w:kern w:val="2"/>
          <w:lang w:eastAsia="en-US"/>
          <w14:ligatures w14:val="standardContextual"/>
        </w:rPr>
      </w:pPr>
      <w:r w:rsidRPr="00F83840">
        <w:rPr>
          <w:rFonts w:ascii="Verdana" w:eastAsiaTheme="minorHAnsi" w:hAnsi="Verdana" w:cs="Calibri"/>
          <w:kern w:val="2"/>
          <w:lang w:eastAsia="en-US"/>
          <w14:ligatures w14:val="standardContextual"/>
        </w:rPr>
        <w:t>Een nieuwe speler in deelplatformen: Camper Together doorbreekt commissiemodel in camperverhuur – met ambitie voor snelle groei en internationale uitrol.</w:t>
      </w:r>
    </w:p>
    <w:p w14:paraId="4060BA2C" w14:textId="77777777" w:rsidR="00052396" w:rsidRPr="00F83840" w:rsidRDefault="00052396" w:rsidP="00052396">
      <w:pPr>
        <w:rPr>
          <w:rFonts w:ascii="Verdana" w:eastAsiaTheme="minorHAnsi" w:hAnsi="Verdana" w:cs="Calibri"/>
          <w:kern w:val="2"/>
          <w:lang w:eastAsia="en-US"/>
          <w14:ligatures w14:val="standardContextual"/>
        </w:rPr>
      </w:pPr>
      <w:r w:rsidRPr="00F83840">
        <w:rPr>
          <w:rFonts w:ascii="Verdana" w:eastAsiaTheme="minorHAnsi" w:hAnsi="Verdana" w:cs="Calibri"/>
          <w:kern w:val="2"/>
          <w:lang w:eastAsia="en-US"/>
          <w14:ligatures w14:val="standardContextual"/>
        </w:rPr>
        <w:br/>
        <w:t xml:space="preserve">Met de lancering van Camper Together krijgt de camperbranche een nieuw, schaalbaar platform dat inspeelt op de snelgroeiende markt voor camperverhuur. </w:t>
      </w:r>
      <w:r w:rsidRPr="00F83840">
        <w:rPr>
          <w:rStyle w:val="Nadruk"/>
          <w:rFonts w:ascii="Verdana" w:eastAsiaTheme="majorEastAsia" w:hAnsi="Verdana" w:cs="Calibri"/>
        </w:rPr>
        <w:t>Camper Together belooft camper verhuren goedkoper dan ooit te maken.</w:t>
      </w:r>
      <w:r w:rsidRPr="00F83840">
        <w:rPr>
          <w:rFonts w:ascii="Verdana" w:hAnsi="Verdana" w:cs="Calibri"/>
        </w:rPr>
        <w:t xml:space="preserve"> Natuurlijk zijn we allemaal bekend met camperdeelplatformen zoals </w:t>
      </w:r>
      <w:proofErr w:type="spellStart"/>
      <w:r w:rsidRPr="00F83840">
        <w:rPr>
          <w:rFonts w:ascii="Verdana" w:hAnsi="Verdana" w:cs="Calibri"/>
        </w:rPr>
        <w:t>Goboony</w:t>
      </w:r>
      <w:proofErr w:type="spellEnd"/>
      <w:r w:rsidRPr="00F83840">
        <w:rPr>
          <w:rFonts w:ascii="Verdana" w:hAnsi="Verdana" w:cs="Calibri"/>
        </w:rPr>
        <w:t xml:space="preserve">, Paulcamper, </w:t>
      </w:r>
      <w:proofErr w:type="spellStart"/>
      <w:r w:rsidRPr="00F83840">
        <w:rPr>
          <w:rFonts w:ascii="Verdana" w:hAnsi="Verdana" w:cs="Calibri"/>
        </w:rPr>
        <w:t>Snapcar</w:t>
      </w:r>
      <w:proofErr w:type="spellEnd"/>
      <w:r w:rsidRPr="00F83840">
        <w:rPr>
          <w:rFonts w:ascii="Verdana" w:hAnsi="Verdana" w:cs="Calibri"/>
        </w:rPr>
        <w:t xml:space="preserve"> en voorheen </w:t>
      </w:r>
      <w:proofErr w:type="spellStart"/>
      <w:r w:rsidRPr="00F83840">
        <w:rPr>
          <w:rFonts w:ascii="Verdana" w:hAnsi="Verdana" w:cs="Calibri"/>
        </w:rPr>
        <w:t>Camptoo</w:t>
      </w:r>
      <w:proofErr w:type="spellEnd"/>
      <w:r w:rsidRPr="00F83840">
        <w:rPr>
          <w:rFonts w:ascii="Verdana" w:hAnsi="Verdana" w:cs="Calibri"/>
        </w:rPr>
        <w:t xml:space="preserve">; die hebben er sinds kort een nieuw reisgenootje bij: </w:t>
      </w:r>
      <w:r w:rsidRPr="00F83840">
        <w:rPr>
          <w:rStyle w:val="Zwaar"/>
          <w:rFonts w:ascii="Verdana" w:eastAsiaTheme="majorEastAsia" w:hAnsi="Verdana" w:cs="Calibri"/>
        </w:rPr>
        <w:t>Camper Together</w:t>
      </w:r>
      <w:r w:rsidRPr="00F83840">
        <w:rPr>
          <w:rFonts w:ascii="Verdana" w:hAnsi="Verdana" w:cs="Calibri"/>
        </w:rPr>
        <w:t xml:space="preserve">. </w:t>
      </w:r>
    </w:p>
    <w:p w14:paraId="59D3034C" w14:textId="77777777" w:rsidR="00052396" w:rsidRPr="00F83840" w:rsidRDefault="00052396" w:rsidP="00052396">
      <w:pPr>
        <w:rPr>
          <w:rFonts w:ascii="Verdana" w:eastAsiaTheme="minorHAnsi" w:hAnsi="Verdana" w:cs="Calibri"/>
          <w:kern w:val="2"/>
          <w:lang w:eastAsia="en-US"/>
          <w14:ligatures w14:val="standardContextual"/>
        </w:rPr>
      </w:pPr>
    </w:p>
    <w:p w14:paraId="0F32683C" w14:textId="77777777" w:rsidR="00052396" w:rsidRPr="00F83840" w:rsidRDefault="00052396" w:rsidP="00052396">
      <w:pPr>
        <w:rPr>
          <w:rFonts w:ascii="Verdana" w:eastAsiaTheme="minorHAnsi" w:hAnsi="Verdana" w:cs="Calibri"/>
          <w:kern w:val="2"/>
          <w:lang w:eastAsia="en-US"/>
          <w14:ligatures w14:val="standardContextual"/>
        </w:rPr>
      </w:pPr>
      <w:r w:rsidRPr="00F83840">
        <w:rPr>
          <w:rFonts w:ascii="Verdana" w:eastAsiaTheme="minorHAnsi" w:hAnsi="Verdana" w:cs="Calibri"/>
          <w:kern w:val="2"/>
          <w:lang w:eastAsia="en-US"/>
          <w14:ligatures w14:val="standardContextual"/>
        </w:rPr>
        <w:t>Waar bestaande platforms commissies tot 25% rekenen, kiest Camper Together voor een transparant en disruptief abonnementsmodel: verhuurders betalen slechts €25 per maand voor onbeperkt gebruik, terwijl huurders volledig kosteloos boeken.</w:t>
      </w:r>
    </w:p>
    <w:p w14:paraId="1BD56F4F" w14:textId="77777777" w:rsidR="00052396" w:rsidRPr="00F83840" w:rsidRDefault="00052396" w:rsidP="00052396">
      <w:pPr>
        <w:rPr>
          <w:rFonts w:ascii="Verdana" w:eastAsiaTheme="minorHAnsi" w:hAnsi="Verdana" w:cs="Calibri"/>
          <w:kern w:val="2"/>
          <w:lang w:eastAsia="en-US"/>
          <w14:ligatures w14:val="standardContextual"/>
        </w:rPr>
      </w:pPr>
    </w:p>
    <w:p w14:paraId="661BF54D" w14:textId="77777777" w:rsidR="00052396" w:rsidRPr="00F83840" w:rsidRDefault="00052396" w:rsidP="00052396">
      <w:pPr>
        <w:rPr>
          <w:rFonts w:ascii="Verdana" w:eastAsiaTheme="minorHAnsi" w:hAnsi="Verdana" w:cs="Calibri"/>
          <w:kern w:val="2"/>
          <w:lang w:eastAsia="en-US"/>
          <w14:ligatures w14:val="standardContextual"/>
        </w:rPr>
      </w:pPr>
      <w:r w:rsidRPr="00F83840">
        <w:rPr>
          <w:rFonts w:ascii="Verdana" w:eastAsiaTheme="minorHAnsi" w:hAnsi="Verdana" w:cs="Calibri"/>
          <w:kern w:val="2"/>
          <w:lang w:eastAsia="en-US"/>
          <w14:ligatures w14:val="standardContextual"/>
        </w:rPr>
        <w:t xml:space="preserve">Het model is gewaagd, maar biedt duidelijke voordelen voor verhuurders, huurders én toekomstige investeerders: voorspelbare inkomsten, hoge marges, en een sterk onderscheidend vermogen binnen een </w:t>
      </w:r>
      <w:proofErr w:type="gramStart"/>
      <w:r w:rsidRPr="00F83840">
        <w:rPr>
          <w:rFonts w:ascii="Verdana" w:eastAsiaTheme="minorHAnsi" w:hAnsi="Verdana" w:cs="Calibri"/>
          <w:kern w:val="2"/>
          <w:lang w:eastAsia="en-US"/>
          <w14:ligatures w14:val="standardContextual"/>
        </w:rPr>
        <w:t>snel groeiende</w:t>
      </w:r>
      <w:proofErr w:type="gramEnd"/>
      <w:r w:rsidRPr="00F83840">
        <w:rPr>
          <w:rFonts w:ascii="Verdana" w:eastAsiaTheme="minorHAnsi" w:hAnsi="Verdana" w:cs="Calibri"/>
          <w:kern w:val="2"/>
          <w:lang w:eastAsia="en-US"/>
          <w14:ligatures w14:val="standardContextual"/>
        </w:rPr>
        <w:t xml:space="preserve"> internationale markt.</w:t>
      </w:r>
    </w:p>
    <w:p w14:paraId="599E6F60" w14:textId="77777777" w:rsidR="00052396" w:rsidRPr="00F83840" w:rsidRDefault="00052396" w:rsidP="00052396">
      <w:pPr>
        <w:rPr>
          <w:rFonts w:ascii="Verdana" w:eastAsiaTheme="minorHAnsi" w:hAnsi="Verdana" w:cs="Calibri"/>
          <w:kern w:val="2"/>
          <w:lang w:eastAsia="en-US"/>
          <w14:ligatures w14:val="standardContextual"/>
        </w:rPr>
      </w:pPr>
    </w:p>
    <w:p w14:paraId="2E239F00" w14:textId="77777777" w:rsidR="00052396" w:rsidRPr="00F83840" w:rsidRDefault="00052396" w:rsidP="00052396">
      <w:pPr>
        <w:rPr>
          <w:rFonts w:ascii="Verdana" w:eastAsiaTheme="minorHAnsi" w:hAnsi="Verdana" w:cs="Calibri"/>
          <w:kern w:val="2"/>
          <w:lang w:eastAsia="en-US"/>
          <w14:ligatures w14:val="standardContextual"/>
        </w:rPr>
      </w:pPr>
      <w:r w:rsidRPr="00F83840">
        <w:rPr>
          <w:rFonts w:ascii="Verdana" w:eastAsiaTheme="minorHAnsi" w:hAnsi="Verdana" w:cs="Calibri"/>
          <w:kern w:val="2"/>
          <w:lang w:eastAsia="en-US"/>
          <w14:ligatures w14:val="standardContextual"/>
        </w:rPr>
        <w:t>Sterke basis</w:t>
      </w:r>
      <w:r w:rsidRPr="00F83840">
        <w:rPr>
          <w:rFonts w:ascii="Verdana" w:eastAsiaTheme="minorHAnsi" w:hAnsi="Verdana" w:cs="Calibri"/>
          <w:kern w:val="2"/>
          <w:lang w:eastAsia="en-US"/>
          <w14:ligatures w14:val="standardContextual"/>
        </w:rPr>
        <w:br/>
        <w:t>Camper Together is opgericht door ondernemer Maikel Rondon, eigenaar van meerdere bedrijven waaronder het online development- en marketingbureau Het Nieuwe Web. Vanuit zijn ervaring met softwareontwikkeling en platformmodellen bouwde Rondon aan een infrastructuur die schaalbaar is naar andere landen en niches binnen de deeleconomie.</w:t>
      </w:r>
    </w:p>
    <w:p w14:paraId="279796C6" w14:textId="77777777" w:rsidR="00052396" w:rsidRPr="00F83840" w:rsidRDefault="00052396" w:rsidP="00052396">
      <w:pPr>
        <w:rPr>
          <w:rFonts w:ascii="Verdana" w:eastAsiaTheme="minorHAnsi" w:hAnsi="Verdana" w:cs="Calibri"/>
          <w:kern w:val="2"/>
          <w:lang w:eastAsia="en-US"/>
          <w14:ligatures w14:val="standardContextual"/>
        </w:rPr>
      </w:pPr>
      <w:r w:rsidRPr="00F83840">
        <w:rPr>
          <w:rFonts w:ascii="Verdana" w:eastAsiaTheme="minorHAnsi" w:hAnsi="Verdana" w:cs="Calibri"/>
          <w:kern w:val="2"/>
          <w:lang w:eastAsia="en-US"/>
          <w14:ligatures w14:val="standardContextual"/>
        </w:rPr>
        <w:t xml:space="preserve">Rondon was al eerder werkzaam als directeur bij onder andere Reebok, </w:t>
      </w:r>
      <w:proofErr w:type="spellStart"/>
      <w:r w:rsidRPr="00F83840">
        <w:rPr>
          <w:rFonts w:ascii="Verdana" w:eastAsiaTheme="minorHAnsi" w:hAnsi="Verdana" w:cs="Calibri"/>
          <w:kern w:val="2"/>
          <w:lang w:eastAsia="en-US"/>
          <w14:ligatures w14:val="standardContextual"/>
        </w:rPr>
        <w:t>Fast</w:t>
      </w:r>
      <w:proofErr w:type="spellEnd"/>
      <w:r w:rsidRPr="00F83840">
        <w:rPr>
          <w:rFonts w:ascii="Verdana" w:eastAsiaTheme="minorHAnsi" w:hAnsi="Verdana" w:cs="Calibri"/>
          <w:kern w:val="2"/>
          <w:lang w:eastAsia="en-US"/>
          <w14:ligatures w14:val="standardContextual"/>
        </w:rPr>
        <w:t xml:space="preserve"> Fit en de Wereldwinkels. Zijn ondernemerschap is eerder erkend met meerdere subsidies en prijzen, waaronder tweemaal de titel Beste </w:t>
      </w:r>
      <w:proofErr w:type="spellStart"/>
      <w:r w:rsidRPr="00F83840">
        <w:rPr>
          <w:rFonts w:ascii="Verdana" w:eastAsiaTheme="minorHAnsi" w:hAnsi="Verdana" w:cs="Calibri"/>
          <w:kern w:val="2"/>
          <w:lang w:eastAsia="en-US"/>
          <w14:ligatures w14:val="standardContextual"/>
        </w:rPr>
        <w:t>MKB-Idee</w:t>
      </w:r>
      <w:proofErr w:type="spellEnd"/>
      <w:r w:rsidRPr="00F83840">
        <w:rPr>
          <w:rFonts w:ascii="Verdana" w:eastAsiaTheme="minorHAnsi" w:hAnsi="Verdana" w:cs="Calibri"/>
          <w:kern w:val="2"/>
          <w:lang w:eastAsia="en-US"/>
          <w14:ligatures w14:val="standardContextual"/>
        </w:rPr>
        <w:t xml:space="preserve"> van Nederland (2020 en 2021).</w:t>
      </w:r>
    </w:p>
    <w:p w14:paraId="7D7FE040" w14:textId="77777777" w:rsidR="00052396" w:rsidRPr="00F83840" w:rsidRDefault="00052396" w:rsidP="00052396">
      <w:pPr>
        <w:rPr>
          <w:rFonts w:ascii="Verdana" w:eastAsiaTheme="minorHAnsi" w:hAnsi="Verdana" w:cs="Calibri"/>
          <w:kern w:val="2"/>
          <w:lang w:eastAsia="en-US"/>
          <w14:ligatures w14:val="standardContextual"/>
        </w:rPr>
      </w:pPr>
    </w:p>
    <w:p w14:paraId="2DCAEB8A" w14:textId="77777777" w:rsidR="00052396" w:rsidRPr="00F83840" w:rsidRDefault="00052396" w:rsidP="00052396">
      <w:pPr>
        <w:rPr>
          <w:rFonts w:ascii="Verdana" w:eastAsiaTheme="minorHAnsi" w:hAnsi="Verdana" w:cs="Calibri"/>
          <w:kern w:val="2"/>
          <w:lang w:eastAsia="en-US"/>
          <w14:ligatures w14:val="standardContextual"/>
        </w:rPr>
      </w:pPr>
      <w:r w:rsidRPr="00F83840">
        <w:rPr>
          <w:rFonts w:ascii="Verdana" w:eastAsiaTheme="minorHAnsi" w:hAnsi="Verdana" w:cs="Calibri"/>
          <w:kern w:val="2"/>
          <w:lang w:eastAsia="en-US"/>
          <w14:ligatures w14:val="standardContextual"/>
        </w:rPr>
        <w:t>Unieke propositie</w:t>
      </w:r>
    </w:p>
    <w:p w14:paraId="5CBAE360" w14:textId="77777777" w:rsidR="00052396" w:rsidRPr="00F83840" w:rsidRDefault="00052396" w:rsidP="00052396">
      <w:pPr>
        <w:numPr>
          <w:ilvl w:val="0"/>
          <w:numId w:val="1"/>
        </w:numPr>
        <w:rPr>
          <w:rFonts w:ascii="Verdana" w:eastAsiaTheme="minorHAnsi" w:hAnsi="Verdana" w:cs="Calibri"/>
          <w:kern w:val="2"/>
          <w:lang w:eastAsia="en-US"/>
          <w14:ligatures w14:val="standardContextual"/>
        </w:rPr>
      </w:pPr>
      <w:r w:rsidRPr="00F83840">
        <w:rPr>
          <w:rFonts w:ascii="Verdana" w:eastAsiaTheme="minorHAnsi" w:hAnsi="Verdana" w:cs="Calibri"/>
          <w:kern w:val="2"/>
          <w:lang w:eastAsia="en-US"/>
          <w14:ligatures w14:val="standardContextual"/>
        </w:rPr>
        <w:t>Vast abonnement: geen commissies, maar een vaste prijs van €25 per maand per camper.</w:t>
      </w:r>
    </w:p>
    <w:p w14:paraId="08B1B657" w14:textId="77777777" w:rsidR="00052396" w:rsidRPr="00F83840" w:rsidRDefault="00052396" w:rsidP="00052396">
      <w:pPr>
        <w:numPr>
          <w:ilvl w:val="0"/>
          <w:numId w:val="1"/>
        </w:numPr>
        <w:rPr>
          <w:rFonts w:ascii="Verdana" w:eastAsiaTheme="minorHAnsi" w:hAnsi="Verdana" w:cs="Calibri"/>
          <w:kern w:val="2"/>
          <w:lang w:eastAsia="en-US"/>
          <w14:ligatures w14:val="standardContextual"/>
        </w:rPr>
      </w:pPr>
      <w:r w:rsidRPr="00F83840">
        <w:rPr>
          <w:rFonts w:ascii="Verdana" w:eastAsiaTheme="minorHAnsi" w:hAnsi="Verdana" w:cs="Calibri"/>
          <w:kern w:val="2"/>
          <w:lang w:eastAsia="en-US"/>
          <w14:ligatures w14:val="standardContextual"/>
        </w:rPr>
        <w:t>Hoge besparingen: verhuurders besparen duizenden euro’s per jaar, huurders honderden euro’s per vakantie.</w:t>
      </w:r>
    </w:p>
    <w:p w14:paraId="24ACE0A1" w14:textId="77777777" w:rsidR="00052396" w:rsidRPr="00F83840" w:rsidRDefault="00052396" w:rsidP="00052396">
      <w:pPr>
        <w:numPr>
          <w:ilvl w:val="0"/>
          <w:numId w:val="1"/>
        </w:numPr>
        <w:rPr>
          <w:rFonts w:ascii="Verdana" w:eastAsiaTheme="minorHAnsi" w:hAnsi="Verdana" w:cs="Calibri"/>
          <w:kern w:val="2"/>
          <w:lang w:eastAsia="en-US"/>
          <w14:ligatures w14:val="standardContextual"/>
        </w:rPr>
      </w:pPr>
      <w:r w:rsidRPr="00F83840">
        <w:rPr>
          <w:rFonts w:ascii="Verdana" w:eastAsiaTheme="minorHAnsi" w:hAnsi="Verdana" w:cs="Calibri"/>
          <w:kern w:val="2"/>
          <w:lang w:eastAsia="en-US"/>
          <w14:ligatures w14:val="standardContextual"/>
        </w:rPr>
        <w:t xml:space="preserve">Extra diensten: gratis verhuurcursus met 25 video’s en een </w:t>
      </w:r>
      <w:proofErr w:type="spellStart"/>
      <w:r w:rsidRPr="00F83840">
        <w:rPr>
          <w:rFonts w:ascii="Verdana" w:eastAsiaTheme="minorHAnsi" w:hAnsi="Verdana" w:cs="Calibri"/>
          <w:kern w:val="2"/>
          <w:lang w:eastAsia="en-US"/>
          <w14:ligatures w14:val="standardContextual"/>
        </w:rPr>
        <w:t>e-book</w:t>
      </w:r>
      <w:proofErr w:type="spellEnd"/>
      <w:r w:rsidRPr="00F83840">
        <w:rPr>
          <w:rFonts w:ascii="Verdana" w:eastAsiaTheme="minorHAnsi" w:hAnsi="Verdana" w:cs="Calibri"/>
          <w:kern w:val="2"/>
          <w:lang w:eastAsia="en-US"/>
          <w14:ligatures w14:val="standardContextual"/>
        </w:rPr>
        <w:t xml:space="preserve">, plus veilige betalingsoplossing via </w:t>
      </w:r>
      <w:proofErr w:type="spellStart"/>
      <w:r w:rsidRPr="00F83840">
        <w:rPr>
          <w:rFonts w:ascii="Verdana" w:eastAsiaTheme="minorHAnsi" w:hAnsi="Verdana" w:cs="Calibri"/>
          <w:kern w:val="2"/>
          <w:lang w:eastAsia="en-US"/>
          <w14:ligatures w14:val="standardContextual"/>
        </w:rPr>
        <w:t>BorgDepot</w:t>
      </w:r>
      <w:proofErr w:type="spellEnd"/>
      <w:r w:rsidRPr="00F83840">
        <w:rPr>
          <w:rFonts w:ascii="Verdana" w:eastAsiaTheme="minorHAnsi" w:hAnsi="Verdana" w:cs="Calibri"/>
          <w:kern w:val="2"/>
          <w:lang w:eastAsia="en-US"/>
          <w14:ligatures w14:val="standardContextual"/>
        </w:rPr>
        <w:t>.</w:t>
      </w:r>
    </w:p>
    <w:p w14:paraId="17323CBC" w14:textId="77777777" w:rsidR="00052396" w:rsidRPr="00F83840" w:rsidRDefault="00052396" w:rsidP="00052396">
      <w:pPr>
        <w:numPr>
          <w:ilvl w:val="0"/>
          <w:numId w:val="1"/>
        </w:numPr>
        <w:rPr>
          <w:rFonts w:ascii="Verdana" w:eastAsiaTheme="minorHAnsi" w:hAnsi="Verdana" w:cs="Calibri"/>
          <w:kern w:val="2"/>
          <w:lang w:eastAsia="en-US"/>
          <w14:ligatures w14:val="standardContextual"/>
        </w:rPr>
      </w:pPr>
      <w:r w:rsidRPr="00F83840">
        <w:rPr>
          <w:rFonts w:ascii="Verdana" w:eastAsiaTheme="minorHAnsi" w:hAnsi="Verdana" w:cs="Calibri"/>
          <w:kern w:val="2"/>
          <w:lang w:eastAsia="en-US"/>
          <w14:ligatures w14:val="standardContextual"/>
        </w:rPr>
        <w:t xml:space="preserve">Schaalbaar model: eenvoudig </w:t>
      </w:r>
      <w:proofErr w:type="spellStart"/>
      <w:r w:rsidRPr="00F83840">
        <w:rPr>
          <w:rFonts w:ascii="Verdana" w:eastAsiaTheme="minorHAnsi" w:hAnsi="Verdana" w:cs="Calibri"/>
          <w:kern w:val="2"/>
          <w:lang w:eastAsia="en-US"/>
          <w14:ligatures w14:val="standardContextual"/>
        </w:rPr>
        <w:t>uitbreidbaar</w:t>
      </w:r>
      <w:proofErr w:type="spellEnd"/>
      <w:r w:rsidRPr="00F83840">
        <w:rPr>
          <w:rFonts w:ascii="Verdana" w:eastAsiaTheme="minorHAnsi" w:hAnsi="Verdana" w:cs="Calibri"/>
          <w:kern w:val="2"/>
          <w:lang w:eastAsia="en-US"/>
          <w14:ligatures w14:val="standardContextual"/>
        </w:rPr>
        <w:t xml:space="preserve"> naar andere landen en aanpalende markten binnen </w:t>
      </w:r>
      <w:proofErr w:type="spellStart"/>
      <w:r w:rsidRPr="00F83840">
        <w:rPr>
          <w:rFonts w:ascii="Verdana" w:eastAsiaTheme="minorHAnsi" w:hAnsi="Verdana" w:cs="Calibri"/>
          <w:kern w:val="2"/>
          <w:lang w:eastAsia="en-US"/>
          <w14:ligatures w14:val="standardContextual"/>
        </w:rPr>
        <w:t>leisure</w:t>
      </w:r>
      <w:proofErr w:type="spellEnd"/>
      <w:r w:rsidRPr="00F83840">
        <w:rPr>
          <w:rFonts w:ascii="Verdana" w:eastAsiaTheme="minorHAnsi" w:hAnsi="Verdana" w:cs="Calibri"/>
          <w:kern w:val="2"/>
          <w:lang w:eastAsia="en-US"/>
          <w14:ligatures w14:val="standardContextual"/>
        </w:rPr>
        <w:t xml:space="preserve"> en mobiliteit.</w:t>
      </w:r>
    </w:p>
    <w:p w14:paraId="7D50AD45" w14:textId="77777777" w:rsidR="00052396" w:rsidRPr="00F83840" w:rsidRDefault="00052396" w:rsidP="00052396">
      <w:pPr>
        <w:rPr>
          <w:rFonts w:ascii="Verdana" w:eastAsiaTheme="minorHAnsi" w:hAnsi="Verdana" w:cs="Calibri"/>
          <w:kern w:val="2"/>
          <w:lang w:eastAsia="en-US"/>
          <w14:ligatures w14:val="standardContextual"/>
        </w:rPr>
      </w:pPr>
    </w:p>
    <w:p w14:paraId="1B141A05" w14:textId="77777777" w:rsidR="00052396" w:rsidRPr="00F83840" w:rsidRDefault="00052396" w:rsidP="00052396">
      <w:pPr>
        <w:rPr>
          <w:rFonts w:ascii="Verdana" w:eastAsiaTheme="minorHAnsi" w:hAnsi="Verdana" w:cs="Calibri"/>
          <w:kern w:val="2"/>
          <w:lang w:eastAsia="en-US"/>
          <w14:ligatures w14:val="standardContextual"/>
        </w:rPr>
      </w:pPr>
      <w:r w:rsidRPr="00F83840">
        <w:rPr>
          <w:rFonts w:ascii="Verdana" w:eastAsiaTheme="minorHAnsi" w:hAnsi="Verdana" w:cs="Calibri"/>
          <w:kern w:val="2"/>
          <w:lang w:eastAsia="en-US"/>
          <w14:ligatures w14:val="standardContextual"/>
        </w:rPr>
        <w:lastRenderedPageBreak/>
        <w:t>Groei &amp; ambitie</w:t>
      </w:r>
      <w:r w:rsidRPr="00F83840">
        <w:rPr>
          <w:rFonts w:ascii="Verdana" w:eastAsiaTheme="minorHAnsi" w:hAnsi="Verdana" w:cs="Calibri"/>
          <w:kern w:val="2"/>
          <w:lang w:eastAsia="en-US"/>
          <w14:ligatures w14:val="standardContextual"/>
        </w:rPr>
        <w:br/>
        <w:t xml:space="preserve">Camper Together richt zich in de eerste fase op Nederland, met als doel binnen één jaar honderden campers aan te sluiten en de propositie vervolgens internationaal uit te rollen. De combinatie van lage kosten, schaalbare software en hoge relevantie in de groeiende deeleconomie maakt het bedrijf een aantrekkelijk concept in de </w:t>
      </w:r>
      <w:proofErr w:type="gramStart"/>
      <w:r w:rsidRPr="00F83840">
        <w:rPr>
          <w:rFonts w:ascii="Verdana" w:eastAsiaTheme="minorHAnsi" w:hAnsi="Verdana" w:cs="Calibri"/>
          <w:kern w:val="2"/>
          <w:lang w:eastAsia="en-US"/>
          <w14:ligatures w14:val="standardContextual"/>
        </w:rPr>
        <w:t>snel groeiende</w:t>
      </w:r>
      <w:proofErr w:type="gramEnd"/>
      <w:r w:rsidRPr="00F83840">
        <w:rPr>
          <w:rFonts w:ascii="Verdana" w:eastAsiaTheme="minorHAnsi" w:hAnsi="Verdana" w:cs="Calibri"/>
          <w:kern w:val="2"/>
          <w:lang w:eastAsia="en-US"/>
          <w14:ligatures w14:val="standardContextual"/>
        </w:rPr>
        <w:t xml:space="preserve"> deeleconomie.</w:t>
      </w:r>
    </w:p>
    <w:p w14:paraId="6D36DF4C" w14:textId="77777777" w:rsidR="00052396" w:rsidRPr="00F83840" w:rsidRDefault="00052396" w:rsidP="00052396">
      <w:pPr>
        <w:rPr>
          <w:rFonts w:ascii="Verdana" w:eastAsiaTheme="minorHAnsi" w:hAnsi="Verdana" w:cs="Calibri"/>
          <w:kern w:val="2"/>
          <w:lang w:eastAsia="en-US"/>
          <w14:ligatures w14:val="standardContextual"/>
        </w:rPr>
      </w:pPr>
    </w:p>
    <w:p w14:paraId="6D214A43" w14:textId="77777777" w:rsidR="00052396" w:rsidRPr="00F83840" w:rsidRDefault="00052396" w:rsidP="00052396">
      <w:pPr>
        <w:rPr>
          <w:rFonts w:ascii="Verdana" w:eastAsiaTheme="minorHAnsi" w:hAnsi="Verdana" w:cs="Calibri"/>
          <w:kern w:val="2"/>
          <w:lang w:eastAsia="en-US"/>
          <w14:ligatures w14:val="standardContextual"/>
        </w:rPr>
      </w:pPr>
      <w:r w:rsidRPr="00F83840">
        <w:rPr>
          <w:rFonts w:ascii="Verdana" w:eastAsiaTheme="minorHAnsi" w:hAnsi="Verdana" w:cs="Calibri"/>
          <w:kern w:val="2"/>
          <w:lang w:eastAsia="en-US"/>
          <w14:ligatures w14:val="standardContextual"/>
        </w:rPr>
        <w:t>Quote oprichter</w:t>
      </w:r>
      <w:r w:rsidRPr="00F83840">
        <w:rPr>
          <w:rFonts w:ascii="Verdana" w:eastAsiaTheme="minorHAnsi" w:hAnsi="Verdana" w:cs="Calibri"/>
          <w:kern w:val="2"/>
          <w:lang w:eastAsia="en-US"/>
          <w14:ligatures w14:val="standardContextual"/>
        </w:rPr>
        <w:br/>
        <w:t>“Camper Together laat zien dat je met een eenvoudig, eerlijk model de markt kunt openbreken,” aldus Maikel Rondon. “De deeleconomie biedt enorme kansen, en wij willen dit concept niet alleen in Nederland groot maken, maar ook internationaal uitrollen. Wij staan uiteraard open voor gesprekken met partners die deze ambitie delen.”</w:t>
      </w:r>
    </w:p>
    <w:p w14:paraId="312ADCA9" w14:textId="77777777" w:rsidR="00052396" w:rsidRPr="00F83840" w:rsidRDefault="00052396" w:rsidP="00052396">
      <w:pPr>
        <w:pStyle w:val="Normaalweb"/>
        <w:rPr>
          <w:rStyle w:val="Zwaar"/>
          <w:rFonts w:ascii="Verdana" w:eastAsiaTheme="majorEastAsia" w:hAnsi="Verdana" w:cs="Calibri"/>
          <w:b w:val="0"/>
          <w:bCs w:val="0"/>
        </w:rPr>
      </w:pPr>
    </w:p>
    <w:p w14:paraId="545FFDA9" w14:textId="77777777" w:rsidR="00052396" w:rsidRPr="00F83840" w:rsidRDefault="00052396" w:rsidP="00052396">
      <w:pPr>
        <w:pStyle w:val="Normaalweb"/>
        <w:rPr>
          <w:rFonts w:ascii="Verdana" w:hAnsi="Verdana" w:cs="Calibri"/>
        </w:rPr>
      </w:pPr>
      <w:r w:rsidRPr="00F83840">
        <w:rPr>
          <w:rStyle w:val="Zwaar"/>
          <w:rFonts w:ascii="Verdana" w:eastAsiaTheme="majorEastAsia" w:hAnsi="Verdana" w:cs="Calibri"/>
        </w:rPr>
        <w:t>Noot voor de redactie</w:t>
      </w:r>
      <w:r w:rsidRPr="00F83840">
        <w:rPr>
          <w:rFonts w:ascii="Verdana" w:hAnsi="Verdana" w:cs="Calibri"/>
        </w:rPr>
        <w:br/>
        <w:t>Voor vragen, interviews of aanvullende informatie kunt u contact opnemen met:</w:t>
      </w:r>
    </w:p>
    <w:p w14:paraId="01931411" w14:textId="77777777" w:rsidR="00052396" w:rsidRPr="00F83840" w:rsidRDefault="00052396" w:rsidP="00052396">
      <w:pPr>
        <w:pStyle w:val="Normaalweb"/>
        <w:rPr>
          <w:rFonts w:ascii="Verdana" w:hAnsi="Verdana" w:cs="Calibri"/>
        </w:rPr>
      </w:pPr>
      <w:r w:rsidRPr="00F83840">
        <w:rPr>
          <w:rStyle w:val="Zwaar"/>
          <w:rFonts w:ascii="Verdana" w:eastAsiaTheme="majorEastAsia" w:hAnsi="Verdana" w:cs="Calibri"/>
        </w:rPr>
        <w:t>Praktische informatie</w:t>
      </w:r>
      <w:r w:rsidRPr="00F83840">
        <w:rPr>
          <w:rFonts w:ascii="Verdana" w:hAnsi="Verdana" w:cs="Calibri"/>
        </w:rPr>
        <w:br/>
        <w:t xml:space="preserve">Meer informatie, beeldmateriaal en rechtsvrije persfoto’s van de oprichters zijn te vinden via: </w:t>
      </w:r>
      <w:hyperlink r:id="rId5" w:tgtFrame="_new" w:history="1">
        <w:r w:rsidRPr="00F83840">
          <w:rPr>
            <w:rStyle w:val="Hyperlink"/>
            <w:rFonts w:ascii="Verdana" w:eastAsiaTheme="majorEastAsia" w:hAnsi="Verdana" w:cs="Calibri"/>
          </w:rPr>
          <w:t>www.campertogether.nl/pers</w:t>
        </w:r>
      </w:hyperlink>
    </w:p>
    <w:p w14:paraId="02757139" w14:textId="77777777" w:rsidR="00052396" w:rsidRPr="00F83840" w:rsidRDefault="00052396" w:rsidP="00052396">
      <w:pPr>
        <w:pStyle w:val="Normaalweb"/>
        <w:rPr>
          <w:rFonts w:ascii="Verdana" w:hAnsi="Verdana" w:cs="Calibri"/>
        </w:rPr>
      </w:pPr>
      <w:r w:rsidRPr="00F83840">
        <w:rPr>
          <w:rStyle w:val="Zwaar"/>
          <w:rFonts w:ascii="Verdana" w:eastAsiaTheme="majorEastAsia" w:hAnsi="Verdana" w:cs="Calibri"/>
        </w:rPr>
        <w:t>Maikel en Karin Rondon</w:t>
      </w:r>
      <w:r w:rsidRPr="00F83840">
        <w:rPr>
          <w:rFonts w:ascii="Verdana" w:hAnsi="Verdana" w:cs="Calibri"/>
        </w:rPr>
        <w:br/>
        <w:t>E-mail: maikel@campertogether.nl</w:t>
      </w:r>
      <w:r w:rsidRPr="00F83840">
        <w:rPr>
          <w:rFonts w:ascii="Verdana" w:hAnsi="Verdana" w:cs="Calibri"/>
        </w:rPr>
        <w:br/>
        <w:t>Telefoon: 06-83280630 (Maikel)</w:t>
      </w:r>
    </w:p>
    <w:p w14:paraId="75C58A1E" w14:textId="77777777" w:rsidR="00613B88" w:rsidRDefault="00613B88"/>
    <w:sectPr w:rsidR="00613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C0E95"/>
    <w:multiLevelType w:val="multilevel"/>
    <w:tmpl w:val="166E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98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96"/>
    <w:rsid w:val="00052396"/>
    <w:rsid w:val="003E5F0A"/>
    <w:rsid w:val="00613B88"/>
    <w:rsid w:val="009E0B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64A9F99"/>
  <w15:chartTrackingRefBased/>
  <w15:docId w15:val="{B4A8FEA3-5324-E342-A13E-8C7AF5C1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2396"/>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052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2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23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23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23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239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239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239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239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23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23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23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23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23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23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23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23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2396"/>
    <w:rPr>
      <w:rFonts w:eastAsiaTheme="majorEastAsia" w:cstheme="majorBidi"/>
      <w:color w:val="272727" w:themeColor="text1" w:themeTint="D8"/>
    </w:rPr>
  </w:style>
  <w:style w:type="paragraph" w:styleId="Titel">
    <w:name w:val="Title"/>
    <w:basedOn w:val="Standaard"/>
    <w:next w:val="Standaard"/>
    <w:link w:val="TitelChar"/>
    <w:uiPriority w:val="10"/>
    <w:qFormat/>
    <w:rsid w:val="0005239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23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239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23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239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52396"/>
    <w:rPr>
      <w:i/>
      <w:iCs/>
      <w:color w:val="404040" w:themeColor="text1" w:themeTint="BF"/>
    </w:rPr>
  </w:style>
  <w:style w:type="paragraph" w:styleId="Lijstalinea">
    <w:name w:val="List Paragraph"/>
    <w:basedOn w:val="Standaard"/>
    <w:uiPriority w:val="34"/>
    <w:qFormat/>
    <w:rsid w:val="00052396"/>
    <w:pPr>
      <w:ind w:left="720"/>
      <w:contextualSpacing/>
    </w:pPr>
  </w:style>
  <w:style w:type="character" w:styleId="Intensievebenadrukking">
    <w:name w:val="Intense Emphasis"/>
    <w:basedOn w:val="Standaardalinea-lettertype"/>
    <w:uiPriority w:val="21"/>
    <w:qFormat/>
    <w:rsid w:val="00052396"/>
    <w:rPr>
      <w:i/>
      <w:iCs/>
      <w:color w:val="0F4761" w:themeColor="accent1" w:themeShade="BF"/>
    </w:rPr>
  </w:style>
  <w:style w:type="paragraph" w:styleId="Duidelijkcitaat">
    <w:name w:val="Intense Quote"/>
    <w:basedOn w:val="Standaard"/>
    <w:next w:val="Standaard"/>
    <w:link w:val="DuidelijkcitaatChar"/>
    <w:uiPriority w:val="30"/>
    <w:qFormat/>
    <w:rsid w:val="00052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2396"/>
    <w:rPr>
      <w:i/>
      <w:iCs/>
      <w:color w:val="0F4761" w:themeColor="accent1" w:themeShade="BF"/>
    </w:rPr>
  </w:style>
  <w:style w:type="character" w:styleId="Intensieveverwijzing">
    <w:name w:val="Intense Reference"/>
    <w:basedOn w:val="Standaardalinea-lettertype"/>
    <w:uiPriority w:val="32"/>
    <w:qFormat/>
    <w:rsid w:val="00052396"/>
    <w:rPr>
      <w:b/>
      <w:bCs/>
      <w:smallCaps/>
      <w:color w:val="0F4761" w:themeColor="accent1" w:themeShade="BF"/>
      <w:spacing w:val="5"/>
    </w:rPr>
  </w:style>
  <w:style w:type="character" w:styleId="Hyperlink">
    <w:name w:val="Hyperlink"/>
    <w:basedOn w:val="Standaardalinea-lettertype"/>
    <w:uiPriority w:val="99"/>
    <w:unhideWhenUsed/>
    <w:rsid w:val="00052396"/>
    <w:rPr>
      <w:color w:val="467886" w:themeColor="hyperlink"/>
      <w:u w:val="single"/>
    </w:rPr>
  </w:style>
  <w:style w:type="paragraph" w:styleId="Normaalweb">
    <w:name w:val="Normal (Web)"/>
    <w:basedOn w:val="Standaard"/>
    <w:uiPriority w:val="99"/>
    <w:unhideWhenUsed/>
    <w:rsid w:val="00052396"/>
    <w:pPr>
      <w:spacing w:before="100" w:beforeAutospacing="1" w:after="100" w:afterAutospacing="1"/>
    </w:pPr>
  </w:style>
  <w:style w:type="character" w:styleId="Zwaar">
    <w:name w:val="Strong"/>
    <w:basedOn w:val="Standaardalinea-lettertype"/>
    <w:uiPriority w:val="22"/>
    <w:qFormat/>
    <w:rsid w:val="00052396"/>
    <w:rPr>
      <w:b/>
      <w:bCs/>
    </w:rPr>
  </w:style>
  <w:style w:type="character" w:styleId="Nadruk">
    <w:name w:val="Emphasis"/>
    <w:basedOn w:val="Standaardalinea-lettertype"/>
    <w:uiPriority w:val="20"/>
    <w:qFormat/>
    <w:rsid w:val="000523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mpertogether.nl/per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2702</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Maikel Rondon</dc:creator>
  <cp:keywords/>
  <dc:description/>
  <cp:lastModifiedBy>Maikel Rondon</cp:lastModifiedBy>
  <cp:revision>1</cp:revision>
  <dcterms:created xsi:type="dcterms:W3CDTF">2025-10-08T13:03:00Z</dcterms:created>
  <dcterms:modified xsi:type="dcterms:W3CDTF">2025-10-08T13:03:00Z</dcterms:modified>
</cp:coreProperties>
</file>