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D6D99" w:rsidRDefault="00000000">
      <w:pPr>
        <w:shd w:val="clear" w:color="auto" w:fill="FFFFFF"/>
        <w:spacing w:line="331" w:lineRule="auto"/>
        <w:jc w:val="center"/>
        <w:rPr>
          <w:b/>
        </w:rPr>
      </w:pPr>
      <w:r>
        <w:rPr>
          <w:b/>
        </w:rPr>
        <w:t>MINUTES OF THE TIDERUNNERS FUNDRAISING, MARKETING, AND COMMUNITY RELATIONS COMMITTEE MEETING OF MARCH 1, 2025</w:t>
      </w:r>
    </w:p>
    <w:p w14:paraId="00000002" w14:textId="77777777" w:rsidR="002D6D99" w:rsidRDefault="002D6D99"/>
    <w:p w14:paraId="00000003" w14:textId="77777777" w:rsidR="002D6D99" w:rsidRDefault="00000000">
      <w:pPr>
        <w:shd w:val="clear" w:color="auto" w:fill="FFFFFF"/>
        <w:spacing w:line="331" w:lineRule="auto"/>
      </w:pPr>
      <w:r>
        <w:t>MEETING CONTEXT</w:t>
      </w:r>
    </w:p>
    <w:p w14:paraId="00000004" w14:textId="77777777" w:rsidR="002D6D99" w:rsidRDefault="00000000">
      <w:pPr>
        <w:shd w:val="clear" w:color="auto" w:fill="FFFFFF"/>
        <w:spacing w:line="331" w:lineRule="auto"/>
      </w:pPr>
      <w:r>
        <w:t>DATE: SATURDAY, MARCH 1, 2025</w:t>
      </w:r>
    </w:p>
    <w:p w14:paraId="00000005" w14:textId="77777777" w:rsidR="002D6D99" w:rsidRDefault="00000000">
      <w:pPr>
        <w:shd w:val="clear" w:color="auto" w:fill="FFFFFF"/>
        <w:spacing w:line="331" w:lineRule="auto"/>
      </w:pPr>
      <w:r>
        <w:t>TIME: 1:00 p.m.</w:t>
      </w:r>
    </w:p>
    <w:p w14:paraId="00000006" w14:textId="77777777" w:rsidR="002D6D99" w:rsidRDefault="00000000">
      <w:pPr>
        <w:shd w:val="clear" w:color="auto" w:fill="FFFFFF"/>
        <w:spacing w:line="331" w:lineRule="auto"/>
      </w:pPr>
      <w:r>
        <w:t>PLACE: Shirley West’’s house</w:t>
      </w:r>
    </w:p>
    <w:p w14:paraId="00000007" w14:textId="77777777" w:rsidR="002D6D99" w:rsidRDefault="00000000">
      <w:pPr>
        <w:shd w:val="clear" w:color="auto" w:fill="FFFFFF"/>
        <w:spacing w:line="331" w:lineRule="auto"/>
      </w:pPr>
      <w:r>
        <w:t xml:space="preserve">ATTENDANCE: Committee members present:  Shirley, Kathy, Char, Sandy, Karen </w:t>
      </w:r>
    </w:p>
    <w:p w14:paraId="00000008" w14:textId="77777777" w:rsidR="002D6D99" w:rsidRDefault="002D6D99"/>
    <w:p w14:paraId="00000009" w14:textId="77777777" w:rsidR="002D6D99" w:rsidRDefault="00000000">
      <w:pPr>
        <w:shd w:val="clear" w:color="auto" w:fill="FFFFFF"/>
        <w:spacing w:line="331" w:lineRule="auto"/>
      </w:pPr>
      <w:r>
        <w:t>PRELIMINARY MATTERS</w:t>
      </w:r>
    </w:p>
    <w:p w14:paraId="0000000A" w14:textId="77777777" w:rsidR="002D6D99" w:rsidRDefault="00000000">
      <w:pPr>
        <w:shd w:val="clear" w:color="auto" w:fill="FFFFFF"/>
        <w:spacing w:line="331" w:lineRule="auto"/>
      </w:pPr>
      <w:r>
        <w:t>Char shared a draft copy of the beautiful new team banner design and discussed options for minor changes.  All agreed that the banner would look great with whichever font option is chosen.  Kathy shared an example of the small wooden paddles that had been ordered for use as sponsorship plaques.  Discussion on options for final design was tabled to a future meeting.</w:t>
      </w:r>
    </w:p>
    <w:p w14:paraId="0000000B" w14:textId="77777777" w:rsidR="002D6D99" w:rsidRDefault="002D6D99">
      <w:pPr>
        <w:shd w:val="clear" w:color="auto" w:fill="FFFFFF"/>
        <w:spacing w:line="331" w:lineRule="auto"/>
      </w:pPr>
    </w:p>
    <w:p w14:paraId="0000000C" w14:textId="77777777" w:rsidR="002D6D99" w:rsidRDefault="00000000">
      <w:pPr>
        <w:shd w:val="clear" w:color="auto" w:fill="FFFFFF"/>
        <w:spacing w:line="331" w:lineRule="auto"/>
      </w:pPr>
      <w:r>
        <w:t>SPONSORSHIPS</w:t>
      </w:r>
    </w:p>
    <w:p w14:paraId="0000000D" w14:textId="77777777" w:rsidR="002D6D99" w:rsidRDefault="00000000">
      <w:pPr>
        <w:shd w:val="clear" w:color="auto" w:fill="FFFFFF"/>
        <w:spacing w:line="331" w:lineRule="auto"/>
      </w:pPr>
      <w:r>
        <w:t>The Committee once again discussed potential changes to the second draft of the sponsorship levels and associated benefits.  It was noted that the Steering Committee had approved the second draft, but those levels did not make clear how long the Platinum and Gold sponsors would have a right to their name on the boats, and whether they were entitled to any benefits after the first sponsorship year.  It was agreed that a $25,000 contribution should be rewarded with a three year recognition of their name on the large boat and the Gold sponsors should be rewarded with a two year recognition.  Also, the sponsors would be entitled to the same corporate paddle benefits for each year their name is on a boat.  Following discussion, the Committee decided to recommend the revised sponsorship level benefits to the Steering Committee.</w:t>
      </w:r>
    </w:p>
    <w:p w14:paraId="0000000E" w14:textId="77777777" w:rsidR="002D6D99" w:rsidRDefault="002D6D99">
      <w:pPr>
        <w:shd w:val="clear" w:color="auto" w:fill="FFFFFF"/>
        <w:spacing w:line="331" w:lineRule="auto"/>
      </w:pPr>
    </w:p>
    <w:p w14:paraId="0000000F" w14:textId="77777777" w:rsidR="002D6D99" w:rsidRDefault="00000000">
      <w:pPr>
        <w:shd w:val="clear" w:color="auto" w:fill="FFFFFF"/>
        <w:spacing w:line="331" w:lineRule="auto"/>
        <w:jc w:val="both"/>
      </w:pPr>
      <w:r>
        <w:t>SOLICITATION LETTER</w:t>
      </w:r>
    </w:p>
    <w:p w14:paraId="00000010" w14:textId="77777777" w:rsidR="002D6D99" w:rsidRDefault="00000000">
      <w:pPr>
        <w:shd w:val="clear" w:color="auto" w:fill="FFFFFF"/>
        <w:spacing w:line="331" w:lineRule="auto"/>
        <w:jc w:val="both"/>
      </w:pPr>
      <w:r>
        <w:t>The content of a potential sponsor solicitation letter drafted by Shirley and Kathy and revised and approved by the Steering Committee was addressed.  It was agreed that, although we did not all agree with a verbiage revision made by the Steering Committee, we would accept it and urge use of it.  We agreed that the solicitation letter should be distributed with our trifold brochure so that potential sponsors could see what a dragon boat is and learn more about what we do.  Shirley agreed to speak to Lisa Miska about the trifold brochure.</w:t>
      </w:r>
    </w:p>
    <w:p w14:paraId="00000011" w14:textId="77777777" w:rsidR="002D6D99" w:rsidRDefault="002D6D99">
      <w:pPr>
        <w:shd w:val="clear" w:color="auto" w:fill="FFFFFF"/>
        <w:spacing w:line="331" w:lineRule="auto"/>
      </w:pPr>
    </w:p>
    <w:p w14:paraId="00000012" w14:textId="77777777" w:rsidR="002D6D99" w:rsidRDefault="002D6D99">
      <w:pPr>
        <w:shd w:val="clear" w:color="auto" w:fill="FFFFFF"/>
        <w:spacing w:line="331" w:lineRule="auto"/>
        <w:rPr>
          <w:highlight w:val="white"/>
        </w:rPr>
      </w:pPr>
    </w:p>
    <w:p w14:paraId="00000013" w14:textId="77777777" w:rsidR="002D6D99" w:rsidRDefault="002D6D99">
      <w:pPr>
        <w:shd w:val="clear" w:color="auto" w:fill="FFFFFF"/>
        <w:spacing w:line="331" w:lineRule="auto"/>
        <w:rPr>
          <w:highlight w:val="white"/>
        </w:rPr>
      </w:pPr>
    </w:p>
    <w:p w14:paraId="00000014" w14:textId="77777777" w:rsidR="002D6D99" w:rsidRDefault="00000000">
      <w:pPr>
        <w:shd w:val="clear" w:color="auto" w:fill="FFFFFF"/>
        <w:spacing w:line="331" w:lineRule="auto"/>
      </w:pPr>
      <w:r>
        <w:rPr>
          <w:highlight w:val="white"/>
        </w:rPr>
        <w:lastRenderedPageBreak/>
        <w:t>POTENTIAL SPONSORS</w:t>
      </w:r>
    </w:p>
    <w:p w14:paraId="00000015" w14:textId="77777777" w:rsidR="002D6D99" w:rsidRDefault="00000000">
      <w:pPr>
        <w:shd w:val="clear" w:color="auto" w:fill="FFFFFF"/>
        <w:spacing w:line="331" w:lineRule="auto"/>
      </w:pPr>
      <w:r>
        <w:t>The Committee divided up the list of Tiderunners to contact to ensure each Tiderunner is asked to review the list and add to it and volunteer to contact potential sponsors.  This is a temporary situation where we all have to pull together and do our part.</w:t>
      </w:r>
    </w:p>
    <w:p w14:paraId="00000016" w14:textId="77777777" w:rsidR="002D6D99" w:rsidRDefault="002D6D99"/>
    <w:p w14:paraId="00000017" w14:textId="77777777" w:rsidR="002D6D99" w:rsidRDefault="00000000">
      <w:r>
        <w:t>We will have a thank you letter prepared to send to sponsors.  Shirley volunteered to draft it.</w:t>
      </w:r>
    </w:p>
    <w:p w14:paraId="00000018" w14:textId="77777777" w:rsidR="002D6D99" w:rsidRDefault="002D6D99"/>
    <w:p w14:paraId="00000019" w14:textId="77777777" w:rsidR="002D6D99" w:rsidRDefault="00000000">
      <w:r>
        <w:t>NEXT MEETING:</w:t>
      </w:r>
    </w:p>
    <w:p w14:paraId="0000001A" w14:textId="77777777" w:rsidR="002D6D99" w:rsidRDefault="00000000">
      <w:r>
        <w:t>Our next meeting will be March 18th 10:30 am at Shirley’s house.</w:t>
      </w:r>
    </w:p>
    <w:sectPr w:rsidR="002D6D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99"/>
    <w:rsid w:val="00050534"/>
    <w:rsid w:val="002D6D9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194ED1D-EB76-C143-9A1C-A1BBFEC7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 Koptiuch</cp:lastModifiedBy>
  <cp:revision>2</cp:revision>
  <dcterms:created xsi:type="dcterms:W3CDTF">2025-05-16T19:29:00Z</dcterms:created>
  <dcterms:modified xsi:type="dcterms:W3CDTF">2025-05-16T19:29:00Z</dcterms:modified>
</cp:coreProperties>
</file>