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84AE1" w14:textId="52E9CFE0" w:rsidR="005662E6" w:rsidRPr="00A062FD" w:rsidRDefault="00FB04E3" w:rsidP="006C337B">
      <w:pPr>
        <w:pStyle w:val="AttorneyName"/>
        <w:spacing w:line="240" w:lineRule="auto"/>
        <w:contextualSpacing/>
        <w:jc w:val="center"/>
        <w:outlineLvl w:val="0"/>
        <w:rPr>
          <w:bCs/>
        </w:rPr>
      </w:pPr>
      <w:r w:rsidRPr="00A062FD">
        <w:rPr>
          <w:b/>
          <w:bCs/>
          <w:u w:val="single"/>
        </w:rPr>
        <w:t>NOTICE OF PROPOSED CLASS ACTION AND PAGA SETTLEMENT</w:t>
      </w:r>
    </w:p>
    <w:p w14:paraId="6B984D5E" w14:textId="77777777" w:rsidR="005662E6" w:rsidRPr="00A062FD" w:rsidRDefault="005662E6" w:rsidP="00FB0DA6">
      <w:pPr>
        <w:contextualSpacing/>
        <w:jc w:val="center"/>
      </w:pPr>
    </w:p>
    <w:p w14:paraId="4CDCF87F" w14:textId="7143EE95" w:rsidR="005662E6" w:rsidRPr="00A062FD" w:rsidRDefault="00C744A8" w:rsidP="00FB0DA6">
      <w:pPr>
        <w:contextualSpacing/>
        <w:jc w:val="center"/>
        <w:rPr>
          <w:i/>
          <w:iCs/>
        </w:rPr>
      </w:pPr>
      <w:r w:rsidRPr="00A062FD">
        <w:rPr>
          <w:i/>
          <w:iCs/>
        </w:rPr>
        <w:t>A court authorized this notice. This is not a solicitation.</w:t>
      </w:r>
    </w:p>
    <w:p w14:paraId="543608F6" w14:textId="215A1E94" w:rsidR="005662E6" w:rsidRPr="00A062FD" w:rsidRDefault="00C744A8" w:rsidP="00FB0DA6">
      <w:pPr>
        <w:contextualSpacing/>
        <w:jc w:val="center"/>
        <w:rPr>
          <w:i/>
        </w:rPr>
      </w:pPr>
      <w:r w:rsidRPr="00A062FD">
        <w:rPr>
          <w:i/>
        </w:rPr>
        <w:t xml:space="preserve">This is not a lawsuit against </w:t>
      </w:r>
      <w:r w:rsidR="00A50B2F" w:rsidRPr="00A062FD">
        <w:rPr>
          <w:i/>
        </w:rPr>
        <w:t>you,</w:t>
      </w:r>
      <w:r w:rsidRPr="00A062FD">
        <w:rPr>
          <w:i/>
        </w:rPr>
        <w:t xml:space="preserve"> and you are not being sued.</w:t>
      </w:r>
    </w:p>
    <w:p w14:paraId="3802A3A1" w14:textId="77777777" w:rsidR="005662E6" w:rsidRPr="00A062FD" w:rsidRDefault="00C744A8" w:rsidP="00FB0DA6">
      <w:pPr>
        <w:pStyle w:val="BodyTextSingle"/>
        <w:spacing w:after="0" w:line="240" w:lineRule="auto"/>
        <w:ind w:left="2131" w:firstLine="29"/>
        <w:contextualSpacing/>
        <w:outlineLvl w:val="0"/>
      </w:pPr>
      <w:r w:rsidRPr="00A062FD">
        <w:rPr>
          <w:rFonts w:eastAsia="Times New Roman"/>
          <w:b w:val="0"/>
          <w:bCs w:val="0"/>
          <w:i/>
        </w:rPr>
        <w:t>However, your legal rights are affected by whether you act or don’t act.</w:t>
      </w:r>
    </w:p>
    <w:p w14:paraId="584C1E4B" w14:textId="77777777" w:rsidR="005662E6" w:rsidRPr="00A062FD" w:rsidRDefault="005662E6" w:rsidP="00FB0DA6">
      <w:pPr>
        <w:pStyle w:val="BodyTextSingle"/>
        <w:spacing w:after="0" w:line="240" w:lineRule="auto"/>
        <w:contextualSpacing/>
        <w:jc w:val="both"/>
        <w:rPr>
          <w:spacing w:val="-4"/>
          <w:kern w:val="24"/>
        </w:rPr>
      </w:pPr>
    </w:p>
    <w:p w14:paraId="7B331608" w14:textId="43B55FAA" w:rsidR="005662E6" w:rsidRPr="00A062FD" w:rsidRDefault="00C744A8" w:rsidP="00FB0DA6">
      <w:pPr>
        <w:pStyle w:val="BodyTextSingle"/>
        <w:spacing w:after="0" w:line="240" w:lineRule="auto"/>
        <w:ind w:left="691" w:hanging="691"/>
        <w:contextualSpacing/>
        <w:jc w:val="both"/>
        <w:rPr>
          <w:spacing w:val="-4"/>
          <w:kern w:val="24"/>
        </w:rPr>
      </w:pPr>
      <w:r w:rsidRPr="00A062FD">
        <w:rPr>
          <w:spacing w:val="-4"/>
          <w:kern w:val="24"/>
        </w:rPr>
        <w:t>TO:</w:t>
      </w:r>
      <w:r w:rsidRPr="00A062FD">
        <w:rPr>
          <w:spacing w:val="-4"/>
          <w:kern w:val="24"/>
        </w:rPr>
        <w:tab/>
      </w:r>
      <w:r w:rsidR="00ED2E36" w:rsidRPr="00A062FD">
        <w:t xml:space="preserve">All </w:t>
      </w:r>
      <w:r w:rsidR="00FB04E3" w:rsidRPr="00A062FD">
        <w:t>hourly-paid</w:t>
      </w:r>
      <w:r w:rsidR="00C0214D" w:rsidRPr="00A062FD">
        <w:t xml:space="preserve"> or</w:t>
      </w:r>
      <w:r w:rsidR="00FB04E3" w:rsidRPr="00A062FD">
        <w:t xml:space="preserve"> non-exempt employees employed by</w:t>
      </w:r>
      <w:r w:rsidR="00AF4D23" w:rsidRPr="00A062FD">
        <w:t xml:space="preserve"> </w:t>
      </w:r>
      <w:r w:rsidR="00C0214D" w:rsidRPr="00A062FD">
        <w:t>Rainbow Sandals, Inc.</w:t>
      </w:r>
      <w:r w:rsidR="00FB04E3" w:rsidRPr="00A062FD">
        <w:t xml:space="preserve"> with</w:t>
      </w:r>
      <w:r w:rsidR="00AF4D23" w:rsidRPr="00A062FD">
        <w:t xml:space="preserve">in the State of California </w:t>
      </w:r>
      <w:r w:rsidR="00041AE7" w:rsidRPr="00A062FD">
        <w:t>at</w:t>
      </w:r>
      <w:r w:rsidR="00ED2E36" w:rsidRPr="00A062FD">
        <w:t xml:space="preserve"> any time between </w:t>
      </w:r>
      <w:r w:rsidR="00C0214D" w:rsidRPr="00A062FD">
        <w:t xml:space="preserve">April 3, </w:t>
      </w:r>
      <w:r w:rsidR="00C314F5" w:rsidRPr="00A062FD">
        <w:t>2018,</w:t>
      </w:r>
      <w:r w:rsidR="00C0214D" w:rsidRPr="00A062FD">
        <w:t xml:space="preserve"> and December 31, 2023</w:t>
      </w:r>
      <w:r w:rsidR="00ED2E36" w:rsidRPr="00A062FD">
        <w:t xml:space="preserve"> (“Class Members”)</w:t>
      </w:r>
      <w:r w:rsidRPr="00A062FD">
        <w:t>.</w:t>
      </w:r>
    </w:p>
    <w:p w14:paraId="71E13B99" w14:textId="77777777" w:rsidR="005662E6" w:rsidRPr="00A062FD" w:rsidRDefault="005662E6" w:rsidP="00FB0DA6">
      <w:pPr>
        <w:pStyle w:val="BodyTextSingle"/>
        <w:spacing w:after="0" w:line="240" w:lineRule="auto"/>
        <w:contextualSpacing/>
        <w:jc w:val="both"/>
        <w:rPr>
          <w:spacing w:val="-4"/>
          <w:kern w:val="24"/>
        </w:rPr>
      </w:pPr>
    </w:p>
    <w:p w14:paraId="3B059FEB" w14:textId="11389447" w:rsidR="005662E6" w:rsidRPr="00A062FD" w:rsidRDefault="00C744A8" w:rsidP="00EC2BC0">
      <w:pPr>
        <w:pStyle w:val="BodyText"/>
        <w:spacing w:after="0"/>
        <w:contextualSpacing/>
        <w:jc w:val="both"/>
      </w:pPr>
      <w:r w:rsidRPr="00A062FD">
        <w:t>The Superior Court</w:t>
      </w:r>
      <w:r w:rsidR="000E3491" w:rsidRPr="00A062FD">
        <w:t xml:space="preserve"> of California</w:t>
      </w:r>
      <w:r w:rsidRPr="00A062FD">
        <w:t xml:space="preserve">, County of </w:t>
      </w:r>
      <w:r w:rsidR="00C0214D" w:rsidRPr="00A062FD">
        <w:t>Orange</w:t>
      </w:r>
      <w:r w:rsidR="009353D2" w:rsidRPr="00A062FD">
        <w:t>, Department CX</w:t>
      </w:r>
      <w:r w:rsidR="004919A9" w:rsidRPr="00A062FD">
        <w:t>-</w:t>
      </w:r>
      <w:r w:rsidR="009353D2" w:rsidRPr="00A062FD">
        <w:t xml:space="preserve">105 with Honorable Melissa R. McCormick </w:t>
      </w:r>
      <w:r w:rsidR="00FF4879" w:rsidRPr="00A062FD">
        <w:t>presiding has</w:t>
      </w:r>
      <w:r w:rsidRPr="00A062FD">
        <w:t xml:space="preserve"> granted preliminary approval </w:t>
      </w:r>
      <w:r w:rsidR="00744FD8" w:rsidRPr="00A062FD">
        <w:t xml:space="preserve">of </w:t>
      </w:r>
      <w:r w:rsidRPr="00A062FD">
        <w:t xml:space="preserve">a proposed settlement (“Settlement”) </w:t>
      </w:r>
      <w:r w:rsidR="006C337B" w:rsidRPr="00A062FD">
        <w:t xml:space="preserve">in the case entitled </w:t>
      </w:r>
      <w:r w:rsidR="00C0214D" w:rsidRPr="00A062FD">
        <w:rPr>
          <w:i/>
        </w:rPr>
        <w:t>Oscar Mejorado v. Rainbow Sandals, Inc.</w:t>
      </w:r>
      <w:r w:rsidR="00C314F5" w:rsidRPr="00A062FD">
        <w:rPr>
          <w:iCs/>
        </w:rPr>
        <w:t>,</w:t>
      </w:r>
      <w:r w:rsidR="00C314F5" w:rsidRPr="00A062FD">
        <w:rPr>
          <w:b/>
          <w:bCs/>
          <w:iCs/>
        </w:rPr>
        <w:t xml:space="preserve"> </w:t>
      </w:r>
      <w:r w:rsidR="00C314F5" w:rsidRPr="00A062FD">
        <w:t>Case</w:t>
      </w:r>
      <w:r w:rsidR="006C337B" w:rsidRPr="00A062FD">
        <w:t xml:space="preserve"> No. </w:t>
      </w:r>
      <w:r w:rsidR="00C0214D" w:rsidRPr="00A062FD">
        <w:t xml:space="preserve">30-2022-01283098-CU-OE-CXC </w:t>
      </w:r>
      <w:r w:rsidRPr="00A062FD">
        <w:t>(</w:t>
      </w:r>
      <w:r w:rsidR="00195CC3" w:rsidRPr="00A062FD">
        <w:t xml:space="preserve">the </w:t>
      </w:r>
      <w:r w:rsidRPr="00A062FD">
        <w:t xml:space="preserve">“Action”). Because your rights may be affected by this Settlement, it is important that you read this Notice of Class Action </w:t>
      </w:r>
      <w:r w:rsidR="0061402C" w:rsidRPr="00A062FD">
        <w:t xml:space="preserve">and PAGA </w:t>
      </w:r>
      <w:r w:rsidRPr="00A062FD">
        <w:t>Settlement (“Notice”) carefully.</w:t>
      </w:r>
      <w:r w:rsidR="00107FB1" w:rsidRPr="00A062FD">
        <w:t xml:space="preserve"> The purpose of this Notice is to provide a brief description of the claims alleged in the Action, the key terms of the Settlement, and your rights and options with respect to the Settlement.</w:t>
      </w:r>
      <w:bookmarkStart w:id="0" w:name="_DV_M9"/>
      <w:bookmarkStart w:id="1" w:name="_DV_M10"/>
      <w:bookmarkStart w:id="2" w:name="_DV_M11"/>
      <w:bookmarkEnd w:id="0"/>
      <w:bookmarkEnd w:id="1"/>
      <w:bookmarkEnd w:id="2"/>
    </w:p>
    <w:p w14:paraId="09C2A04A" w14:textId="77777777" w:rsidR="002F722B" w:rsidRPr="00A062FD" w:rsidRDefault="002F722B" w:rsidP="00ED2E36">
      <w:pPr>
        <w:pStyle w:val="BodyText2"/>
        <w:spacing w:after="0" w:line="240" w:lineRule="auto"/>
        <w:contextualSpacing/>
        <w:jc w:val="center"/>
        <w:rPr>
          <w:b/>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2F722B" w:rsidRPr="00A062FD" w14:paraId="3A8A9982" w14:textId="77777777" w:rsidTr="0044710B">
        <w:trPr>
          <w:trHeight w:hRule="exact" w:val="361"/>
        </w:trPr>
        <w:tc>
          <w:tcPr>
            <w:tcW w:w="10800" w:type="dxa"/>
            <w:shd w:val="clear" w:color="auto" w:fill="CCCCCC"/>
          </w:tcPr>
          <w:p w14:paraId="237E2CD4" w14:textId="545FA7E5" w:rsidR="002F722B" w:rsidRPr="00A062FD" w:rsidRDefault="002F722B" w:rsidP="002F722B">
            <w:pPr>
              <w:contextualSpacing/>
              <w:jc w:val="center"/>
              <w:rPr>
                <w:b/>
                <w:bCs/>
                <w:i/>
                <w:iCs/>
              </w:rPr>
            </w:pPr>
            <w:r w:rsidRPr="00A062FD">
              <w:rPr>
                <w:b/>
                <w:bCs/>
                <w:i/>
                <w:iCs/>
              </w:rPr>
              <w:t>1. Why Have I Received This Notice?</w:t>
            </w:r>
          </w:p>
        </w:tc>
      </w:tr>
    </w:tbl>
    <w:p w14:paraId="6F00B64D" w14:textId="43A97B43" w:rsidR="002F722B" w:rsidRPr="00A062FD" w:rsidRDefault="00041AE7" w:rsidP="00E60593">
      <w:pPr>
        <w:pStyle w:val="FlushLeft"/>
        <w:spacing w:before="120" w:after="120"/>
        <w:rPr>
          <w:szCs w:val="24"/>
        </w:rPr>
      </w:pPr>
      <w:r w:rsidRPr="00A062FD">
        <w:rPr>
          <w:bCs/>
          <w:szCs w:val="24"/>
        </w:rPr>
        <w:t xml:space="preserve">A class and representative action settlement has been reached between </w:t>
      </w:r>
      <w:r w:rsidRPr="00A062FD">
        <w:rPr>
          <w:rFonts w:eastAsiaTheme="minorEastAsia"/>
          <w:szCs w:val="24"/>
        </w:rPr>
        <w:t xml:space="preserve">Plaintiff </w:t>
      </w:r>
      <w:r w:rsidR="00C0214D" w:rsidRPr="00A062FD">
        <w:rPr>
          <w:rFonts w:eastAsiaTheme="minorEastAsia"/>
          <w:szCs w:val="24"/>
        </w:rPr>
        <w:t>Oscar Mejorado</w:t>
      </w:r>
      <w:r w:rsidRPr="00A062FD">
        <w:rPr>
          <w:rFonts w:eastAsiaTheme="minorEastAsia"/>
          <w:szCs w:val="24"/>
        </w:rPr>
        <w:t xml:space="preserve"> </w:t>
      </w:r>
      <w:r w:rsidRPr="00A062FD">
        <w:rPr>
          <w:bCs/>
          <w:szCs w:val="24"/>
        </w:rPr>
        <w:t>(“</w:t>
      </w:r>
      <w:r w:rsidRPr="00A062FD">
        <w:rPr>
          <w:rFonts w:eastAsiaTheme="minorEastAsia"/>
          <w:szCs w:val="24"/>
        </w:rPr>
        <w:t>Plaintiff</w:t>
      </w:r>
      <w:r w:rsidRPr="00A062FD">
        <w:rPr>
          <w:bCs/>
          <w:szCs w:val="24"/>
        </w:rPr>
        <w:t xml:space="preserve">”) and </w:t>
      </w:r>
      <w:r w:rsidRPr="00A062FD">
        <w:rPr>
          <w:rFonts w:eastAsiaTheme="minorEastAsia"/>
          <w:szCs w:val="24"/>
        </w:rPr>
        <w:t>Defendant</w:t>
      </w:r>
      <w:r w:rsidRPr="00A062FD">
        <w:rPr>
          <w:bCs/>
          <w:szCs w:val="24"/>
        </w:rPr>
        <w:t xml:space="preserve"> </w:t>
      </w:r>
      <w:r w:rsidR="00C0214D" w:rsidRPr="00A062FD">
        <w:rPr>
          <w:bCs/>
          <w:szCs w:val="24"/>
        </w:rPr>
        <w:t>Rainbow Sandals, Inc.</w:t>
      </w:r>
      <w:r w:rsidRPr="00A062FD" w:rsidDel="00052EBE">
        <w:rPr>
          <w:bCs/>
          <w:szCs w:val="24"/>
        </w:rPr>
        <w:t xml:space="preserve"> </w:t>
      </w:r>
      <w:r w:rsidRPr="00A062FD">
        <w:rPr>
          <w:bCs/>
          <w:szCs w:val="24"/>
        </w:rPr>
        <w:t>(“</w:t>
      </w:r>
      <w:r w:rsidR="00C0214D" w:rsidRPr="00A062FD">
        <w:rPr>
          <w:bCs/>
          <w:szCs w:val="24"/>
        </w:rPr>
        <w:t>Rainbow Sandals</w:t>
      </w:r>
      <w:r w:rsidRPr="00A062FD">
        <w:rPr>
          <w:bCs/>
          <w:szCs w:val="24"/>
        </w:rPr>
        <w:t>”) in the Action, which may affect your legal rights</w:t>
      </w:r>
      <w:r w:rsidR="002F722B" w:rsidRPr="00A062FD">
        <w:rPr>
          <w:szCs w:val="24"/>
        </w:rPr>
        <w:t>.</w:t>
      </w:r>
    </w:p>
    <w:p w14:paraId="095E93B9" w14:textId="6D9CD92C" w:rsidR="002F722B" w:rsidRPr="00A062FD" w:rsidRDefault="002F722B" w:rsidP="002F722B">
      <w:pPr>
        <w:contextualSpacing/>
        <w:jc w:val="both"/>
      </w:pPr>
      <w:r w:rsidRPr="00A062FD">
        <w:t xml:space="preserve">You are receiving this notice because </w:t>
      </w:r>
      <w:r w:rsidR="00C0214D" w:rsidRPr="00A062FD">
        <w:rPr>
          <w:bCs/>
        </w:rPr>
        <w:t>Rainbow Sandals’</w:t>
      </w:r>
      <w:r w:rsidR="00C0214D" w:rsidRPr="00A062FD">
        <w:t xml:space="preserve"> </w:t>
      </w:r>
      <w:r w:rsidRPr="00A062FD">
        <w:t xml:space="preserve">records indicate that you worked for </w:t>
      </w:r>
      <w:r w:rsidR="00C0214D" w:rsidRPr="00A062FD">
        <w:rPr>
          <w:bCs/>
        </w:rPr>
        <w:t>Rainbow Sandals</w:t>
      </w:r>
      <w:r w:rsidR="00C0214D" w:rsidRPr="00A062FD">
        <w:t xml:space="preserve"> </w:t>
      </w:r>
      <w:r w:rsidRPr="00A062FD">
        <w:t>as a</w:t>
      </w:r>
      <w:r w:rsidR="00041AE7" w:rsidRPr="00A062FD">
        <w:t>n hourly-paid</w:t>
      </w:r>
      <w:r w:rsidR="00C0214D" w:rsidRPr="00A062FD">
        <w:t xml:space="preserve"> or </w:t>
      </w:r>
      <w:r w:rsidRPr="00A062FD">
        <w:t xml:space="preserve">non-exempt employee </w:t>
      </w:r>
      <w:r w:rsidR="00041AE7" w:rsidRPr="00A062FD">
        <w:t>with</w:t>
      </w:r>
      <w:r w:rsidRPr="00A062FD">
        <w:t>in California for some time between</w:t>
      </w:r>
      <w:r w:rsidR="00C0214D" w:rsidRPr="00A062FD">
        <w:t xml:space="preserve"> April 3, 2018</w:t>
      </w:r>
      <w:r w:rsidR="002477EC" w:rsidRPr="00A062FD">
        <w:t>,</w:t>
      </w:r>
      <w:r w:rsidR="00C0214D" w:rsidRPr="00A062FD">
        <w:t xml:space="preserve"> and December 31, 2023</w:t>
      </w:r>
      <w:r w:rsidRPr="00A062FD">
        <w:t xml:space="preserve"> (“Class Period”).  This means you are a potential Class Member, and you have a right to know about the proposed Settlement.  </w:t>
      </w:r>
    </w:p>
    <w:p w14:paraId="0C55DB7B" w14:textId="77777777" w:rsidR="002F722B" w:rsidRPr="00A062FD" w:rsidRDefault="002F722B" w:rsidP="002F722B">
      <w:pPr>
        <w:contextualSpacing/>
        <w:jc w:val="both"/>
      </w:pPr>
    </w:p>
    <w:p w14:paraId="60903FED" w14:textId="244EDC2E" w:rsidR="002F722B" w:rsidRPr="00A062FD" w:rsidRDefault="002F722B" w:rsidP="002F722B">
      <w:pPr>
        <w:contextualSpacing/>
        <w:jc w:val="both"/>
      </w:pPr>
      <w:r w:rsidRPr="00A062FD">
        <w:t>In addition, you are also a</w:t>
      </w:r>
      <w:r w:rsidR="00494680" w:rsidRPr="00A062FD">
        <w:t xml:space="preserve">n Aggrieved Employee </w:t>
      </w:r>
      <w:r w:rsidRPr="00A062FD">
        <w:t>if you are currently or were formerly employed as a</w:t>
      </w:r>
      <w:r w:rsidR="00E60593" w:rsidRPr="00A062FD">
        <w:t>n hourly-paid</w:t>
      </w:r>
      <w:r w:rsidR="00C0214D" w:rsidRPr="00A062FD">
        <w:t xml:space="preserve"> or</w:t>
      </w:r>
      <w:r w:rsidRPr="00A062FD">
        <w:t xml:space="preserve"> non-exempt employee of </w:t>
      </w:r>
      <w:r w:rsidR="00C0214D" w:rsidRPr="00A062FD">
        <w:t>Rainbow Sandals</w:t>
      </w:r>
      <w:r w:rsidRPr="00A062FD">
        <w:t xml:space="preserve"> within California at any time during the period from </w:t>
      </w:r>
      <w:r w:rsidR="00C0214D" w:rsidRPr="00A062FD">
        <w:t>April 3, 2021</w:t>
      </w:r>
      <w:r w:rsidR="00F306AF" w:rsidRPr="00A062FD">
        <w:t>,</w:t>
      </w:r>
      <w:r w:rsidR="00C0214D" w:rsidRPr="00A062FD">
        <w:t xml:space="preserve"> to December 31, 2023 </w:t>
      </w:r>
      <w:r w:rsidRPr="00A062FD">
        <w:t>(“PAGA Period”).</w:t>
      </w:r>
    </w:p>
    <w:p w14:paraId="7C65F10F" w14:textId="77777777" w:rsidR="002F722B" w:rsidRPr="00A062FD" w:rsidRDefault="002F722B" w:rsidP="002F722B">
      <w:pPr>
        <w:contextualSpacing/>
        <w:jc w:val="both"/>
      </w:pPr>
    </w:p>
    <w:p w14:paraId="5F9EE64A" w14:textId="5856779D" w:rsidR="008374E4" w:rsidRPr="00A062FD" w:rsidRDefault="002F722B" w:rsidP="002F722B">
      <w:pPr>
        <w:contextualSpacing/>
        <w:jc w:val="both"/>
      </w:pPr>
      <w:r w:rsidRPr="00A062FD">
        <w:t xml:space="preserve">This notice explains the </w:t>
      </w:r>
      <w:r w:rsidR="00041AE7" w:rsidRPr="00A062FD">
        <w:t>Action</w:t>
      </w:r>
      <w:r w:rsidRPr="00A062FD">
        <w:t>, the proposed Settlement, your legal rights, what payments may be available, and how to get them.</w:t>
      </w:r>
    </w:p>
    <w:p w14:paraId="5DABD0E2" w14:textId="6D7ED7EE" w:rsidR="0077574B" w:rsidRPr="00A062FD" w:rsidRDefault="0077574B" w:rsidP="002F722B">
      <w:pPr>
        <w:contextualSpacing/>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2"/>
      </w:tblGrid>
      <w:tr w:rsidR="001449DC" w:rsidRPr="00A062FD" w14:paraId="3ECC570C" w14:textId="77777777" w:rsidTr="00D060D2">
        <w:trPr>
          <w:trHeight w:hRule="exact" w:val="352"/>
        </w:trPr>
        <w:tc>
          <w:tcPr>
            <w:tcW w:w="10800" w:type="dxa"/>
            <w:shd w:val="clear" w:color="auto" w:fill="CCCCCC"/>
          </w:tcPr>
          <w:p w14:paraId="61D4E119" w14:textId="4FA66A17" w:rsidR="005662E6" w:rsidRPr="00A062FD" w:rsidRDefault="00C744A8" w:rsidP="002F722B">
            <w:pPr>
              <w:jc w:val="center"/>
              <w:rPr>
                <w:b/>
                <w:bCs/>
                <w:i/>
                <w:iCs/>
              </w:rPr>
            </w:pPr>
            <w:r w:rsidRPr="00A062FD">
              <w:rPr>
                <w:b/>
                <w:bCs/>
                <w:i/>
                <w:iCs/>
              </w:rPr>
              <w:br w:type="page"/>
            </w:r>
            <w:r w:rsidR="002F722B" w:rsidRPr="00A062FD">
              <w:rPr>
                <w:b/>
                <w:bCs/>
                <w:i/>
                <w:iCs/>
              </w:rPr>
              <w:t>2</w:t>
            </w:r>
            <w:r w:rsidRPr="00A062FD">
              <w:rPr>
                <w:b/>
                <w:bCs/>
                <w:i/>
                <w:iCs/>
              </w:rPr>
              <w:t>.</w:t>
            </w:r>
            <w:r w:rsidR="002F722B" w:rsidRPr="00A062FD">
              <w:rPr>
                <w:b/>
                <w:bCs/>
                <w:i/>
                <w:iCs/>
              </w:rPr>
              <w:t xml:space="preserve"> </w:t>
            </w:r>
            <w:r w:rsidRPr="00A062FD">
              <w:rPr>
                <w:b/>
                <w:bCs/>
                <w:i/>
                <w:iCs/>
              </w:rPr>
              <w:t>What Is This Case About?</w:t>
            </w:r>
          </w:p>
        </w:tc>
      </w:tr>
    </w:tbl>
    <w:p w14:paraId="40342E77" w14:textId="77777777" w:rsidR="005662E6" w:rsidRPr="00A062FD" w:rsidRDefault="005662E6" w:rsidP="007D265C">
      <w:pPr>
        <w:contextualSpacing/>
      </w:pPr>
    </w:p>
    <w:p w14:paraId="7751B4EE" w14:textId="5B588994" w:rsidR="001C61A4" w:rsidRPr="00A062FD" w:rsidRDefault="00E60593" w:rsidP="007D265C">
      <w:pPr>
        <w:contextualSpacing/>
        <w:jc w:val="both"/>
      </w:pPr>
      <w:r w:rsidRPr="00A062FD">
        <w:t>Plaintiff filed a proposed class and representative action</w:t>
      </w:r>
      <w:r w:rsidR="00B3022A" w:rsidRPr="00A062FD">
        <w:t xml:space="preserve">, which alleges the following claims against </w:t>
      </w:r>
      <w:r w:rsidR="00C0214D" w:rsidRPr="00A062FD">
        <w:t>Rainbow Sandals</w:t>
      </w:r>
      <w:r w:rsidR="00B3022A" w:rsidRPr="00A062FD">
        <w:t>:</w:t>
      </w:r>
      <w:r w:rsidR="00DD0636" w:rsidRPr="00A062FD">
        <w:t xml:space="preserve"> </w:t>
      </w:r>
      <w:r w:rsidR="00ED2E36" w:rsidRPr="00A062FD">
        <w:t xml:space="preserve">(1) </w:t>
      </w:r>
      <w:r w:rsidR="001C61A4" w:rsidRPr="00A062FD">
        <w:t>Failing to pay minimum</w:t>
      </w:r>
      <w:r w:rsidR="00C0214D" w:rsidRPr="00A062FD">
        <w:t xml:space="preserve"> and straight time</w:t>
      </w:r>
      <w:r w:rsidR="001C61A4" w:rsidRPr="00A062FD">
        <w:t xml:space="preserve"> wage</w:t>
      </w:r>
      <w:r w:rsidR="00C0214D" w:rsidRPr="00A062FD">
        <w:t>s</w:t>
      </w:r>
      <w:r w:rsidR="001C61A4" w:rsidRPr="00A062FD">
        <w:t>;</w:t>
      </w:r>
      <w:r w:rsidR="00DD0636" w:rsidRPr="00A062FD">
        <w:t xml:space="preserve"> </w:t>
      </w:r>
      <w:r w:rsidR="001C61A4" w:rsidRPr="00A062FD">
        <w:t>(2) Failing to pay overtime wages;</w:t>
      </w:r>
      <w:r w:rsidR="00DD0636" w:rsidRPr="00A062FD">
        <w:t xml:space="preserve"> </w:t>
      </w:r>
      <w:r w:rsidR="001C61A4" w:rsidRPr="00A062FD">
        <w:t>(3) Failing to provide meal periods;</w:t>
      </w:r>
      <w:r w:rsidR="001C61A4" w:rsidRPr="00A062FD">
        <w:tab/>
        <w:t xml:space="preserve">(4) Failing to </w:t>
      </w:r>
      <w:r w:rsidR="00B3022A" w:rsidRPr="00A062FD">
        <w:t>authorize and permit</w:t>
      </w:r>
      <w:r w:rsidR="001C61A4" w:rsidRPr="00A062FD">
        <w:t xml:space="preserve"> rest periods;</w:t>
      </w:r>
      <w:r w:rsidR="00DD0636" w:rsidRPr="00A062FD">
        <w:t xml:space="preserve"> </w:t>
      </w:r>
      <w:r w:rsidR="001C61A4" w:rsidRPr="00A062FD">
        <w:t xml:space="preserve">(5) </w:t>
      </w:r>
      <w:r w:rsidR="006061A1" w:rsidRPr="00A062FD">
        <w:t>Failing to timely pay wages at termination;</w:t>
      </w:r>
      <w:r w:rsidR="00DD0636" w:rsidRPr="00A062FD">
        <w:t xml:space="preserve"> </w:t>
      </w:r>
      <w:r w:rsidR="001C61A4" w:rsidRPr="00A062FD">
        <w:t xml:space="preserve">(6) </w:t>
      </w:r>
      <w:r w:rsidR="006061A1" w:rsidRPr="00A062FD">
        <w:t>Failing to provide accurate wage statements;</w:t>
      </w:r>
      <w:r w:rsidR="00DD0636" w:rsidRPr="00A062FD">
        <w:t xml:space="preserve"> </w:t>
      </w:r>
      <w:r w:rsidR="001C61A4" w:rsidRPr="00A062FD">
        <w:t xml:space="preserve">(7) </w:t>
      </w:r>
      <w:r w:rsidR="006061A1" w:rsidRPr="00A062FD">
        <w:t>Failing to indemnify business expenses;</w:t>
      </w:r>
      <w:r w:rsidR="00DD0636" w:rsidRPr="00A062FD">
        <w:t xml:space="preserve"> </w:t>
      </w:r>
      <w:r w:rsidR="001C61A4" w:rsidRPr="00A062FD">
        <w:t xml:space="preserve">(8) </w:t>
      </w:r>
      <w:r w:rsidR="006061A1" w:rsidRPr="00A062FD">
        <w:t>Unfair business practices; and</w:t>
      </w:r>
      <w:r w:rsidR="00DD0636" w:rsidRPr="00A062FD">
        <w:t xml:space="preserve"> </w:t>
      </w:r>
      <w:r w:rsidR="001C61A4" w:rsidRPr="00A062FD">
        <w:t xml:space="preserve">(9) </w:t>
      </w:r>
      <w:r w:rsidR="006061A1" w:rsidRPr="00A062FD">
        <w:t>Civil Penalties under</w:t>
      </w:r>
      <w:r w:rsidR="001C61A4" w:rsidRPr="00A062FD">
        <w:t xml:space="preserve"> </w:t>
      </w:r>
      <w:r w:rsidR="00DD0636" w:rsidRPr="00A062FD">
        <w:t xml:space="preserve">the Private Attorneys General Act (“PAGA”), </w:t>
      </w:r>
      <w:r w:rsidR="001C61A4" w:rsidRPr="00A062FD">
        <w:t>Lab</w:t>
      </w:r>
      <w:r w:rsidR="00DD0636" w:rsidRPr="00A062FD">
        <w:t>.</w:t>
      </w:r>
      <w:r w:rsidR="001C61A4" w:rsidRPr="00A062FD">
        <w:t xml:space="preserve"> Code § 269</w:t>
      </w:r>
      <w:r w:rsidR="0050755F" w:rsidRPr="00A062FD">
        <w:t>9</w:t>
      </w:r>
      <w:r w:rsidR="001C61A4" w:rsidRPr="00A062FD">
        <w:t xml:space="preserve"> </w:t>
      </w:r>
      <w:r w:rsidR="001C61A4" w:rsidRPr="00A062FD">
        <w:rPr>
          <w:i/>
          <w:iCs/>
        </w:rPr>
        <w:t>et seq.</w:t>
      </w:r>
      <w:r w:rsidR="001C61A4" w:rsidRPr="00A062FD">
        <w:t xml:space="preserve"> </w:t>
      </w:r>
    </w:p>
    <w:p w14:paraId="6F7BBF47" w14:textId="77777777" w:rsidR="00ED2E36" w:rsidRPr="00A062FD" w:rsidRDefault="00ED2E36" w:rsidP="007D265C">
      <w:pPr>
        <w:contextualSpacing/>
        <w:jc w:val="both"/>
      </w:pPr>
    </w:p>
    <w:p w14:paraId="008DAAEC" w14:textId="4DFA1133" w:rsidR="00EF3676" w:rsidRPr="00A062FD" w:rsidRDefault="001C61A4" w:rsidP="007D265C">
      <w:pPr>
        <w:contextualSpacing/>
        <w:jc w:val="both"/>
      </w:pPr>
      <w:proofErr w:type="gramStart"/>
      <w:r w:rsidRPr="00A062FD">
        <w:t>Plaintiff</w:t>
      </w:r>
      <w:proofErr w:type="gramEnd"/>
      <w:r w:rsidRPr="00A062FD">
        <w:t xml:space="preserve"> sought unpaid wages, interest, and statutory and civil penalties, as well as attorneys’ fees and costs.  </w:t>
      </w:r>
      <w:r w:rsidR="006061A1" w:rsidRPr="00A062FD">
        <w:t>Rainbow Sandals</w:t>
      </w:r>
      <w:r w:rsidR="00361F0A" w:rsidRPr="00A062FD">
        <w:t xml:space="preserve"> </w:t>
      </w:r>
      <w:r w:rsidRPr="00A062FD">
        <w:t>den</w:t>
      </w:r>
      <w:r w:rsidR="00B3022A" w:rsidRPr="00A062FD">
        <w:t>ies</w:t>
      </w:r>
      <w:r w:rsidRPr="00A062FD">
        <w:t xml:space="preserve"> </w:t>
      </w:r>
      <w:proofErr w:type="gramStart"/>
      <w:r w:rsidRPr="00A062FD">
        <w:t>each and every</w:t>
      </w:r>
      <w:proofErr w:type="gramEnd"/>
      <w:r w:rsidRPr="00A062FD">
        <w:t xml:space="preserve"> one of Plaintiff’s </w:t>
      </w:r>
      <w:r w:rsidR="0077574B" w:rsidRPr="00A062FD">
        <w:t>allegations and</w:t>
      </w:r>
      <w:r w:rsidRPr="00A062FD">
        <w:t xml:space="preserve"> believe</w:t>
      </w:r>
      <w:r w:rsidR="00B3022A" w:rsidRPr="00A062FD">
        <w:t>s</w:t>
      </w:r>
      <w:r w:rsidRPr="00A062FD">
        <w:t xml:space="preserve"> that </w:t>
      </w:r>
      <w:r w:rsidR="00B3022A" w:rsidRPr="00A062FD">
        <w:t>it</w:t>
      </w:r>
      <w:r w:rsidR="000E2E04" w:rsidRPr="00A062FD">
        <w:t xml:space="preserve"> </w:t>
      </w:r>
      <w:r w:rsidR="00B3022A" w:rsidRPr="00A062FD">
        <w:t>has</w:t>
      </w:r>
      <w:r w:rsidR="000E2E04" w:rsidRPr="00A062FD">
        <w:t xml:space="preserve"> </w:t>
      </w:r>
      <w:r w:rsidR="0061783E" w:rsidRPr="00A062FD">
        <w:t>treated, and continue</w:t>
      </w:r>
      <w:r w:rsidR="00B3022A" w:rsidRPr="00A062FD">
        <w:t>s</w:t>
      </w:r>
      <w:r w:rsidR="0061783E" w:rsidRPr="00A062FD">
        <w:t xml:space="preserve"> to treat, Class Members in accordance with applicable laws </w:t>
      </w:r>
      <w:proofErr w:type="gramStart"/>
      <w:r w:rsidR="0061783E" w:rsidRPr="00A062FD">
        <w:t>at all times</w:t>
      </w:r>
      <w:proofErr w:type="gramEnd"/>
      <w:r w:rsidR="0061783E" w:rsidRPr="00A062FD">
        <w:t>.  The Court has not made any decision on whether the claims in this lawsuit have merit.</w:t>
      </w:r>
    </w:p>
    <w:p w14:paraId="08E3AF04" w14:textId="1557795E" w:rsidR="002F722B" w:rsidRPr="00A062FD" w:rsidRDefault="002F722B" w:rsidP="004D37C5">
      <w:pPr>
        <w:pStyle w:val="DeltaViewTableBody"/>
        <w:widowControl w:val="0"/>
        <w:shd w:val="clear" w:color="auto" w:fill="D9D9D9"/>
        <w:spacing w:beforeLines="60" w:before="144" w:afterLines="60" w:after="144" w:line="240" w:lineRule="exact"/>
        <w:jc w:val="center"/>
        <w:rPr>
          <w:rFonts w:ascii="Times New Roman" w:hAnsi="Times New Roman" w:cs="Times New Roman"/>
          <w:b/>
          <w:bCs/>
        </w:rPr>
      </w:pPr>
      <w:r w:rsidRPr="00A062FD">
        <w:rPr>
          <w:rFonts w:ascii="Times New Roman" w:hAnsi="Times New Roman" w:cs="Times New Roman"/>
          <w:b/>
          <w:bCs/>
          <w:i/>
          <w:iCs/>
        </w:rPr>
        <w:t xml:space="preserve">3. What Is </w:t>
      </w:r>
      <w:proofErr w:type="gramStart"/>
      <w:r w:rsidRPr="00A062FD">
        <w:rPr>
          <w:rFonts w:ascii="Times New Roman" w:hAnsi="Times New Roman" w:cs="Times New Roman"/>
          <w:b/>
          <w:bCs/>
          <w:i/>
          <w:iCs/>
        </w:rPr>
        <w:t>a Class</w:t>
      </w:r>
      <w:proofErr w:type="gramEnd"/>
      <w:r w:rsidRPr="00A062FD">
        <w:rPr>
          <w:rFonts w:ascii="Times New Roman" w:hAnsi="Times New Roman" w:cs="Times New Roman"/>
          <w:b/>
          <w:bCs/>
          <w:i/>
          <w:iCs/>
        </w:rPr>
        <w:t xml:space="preserve"> Action?</w:t>
      </w:r>
    </w:p>
    <w:p w14:paraId="789057A3" w14:textId="5E74F00D" w:rsidR="002F722B" w:rsidRPr="00A062FD" w:rsidRDefault="002F722B" w:rsidP="004D37C5">
      <w:pPr>
        <w:pStyle w:val="FlushLeft"/>
        <w:widowControl w:val="0"/>
        <w:spacing w:before="120" w:after="120"/>
        <w:rPr>
          <w:szCs w:val="24"/>
        </w:rPr>
      </w:pPr>
      <w:r w:rsidRPr="00A062FD">
        <w:rPr>
          <w:szCs w:val="24"/>
        </w:rPr>
        <w:t>A class action lawsuit is a legal proceeding where one or more persons sue not just for themselves, but for other people who have similar claims (forming a “class” or group of people).</w:t>
      </w:r>
    </w:p>
    <w:p w14:paraId="2A79333F" w14:textId="6C35EA4E" w:rsidR="0077574B" w:rsidRPr="00A062FD" w:rsidRDefault="002F722B" w:rsidP="00EF5AE4">
      <w:pPr>
        <w:pStyle w:val="DeltaViewTableBody"/>
        <w:keepNext/>
        <w:shd w:val="clear" w:color="auto" w:fill="D9D9D9"/>
        <w:spacing w:beforeLines="60" w:before="144" w:afterLines="60" w:after="144" w:line="240" w:lineRule="exact"/>
        <w:jc w:val="center"/>
        <w:rPr>
          <w:rFonts w:ascii="Times New Roman" w:hAnsi="Times New Roman" w:cs="Times New Roman"/>
        </w:rPr>
      </w:pPr>
      <w:r w:rsidRPr="00A062FD">
        <w:rPr>
          <w:rFonts w:ascii="Times New Roman" w:hAnsi="Times New Roman" w:cs="Times New Roman"/>
          <w:b/>
          <w:bCs/>
          <w:i/>
          <w:iCs/>
        </w:rPr>
        <w:lastRenderedPageBreak/>
        <w:t>4. Background of Settlement</w:t>
      </w:r>
    </w:p>
    <w:p w14:paraId="034C7158" w14:textId="4C8E9064" w:rsidR="00BB6207" w:rsidRPr="00A062FD" w:rsidRDefault="002F722B" w:rsidP="00F218C9">
      <w:pPr>
        <w:pStyle w:val="FlushLeft"/>
        <w:spacing w:before="120" w:after="120"/>
        <w:rPr>
          <w:szCs w:val="24"/>
        </w:rPr>
      </w:pPr>
      <w:r w:rsidRPr="00A062FD">
        <w:rPr>
          <w:szCs w:val="24"/>
        </w:rPr>
        <w:t xml:space="preserve">The claims in this case are contested. </w:t>
      </w:r>
      <w:r w:rsidR="006061A1" w:rsidRPr="00A062FD">
        <w:rPr>
          <w:szCs w:val="24"/>
        </w:rPr>
        <w:t xml:space="preserve">Rainbow Sandals </w:t>
      </w:r>
      <w:r w:rsidRPr="00A062FD">
        <w:rPr>
          <w:szCs w:val="24"/>
        </w:rPr>
        <w:t>den</w:t>
      </w:r>
      <w:r w:rsidR="00B3022A" w:rsidRPr="00A062FD">
        <w:rPr>
          <w:szCs w:val="24"/>
        </w:rPr>
        <w:t xml:space="preserve">ies </w:t>
      </w:r>
      <w:r w:rsidRPr="00A062FD">
        <w:rPr>
          <w:szCs w:val="24"/>
        </w:rPr>
        <w:t xml:space="preserve">that </w:t>
      </w:r>
      <w:r w:rsidR="00B3022A" w:rsidRPr="00A062FD">
        <w:rPr>
          <w:szCs w:val="24"/>
        </w:rPr>
        <w:t xml:space="preserve">it </w:t>
      </w:r>
      <w:r w:rsidRPr="00A062FD">
        <w:rPr>
          <w:szCs w:val="24"/>
        </w:rPr>
        <w:t>committed any wrongdoing. Plaintiff’</w:t>
      </w:r>
      <w:r w:rsidR="00F52C20" w:rsidRPr="00A062FD">
        <w:rPr>
          <w:szCs w:val="24"/>
        </w:rPr>
        <w:t>s</w:t>
      </w:r>
      <w:r w:rsidRPr="00A062FD">
        <w:rPr>
          <w:szCs w:val="24"/>
        </w:rPr>
        <w:t xml:space="preserve"> lawyers have received sufficient information from </w:t>
      </w:r>
      <w:r w:rsidR="006061A1" w:rsidRPr="00A062FD">
        <w:rPr>
          <w:szCs w:val="24"/>
        </w:rPr>
        <w:t xml:space="preserve">Rainbow Sandals </w:t>
      </w:r>
      <w:r w:rsidRPr="00A062FD">
        <w:rPr>
          <w:szCs w:val="24"/>
        </w:rPr>
        <w:t xml:space="preserve">and reached a settlement with </w:t>
      </w:r>
      <w:r w:rsidR="006061A1" w:rsidRPr="00A062FD">
        <w:rPr>
          <w:szCs w:val="24"/>
        </w:rPr>
        <w:t xml:space="preserve">Rainbow Sandals </w:t>
      </w:r>
      <w:r w:rsidRPr="00A062FD">
        <w:rPr>
          <w:szCs w:val="24"/>
        </w:rPr>
        <w:t>after extensive arm’s-length negotiations.</w:t>
      </w:r>
      <w:r w:rsidR="00F218C9" w:rsidRPr="00A062FD">
        <w:rPr>
          <w:szCs w:val="24"/>
        </w:rPr>
        <w:t xml:space="preserve"> </w:t>
      </w:r>
      <w:r w:rsidRPr="00A062FD">
        <w:rPr>
          <w:szCs w:val="24"/>
        </w:rPr>
        <w:t xml:space="preserve">Plaintiff and </w:t>
      </w:r>
      <w:r w:rsidR="00B3022A" w:rsidRPr="00A062FD">
        <w:rPr>
          <w:szCs w:val="24"/>
        </w:rPr>
        <w:t>h</w:t>
      </w:r>
      <w:r w:rsidR="006061A1" w:rsidRPr="00A062FD">
        <w:rPr>
          <w:szCs w:val="24"/>
        </w:rPr>
        <w:t>is</w:t>
      </w:r>
      <w:r w:rsidR="00643A2F" w:rsidRPr="00A062FD">
        <w:rPr>
          <w:szCs w:val="24"/>
        </w:rPr>
        <w:t xml:space="preserve"> </w:t>
      </w:r>
      <w:r w:rsidRPr="00A062FD">
        <w:rPr>
          <w:szCs w:val="24"/>
        </w:rPr>
        <w:t xml:space="preserve">lawyers believe the </w:t>
      </w:r>
      <w:r w:rsidR="003D74BE" w:rsidRPr="00A062FD">
        <w:rPr>
          <w:szCs w:val="24"/>
        </w:rPr>
        <w:t>S</w:t>
      </w:r>
      <w:r w:rsidRPr="00A062FD">
        <w:rPr>
          <w:szCs w:val="24"/>
        </w:rPr>
        <w:t>ettlement is in the best interests of the Class Members considering the uncertain outcome, and the risks, costs and time involved in further litigation, trial, and possible appeals.</w:t>
      </w:r>
    </w:p>
    <w:p w14:paraId="09E4E675" w14:textId="2C823963" w:rsidR="002F722B" w:rsidRPr="00A062FD" w:rsidRDefault="002F722B" w:rsidP="002F722B">
      <w:pPr>
        <w:pStyle w:val="DeltaViewTableBody"/>
        <w:shd w:val="clear" w:color="auto" w:fill="D9D9D9"/>
        <w:spacing w:beforeLines="60" w:before="144" w:afterLines="60" w:after="144" w:line="240" w:lineRule="exact"/>
        <w:jc w:val="center"/>
        <w:rPr>
          <w:rFonts w:ascii="Times New Roman" w:hAnsi="Times New Roman" w:cs="Times New Roman"/>
          <w:b/>
          <w:bCs/>
        </w:rPr>
      </w:pPr>
      <w:r w:rsidRPr="00A062FD">
        <w:rPr>
          <w:rFonts w:ascii="Times New Roman" w:hAnsi="Times New Roman" w:cs="Times New Roman"/>
          <w:b/>
          <w:bCs/>
          <w:i/>
        </w:rPr>
        <w:t xml:space="preserve">5. What Are the Terms of </w:t>
      </w:r>
      <w:r w:rsidRPr="00A062FD">
        <w:rPr>
          <w:rFonts w:ascii="Times New Roman" w:hAnsi="Times New Roman" w:cs="Times New Roman"/>
          <w:b/>
          <w:bCs/>
          <w:i/>
          <w:iCs/>
        </w:rPr>
        <w:t>the Proposed Settlement</w:t>
      </w:r>
      <w:r w:rsidRPr="00A062FD">
        <w:rPr>
          <w:rFonts w:ascii="Times New Roman" w:hAnsi="Times New Roman" w:cs="Times New Roman"/>
          <w:b/>
          <w:bCs/>
          <w:i/>
        </w:rPr>
        <w:t>?</w:t>
      </w:r>
    </w:p>
    <w:p w14:paraId="56B47467" w14:textId="7B0DF43F" w:rsidR="007D079C" w:rsidRPr="00A062FD" w:rsidRDefault="006061A1" w:rsidP="002F722B">
      <w:pPr>
        <w:contextualSpacing/>
        <w:jc w:val="both"/>
      </w:pPr>
      <w:r w:rsidRPr="00A062FD">
        <w:t xml:space="preserve">Rainbow Sandals </w:t>
      </w:r>
      <w:r w:rsidR="002F722B" w:rsidRPr="00A062FD">
        <w:t xml:space="preserve">has agreed to pay a total of </w:t>
      </w:r>
      <w:r w:rsidR="007D079C" w:rsidRPr="00A062FD">
        <w:t>$</w:t>
      </w:r>
      <w:r w:rsidR="00B3022A" w:rsidRPr="00A062FD">
        <w:t>2</w:t>
      </w:r>
      <w:r w:rsidRPr="00A062FD">
        <w:t>50</w:t>
      </w:r>
      <w:r w:rsidR="003D74BE" w:rsidRPr="00A062FD">
        <w:t>,000</w:t>
      </w:r>
      <w:r w:rsidR="007D079C" w:rsidRPr="00A062FD">
        <w:t>.00</w:t>
      </w:r>
      <w:r w:rsidR="002F722B" w:rsidRPr="00A062FD">
        <w:t xml:space="preserve"> (the “</w:t>
      </w:r>
      <w:r w:rsidR="00680CDF" w:rsidRPr="00A062FD">
        <w:t xml:space="preserve">Gross </w:t>
      </w:r>
      <w:r w:rsidR="002F722B" w:rsidRPr="00A062FD">
        <w:t xml:space="preserve">Settlement Amount”) to settle this case. This money will be used to pay for </w:t>
      </w:r>
      <w:r w:rsidR="006C337B" w:rsidRPr="00A062FD">
        <w:t xml:space="preserve">Individual </w:t>
      </w:r>
      <w:r w:rsidR="0086104B" w:rsidRPr="00A062FD">
        <w:t>Class</w:t>
      </w:r>
      <w:r w:rsidR="006C337B" w:rsidRPr="00A062FD">
        <w:t xml:space="preserve"> Payments to the Class Members, Individual PAGA Payments to </w:t>
      </w:r>
      <w:r w:rsidR="00494680" w:rsidRPr="00A062FD">
        <w:t>Aggrieved Employees</w:t>
      </w:r>
      <w:r w:rsidR="006C337B" w:rsidRPr="00A062FD">
        <w:t xml:space="preserve">, </w:t>
      </w:r>
      <w:r w:rsidR="002F722B" w:rsidRPr="00A062FD">
        <w:t>Plaintiff’</w:t>
      </w:r>
      <w:r w:rsidR="00A24096" w:rsidRPr="00A062FD">
        <w:t>s</w:t>
      </w:r>
      <w:r w:rsidR="002F722B" w:rsidRPr="00A062FD">
        <w:t xml:space="preserve"> </w:t>
      </w:r>
      <w:r w:rsidR="006C337B" w:rsidRPr="00A062FD">
        <w:t>attorneys’</w:t>
      </w:r>
      <w:r w:rsidR="002F722B" w:rsidRPr="00A062FD">
        <w:t xml:space="preserve"> fees and costs of litigation, a payment to the State of California </w:t>
      </w:r>
      <w:proofErr w:type="gramStart"/>
      <w:r w:rsidR="002F722B" w:rsidRPr="00A062FD">
        <w:t xml:space="preserve">Labor </w:t>
      </w:r>
      <w:r w:rsidR="000B1487" w:rsidRPr="00A062FD">
        <w:t xml:space="preserve"> &amp;</w:t>
      </w:r>
      <w:proofErr w:type="gramEnd"/>
      <w:r w:rsidR="000B1487" w:rsidRPr="00A062FD">
        <w:t xml:space="preserve"> </w:t>
      </w:r>
      <w:r w:rsidR="002F722B" w:rsidRPr="00A062FD">
        <w:t>Workforce Development Agency</w:t>
      </w:r>
      <w:r w:rsidR="005E5536" w:rsidRPr="00A062FD">
        <w:t xml:space="preserve"> (“LWDA”)</w:t>
      </w:r>
      <w:r w:rsidR="002F722B" w:rsidRPr="00A062FD">
        <w:t xml:space="preserve"> for its share of penalties under </w:t>
      </w:r>
      <w:r w:rsidR="003D74BE" w:rsidRPr="00A062FD">
        <w:t>PAGA,</w:t>
      </w:r>
      <w:r w:rsidR="002F722B" w:rsidRPr="00A062FD">
        <w:t xml:space="preserve"> </w:t>
      </w:r>
      <w:r w:rsidR="005E5536" w:rsidRPr="00A062FD">
        <w:t xml:space="preserve">an enhancement award </w:t>
      </w:r>
      <w:r w:rsidR="002F722B" w:rsidRPr="00A062FD">
        <w:t xml:space="preserve">to Plaintiff for </w:t>
      </w:r>
      <w:r w:rsidR="0086104B" w:rsidRPr="00A062FD">
        <w:t>his</w:t>
      </w:r>
      <w:r w:rsidR="002C08E8" w:rsidRPr="00A062FD">
        <w:t xml:space="preserve"> </w:t>
      </w:r>
      <w:r w:rsidR="002F722B" w:rsidRPr="00A062FD">
        <w:t>service to the Class, and payment to the Settlement Administrator for calculating and distributing payments.</w:t>
      </w:r>
    </w:p>
    <w:p w14:paraId="29FA3FB4" w14:textId="46FF51C9" w:rsidR="007D079C" w:rsidRPr="00A062FD" w:rsidRDefault="007D079C" w:rsidP="007D079C">
      <w:pPr>
        <w:pStyle w:val="DeltaViewTableBody"/>
        <w:shd w:val="clear" w:color="auto" w:fill="D9D9D9"/>
        <w:spacing w:beforeLines="60" w:before="144" w:afterLines="60" w:after="144" w:line="240" w:lineRule="exact"/>
        <w:jc w:val="center"/>
        <w:rPr>
          <w:rFonts w:ascii="Times New Roman" w:hAnsi="Times New Roman" w:cs="Times New Roman"/>
          <w:b/>
          <w:bCs/>
          <w:i/>
          <w:iCs/>
        </w:rPr>
      </w:pPr>
      <w:r w:rsidRPr="00A062FD">
        <w:rPr>
          <w:rFonts w:ascii="Times New Roman" w:hAnsi="Times New Roman" w:cs="Times New Roman"/>
          <w:b/>
          <w:bCs/>
          <w:i/>
          <w:iCs/>
        </w:rPr>
        <w:t>6</w:t>
      </w:r>
      <w:proofErr w:type="gramStart"/>
      <w:r w:rsidRPr="00A062FD">
        <w:rPr>
          <w:rFonts w:ascii="Times New Roman" w:hAnsi="Times New Roman" w:cs="Times New Roman"/>
          <w:b/>
          <w:bCs/>
          <w:i/>
          <w:iCs/>
        </w:rPr>
        <w:t>.  How</w:t>
      </w:r>
      <w:proofErr w:type="gramEnd"/>
      <w:r w:rsidRPr="00A062FD">
        <w:rPr>
          <w:rFonts w:ascii="Times New Roman" w:hAnsi="Times New Roman" w:cs="Times New Roman"/>
          <w:b/>
          <w:bCs/>
          <w:i/>
          <w:iCs/>
        </w:rPr>
        <w:t xml:space="preserve"> Much Will My Settlement Payment Be?</w:t>
      </w:r>
    </w:p>
    <w:p w14:paraId="6AACAA1C" w14:textId="5956C95F" w:rsidR="00E403D8" w:rsidRPr="00A062FD" w:rsidRDefault="00C0721C" w:rsidP="007D079C">
      <w:pPr>
        <w:pStyle w:val="ClassNotice"/>
        <w:spacing w:before="0"/>
        <w:contextualSpacing/>
        <w:rPr>
          <w:sz w:val="24"/>
          <w:szCs w:val="24"/>
        </w:rPr>
      </w:pPr>
      <w:r w:rsidRPr="00A062FD">
        <w:rPr>
          <w:sz w:val="24"/>
          <w:szCs w:val="24"/>
        </w:rPr>
        <w:t>If you are a Class Member, y</w:t>
      </w:r>
      <w:r w:rsidR="007D079C" w:rsidRPr="00A062FD">
        <w:rPr>
          <w:sz w:val="24"/>
          <w:szCs w:val="24"/>
        </w:rPr>
        <w:t xml:space="preserve">our share of the </w:t>
      </w:r>
      <w:r w:rsidR="00680CDF" w:rsidRPr="00A062FD">
        <w:rPr>
          <w:sz w:val="24"/>
          <w:szCs w:val="24"/>
        </w:rPr>
        <w:t xml:space="preserve">Gross </w:t>
      </w:r>
      <w:r w:rsidR="007D079C" w:rsidRPr="00A062FD">
        <w:rPr>
          <w:sz w:val="24"/>
          <w:szCs w:val="24"/>
        </w:rPr>
        <w:t xml:space="preserve">Settlement Amount will be determined by comparing the number of </w:t>
      </w:r>
      <w:r w:rsidR="009B60C0" w:rsidRPr="00A062FD">
        <w:rPr>
          <w:sz w:val="24"/>
          <w:szCs w:val="24"/>
        </w:rPr>
        <w:t>Workweeks</w:t>
      </w:r>
      <w:r w:rsidR="007D079C" w:rsidRPr="00A062FD">
        <w:rPr>
          <w:sz w:val="24"/>
          <w:szCs w:val="24"/>
        </w:rPr>
        <w:t xml:space="preserve"> you worked as an hourly-paid, non-exempt employee of</w:t>
      </w:r>
      <w:r w:rsidR="0086104B" w:rsidRPr="00A062FD">
        <w:rPr>
          <w:sz w:val="24"/>
          <w:szCs w:val="24"/>
        </w:rPr>
        <w:t xml:space="preserve"> Rainbow Sandals</w:t>
      </w:r>
      <w:r w:rsidR="007D079C" w:rsidRPr="00A062FD">
        <w:rPr>
          <w:sz w:val="24"/>
          <w:szCs w:val="24"/>
        </w:rPr>
        <w:t xml:space="preserve"> to the total number of </w:t>
      </w:r>
      <w:r w:rsidR="009B60C0" w:rsidRPr="00A062FD">
        <w:rPr>
          <w:sz w:val="24"/>
          <w:szCs w:val="24"/>
        </w:rPr>
        <w:t>Workweeks</w:t>
      </w:r>
      <w:r w:rsidR="007D079C" w:rsidRPr="00A062FD">
        <w:rPr>
          <w:sz w:val="24"/>
          <w:szCs w:val="24"/>
        </w:rPr>
        <w:t xml:space="preserve"> worked by all members of the Class</w:t>
      </w:r>
      <w:r w:rsidRPr="00A062FD">
        <w:rPr>
          <w:sz w:val="24"/>
          <w:szCs w:val="24"/>
        </w:rPr>
        <w:t>.  If you are also a</w:t>
      </w:r>
      <w:r w:rsidR="00494680" w:rsidRPr="00A062FD">
        <w:rPr>
          <w:sz w:val="24"/>
          <w:szCs w:val="24"/>
        </w:rPr>
        <w:t>n</w:t>
      </w:r>
      <w:r w:rsidRPr="00A062FD">
        <w:rPr>
          <w:sz w:val="24"/>
          <w:szCs w:val="24"/>
        </w:rPr>
        <w:t xml:space="preserve"> </w:t>
      </w:r>
      <w:r w:rsidR="00494680" w:rsidRPr="00A062FD">
        <w:rPr>
          <w:sz w:val="24"/>
          <w:szCs w:val="24"/>
        </w:rPr>
        <w:t>Aggrieved Employee</w:t>
      </w:r>
      <w:r w:rsidRPr="00A062FD">
        <w:rPr>
          <w:sz w:val="24"/>
          <w:szCs w:val="24"/>
        </w:rPr>
        <w:t xml:space="preserve">, your </w:t>
      </w:r>
      <w:r w:rsidR="00C95BD4" w:rsidRPr="00A062FD">
        <w:rPr>
          <w:sz w:val="24"/>
          <w:szCs w:val="24"/>
        </w:rPr>
        <w:t xml:space="preserve">share </w:t>
      </w:r>
      <w:r w:rsidRPr="00A062FD">
        <w:rPr>
          <w:sz w:val="24"/>
          <w:szCs w:val="24"/>
        </w:rPr>
        <w:t>of the PAGA portion of the</w:t>
      </w:r>
      <w:r w:rsidR="00680CDF" w:rsidRPr="00A062FD">
        <w:rPr>
          <w:sz w:val="24"/>
          <w:szCs w:val="24"/>
        </w:rPr>
        <w:t xml:space="preserve"> Gross</w:t>
      </w:r>
      <w:r w:rsidRPr="00A062FD">
        <w:rPr>
          <w:sz w:val="24"/>
          <w:szCs w:val="24"/>
        </w:rPr>
        <w:t xml:space="preserve"> Settlement Amount will be determined by comparing the number of </w:t>
      </w:r>
      <w:r w:rsidR="001C1611" w:rsidRPr="00A062FD">
        <w:rPr>
          <w:sz w:val="24"/>
          <w:szCs w:val="24"/>
        </w:rPr>
        <w:t xml:space="preserve">PAGA Pay Periods </w:t>
      </w:r>
      <w:r w:rsidRPr="00A062FD">
        <w:rPr>
          <w:sz w:val="24"/>
          <w:szCs w:val="24"/>
        </w:rPr>
        <w:t xml:space="preserve">you worked as an hourly-paid, non-exempt employee of </w:t>
      </w:r>
      <w:r w:rsidR="0086104B" w:rsidRPr="00A062FD">
        <w:rPr>
          <w:sz w:val="24"/>
          <w:szCs w:val="24"/>
        </w:rPr>
        <w:t>Rainbow Sandals</w:t>
      </w:r>
      <w:r w:rsidR="00361F0A" w:rsidRPr="00A062FD">
        <w:rPr>
          <w:sz w:val="24"/>
          <w:szCs w:val="24"/>
        </w:rPr>
        <w:t xml:space="preserve"> </w:t>
      </w:r>
      <w:r w:rsidR="003D74BE" w:rsidRPr="00A062FD">
        <w:rPr>
          <w:sz w:val="24"/>
          <w:szCs w:val="24"/>
        </w:rPr>
        <w:t>in the PAGA Period</w:t>
      </w:r>
      <w:r w:rsidRPr="00A062FD">
        <w:rPr>
          <w:sz w:val="24"/>
          <w:szCs w:val="24"/>
        </w:rPr>
        <w:t xml:space="preserve"> </w:t>
      </w:r>
      <w:r w:rsidR="00670820" w:rsidRPr="00A062FD">
        <w:rPr>
          <w:sz w:val="24"/>
          <w:szCs w:val="24"/>
        </w:rPr>
        <w:t xml:space="preserve">to the total number of PAGA Pay Periods worked by all </w:t>
      </w:r>
      <w:r w:rsidR="00494680" w:rsidRPr="00A062FD">
        <w:rPr>
          <w:sz w:val="24"/>
          <w:szCs w:val="24"/>
        </w:rPr>
        <w:t xml:space="preserve">Aggrieved Employees </w:t>
      </w:r>
      <w:r w:rsidR="00670820" w:rsidRPr="00A062FD">
        <w:rPr>
          <w:sz w:val="24"/>
          <w:szCs w:val="24"/>
        </w:rPr>
        <w:t>during the PAGA Period</w:t>
      </w:r>
      <w:r w:rsidR="007D079C" w:rsidRPr="00A062FD">
        <w:rPr>
          <w:sz w:val="24"/>
          <w:szCs w:val="24"/>
        </w:rPr>
        <w:t>.</w:t>
      </w:r>
      <w:r w:rsidR="009C7DA7" w:rsidRPr="00A062FD">
        <w:rPr>
          <w:sz w:val="24"/>
          <w:szCs w:val="24"/>
        </w:rPr>
        <w:t xml:space="preserve"> </w:t>
      </w:r>
      <w:r w:rsidR="00D331A2" w:rsidRPr="00A062FD">
        <w:rPr>
          <w:sz w:val="24"/>
          <w:szCs w:val="24"/>
        </w:rPr>
        <w:t xml:space="preserve">Specifically, the </w:t>
      </w:r>
      <w:r w:rsidR="003D74BE" w:rsidRPr="00A062FD">
        <w:rPr>
          <w:sz w:val="24"/>
          <w:szCs w:val="24"/>
        </w:rPr>
        <w:t>S</w:t>
      </w:r>
      <w:r w:rsidR="00D331A2" w:rsidRPr="00A062FD">
        <w:rPr>
          <w:sz w:val="24"/>
          <w:szCs w:val="24"/>
        </w:rPr>
        <w:t xml:space="preserve">ettlement provides for a PAGA </w:t>
      </w:r>
      <w:r w:rsidR="0086104B" w:rsidRPr="00A062FD">
        <w:rPr>
          <w:sz w:val="24"/>
          <w:szCs w:val="24"/>
        </w:rPr>
        <w:t>Penalties payment</w:t>
      </w:r>
      <w:r w:rsidR="00D331A2" w:rsidRPr="00A062FD">
        <w:rPr>
          <w:sz w:val="24"/>
          <w:szCs w:val="24"/>
        </w:rPr>
        <w:t xml:space="preserve"> of $2</w:t>
      </w:r>
      <w:r w:rsidR="0086104B" w:rsidRPr="00A062FD">
        <w:rPr>
          <w:sz w:val="24"/>
          <w:szCs w:val="24"/>
        </w:rPr>
        <w:t>0</w:t>
      </w:r>
      <w:r w:rsidR="00D331A2" w:rsidRPr="00A062FD">
        <w:rPr>
          <w:sz w:val="24"/>
          <w:szCs w:val="24"/>
        </w:rPr>
        <w:t>,000</w:t>
      </w:r>
      <w:r w:rsidR="007E1B86" w:rsidRPr="00A062FD">
        <w:rPr>
          <w:sz w:val="24"/>
          <w:szCs w:val="24"/>
        </w:rPr>
        <w:t>.00</w:t>
      </w:r>
      <w:r w:rsidR="009B60C0" w:rsidRPr="00A062FD">
        <w:rPr>
          <w:sz w:val="24"/>
          <w:szCs w:val="24"/>
        </w:rPr>
        <w:t>,</w:t>
      </w:r>
      <w:r w:rsidR="00D331A2" w:rsidRPr="00A062FD">
        <w:rPr>
          <w:sz w:val="24"/>
          <w:szCs w:val="24"/>
        </w:rPr>
        <w:t xml:space="preserve"> seventy-five percent (75%) o</w:t>
      </w:r>
      <w:r w:rsidR="009B7F04" w:rsidRPr="00A062FD">
        <w:rPr>
          <w:sz w:val="24"/>
          <w:szCs w:val="24"/>
        </w:rPr>
        <w:t xml:space="preserve">f which </w:t>
      </w:r>
      <w:r w:rsidR="00D331A2" w:rsidRPr="00A062FD">
        <w:rPr>
          <w:sz w:val="24"/>
          <w:szCs w:val="24"/>
        </w:rPr>
        <w:t>($</w:t>
      </w:r>
      <w:r w:rsidR="0086104B" w:rsidRPr="00A062FD">
        <w:rPr>
          <w:sz w:val="24"/>
          <w:szCs w:val="24"/>
        </w:rPr>
        <w:t>15,000</w:t>
      </w:r>
      <w:r w:rsidR="005231B8" w:rsidRPr="00A062FD">
        <w:rPr>
          <w:sz w:val="24"/>
          <w:szCs w:val="24"/>
        </w:rPr>
        <w:t>.00</w:t>
      </w:r>
      <w:r w:rsidR="00D331A2" w:rsidRPr="00A062FD">
        <w:rPr>
          <w:sz w:val="24"/>
          <w:szCs w:val="24"/>
        </w:rPr>
        <w:t xml:space="preserve">) will be paid to the LWDA and twenty-five percent (25%) </w:t>
      </w:r>
      <w:r w:rsidR="009B7F04" w:rsidRPr="00A062FD">
        <w:rPr>
          <w:sz w:val="24"/>
          <w:szCs w:val="24"/>
        </w:rPr>
        <w:t xml:space="preserve">of which </w:t>
      </w:r>
      <w:r w:rsidR="00D331A2" w:rsidRPr="00A062FD">
        <w:rPr>
          <w:sz w:val="24"/>
          <w:szCs w:val="24"/>
        </w:rPr>
        <w:t>($</w:t>
      </w:r>
      <w:r w:rsidR="0086104B" w:rsidRPr="00A062FD">
        <w:rPr>
          <w:sz w:val="24"/>
          <w:szCs w:val="24"/>
        </w:rPr>
        <w:t>5,000</w:t>
      </w:r>
      <w:r w:rsidR="009B7F04" w:rsidRPr="00A062FD">
        <w:rPr>
          <w:sz w:val="24"/>
          <w:szCs w:val="24"/>
        </w:rPr>
        <w:t>.00</w:t>
      </w:r>
      <w:r w:rsidR="00D331A2" w:rsidRPr="00A062FD">
        <w:rPr>
          <w:sz w:val="24"/>
          <w:szCs w:val="24"/>
        </w:rPr>
        <w:t xml:space="preserve">) shall be distributed </w:t>
      </w:r>
      <w:r w:rsidR="008034DE" w:rsidRPr="00A062FD">
        <w:rPr>
          <w:sz w:val="24"/>
          <w:szCs w:val="24"/>
        </w:rPr>
        <w:t>on a pro rata basis to</w:t>
      </w:r>
      <w:r w:rsidR="0056778A" w:rsidRPr="00A062FD">
        <w:rPr>
          <w:sz w:val="24"/>
          <w:szCs w:val="24"/>
        </w:rPr>
        <w:t xml:space="preserve"> </w:t>
      </w:r>
      <w:r w:rsidR="00494680" w:rsidRPr="00A062FD">
        <w:rPr>
          <w:sz w:val="24"/>
          <w:szCs w:val="24"/>
        </w:rPr>
        <w:t>Aggrieved Employees</w:t>
      </w:r>
      <w:r w:rsidR="00D331A2" w:rsidRPr="00A062FD">
        <w:rPr>
          <w:sz w:val="24"/>
          <w:szCs w:val="24"/>
        </w:rPr>
        <w:t>.</w:t>
      </w:r>
    </w:p>
    <w:p w14:paraId="3694BC8C" w14:textId="031223D9" w:rsidR="00E403D8" w:rsidRPr="00A062FD" w:rsidRDefault="00E403D8" w:rsidP="007D079C">
      <w:pPr>
        <w:pStyle w:val="ClassNotice"/>
        <w:spacing w:before="0"/>
        <w:contextualSpacing/>
        <w:rPr>
          <w:sz w:val="24"/>
          <w:szCs w:val="24"/>
        </w:rPr>
      </w:pPr>
    </w:p>
    <w:p w14:paraId="6554041F" w14:textId="67D3BBE5" w:rsidR="00E403D8" w:rsidRPr="00A062FD" w:rsidRDefault="00E403D8" w:rsidP="007D079C">
      <w:pPr>
        <w:pStyle w:val="ClassNotice"/>
        <w:spacing w:before="0"/>
        <w:contextualSpacing/>
        <w:rPr>
          <w:sz w:val="24"/>
          <w:szCs w:val="24"/>
        </w:rPr>
      </w:pPr>
      <w:r w:rsidRPr="00A062FD">
        <w:rPr>
          <w:sz w:val="24"/>
          <w:szCs w:val="24"/>
        </w:rPr>
        <w:t xml:space="preserve">Based on </w:t>
      </w:r>
      <w:r w:rsidR="0086104B" w:rsidRPr="00A062FD">
        <w:rPr>
          <w:sz w:val="24"/>
          <w:szCs w:val="24"/>
        </w:rPr>
        <w:t>Rainbow Sandals’</w:t>
      </w:r>
      <w:r w:rsidRPr="00A062FD">
        <w:rPr>
          <w:sz w:val="24"/>
          <w:szCs w:val="24"/>
        </w:rPr>
        <w:t xml:space="preserve"> records, you worked </w:t>
      </w:r>
      <w:r w:rsidR="00F97226" w:rsidRPr="00A062FD">
        <w:rPr>
          <w:b/>
          <w:bCs/>
          <w:sz w:val="24"/>
          <w:szCs w:val="24"/>
        </w:rPr>
        <w:fldChar w:fldCharType="begin"/>
      </w:r>
      <w:r w:rsidR="00F97226" w:rsidRPr="00A062FD">
        <w:rPr>
          <w:b/>
          <w:bCs/>
          <w:sz w:val="24"/>
          <w:szCs w:val="24"/>
        </w:rPr>
        <w:instrText xml:space="preserve"> MERGEFIELD Class_Workweeks ,\#,0.00</w:instrText>
      </w:r>
      <w:r w:rsidR="00F97226" w:rsidRPr="00A062FD">
        <w:rPr>
          <w:b/>
          <w:bCs/>
          <w:sz w:val="24"/>
          <w:szCs w:val="24"/>
        </w:rPr>
        <w:fldChar w:fldCharType="separate"/>
      </w:r>
      <w:r w:rsidR="00003202">
        <w:rPr>
          <w:b/>
          <w:bCs/>
          <w:noProof/>
          <w:sz w:val="24"/>
          <w:szCs w:val="24"/>
        </w:rPr>
        <w:t>35.00</w:t>
      </w:r>
      <w:r w:rsidR="00F97226" w:rsidRPr="00A062FD">
        <w:rPr>
          <w:b/>
          <w:bCs/>
          <w:sz w:val="24"/>
          <w:szCs w:val="24"/>
        </w:rPr>
        <w:fldChar w:fldCharType="end"/>
      </w:r>
      <w:r w:rsidRPr="00A062FD">
        <w:rPr>
          <w:b/>
          <w:bCs/>
          <w:sz w:val="24"/>
          <w:szCs w:val="24"/>
        </w:rPr>
        <w:t xml:space="preserve"> </w:t>
      </w:r>
      <w:r w:rsidR="00494680" w:rsidRPr="00A062FD">
        <w:rPr>
          <w:b/>
          <w:bCs/>
          <w:sz w:val="24"/>
          <w:szCs w:val="24"/>
        </w:rPr>
        <w:t>W</w:t>
      </w:r>
      <w:r w:rsidRPr="00A062FD">
        <w:rPr>
          <w:b/>
          <w:bCs/>
          <w:sz w:val="24"/>
          <w:szCs w:val="24"/>
        </w:rPr>
        <w:t>orkweeks</w:t>
      </w:r>
      <w:r w:rsidRPr="00A062FD">
        <w:rPr>
          <w:sz w:val="24"/>
          <w:szCs w:val="24"/>
        </w:rPr>
        <w:t xml:space="preserve"> during the Class Period and </w:t>
      </w:r>
      <w:r w:rsidR="00F97226" w:rsidRPr="00A062FD">
        <w:rPr>
          <w:b/>
          <w:bCs/>
          <w:sz w:val="24"/>
          <w:szCs w:val="24"/>
        </w:rPr>
        <w:fldChar w:fldCharType="begin"/>
      </w:r>
      <w:r w:rsidR="00F97226" w:rsidRPr="00A062FD">
        <w:rPr>
          <w:b/>
          <w:bCs/>
          <w:sz w:val="24"/>
          <w:szCs w:val="24"/>
        </w:rPr>
        <w:instrText xml:space="preserve"> MERGEFIELD PAGA_Pay_Periods ,\#,0.00</w:instrText>
      </w:r>
      <w:r w:rsidR="00F97226" w:rsidRPr="00A062FD">
        <w:rPr>
          <w:b/>
          <w:bCs/>
          <w:sz w:val="24"/>
          <w:szCs w:val="24"/>
        </w:rPr>
        <w:fldChar w:fldCharType="separate"/>
      </w:r>
      <w:r w:rsidR="00003202">
        <w:rPr>
          <w:b/>
          <w:bCs/>
          <w:noProof/>
          <w:sz w:val="24"/>
          <w:szCs w:val="24"/>
        </w:rPr>
        <w:t>18.00</w:t>
      </w:r>
      <w:r w:rsidR="00F97226" w:rsidRPr="00A062FD">
        <w:rPr>
          <w:b/>
          <w:bCs/>
          <w:sz w:val="24"/>
          <w:szCs w:val="24"/>
        </w:rPr>
        <w:fldChar w:fldCharType="end"/>
      </w:r>
      <w:r w:rsidRPr="00A062FD">
        <w:rPr>
          <w:b/>
          <w:bCs/>
          <w:sz w:val="24"/>
          <w:szCs w:val="24"/>
        </w:rPr>
        <w:t xml:space="preserve"> </w:t>
      </w:r>
      <w:r w:rsidR="009B60C0" w:rsidRPr="00A062FD">
        <w:rPr>
          <w:b/>
          <w:bCs/>
          <w:sz w:val="24"/>
          <w:szCs w:val="24"/>
        </w:rPr>
        <w:t>PAGA Pay Periods</w:t>
      </w:r>
      <w:r w:rsidRPr="00A062FD">
        <w:rPr>
          <w:sz w:val="24"/>
          <w:szCs w:val="24"/>
        </w:rPr>
        <w:t xml:space="preserve"> during the PAGA Period.</w:t>
      </w:r>
      <w:r w:rsidR="003D1D20" w:rsidRPr="00A062FD">
        <w:rPr>
          <w:sz w:val="24"/>
          <w:szCs w:val="24"/>
        </w:rPr>
        <w:t xml:space="preserve">  </w:t>
      </w:r>
      <w:r w:rsidRPr="00A062FD">
        <w:rPr>
          <w:bCs/>
          <w:iCs/>
          <w:sz w:val="24"/>
          <w:szCs w:val="24"/>
        </w:rPr>
        <w:t>Based on this data, your</w:t>
      </w:r>
      <w:r w:rsidRPr="00A062FD">
        <w:rPr>
          <w:b/>
          <w:bCs/>
          <w:iCs/>
          <w:sz w:val="24"/>
          <w:szCs w:val="24"/>
        </w:rPr>
        <w:t xml:space="preserve"> </w:t>
      </w:r>
      <w:r w:rsidRPr="00A062FD">
        <w:rPr>
          <w:b/>
          <w:bCs/>
          <w:i/>
          <w:iCs/>
          <w:sz w:val="24"/>
          <w:szCs w:val="24"/>
        </w:rPr>
        <w:t>estimated</w:t>
      </w:r>
      <w:r w:rsidRPr="00A062FD">
        <w:rPr>
          <w:bCs/>
          <w:iCs/>
          <w:sz w:val="24"/>
          <w:szCs w:val="24"/>
        </w:rPr>
        <w:t xml:space="preserve"> </w:t>
      </w:r>
      <w:r w:rsidR="00D231FE" w:rsidRPr="00A062FD">
        <w:rPr>
          <w:bCs/>
          <w:iCs/>
          <w:sz w:val="24"/>
          <w:szCs w:val="24"/>
        </w:rPr>
        <w:t xml:space="preserve">Individual </w:t>
      </w:r>
      <w:r w:rsidR="0086104B" w:rsidRPr="00A062FD">
        <w:rPr>
          <w:bCs/>
          <w:iCs/>
          <w:sz w:val="24"/>
          <w:szCs w:val="24"/>
        </w:rPr>
        <w:t>Class</w:t>
      </w:r>
      <w:r w:rsidR="00D231FE" w:rsidRPr="00A062FD">
        <w:rPr>
          <w:bCs/>
          <w:iCs/>
          <w:sz w:val="24"/>
          <w:szCs w:val="24"/>
        </w:rPr>
        <w:t xml:space="preserve"> </w:t>
      </w:r>
      <w:r w:rsidR="003D1D20" w:rsidRPr="00A062FD">
        <w:rPr>
          <w:bCs/>
          <w:iCs/>
          <w:sz w:val="24"/>
          <w:szCs w:val="24"/>
        </w:rPr>
        <w:t>Payment</w:t>
      </w:r>
      <w:r w:rsidRPr="00A062FD">
        <w:rPr>
          <w:bCs/>
          <w:iCs/>
          <w:sz w:val="24"/>
          <w:szCs w:val="24"/>
        </w:rPr>
        <w:t xml:space="preserve"> as </w:t>
      </w:r>
      <w:r w:rsidR="001A73E7" w:rsidRPr="00A062FD">
        <w:rPr>
          <w:bCs/>
          <w:iCs/>
          <w:sz w:val="24"/>
          <w:szCs w:val="24"/>
        </w:rPr>
        <w:t xml:space="preserve">a </w:t>
      </w:r>
      <w:r w:rsidRPr="00A062FD">
        <w:rPr>
          <w:bCs/>
          <w:iCs/>
          <w:sz w:val="24"/>
          <w:szCs w:val="24"/>
        </w:rPr>
        <w:t xml:space="preserve">Class Member is </w:t>
      </w:r>
      <w:r w:rsidRPr="00A062FD">
        <w:rPr>
          <w:b/>
          <w:iCs/>
          <w:sz w:val="24"/>
          <w:szCs w:val="24"/>
        </w:rPr>
        <w:t>$</w:t>
      </w:r>
      <w:r w:rsidR="00F97226" w:rsidRPr="00A062FD">
        <w:rPr>
          <w:b/>
          <w:iCs/>
          <w:sz w:val="24"/>
          <w:szCs w:val="24"/>
        </w:rPr>
        <w:fldChar w:fldCharType="begin"/>
      </w:r>
      <w:r w:rsidR="00F97226" w:rsidRPr="00A062FD">
        <w:rPr>
          <w:b/>
          <w:iCs/>
          <w:sz w:val="24"/>
          <w:szCs w:val="24"/>
        </w:rPr>
        <w:instrText xml:space="preserve"> MERGEFIELD Est_Individual_Class_Payment ,\#,0.00</w:instrText>
      </w:r>
      <w:r w:rsidR="00F97226" w:rsidRPr="00A062FD">
        <w:rPr>
          <w:b/>
          <w:iCs/>
          <w:sz w:val="24"/>
          <w:szCs w:val="24"/>
        </w:rPr>
        <w:fldChar w:fldCharType="separate"/>
      </w:r>
      <w:r w:rsidR="00003202">
        <w:rPr>
          <w:b/>
          <w:iCs/>
          <w:noProof/>
          <w:sz w:val="24"/>
          <w:szCs w:val="24"/>
        </w:rPr>
        <w:t>257.10</w:t>
      </w:r>
      <w:r w:rsidR="00F97226" w:rsidRPr="00A062FD">
        <w:rPr>
          <w:b/>
          <w:iCs/>
          <w:sz w:val="24"/>
          <w:szCs w:val="24"/>
        </w:rPr>
        <w:fldChar w:fldCharType="end"/>
      </w:r>
      <w:r w:rsidRPr="00A062FD">
        <w:rPr>
          <w:bCs/>
          <w:iCs/>
          <w:sz w:val="24"/>
          <w:szCs w:val="24"/>
        </w:rPr>
        <w:t xml:space="preserve"> and</w:t>
      </w:r>
      <w:r w:rsidR="0056778A" w:rsidRPr="00A062FD">
        <w:rPr>
          <w:bCs/>
          <w:iCs/>
          <w:sz w:val="24"/>
          <w:szCs w:val="24"/>
        </w:rPr>
        <w:t xml:space="preserve"> </w:t>
      </w:r>
      <w:r w:rsidR="0056778A" w:rsidRPr="00A062FD">
        <w:rPr>
          <w:b/>
          <w:i/>
          <w:sz w:val="24"/>
          <w:szCs w:val="24"/>
        </w:rPr>
        <w:t>estimated</w:t>
      </w:r>
      <w:r w:rsidRPr="00A062FD">
        <w:rPr>
          <w:bCs/>
          <w:iCs/>
          <w:sz w:val="24"/>
          <w:szCs w:val="24"/>
        </w:rPr>
        <w:t xml:space="preserve"> </w:t>
      </w:r>
      <w:r w:rsidR="00D231FE" w:rsidRPr="00A062FD">
        <w:rPr>
          <w:bCs/>
          <w:iCs/>
          <w:sz w:val="24"/>
          <w:szCs w:val="24"/>
        </w:rPr>
        <w:t xml:space="preserve">Individual PAGA Payment </w:t>
      </w:r>
      <w:r w:rsidRPr="00A062FD">
        <w:rPr>
          <w:bCs/>
          <w:iCs/>
          <w:sz w:val="24"/>
          <w:szCs w:val="24"/>
        </w:rPr>
        <w:t>as a</w:t>
      </w:r>
      <w:r w:rsidR="00494680" w:rsidRPr="00A062FD">
        <w:rPr>
          <w:bCs/>
          <w:iCs/>
          <w:sz w:val="24"/>
          <w:szCs w:val="24"/>
        </w:rPr>
        <w:t>n</w:t>
      </w:r>
      <w:r w:rsidRPr="00A062FD">
        <w:rPr>
          <w:bCs/>
          <w:iCs/>
          <w:sz w:val="24"/>
          <w:szCs w:val="24"/>
        </w:rPr>
        <w:t xml:space="preserve"> </w:t>
      </w:r>
      <w:r w:rsidR="00494680" w:rsidRPr="00A062FD">
        <w:rPr>
          <w:sz w:val="24"/>
          <w:szCs w:val="24"/>
        </w:rPr>
        <w:t xml:space="preserve">Aggrieved Employee </w:t>
      </w:r>
      <w:r w:rsidRPr="00A062FD">
        <w:rPr>
          <w:bCs/>
          <w:iCs/>
          <w:sz w:val="24"/>
          <w:szCs w:val="24"/>
        </w:rPr>
        <w:t xml:space="preserve">is </w:t>
      </w:r>
      <w:r w:rsidRPr="00A062FD">
        <w:rPr>
          <w:b/>
          <w:iCs/>
          <w:sz w:val="24"/>
          <w:szCs w:val="24"/>
        </w:rPr>
        <w:t>$</w:t>
      </w:r>
      <w:r w:rsidR="00F97226" w:rsidRPr="00A062FD">
        <w:rPr>
          <w:b/>
          <w:iCs/>
          <w:sz w:val="24"/>
          <w:szCs w:val="24"/>
        </w:rPr>
        <w:fldChar w:fldCharType="begin"/>
      </w:r>
      <w:r w:rsidR="00F97226" w:rsidRPr="00A062FD">
        <w:rPr>
          <w:b/>
          <w:iCs/>
          <w:sz w:val="24"/>
          <w:szCs w:val="24"/>
        </w:rPr>
        <w:instrText xml:space="preserve"> MERGEFIELD Est_Individual_PAGA_Payment ,\#,0.00</w:instrText>
      </w:r>
      <w:r w:rsidR="00F97226" w:rsidRPr="00A062FD">
        <w:rPr>
          <w:b/>
          <w:iCs/>
          <w:sz w:val="24"/>
          <w:szCs w:val="24"/>
        </w:rPr>
        <w:fldChar w:fldCharType="separate"/>
      </w:r>
      <w:r w:rsidR="00003202">
        <w:rPr>
          <w:b/>
          <w:iCs/>
          <w:noProof/>
          <w:sz w:val="24"/>
          <w:szCs w:val="24"/>
        </w:rPr>
        <w:t>21.81</w:t>
      </w:r>
      <w:r w:rsidR="00F97226" w:rsidRPr="00A062FD">
        <w:rPr>
          <w:b/>
          <w:iCs/>
          <w:sz w:val="24"/>
          <w:szCs w:val="24"/>
        </w:rPr>
        <w:fldChar w:fldCharType="end"/>
      </w:r>
      <w:r w:rsidRPr="00A062FD">
        <w:rPr>
          <w:b/>
          <w:iCs/>
          <w:sz w:val="24"/>
          <w:szCs w:val="24"/>
        </w:rPr>
        <w:t>.</w:t>
      </w:r>
      <w:r w:rsidRPr="00A062FD">
        <w:rPr>
          <w:bCs/>
          <w:iCs/>
          <w:sz w:val="24"/>
          <w:szCs w:val="24"/>
        </w:rPr>
        <w:t xml:space="preserve"> This is just an estimate. Your final share will be determined by the Settlement Administrator.</w:t>
      </w:r>
    </w:p>
    <w:p w14:paraId="696BF397" w14:textId="77777777" w:rsidR="007D079C" w:rsidRPr="00A062FD" w:rsidRDefault="007D079C" w:rsidP="007D079C">
      <w:pPr>
        <w:pStyle w:val="ClassNotice"/>
        <w:spacing w:before="0"/>
        <w:contextualSpacing/>
        <w:rPr>
          <w:sz w:val="24"/>
          <w:szCs w:val="24"/>
        </w:rPr>
      </w:pPr>
    </w:p>
    <w:p w14:paraId="6D6CD28D" w14:textId="65564EB5" w:rsidR="007D079C" w:rsidRPr="00A062FD" w:rsidRDefault="0086104B" w:rsidP="007D079C">
      <w:pPr>
        <w:pStyle w:val="ClassNotice"/>
        <w:spacing w:before="0"/>
        <w:contextualSpacing/>
        <w:rPr>
          <w:sz w:val="24"/>
          <w:szCs w:val="24"/>
        </w:rPr>
      </w:pPr>
      <w:r w:rsidRPr="00A062FD">
        <w:rPr>
          <w:sz w:val="24"/>
          <w:szCs w:val="24"/>
        </w:rPr>
        <w:t>Thirty-three percent</w:t>
      </w:r>
      <w:r w:rsidR="007D079C" w:rsidRPr="00A062FD">
        <w:rPr>
          <w:sz w:val="24"/>
          <w:szCs w:val="24"/>
        </w:rPr>
        <w:t xml:space="preserve"> (</w:t>
      </w:r>
      <w:r w:rsidRPr="00A062FD">
        <w:rPr>
          <w:sz w:val="24"/>
          <w:szCs w:val="24"/>
        </w:rPr>
        <w:t>33</w:t>
      </w:r>
      <w:r w:rsidR="007D079C" w:rsidRPr="00A062FD">
        <w:rPr>
          <w:sz w:val="24"/>
          <w:szCs w:val="24"/>
        </w:rPr>
        <w:t xml:space="preserve">%) of your Individual </w:t>
      </w:r>
      <w:r w:rsidRPr="00A062FD">
        <w:rPr>
          <w:sz w:val="24"/>
          <w:szCs w:val="24"/>
        </w:rPr>
        <w:t>Class</w:t>
      </w:r>
      <w:r w:rsidR="007D079C" w:rsidRPr="00A062FD">
        <w:rPr>
          <w:sz w:val="24"/>
          <w:szCs w:val="24"/>
        </w:rPr>
        <w:t xml:space="preserve"> </w:t>
      </w:r>
      <w:r w:rsidR="003D1D20" w:rsidRPr="00A062FD">
        <w:rPr>
          <w:sz w:val="24"/>
          <w:szCs w:val="24"/>
        </w:rPr>
        <w:t>Payment</w:t>
      </w:r>
      <w:r w:rsidR="00E403D8" w:rsidRPr="00A062FD">
        <w:rPr>
          <w:sz w:val="24"/>
          <w:szCs w:val="24"/>
        </w:rPr>
        <w:t xml:space="preserve"> as a Class Member</w:t>
      </w:r>
      <w:r w:rsidR="007D079C" w:rsidRPr="00A062FD">
        <w:rPr>
          <w:sz w:val="24"/>
          <w:szCs w:val="24"/>
        </w:rPr>
        <w:t xml:space="preserve"> will be </w:t>
      </w:r>
      <w:r w:rsidRPr="00A062FD">
        <w:rPr>
          <w:sz w:val="24"/>
          <w:szCs w:val="24"/>
        </w:rPr>
        <w:t>allocated to settlement of wage claims</w:t>
      </w:r>
      <w:r w:rsidR="007D079C" w:rsidRPr="00A062FD">
        <w:rPr>
          <w:sz w:val="24"/>
          <w:szCs w:val="24"/>
        </w:rPr>
        <w:t xml:space="preserve">. The wages portion of your Individual </w:t>
      </w:r>
      <w:r w:rsidRPr="00A062FD">
        <w:rPr>
          <w:sz w:val="24"/>
          <w:szCs w:val="24"/>
        </w:rPr>
        <w:t>Class</w:t>
      </w:r>
      <w:r w:rsidR="007D079C" w:rsidRPr="00A062FD">
        <w:rPr>
          <w:sz w:val="24"/>
          <w:szCs w:val="24"/>
        </w:rPr>
        <w:t xml:space="preserve"> </w:t>
      </w:r>
      <w:r w:rsidR="003D1D20" w:rsidRPr="00A062FD">
        <w:rPr>
          <w:sz w:val="24"/>
          <w:szCs w:val="24"/>
        </w:rPr>
        <w:t>Payment</w:t>
      </w:r>
      <w:r w:rsidR="00E403D8" w:rsidRPr="00A062FD">
        <w:rPr>
          <w:sz w:val="24"/>
          <w:szCs w:val="24"/>
        </w:rPr>
        <w:t xml:space="preserve"> as a Class Member</w:t>
      </w:r>
      <w:r w:rsidR="007D079C" w:rsidRPr="00A062FD">
        <w:rPr>
          <w:sz w:val="24"/>
          <w:szCs w:val="24"/>
        </w:rPr>
        <w:t xml:space="preserve"> will be subject to all tax withholdings </w:t>
      </w:r>
      <w:r w:rsidR="007D079C" w:rsidRPr="00A062FD">
        <w:rPr>
          <w:rFonts w:eastAsia="MS Mincho"/>
          <w:sz w:val="24"/>
          <w:szCs w:val="24"/>
          <w:lang w:eastAsia="ja-JP"/>
        </w:rPr>
        <w:t>customarily made from an employee’s wages and all other authorized and required withholdings</w:t>
      </w:r>
      <w:r w:rsidR="007D079C" w:rsidRPr="00A062FD">
        <w:rPr>
          <w:sz w:val="24"/>
          <w:szCs w:val="24"/>
        </w:rPr>
        <w:t xml:space="preserve"> and will be reported on </w:t>
      </w:r>
      <w:proofErr w:type="gramStart"/>
      <w:r w:rsidR="007D079C" w:rsidRPr="00A062FD">
        <w:rPr>
          <w:sz w:val="24"/>
          <w:szCs w:val="24"/>
        </w:rPr>
        <w:t>an IRS</w:t>
      </w:r>
      <w:proofErr w:type="gramEnd"/>
      <w:r w:rsidR="007D079C" w:rsidRPr="00A062FD">
        <w:rPr>
          <w:sz w:val="24"/>
          <w:szCs w:val="24"/>
        </w:rPr>
        <w:t xml:space="preserve"> Form W-2. </w:t>
      </w:r>
      <w:r w:rsidRPr="00A062FD">
        <w:rPr>
          <w:sz w:val="24"/>
          <w:szCs w:val="24"/>
        </w:rPr>
        <w:t xml:space="preserve">Thirty-three </w:t>
      </w:r>
      <w:r w:rsidR="0050755F" w:rsidRPr="00A062FD">
        <w:rPr>
          <w:sz w:val="24"/>
          <w:szCs w:val="24"/>
        </w:rPr>
        <w:t>percent</w:t>
      </w:r>
      <w:r w:rsidR="007D079C" w:rsidRPr="00A062FD">
        <w:rPr>
          <w:sz w:val="24"/>
          <w:szCs w:val="24"/>
        </w:rPr>
        <w:t xml:space="preserve"> (</w:t>
      </w:r>
      <w:r w:rsidRPr="00A062FD">
        <w:rPr>
          <w:sz w:val="24"/>
          <w:szCs w:val="24"/>
        </w:rPr>
        <w:t>33</w:t>
      </w:r>
      <w:r w:rsidR="007D079C" w:rsidRPr="00A062FD">
        <w:rPr>
          <w:sz w:val="24"/>
          <w:szCs w:val="24"/>
        </w:rPr>
        <w:t xml:space="preserve">%) of your Individual </w:t>
      </w:r>
      <w:r w:rsidRPr="00A062FD">
        <w:rPr>
          <w:sz w:val="24"/>
          <w:szCs w:val="24"/>
        </w:rPr>
        <w:t>Class</w:t>
      </w:r>
      <w:r w:rsidR="007D079C" w:rsidRPr="00A062FD">
        <w:rPr>
          <w:sz w:val="24"/>
          <w:szCs w:val="24"/>
        </w:rPr>
        <w:t xml:space="preserve"> </w:t>
      </w:r>
      <w:r w:rsidR="003D1D20" w:rsidRPr="00A062FD">
        <w:rPr>
          <w:sz w:val="24"/>
          <w:szCs w:val="24"/>
        </w:rPr>
        <w:t xml:space="preserve">Payment </w:t>
      </w:r>
      <w:r w:rsidR="007D079C" w:rsidRPr="00A062FD">
        <w:rPr>
          <w:sz w:val="24"/>
          <w:szCs w:val="24"/>
        </w:rPr>
        <w:t>will be treated as penalties and</w:t>
      </w:r>
      <w:r w:rsidRPr="00A062FD">
        <w:rPr>
          <w:sz w:val="24"/>
          <w:szCs w:val="24"/>
        </w:rPr>
        <w:t xml:space="preserve"> thirty-four </w:t>
      </w:r>
      <w:r w:rsidR="0050755F" w:rsidRPr="00A062FD">
        <w:rPr>
          <w:sz w:val="24"/>
          <w:szCs w:val="24"/>
        </w:rPr>
        <w:t>percent</w:t>
      </w:r>
      <w:r w:rsidRPr="00A062FD">
        <w:rPr>
          <w:sz w:val="24"/>
          <w:szCs w:val="24"/>
        </w:rPr>
        <w:t xml:space="preserve"> (34%) will be allocated as</w:t>
      </w:r>
      <w:r w:rsidR="007D079C" w:rsidRPr="00A062FD">
        <w:rPr>
          <w:sz w:val="24"/>
          <w:szCs w:val="24"/>
        </w:rPr>
        <w:t xml:space="preserve"> interest</w:t>
      </w:r>
      <w:r w:rsidR="003A58D5" w:rsidRPr="00A062FD">
        <w:rPr>
          <w:sz w:val="24"/>
          <w:szCs w:val="24"/>
        </w:rPr>
        <w:t xml:space="preserve"> and fees</w:t>
      </w:r>
      <w:r w:rsidR="007D079C" w:rsidRPr="00A062FD">
        <w:rPr>
          <w:sz w:val="24"/>
          <w:szCs w:val="24"/>
        </w:rPr>
        <w:t>. The penalties</w:t>
      </w:r>
      <w:r w:rsidR="003A58D5" w:rsidRPr="00A062FD">
        <w:rPr>
          <w:sz w:val="24"/>
          <w:szCs w:val="24"/>
        </w:rPr>
        <w:t>,</w:t>
      </w:r>
      <w:r w:rsidR="00017910" w:rsidRPr="00A062FD">
        <w:rPr>
          <w:sz w:val="24"/>
          <w:szCs w:val="24"/>
        </w:rPr>
        <w:t xml:space="preserve"> </w:t>
      </w:r>
      <w:r w:rsidR="007D079C" w:rsidRPr="00A062FD">
        <w:rPr>
          <w:sz w:val="24"/>
          <w:szCs w:val="24"/>
        </w:rPr>
        <w:t>interest</w:t>
      </w:r>
      <w:r w:rsidR="003A58D5" w:rsidRPr="00A062FD">
        <w:rPr>
          <w:sz w:val="24"/>
          <w:szCs w:val="24"/>
        </w:rPr>
        <w:t>, and fees</w:t>
      </w:r>
      <w:r w:rsidR="00017910" w:rsidRPr="00A062FD">
        <w:rPr>
          <w:sz w:val="24"/>
          <w:szCs w:val="24"/>
        </w:rPr>
        <w:t xml:space="preserve"> </w:t>
      </w:r>
      <w:r w:rsidR="007D079C" w:rsidRPr="00A062FD">
        <w:rPr>
          <w:sz w:val="24"/>
          <w:szCs w:val="24"/>
        </w:rPr>
        <w:t xml:space="preserve">portion of your Individual </w:t>
      </w:r>
      <w:r w:rsidRPr="00A062FD">
        <w:rPr>
          <w:sz w:val="24"/>
          <w:szCs w:val="24"/>
        </w:rPr>
        <w:t>Class</w:t>
      </w:r>
      <w:r w:rsidR="007D079C" w:rsidRPr="00A062FD">
        <w:rPr>
          <w:sz w:val="24"/>
          <w:szCs w:val="24"/>
        </w:rPr>
        <w:t xml:space="preserve"> </w:t>
      </w:r>
      <w:r w:rsidR="003D1D20" w:rsidRPr="00A062FD">
        <w:rPr>
          <w:sz w:val="24"/>
          <w:szCs w:val="24"/>
        </w:rPr>
        <w:t xml:space="preserve">Payment </w:t>
      </w:r>
      <w:r w:rsidR="007D079C" w:rsidRPr="00A062FD">
        <w:rPr>
          <w:sz w:val="24"/>
          <w:szCs w:val="24"/>
        </w:rPr>
        <w:t xml:space="preserve">will </w:t>
      </w:r>
      <w:r w:rsidR="007D079C" w:rsidRPr="00A062FD">
        <w:rPr>
          <w:rFonts w:eastAsia="MS Mincho"/>
          <w:sz w:val="24"/>
          <w:szCs w:val="24"/>
          <w:lang w:eastAsia="ja-JP"/>
        </w:rPr>
        <w:t>be subject to all authorized and required withholdings other than the tax withholdings customarily made from employees’ wages</w:t>
      </w:r>
      <w:r w:rsidR="007D079C" w:rsidRPr="00A062FD">
        <w:rPr>
          <w:sz w:val="24"/>
          <w:szCs w:val="24"/>
        </w:rPr>
        <w:t xml:space="preserve"> and will be paid pursuant to an IRS Form 1099.</w:t>
      </w:r>
    </w:p>
    <w:p w14:paraId="546B7192" w14:textId="12D60B77" w:rsidR="007D079C" w:rsidRPr="00A062FD" w:rsidRDefault="007D079C" w:rsidP="007D079C">
      <w:pPr>
        <w:pStyle w:val="ClassNotice"/>
        <w:spacing w:before="0"/>
        <w:contextualSpacing/>
        <w:rPr>
          <w:sz w:val="24"/>
          <w:szCs w:val="24"/>
        </w:rPr>
      </w:pPr>
      <w:r w:rsidRPr="00A062FD">
        <w:rPr>
          <w:sz w:val="24"/>
          <w:szCs w:val="24"/>
        </w:rPr>
        <w:t xml:space="preserve"> </w:t>
      </w:r>
    </w:p>
    <w:p w14:paraId="44041F53" w14:textId="3B16671F" w:rsidR="002D13D7" w:rsidRPr="00A062FD" w:rsidRDefault="007D079C" w:rsidP="00425E50">
      <w:pPr>
        <w:pStyle w:val="ClassNotice"/>
        <w:widowControl w:val="0"/>
        <w:spacing w:before="0"/>
        <w:contextualSpacing/>
        <w:rPr>
          <w:rFonts w:eastAsia="MS Mincho"/>
          <w:sz w:val="24"/>
          <w:szCs w:val="24"/>
          <w:lang w:eastAsia="ja-JP" w:bidi="en-US"/>
        </w:rPr>
      </w:pPr>
      <w:r w:rsidRPr="00A062FD">
        <w:rPr>
          <w:rFonts w:eastAsia="MS Mincho"/>
          <w:sz w:val="24"/>
          <w:szCs w:val="24"/>
          <w:lang w:eastAsia="ja-JP"/>
        </w:rPr>
        <w:t xml:space="preserve">One hundred percent (100%) of </w:t>
      </w:r>
      <w:r w:rsidR="00E403D8" w:rsidRPr="00A062FD">
        <w:rPr>
          <w:rFonts w:eastAsia="MS Mincho"/>
          <w:sz w:val="24"/>
          <w:szCs w:val="24"/>
          <w:lang w:eastAsia="ja-JP"/>
        </w:rPr>
        <w:t xml:space="preserve">your </w:t>
      </w:r>
      <w:r w:rsidR="003D1D20" w:rsidRPr="00A062FD">
        <w:rPr>
          <w:bCs/>
          <w:iCs/>
          <w:sz w:val="24"/>
          <w:szCs w:val="24"/>
        </w:rPr>
        <w:t xml:space="preserve">Individual PAGA Payment </w:t>
      </w:r>
      <w:r w:rsidR="00E403D8" w:rsidRPr="00A062FD">
        <w:rPr>
          <w:rFonts w:eastAsia="MS Mincho"/>
          <w:sz w:val="24"/>
          <w:szCs w:val="24"/>
          <w:lang w:eastAsia="ja-JP"/>
        </w:rPr>
        <w:t>as a</w:t>
      </w:r>
      <w:r w:rsidR="00494680" w:rsidRPr="00A062FD">
        <w:rPr>
          <w:rFonts w:eastAsia="MS Mincho"/>
          <w:sz w:val="24"/>
          <w:szCs w:val="24"/>
          <w:lang w:eastAsia="ja-JP"/>
        </w:rPr>
        <w:t>n</w:t>
      </w:r>
      <w:r w:rsidR="00E403D8" w:rsidRPr="00A062FD">
        <w:rPr>
          <w:rFonts w:eastAsia="MS Mincho"/>
          <w:sz w:val="24"/>
          <w:szCs w:val="24"/>
          <w:lang w:eastAsia="ja-JP"/>
        </w:rPr>
        <w:t xml:space="preserve"> </w:t>
      </w:r>
      <w:r w:rsidR="00494680" w:rsidRPr="00A062FD">
        <w:rPr>
          <w:sz w:val="24"/>
          <w:szCs w:val="24"/>
        </w:rPr>
        <w:t xml:space="preserve">Aggrieved Employee </w:t>
      </w:r>
      <w:r w:rsidRPr="00A062FD">
        <w:rPr>
          <w:rFonts w:eastAsia="MS Mincho"/>
          <w:sz w:val="24"/>
          <w:szCs w:val="24"/>
          <w:lang w:eastAsia="ja-JP"/>
        </w:rPr>
        <w:t>will be considered penalties, and you will be issued an IRS Form 1099 if your payment exceeds $600</w:t>
      </w:r>
      <w:r w:rsidR="005652D6" w:rsidRPr="00A062FD">
        <w:rPr>
          <w:rFonts w:eastAsia="MS Mincho"/>
          <w:sz w:val="24"/>
          <w:szCs w:val="24"/>
          <w:lang w:eastAsia="ja-JP"/>
        </w:rPr>
        <w:t>.00</w:t>
      </w:r>
      <w:r w:rsidRPr="00A062FD">
        <w:rPr>
          <w:rFonts w:eastAsia="MS Mincho"/>
          <w:sz w:val="24"/>
          <w:szCs w:val="24"/>
          <w:lang w:eastAsia="ja-JP"/>
        </w:rPr>
        <w:t>.</w:t>
      </w:r>
      <w:r w:rsidRPr="00A062FD">
        <w:rPr>
          <w:rFonts w:eastAsia="Times New Roman"/>
          <w:kern w:val="24"/>
          <w:sz w:val="24"/>
          <w:szCs w:val="24"/>
          <w:lang w:bidi="en-US"/>
        </w:rPr>
        <w:t xml:space="preserve"> </w:t>
      </w:r>
      <w:r w:rsidRPr="00A062FD">
        <w:rPr>
          <w:rFonts w:eastAsia="MS Mincho"/>
          <w:sz w:val="24"/>
          <w:szCs w:val="24"/>
          <w:lang w:eastAsia="ja-JP" w:bidi="en-US"/>
        </w:rPr>
        <w:t xml:space="preserve">You are responsible for paying any federal, state, or local taxes owed </w:t>
      </w:r>
      <w:r w:rsidR="00057A8E" w:rsidRPr="00A062FD">
        <w:rPr>
          <w:rFonts w:eastAsia="MS Mincho"/>
          <w:sz w:val="24"/>
          <w:szCs w:val="24"/>
          <w:lang w:eastAsia="ja-JP" w:bidi="en-US"/>
        </w:rPr>
        <w:t>because of</w:t>
      </w:r>
      <w:r w:rsidRPr="00A062FD">
        <w:rPr>
          <w:rFonts w:eastAsia="MS Mincho"/>
          <w:sz w:val="24"/>
          <w:szCs w:val="24"/>
          <w:lang w:eastAsia="ja-JP" w:bidi="en-US"/>
        </w:rPr>
        <w:t xml:space="preserve"> this payment.</w:t>
      </w:r>
    </w:p>
    <w:p w14:paraId="0A761C75" w14:textId="446E3F80" w:rsidR="002D13D7" w:rsidRPr="00A062FD" w:rsidRDefault="002D13D7" w:rsidP="00425E50">
      <w:pPr>
        <w:pStyle w:val="DeltaViewTableBody"/>
        <w:widowControl w:val="0"/>
        <w:shd w:val="clear" w:color="auto" w:fill="D9D9D9"/>
        <w:spacing w:beforeLines="60" w:before="144" w:afterLines="60" w:after="144" w:line="240" w:lineRule="exact"/>
        <w:jc w:val="center"/>
        <w:rPr>
          <w:rFonts w:ascii="Times New Roman" w:hAnsi="Times New Roman" w:cs="Times New Roman"/>
          <w:b/>
          <w:bCs/>
          <w:i/>
          <w:iCs/>
        </w:rPr>
      </w:pPr>
      <w:r w:rsidRPr="00A062FD">
        <w:rPr>
          <w:rFonts w:ascii="Times New Roman" w:hAnsi="Times New Roman" w:cs="Times New Roman"/>
          <w:b/>
          <w:bCs/>
          <w:i/>
          <w:iCs/>
        </w:rPr>
        <w:t>7</w:t>
      </w:r>
      <w:proofErr w:type="gramStart"/>
      <w:r w:rsidRPr="00A062FD">
        <w:rPr>
          <w:rFonts w:ascii="Times New Roman" w:hAnsi="Times New Roman" w:cs="Times New Roman"/>
          <w:b/>
          <w:bCs/>
          <w:i/>
          <w:iCs/>
        </w:rPr>
        <w:t xml:space="preserve">. </w:t>
      </w:r>
      <w:r w:rsidR="005A4B05" w:rsidRPr="00A062FD">
        <w:rPr>
          <w:rFonts w:ascii="Times New Roman" w:hAnsi="Times New Roman" w:cs="Times New Roman"/>
          <w:b/>
          <w:bCs/>
          <w:i/>
          <w:iCs/>
        </w:rPr>
        <w:t xml:space="preserve"> </w:t>
      </w:r>
      <w:r w:rsidRPr="00A062FD">
        <w:rPr>
          <w:rFonts w:ascii="Times New Roman" w:hAnsi="Times New Roman" w:cs="Times New Roman"/>
          <w:b/>
          <w:bCs/>
          <w:i/>
          <w:iCs/>
        </w:rPr>
        <w:t>When</w:t>
      </w:r>
      <w:proofErr w:type="gramEnd"/>
      <w:r w:rsidRPr="00A062FD">
        <w:rPr>
          <w:rFonts w:ascii="Times New Roman" w:hAnsi="Times New Roman" w:cs="Times New Roman"/>
          <w:b/>
          <w:bCs/>
          <w:i/>
          <w:iCs/>
        </w:rPr>
        <w:t xml:space="preserve"> Will I Receive My Payment and What Do I Have </w:t>
      </w:r>
      <w:proofErr w:type="gramStart"/>
      <w:r w:rsidRPr="00A062FD">
        <w:rPr>
          <w:rFonts w:ascii="Times New Roman" w:hAnsi="Times New Roman" w:cs="Times New Roman"/>
          <w:b/>
          <w:bCs/>
          <w:i/>
          <w:iCs/>
        </w:rPr>
        <w:t>To</w:t>
      </w:r>
      <w:proofErr w:type="gramEnd"/>
      <w:r w:rsidRPr="00A062FD">
        <w:rPr>
          <w:rFonts w:ascii="Times New Roman" w:hAnsi="Times New Roman" w:cs="Times New Roman"/>
          <w:b/>
          <w:bCs/>
          <w:i/>
          <w:iCs/>
        </w:rPr>
        <w:t xml:space="preserve"> Do?</w:t>
      </w:r>
    </w:p>
    <w:p w14:paraId="590A62BD" w14:textId="118B64FC" w:rsidR="005A4B05" w:rsidRPr="00A062FD" w:rsidRDefault="00B02F16" w:rsidP="002A7B6B">
      <w:pPr>
        <w:spacing w:before="120" w:after="120"/>
        <w:jc w:val="both"/>
      </w:pPr>
      <w:r w:rsidRPr="00A062FD">
        <w:t xml:space="preserve">If the Court grants final approval of the Settlement </w:t>
      </w:r>
      <w:r w:rsidR="009725F6" w:rsidRPr="00A062FD">
        <w:t xml:space="preserve">and </w:t>
      </w:r>
      <w:r w:rsidR="00584FC4" w:rsidRPr="00A062FD">
        <w:t xml:space="preserve">after any appeals are resolved, </w:t>
      </w:r>
      <w:r w:rsidR="009725F6" w:rsidRPr="00A062FD">
        <w:t xml:space="preserve">payments will be issued to </w:t>
      </w:r>
      <w:r w:rsidR="002D13D7" w:rsidRPr="00A062FD">
        <w:t xml:space="preserve">Class Members who do not </w:t>
      </w:r>
      <w:r w:rsidR="001C75AA" w:rsidRPr="00A062FD">
        <w:t>request exclusion</w:t>
      </w:r>
      <w:r w:rsidR="002D13D7" w:rsidRPr="00A062FD">
        <w:t xml:space="preserve"> and </w:t>
      </w:r>
      <w:r w:rsidR="009725F6" w:rsidRPr="00A062FD">
        <w:t xml:space="preserve">to </w:t>
      </w:r>
      <w:r w:rsidR="002D13D7" w:rsidRPr="00A062FD">
        <w:t xml:space="preserve">all </w:t>
      </w:r>
      <w:r w:rsidR="00494680" w:rsidRPr="00A062FD">
        <w:t>Aggrieved Employees</w:t>
      </w:r>
      <w:r w:rsidR="00971122" w:rsidRPr="00A062FD">
        <w:t>.</w:t>
      </w:r>
      <w:r w:rsidR="002B5744" w:rsidRPr="00A062FD">
        <w:t xml:space="preserve"> No action is required to receive payment.</w:t>
      </w:r>
      <w:r w:rsidR="00D26AF8" w:rsidRPr="00A062FD">
        <w:t xml:space="preserve">  </w:t>
      </w:r>
      <w:r w:rsidR="00E8047F" w:rsidRPr="00A062FD">
        <w:t>Settlement checks must be cashed</w:t>
      </w:r>
      <w:r w:rsidR="002D13D7" w:rsidRPr="00A062FD">
        <w:t xml:space="preserve"> within 180 </w:t>
      </w:r>
      <w:r w:rsidR="003D1D20" w:rsidRPr="00A062FD">
        <w:t xml:space="preserve">calendar </w:t>
      </w:r>
      <w:r w:rsidR="002D13D7" w:rsidRPr="00A062FD">
        <w:t xml:space="preserve">days </w:t>
      </w:r>
      <w:r w:rsidR="00E8047F" w:rsidRPr="00A062FD">
        <w:t>from</w:t>
      </w:r>
      <w:r w:rsidR="002D13D7" w:rsidRPr="00A062FD">
        <w:t xml:space="preserve"> the </w:t>
      </w:r>
      <w:r w:rsidR="0050755F" w:rsidRPr="00A062FD">
        <w:t>date of</w:t>
      </w:r>
      <w:r w:rsidR="002D13D7" w:rsidRPr="00A062FD">
        <w:t xml:space="preserve"> issu</w:t>
      </w:r>
      <w:r w:rsidR="00E8047F" w:rsidRPr="00A062FD">
        <w:t>ance</w:t>
      </w:r>
      <w:r w:rsidR="002D13D7" w:rsidRPr="00A062FD">
        <w:t xml:space="preserve">. </w:t>
      </w:r>
      <w:r w:rsidR="000D623E" w:rsidRPr="00A062FD">
        <w:t>Any</w:t>
      </w:r>
      <w:r w:rsidR="002D13D7" w:rsidRPr="00A062FD">
        <w:t xml:space="preserve"> check </w:t>
      </w:r>
      <w:r w:rsidR="000D623E" w:rsidRPr="00A062FD">
        <w:t xml:space="preserve">not cashed </w:t>
      </w:r>
      <w:r w:rsidR="002D13D7" w:rsidRPr="00A062FD">
        <w:t>will be void after 180 days.</w:t>
      </w:r>
      <w:r w:rsidR="00A21317" w:rsidRPr="00A062FD">
        <w:t xml:space="preserve"> If you don’t cash it by the void date, your check will be automatically </w:t>
      </w:r>
      <w:r w:rsidR="00A21317" w:rsidRPr="00A062FD">
        <w:lastRenderedPageBreak/>
        <w:t>cancelled, and the monies will be deposited with the California Controller’s Unclaimed Property Fund in your name.</w:t>
      </w:r>
    </w:p>
    <w:p w14:paraId="5FE38F08" w14:textId="5F4FCF07" w:rsidR="005A4B05" w:rsidRPr="00A062FD" w:rsidRDefault="005A4B05" w:rsidP="005A4B05">
      <w:pPr>
        <w:pStyle w:val="DeltaViewTableBody"/>
        <w:keepNext/>
        <w:shd w:val="clear" w:color="auto" w:fill="D9D9D9"/>
        <w:spacing w:beforeLines="60" w:before="144" w:after="60" w:line="240" w:lineRule="exact"/>
        <w:jc w:val="center"/>
        <w:rPr>
          <w:rFonts w:ascii="Times New Roman" w:hAnsi="Times New Roman" w:cs="Times New Roman"/>
          <w:b/>
          <w:bCs/>
          <w:i/>
          <w:iCs/>
        </w:rPr>
      </w:pPr>
      <w:r w:rsidRPr="00A062FD">
        <w:rPr>
          <w:rFonts w:ascii="Times New Roman" w:hAnsi="Times New Roman" w:cs="Times New Roman"/>
          <w:b/>
          <w:bCs/>
          <w:i/>
          <w:iCs/>
        </w:rPr>
        <w:t>8</w:t>
      </w:r>
      <w:proofErr w:type="gramStart"/>
      <w:r w:rsidRPr="00A062FD">
        <w:rPr>
          <w:rFonts w:ascii="Times New Roman" w:hAnsi="Times New Roman" w:cs="Times New Roman"/>
          <w:b/>
          <w:bCs/>
          <w:i/>
          <w:iCs/>
        </w:rPr>
        <w:t>.  What</w:t>
      </w:r>
      <w:proofErr w:type="gramEnd"/>
      <w:r w:rsidRPr="00A062FD">
        <w:rPr>
          <w:rFonts w:ascii="Times New Roman" w:hAnsi="Times New Roman" w:cs="Times New Roman"/>
          <w:b/>
          <w:bCs/>
          <w:i/>
          <w:iCs/>
        </w:rPr>
        <w:t xml:space="preserve"> if I Dispute the </w:t>
      </w:r>
      <w:r w:rsidRPr="00A062FD">
        <w:rPr>
          <w:rFonts w:ascii="Times New Roman" w:hAnsi="Times New Roman" w:cs="Times New Roman"/>
          <w:b/>
          <w:i/>
        </w:rPr>
        <w:t>Information on My Workweeks</w:t>
      </w:r>
      <w:r w:rsidR="00494680" w:rsidRPr="00A062FD">
        <w:rPr>
          <w:rFonts w:ascii="Times New Roman" w:hAnsi="Times New Roman" w:cs="Times New Roman"/>
          <w:b/>
          <w:i/>
        </w:rPr>
        <w:t xml:space="preserve"> or Pay Periods</w:t>
      </w:r>
      <w:r w:rsidRPr="00A062FD">
        <w:rPr>
          <w:rFonts w:ascii="Times New Roman" w:hAnsi="Times New Roman" w:cs="Times New Roman"/>
          <w:b/>
          <w:i/>
        </w:rPr>
        <w:t>?</w:t>
      </w:r>
    </w:p>
    <w:p w14:paraId="37F30943" w14:textId="4503422A" w:rsidR="005A4B05" w:rsidRPr="00A062FD" w:rsidRDefault="005A4B05" w:rsidP="005A4B05">
      <w:pPr>
        <w:spacing w:before="120" w:after="120"/>
        <w:jc w:val="both"/>
        <w:rPr>
          <w:b/>
        </w:rPr>
      </w:pPr>
      <w:r w:rsidRPr="00A062FD">
        <w:t xml:space="preserve">If you believe the information shown regarding your </w:t>
      </w:r>
      <w:r w:rsidR="006C7B0F" w:rsidRPr="00A062FD">
        <w:t>W</w:t>
      </w:r>
      <w:r w:rsidRPr="00A062FD">
        <w:t xml:space="preserve">orkweeks </w:t>
      </w:r>
      <w:r w:rsidR="00965F73" w:rsidRPr="00A062FD">
        <w:t>and/or PAGA Pay Period</w:t>
      </w:r>
      <w:r w:rsidR="00D26AF8" w:rsidRPr="00A062FD">
        <w:t>s</w:t>
      </w:r>
      <w:r w:rsidR="00965F73" w:rsidRPr="00A062FD">
        <w:t xml:space="preserve"> </w:t>
      </w:r>
      <w:r w:rsidRPr="00A062FD">
        <w:t xml:space="preserve">is incorrect, you may </w:t>
      </w:r>
      <w:r w:rsidR="00494680" w:rsidRPr="00A062FD">
        <w:t>dispute</w:t>
      </w:r>
      <w:r w:rsidRPr="00A062FD">
        <w:t xml:space="preserve"> it. </w:t>
      </w:r>
      <w:r w:rsidR="00965F73" w:rsidRPr="00A062FD">
        <w:t xml:space="preserve">This dispute must </w:t>
      </w:r>
      <w:r w:rsidR="00670682" w:rsidRPr="00A062FD">
        <w:t xml:space="preserve">be </w:t>
      </w:r>
      <w:r w:rsidR="00173C39" w:rsidRPr="00A062FD">
        <w:t xml:space="preserve">submitted </w:t>
      </w:r>
      <w:r w:rsidR="00670682" w:rsidRPr="00A062FD">
        <w:t xml:space="preserve">in writing, </w:t>
      </w:r>
      <w:r w:rsidR="00173C39" w:rsidRPr="00A062FD">
        <w:t xml:space="preserve">using the enclosed Workweek Challenge form or as a letter, </w:t>
      </w:r>
      <w:r w:rsidR="00670682" w:rsidRPr="00A062FD">
        <w:t>postmarked by the Response Deadline, and sent via first-class regular U.S. mail to the Settlement Administrator, explaining the basis for the dispute and including any supporting documentation showing that the Workweeks and/or PAGA Pay Periods credited to you is inaccurate</w:t>
      </w:r>
      <w:r w:rsidR="00965F73" w:rsidRPr="00A062FD">
        <w:t xml:space="preserve">. </w:t>
      </w:r>
      <w:r w:rsidR="00173C39" w:rsidRPr="00A062FD">
        <w:t>A</w:t>
      </w:r>
      <w:r w:rsidRPr="00A062FD">
        <w:t xml:space="preserve">ny challenge must be postmarked by no later than </w:t>
      </w:r>
      <w:r w:rsidR="001950AB" w:rsidRPr="00A062FD">
        <w:rPr>
          <w:b/>
          <w:bCs/>
        </w:rPr>
        <w:t xml:space="preserve">November </w:t>
      </w:r>
      <w:r w:rsidR="00CC2195" w:rsidRPr="00A062FD">
        <w:rPr>
          <w:b/>
          <w:bCs/>
        </w:rPr>
        <w:t>24</w:t>
      </w:r>
      <w:r w:rsidR="001950AB" w:rsidRPr="00A062FD">
        <w:rPr>
          <w:b/>
          <w:bCs/>
        </w:rPr>
        <w:t>, 2026</w:t>
      </w:r>
      <w:r w:rsidRPr="00A062FD">
        <w:t>.</w:t>
      </w:r>
      <w:r w:rsidRPr="00A062FD">
        <w:rPr>
          <w:b/>
        </w:rPr>
        <w:t xml:space="preserve"> </w:t>
      </w:r>
    </w:p>
    <w:p w14:paraId="765BB499" w14:textId="70B2E3DC" w:rsidR="004039C4" w:rsidRPr="00A062FD" w:rsidRDefault="005A4B05" w:rsidP="00E93216">
      <w:pPr>
        <w:spacing w:before="120" w:after="120"/>
      </w:pPr>
      <w:r w:rsidRPr="00A062FD">
        <w:t xml:space="preserve">The Settlement Administrator will presume that </w:t>
      </w:r>
      <w:r w:rsidR="00BE6CF2" w:rsidRPr="00A062FD">
        <w:t>Rainbow Sandals’</w:t>
      </w:r>
      <w:r w:rsidRPr="00A062FD">
        <w:t xml:space="preserve"> records are correct but may change your calculations after considering your evidence. The Settlement Administrator</w:t>
      </w:r>
      <w:r w:rsidR="00640DE4" w:rsidRPr="00A062FD">
        <w:t xml:space="preserve"> will evaluate the evidence submitted by the Class Member and </w:t>
      </w:r>
      <w:r w:rsidR="00670682" w:rsidRPr="00A062FD">
        <w:t>make an initial decision as to which figures should be applied</w:t>
      </w:r>
      <w:r w:rsidR="00640DE4" w:rsidRPr="00A062FD">
        <w:t xml:space="preserve">.  </w:t>
      </w:r>
      <w:r w:rsidR="00670682" w:rsidRPr="00A062FD">
        <w:t>Although the Settlement Administrator may make the initial decision regarding the dispute, the court may review any decision made by the Settlement Administrator regarding disputes.</w:t>
      </w:r>
    </w:p>
    <w:p w14:paraId="4698D5DB" w14:textId="3F35C416" w:rsidR="004039C4" w:rsidRPr="00A062FD" w:rsidRDefault="004039C4" w:rsidP="004039C4">
      <w:pPr>
        <w:pStyle w:val="DeltaViewTableBody"/>
        <w:keepNext/>
        <w:shd w:val="clear" w:color="auto" w:fill="D9D9D9"/>
        <w:spacing w:beforeLines="60" w:before="144" w:afterLines="60" w:after="144" w:line="240" w:lineRule="exact"/>
        <w:jc w:val="center"/>
        <w:rPr>
          <w:rFonts w:ascii="Times New Roman" w:hAnsi="Times New Roman" w:cs="Times New Roman"/>
          <w:b/>
          <w:bCs/>
          <w:i/>
          <w:iCs/>
        </w:rPr>
      </w:pPr>
      <w:r w:rsidRPr="00A062FD">
        <w:rPr>
          <w:rFonts w:ascii="Times New Roman" w:hAnsi="Times New Roman" w:cs="Times New Roman"/>
          <w:b/>
          <w:bCs/>
          <w:i/>
          <w:iCs/>
        </w:rPr>
        <w:t>9</w:t>
      </w:r>
      <w:proofErr w:type="gramStart"/>
      <w:r w:rsidRPr="00A062FD">
        <w:rPr>
          <w:rFonts w:ascii="Times New Roman" w:hAnsi="Times New Roman" w:cs="Times New Roman"/>
          <w:b/>
          <w:bCs/>
          <w:i/>
          <w:iCs/>
        </w:rPr>
        <w:t>.  What</w:t>
      </w:r>
      <w:proofErr w:type="gramEnd"/>
      <w:r w:rsidRPr="00A062FD">
        <w:rPr>
          <w:rFonts w:ascii="Times New Roman" w:hAnsi="Times New Roman" w:cs="Times New Roman"/>
          <w:b/>
          <w:bCs/>
          <w:i/>
          <w:iCs/>
        </w:rPr>
        <w:t xml:space="preserve"> Are My Legal Rights and Options Under the Settlement?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8200"/>
      </w:tblGrid>
      <w:tr w:rsidR="004039C4" w:rsidRPr="00A062FD" w14:paraId="1D7473C4" w14:textId="77777777" w:rsidTr="004039C4">
        <w:tc>
          <w:tcPr>
            <w:tcW w:w="2590" w:type="dxa"/>
          </w:tcPr>
          <w:p w14:paraId="3941E9AA" w14:textId="77777777" w:rsidR="004039C4" w:rsidRPr="00A062FD" w:rsidRDefault="004039C4" w:rsidP="000E413E">
            <w:pPr>
              <w:pStyle w:val="BodyText"/>
              <w:tabs>
                <w:tab w:val="left" w:pos="720"/>
              </w:tabs>
              <w:spacing w:before="60" w:after="60"/>
              <w:rPr>
                <w:b/>
                <w:bCs/>
              </w:rPr>
            </w:pPr>
            <w:r w:rsidRPr="00A062FD">
              <w:rPr>
                <w:b/>
                <w:bCs/>
              </w:rPr>
              <w:t>Do Nothing</w:t>
            </w:r>
          </w:p>
        </w:tc>
        <w:tc>
          <w:tcPr>
            <w:tcW w:w="8200" w:type="dxa"/>
          </w:tcPr>
          <w:p w14:paraId="30ADFA9F" w14:textId="05AF1701" w:rsidR="004039C4" w:rsidRPr="00A062FD" w:rsidRDefault="004039C4" w:rsidP="000E413E">
            <w:pPr>
              <w:pStyle w:val="BodyText"/>
              <w:tabs>
                <w:tab w:val="left" w:pos="720"/>
              </w:tabs>
              <w:spacing w:before="60" w:after="60"/>
              <w:rPr>
                <w:bCs/>
              </w:rPr>
            </w:pPr>
            <w:r w:rsidRPr="00A062FD">
              <w:rPr>
                <w:bCs/>
              </w:rPr>
              <w:t xml:space="preserve">If you do nothing, you will receive a payment under the </w:t>
            </w:r>
            <w:r w:rsidR="00640DE4" w:rsidRPr="00A062FD">
              <w:rPr>
                <w:bCs/>
              </w:rPr>
              <w:t>S</w:t>
            </w:r>
            <w:r w:rsidRPr="00A062FD">
              <w:rPr>
                <w:bCs/>
              </w:rPr>
              <w:t xml:space="preserve">ettlement if the Court finally approves the </w:t>
            </w:r>
            <w:r w:rsidR="00640DE4" w:rsidRPr="00A062FD">
              <w:rPr>
                <w:bCs/>
              </w:rPr>
              <w:t>S</w:t>
            </w:r>
            <w:r w:rsidRPr="00A062FD">
              <w:rPr>
                <w:bCs/>
              </w:rPr>
              <w:t xml:space="preserve">ettlement. You will release all claims covered by the </w:t>
            </w:r>
            <w:r w:rsidR="00640DE4" w:rsidRPr="00A062FD">
              <w:rPr>
                <w:bCs/>
              </w:rPr>
              <w:t>S</w:t>
            </w:r>
            <w:r w:rsidRPr="00A062FD">
              <w:rPr>
                <w:bCs/>
              </w:rPr>
              <w:t>ettlement. You do not have to do anything to receive a payment.</w:t>
            </w:r>
          </w:p>
        </w:tc>
      </w:tr>
      <w:tr w:rsidR="004039C4" w:rsidRPr="00A062FD" w14:paraId="47F88992" w14:textId="77777777" w:rsidTr="004039C4">
        <w:tc>
          <w:tcPr>
            <w:tcW w:w="2590" w:type="dxa"/>
          </w:tcPr>
          <w:p w14:paraId="1789DD0E" w14:textId="4E0FB5CF" w:rsidR="004039C4" w:rsidRPr="00A062FD" w:rsidRDefault="00560EF3" w:rsidP="000E413E">
            <w:pPr>
              <w:pStyle w:val="BodyText"/>
              <w:tabs>
                <w:tab w:val="left" w:pos="720"/>
              </w:tabs>
              <w:spacing w:before="60" w:after="60"/>
              <w:rPr>
                <w:b/>
                <w:bCs/>
              </w:rPr>
            </w:pPr>
            <w:r w:rsidRPr="00A062FD">
              <w:rPr>
                <w:b/>
                <w:bCs/>
              </w:rPr>
              <w:t>Request Exclusion from the Class Settlement</w:t>
            </w:r>
          </w:p>
        </w:tc>
        <w:tc>
          <w:tcPr>
            <w:tcW w:w="8200" w:type="dxa"/>
          </w:tcPr>
          <w:p w14:paraId="4F01F7C7" w14:textId="0A820AAC" w:rsidR="00560EF3" w:rsidRPr="00A062FD" w:rsidRDefault="005C401F" w:rsidP="00560EF3">
            <w:pPr>
              <w:pStyle w:val="PHLit1L2"/>
              <w:keepNext w:val="0"/>
              <w:widowControl w:val="0"/>
              <w:numPr>
                <w:ilvl w:val="0"/>
                <w:numId w:val="0"/>
              </w:numPr>
              <w:spacing w:line="240" w:lineRule="auto"/>
              <w:jc w:val="both"/>
              <w:rPr>
                <w:b w:val="0"/>
                <w:sz w:val="24"/>
                <w:szCs w:val="24"/>
                <w:u w:val="none"/>
              </w:rPr>
            </w:pPr>
            <w:r w:rsidRPr="00A062FD">
              <w:rPr>
                <w:b w:val="0"/>
                <w:sz w:val="24"/>
                <w:szCs w:val="24"/>
                <w:u w:val="none"/>
              </w:rPr>
              <w:t xml:space="preserve">If you do </w:t>
            </w:r>
            <w:r w:rsidRPr="00A062FD">
              <w:rPr>
                <w:b w:val="0"/>
                <w:sz w:val="24"/>
                <w:szCs w:val="24"/>
              </w:rPr>
              <w:t>not</w:t>
            </w:r>
            <w:r w:rsidRPr="00A062FD">
              <w:rPr>
                <w:b w:val="0"/>
                <w:sz w:val="24"/>
                <w:szCs w:val="24"/>
                <w:u w:val="none"/>
              </w:rPr>
              <w:t xml:space="preserve"> wish to participate in the </w:t>
            </w:r>
            <w:r w:rsidR="00E32B67" w:rsidRPr="00A062FD">
              <w:rPr>
                <w:b w:val="0"/>
                <w:sz w:val="24"/>
                <w:szCs w:val="24"/>
                <w:u w:val="none"/>
              </w:rPr>
              <w:t>S</w:t>
            </w:r>
            <w:r w:rsidRPr="00A062FD">
              <w:rPr>
                <w:b w:val="0"/>
                <w:sz w:val="24"/>
                <w:szCs w:val="24"/>
                <w:u w:val="none"/>
              </w:rPr>
              <w:t>ettlement,</w:t>
            </w:r>
            <w:r w:rsidR="00E32B67" w:rsidRPr="00A062FD">
              <w:rPr>
                <w:b w:val="0"/>
                <w:sz w:val="24"/>
                <w:szCs w:val="24"/>
                <w:u w:val="none"/>
              </w:rPr>
              <w:t xml:space="preserve"> </w:t>
            </w:r>
            <w:r w:rsidR="00670682" w:rsidRPr="00A062FD">
              <w:rPr>
                <w:b w:val="0"/>
                <w:sz w:val="24"/>
                <w:szCs w:val="24"/>
                <w:u w:val="none"/>
              </w:rPr>
              <w:t>Class Members</w:t>
            </w:r>
            <w:r w:rsidRPr="00A062FD">
              <w:rPr>
                <w:b w:val="0"/>
                <w:sz w:val="24"/>
                <w:szCs w:val="24"/>
                <w:u w:val="none"/>
              </w:rPr>
              <w:t xml:space="preserve"> </w:t>
            </w:r>
            <w:r w:rsidR="00560EF3" w:rsidRPr="00A062FD">
              <w:rPr>
                <w:b w:val="0"/>
                <w:sz w:val="24"/>
                <w:szCs w:val="24"/>
                <w:u w:val="none"/>
              </w:rPr>
              <w:t xml:space="preserve">may </w:t>
            </w:r>
            <w:r w:rsidR="00B365A9" w:rsidRPr="00A062FD">
              <w:rPr>
                <w:b w:val="0"/>
                <w:sz w:val="24"/>
                <w:szCs w:val="24"/>
                <w:u w:val="none"/>
              </w:rPr>
              <w:t>submit</w:t>
            </w:r>
            <w:r w:rsidR="00560EF3" w:rsidRPr="00A062FD">
              <w:rPr>
                <w:b w:val="0"/>
                <w:sz w:val="24"/>
                <w:szCs w:val="24"/>
                <w:u w:val="none"/>
              </w:rPr>
              <w:t xml:space="preserve"> a letter</w:t>
            </w:r>
            <w:r w:rsidRPr="00A062FD">
              <w:rPr>
                <w:b w:val="0"/>
                <w:sz w:val="24"/>
                <w:szCs w:val="24"/>
                <w:u w:val="none"/>
              </w:rPr>
              <w:t xml:space="preserve"> </w:t>
            </w:r>
            <w:r w:rsidR="003B0113" w:rsidRPr="00A062FD">
              <w:rPr>
                <w:b w:val="0"/>
                <w:sz w:val="24"/>
                <w:szCs w:val="24"/>
                <w:u w:val="none"/>
              </w:rPr>
              <w:t xml:space="preserve">or the enclosed </w:t>
            </w:r>
            <w:r w:rsidR="006A0604" w:rsidRPr="00A062FD">
              <w:rPr>
                <w:b w:val="0"/>
                <w:sz w:val="24"/>
                <w:szCs w:val="24"/>
                <w:u w:val="none"/>
              </w:rPr>
              <w:t>Opt</w:t>
            </w:r>
            <w:r w:rsidR="00B01A87" w:rsidRPr="00A062FD">
              <w:rPr>
                <w:b w:val="0"/>
                <w:sz w:val="24"/>
                <w:szCs w:val="24"/>
                <w:u w:val="none"/>
              </w:rPr>
              <w:t>-</w:t>
            </w:r>
            <w:r w:rsidR="006A0604" w:rsidRPr="00A062FD">
              <w:rPr>
                <w:b w:val="0"/>
                <w:sz w:val="24"/>
                <w:szCs w:val="24"/>
                <w:u w:val="none"/>
              </w:rPr>
              <w:t xml:space="preserve">Out form </w:t>
            </w:r>
            <w:r w:rsidRPr="00A062FD">
              <w:rPr>
                <w:b w:val="0"/>
                <w:sz w:val="24"/>
                <w:szCs w:val="24"/>
                <w:u w:val="none"/>
              </w:rPr>
              <w:t>to the Settlement Administrator</w:t>
            </w:r>
            <w:r w:rsidR="00560EF3" w:rsidRPr="00A062FD">
              <w:rPr>
                <w:b w:val="0"/>
                <w:sz w:val="24"/>
                <w:szCs w:val="24"/>
                <w:u w:val="none"/>
              </w:rPr>
              <w:t xml:space="preserve"> indicating a request to be excluded</w:t>
            </w:r>
            <w:r w:rsidR="00B365A9" w:rsidRPr="00A062FD">
              <w:rPr>
                <w:b w:val="0"/>
                <w:sz w:val="24"/>
                <w:szCs w:val="24"/>
                <w:u w:val="none"/>
              </w:rPr>
              <w:t xml:space="preserve"> from the Settlement</w:t>
            </w:r>
            <w:r w:rsidR="00560EF3" w:rsidRPr="00A062FD">
              <w:rPr>
                <w:b w:val="0"/>
                <w:sz w:val="24"/>
                <w:szCs w:val="24"/>
                <w:u w:val="none"/>
              </w:rPr>
              <w:t xml:space="preserve"> (“Request for Exclusion”).  </w:t>
            </w:r>
            <w:r w:rsidR="00A351E6" w:rsidRPr="00A062FD">
              <w:rPr>
                <w:b w:val="0"/>
                <w:sz w:val="24"/>
                <w:szCs w:val="24"/>
                <w:u w:val="none"/>
              </w:rPr>
              <w:t xml:space="preserve">If you request to be excluded, you will </w:t>
            </w:r>
            <w:r w:rsidR="00A351E6" w:rsidRPr="00A062FD">
              <w:rPr>
                <w:b w:val="0"/>
                <w:sz w:val="24"/>
                <w:szCs w:val="24"/>
              </w:rPr>
              <w:t>NOT</w:t>
            </w:r>
            <w:r w:rsidR="00A351E6" w:rsidRPr="00A062FD">
              <w:rPr>
                <w:b w:val="0"/>
                <w:sz w:val="24"/>
                <w:szCs w:val="24"/>
                <w:u w:val="none"/>
              </w:rPr>
              <w:t xml:space="preserve"> </w:t>
            </w:r>
            <w:r w:rsidR="00A351E6" w:rsidRPr="00A062FD">
              <w:rPr>
                <w:b w:val="0"/>
                <w:bCs/>
                <w:sz w:val="24"/>
                <w:szCs w:val="24"/>
                <w:u w:val="none"/>
              </w:rPr>
              <w:t xml:space="preserve">be issued an Individual </w:t>
            </w:r>
            <w:r w:rsidR="00BE6CF2" w:rsidRPr="00A062FD">
              <w:rPr>
                <w:b w:val="0"/>
                <w:bCs/>
                <w:sz w:val="24"/>
                <w:szCs w:val="24"/>
                <w:u w:val="none"/>
              </w:rPr>
              <w:t>Class</w:t>
            </w:r>
            <w:r w:rsidR="00A351E6" w:rsidRPr="00A062FD">
              <w:rPr>
                <w:b w:val="0"/>
                <w:bCs/>
                <w:sz w:val="24"/>
                <w:szCs w:val="24"/>
                <w:u w:val="none"/>
              </w:rPr>
              <w:t xml:space="preserve"> Payment, will not be bound by the Class portion of Settlement (and the Class Release described below), and will not have any right to object, appeal, or comment on the Settlement.</w:t>
            </w:r>
          </w:p>
          <w:p w14:paraId="574E65F9" w14:textId="15649105" w:rsidR="004039C4" w:rsidRPr="00A062FD" w:rsidRDefault="00560EF3" w:rsidP="00560EF3">
            <w:pPr>
              <w:pStyle w:val="FlushLeft"/>
              <w:spacing w:before="120" w:after="120"/>
              <w:rPr>
                <w:szCs w:val="24"/>
              </w:rPr>
            </w:pPr>
            <w:r w:rsidRPr="00A062FD">
              <w:rPr>
                <w:szCs w:val="24"/>
              </w:rPr>
              <w:t>A Request for Exclusion must</w:t>
            </w:r>
            <w:r w:rsidR="00B365A9" w:rsidRPr="00A062FD">
              <w:rPr>
                <w:szCs w:val="24"/>
              </w:rPr>
              <w:t xml:space="preserve"> be in writing and contain</w:t>
            </w:r>
            <w:r w:rsidRPr="00A062FD">
              <w:rPr>
                <w:szCs w:val="24"/>
              </w:rPr>
              <w:t xml:space="preserve">: (1) the case name and number of the </w:t>
            </w:r>
            <w:r w:rsidRPr="00A062FD">
              <w:rPr>
                <w:rFonts w:eastAsiaTheme="minorEastAsia"/>
                <w:bCs/>
                <w:szCs w:val="24"/>
              </w:rPr>
              <w:t xml:space="preserve">Action </w:t>
            </w:r>
            <w:r w:rsidRPr="00A062FD">
              <w:rPr>
                <w:bCs/>
                <w:szCs w:val="24"/>
              </w:rPr>
              <w:t>(</w:t>
            </w:r>
            <w:r w:rsidR="00BE6CF2" w:rsidRPr="00A062FD">
              <w:rPr>
                <w:i/>
                <w:szCs w:val="24"/>
              </w:rPr>
              <w:t>Oscar Mejorado v. Rainbow Sandals, Inc.</w:t>
            </w:r>
            <w:r w:rsidR="00BE6CF2" w:rsidRPr="00A062FD">
              <w:rPr>
                <w:iCs/>
                <w:szCs w:val="24"/>
              </w:rPr>
              <w:t>,</w:t>
            </w:r>
            <w:r w:rsidR="00BE6CF2" w:rsidRPr="00A062FD">
              <w:rPr>
                <w:b/>
                <w:bCs/>
                <w:iCs/>
                <w:szCs w:val="24"/>
              </w:rPr>
              <w:t xml:space="preserve"> </w:t>
            </w:r>
            <w:r w:rsidR="00BE6CF2" w:rsidRPr="00A062FD">
              <w:rPr>
                <w:szCs w:val="24"/>
              </w:rPr>
              <w:t xml:space="preserve"> Case No. 30-2022-01283098-CU-OE-CXC</w:t>
            </w:r>
            <w:r w:rsidRPr="00A062FD">
              <w:rPr>
                <w:bCs/>
                <w:szCs w:val="24"/>
              </w:rPr>
              <w:t>);</w:t>
            </w:r>
            <w:r w:rsidRPr="00A062FD">
              <w:rPr>
                <w:szCs w:val="24"/>
              </w:rPr>
              <w:t xml:space="preserve"> (2) your full name, current address, and last four digits of your Social Security Number; (3)</w:t>
            </w:r>
            <w:r w:rsidR="00B365A9" w:rsidRPr="00A062FD">
              <w:rPr>
                <w:szCs w:val="24"/>
              </w:rPr>
              <w:t xml:space="preserve"> a</w:t>
            </w:r>
            <w:r w:rsidRPr="00A062FD">
              <w:rPr>
                <w:szCs w:val="24"/>
              </w:rPr>
              <w:t xml:space="preserve"> clear state</w:t>
            </w:r>
            <w:r w:rsidR="00B365A9" w:rsidRPr="00A062FD">
              <w:rPr>
                <w:szCs w:val="24"/>
              </w:rPr>
              <w:t>ment</w:t>
            </w:r>
            <w:r w:rsidRPr="00A062FD">
              <w:rPr>
                <w:szCs w:val="24"/>
              </w:rPr>
              <w:t xml:space="preserve"> that you wish to be excluded from the Settlement; (4) your signature and date of signature; and (5) be returned by mail to the Settlement Administrator at </w:t>
            </w:r>
            <w:r w:rsidR="001950AB" w:rsidRPr="00A062FD">
              <w:rPr>
                <w:b/>
                <w:bCs/>
                <w:szCs w:val="24"/>
              </w:rPr>
              <w:t>P.O. Box 2031 | Tustin, CA 92781</w:t>
            </w:r>
            <w:r w:rsidRPr="00A062FD">
              <w:rPr>
                <w:szCs w:val="24"/>
              </w:rPr>
              <w:t xml:space="preserve">, postmarked </w:t>
            </w:r>
            <w:r w:rsidRPr="00A062FD">
              <w:rPr>
                <w:bCs/>
                <w:szCs w:val="24"/>
              </w:rPr>
              <w:t>on or before</w:t>
            </w:r>
            <w:r w:rsidRPr="00A062FD">
              <w:rPr>
                <w:szCs w:val="24"/>
              </w:rPr>
              <w:t xml:space="preserve"> </w:t>
            </w:r>
            <w:r w:rsidR="001950AB" w:rsidRPr="00A062FD">
              <w:rPr>
                <w:b/>
                <w:bCs/>
              </w:rPr>
              <w:t xml:space="preserve">November </w:t>
            </w:r>
            <w:r w:rsidR="00CC2195" w:rsidRPr="00A062FD">
              <w:rPr>
                <w:b/>
                <w:bCs/>
              </w:rPr>
              <w:t>24</w:t>
            </w:r>
            <w:r w:rsidR="001950AB" w:rsidRPr="00A062FD">
              <w:rPr>
                <w:b/>
                <w:bCs/>
              </w:rPr>
              <w:t>, 2026</w:t>
            </w:r>
            <w:r w:rsidRPr="00A062FD">
              <w:rPr>
                <w:szCs w:val="24"/>
              </w:rPr>
              <w:t>.</w:t>
            </w:r>
          </w:p>
          <w:p w14:paraId="1EF21411" w14:textId="259AFEB7" w:rsidR="00560EF3" w:rsidRPr="00A062FD" w:rsidRDefault="005C401F" w:rsidP="00425E50">
            <w:pPr>
              <w:pStyle w:val="FlushLeft"/>
              <w:widowControl w:val="0"/>
              <w:spacing w:before="120" w:after="120"/>
              <w:rPr>
                <w:szCs w:val="24"/>
              </w:rPr>
            </w:pPr>
            <w:r w:rsidRPr="00A062FD">
              <w:rPr>
                <w:szCs w:val="24"/>
              </w:rPr>
              <w:t>You cannot opt</w:t>
            </w:r>
            <w:r w:rsidR="006A0604" w:rsidRPr="00A062FD">
              <w:rPr>
                <w:szCs w:val="24"/>
              </w:rPr>
              <w:t xml:space="preserve"> </w:t>
            </w:r>
            <w:r w:rsidRPr="00A062FD">
              <w:rPr>
                <w:szCs w:val="24"/>
              </w:rPr>
              <w:t xml:space="preserve">out of the PAGA portion of the proposed Settlement. </w:t>
            </w:r>
            <w:r w:rsidR="00494680" w:rsidRPr="00A062FD">
              <w:rPr>
                <w:szCs w:val="24"/>
              </w:rPr>
              <w:t>Aggrieved Employees</w:t>
            </w:r>
            <w:r w:rsidR="00560EF3" w:rsidRPr="00A062FD">
              <w:rPr>
                <w:szCs w:val="24"/>
              </w:rPr>
              <w:t xml:space="preserve"> will be bound to the PAGA </w:t>
            </w:r>
            <w:r w:rsidRPr="00A062FD">
              <w:rPr>
                <w:szCs w:val="24"/>
              </w:rPr>
              <w:t xml:space="preserve">portion of the </w:t>
            </w:r>
            <w:r w:rsidR="00560EF3" w:rsidRPr="00A062FD">
              <w:rPr>
                <w:szCs w:val="24"/>
              </w:rPr>
              <w:t xml:space="preserve">Settlement (and the </w:t>
            </w:r>
            <w:r w:rsidRPr="00A062FD">
              <w:rPr>
                <w:szCs w:val="24"/>
              </w:rPr>
              <w:t>PAGA Release described below</w:t>
            </w:r>
            <w:r w:rsidR="00560EF3" w:rsidRPr="00A062FD">
              <w:rPr>
                <w:szCs w:val="24"/>
              </w:rPr>
              <w:t>) and will still be issued an Individual PAGA Payment, irrespective of whether they submit a Request for Exclusion.</w:t>
            </w:r>
            <w:r w:rsidR="00BA3EDC" w:rsidRPr="00A062FD">
              <w:rPr>
                <w:szCs w:val="24"/>
              </w:rPr>
              <w:t xml:space="preserve"> You will be bound by </w:t>
            </w:r>
            <w:proofErr w:type="gramStart"/>
            <w:r w:rsidR="00BA3EDC" w:rsidRPr="00A062FD">
              <w:rPr>
                <w:szCs w:val="24"/>
              </w:rPr>
              <w:t>the PAGA</w:t>
            </w:r>
            <w:proofErr w:type="gramEnd"/>
            <w:r w:rsidR="00BA3EDC" w:rsidRPr="00A062FD">
              <w:rPr>
                <w:szCs w:val="24"/>
              </w:rPr>
              <w:t xml:space="preserve"> Release even if you do not cash your check.</w:t>
            </w:r>
          </w:p>
        </w:tc>
      </w:tr>
      <w:tr w:rsidR="004039C4" w:rsidRPr="00A062FD" w14:paraId="401405E1" w14:textId="77777777" w:rsidTr="004039C4">
        <w:trPr>
          <w:trHeight w:val="2510"/>
        </w:trPr>
        <w:tc>
          <w:tcPr>
            <w:tcW w:w="2590" w:type="dxa"/>
          </w:tcPr>
          <w:p w14:paraId="24C28520" w14:textId="77777777" w:rsidR="004039C4" w:rsidRPr="00A062FD" w:rsidRDefault="004039C4" w:rsidP="000E413E">
            <w:pPr>
              <w:pStyle w:val="BodyText"/>
              <w:tabs>
                <w:tab w:val="left" w:pos="720"/>
              </w:tabs>
              <w:spacing w:before="60" w:after="60"/>
              <w:rPr>
                <w:b/>
                <w:bCs/>
              </w:rPr>
            </w:pPr>
            <w:r w:rsidRPr="00A062FD">
              <w:rPr>
                <w:b/>
                <w:bCs/>
              </w:rPr>
              <w:lastRenderedPageBreak/>
              <w:t>Object to the Settlement</w:t>
            </w:r>
          </w:p>
        </w:tc>
        <w:tc>
          <w:tcPr>
            <w:tcW w:w="8200" w:type="dxa"/>
          </w:tcPr>
          <w:p w14:paraId="3A216055" w14:textId="2F1B88F8" w:rsidR="005C401F" w:rsidRPr="00A062FD" w:rsidRDefault="005C401F" w:rsidP="004D37C5">
            <w:pPr>
              <w:pStyle w:val="BodyDbl"/>
              <w:spacing w:line="240" w:lineRule="auto"/>
              <w:jc w:val="both"/>
              <w:rPr>
                <w:szCs w:val="24"/>
              </w:rPr>
            </w:pPr>
            <w:r w:rsidRPr="00A062FD">
              <w:rPr>
                <w:szCs w:val="24"/>
              </w:rPr>
              <w:t xml:space="preserve">Class Members who do not submit a Request for Exclusion may object to the Settlement by submitting a written objection to the Settlement Administrator or presenting your objection at the Final Approval Hearing. </w:t>
            </w:r>
          </w:p>
          <w:p w14:paraId="2D797359" w14:textId="77777777" w:rsidR="005C401F" w:rsidRPr="00A062FD" w:rsidRDefault="005C401F" w:rsidP="005C401F">
            <w:pPr>
              <w:pStyle w:val="BodyDbl"/>
              <w:spacing w:line="240" w:lineRule="auto"/>
              <w:jc w:val="both"/>
              <w:rPr>
                <w:szCs w:val="24"/>
              </w:rPr>
            </w:pPr>
          </w:p>
          <w:p w14:paraId="5579E35B" w14:textId="4F917AB9" w:rsidR="005C401F" w:rsidRPr="00A062FD" w:rsidRDefault="00A91D81" w:rsidP="005C40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right" w:pos="10800"/>
              </w:tabs>
              <w:jc w:val="both"/>
            </w:pPr>
            <w:r w:rsidRPr="00A062FD">
              <w:t xml:space="preserve">If you choose to object to the Settlement, you must submit </w:t>
            </w:r>
            <w:r w:rsidR="00A71ED9" w:rsidRPr="00A062FD">
              <w:t>an</w:t>
            </w:r>
            <w:r w:rsidR="005C401F" w:rsidRPr="00A062FD">
              <w:t xml:space="preserve"> </w:t>
            </w:r>
            <w:r w:rsidR="00B365A9" w:rsidRPr="00A062FD">
              <w:t>objection</w:t>
            </w:r>
            <w:r w:rsidR="005C401F" w:rsidRPr="00A062FD">
              <w:t xml:space="preserve"> </w:t>
            </w:r>
            <w:r w:rsidRPr="00A062FD">
              <w:t>in writing</w:t>
            </w:r>
            <w:r w:rsidR="00BA3EDC" w:rsidRPr="00A062FD">
              <w:t>, using the enclosed Objection form or as a letter,</w:t>
            </w:r>
            <w:r w:rsidRPr="00A062FD">
              <w:t xml:space="preserve"> that contains</w:t>
            </w:r>
            <w:r w:rsidR="005C401F" w:rsidRPr="00A062FD">
              <w:t>: (1) your full name, address, last four digits of your Social Security Number</w:t>
            </w:r>
            <w:r w:rsidR="00B365A9" w:rsidRPr="00A062FD">
              <w:t>, and signature</w:t>
            </w:r>
            <w:r w:rsidR="005C401F" w:rsidRPr="00A062FD">
              <w:t xml:space="preserve">; </w:t>
            </w:r>
            <w:r w:rsidR="00F31439" w:rsidRPr="00A062FD">
              <w:t xml:space="preserve">(2) the case name and number of the </w:t>
            </w:r>
            <w:r w:rsidR="00F31439" w:rsidRPr="00A062FD">
              <w:rPr>
                <w:rFonts w:eastAsiaTheme="minorEastAsia"/>
              </w:rPr>
              <w:t xml:space="preserve">Action </w:t>
            </w:r>
            <w:r w:rsidR="00F31439" w:rsidRPr="00A062FD">
              <w:t>(</w:t>
            </w:r>
            <w:r w:rsidR="00F31439" w:rsidRPr="00A062FD">
              <w:rPr>
                <w:i/>
              </w:rPr>
              <w:t>Mejorado v. Rainbow Sandals, Inc.</w:t>
            </w:r>
            <w:r w:rsidR="00F31439" w:rsidRPr="00A062FD">
              <w:rPr>
                <w:iCs/>
              </w:rPr>
              <w:t>,</w:t>
            </w:r>
            <w:r w:rsidR="00F31439" w:rsidRPr="00A062FD">
              <w:rPr>
                <w:b/>
                <w:bCs/>
                <w:iCs/>
              </w:rPr>
              <w:t xml:space="preserve"> </w:t>
            </w:r>
            <w:r w:rsidR="00F31439" w:rsidRPr="00A062FD">
              <w:t xml:space="preserve"> Case No. 30-2022-01283098-CU-OE-CXC</w:t>
            </w:r>
            <w:r w:rsidR="00F31439" w:rsidRPr="00A062FD">
              <w:rPr>
                <w:bCs/>
              </w:rPr>
              <w:t>)</w:t>
            </w:r>
            <w:r w:rsidR="00F31439" w:rsidRPr="00A062FD">
              <w:t xml:space="preserve">; </w:t>
            </w:r>
            <w:r w:rsidR="005C401F" w:rsidRPr="00A062FD">
              <w:t xml:space="preserve">(3) </w:t>
            </w:r>
            <w:r w:rsidR="00B365A9" w:rsidRPr="00A062FD">
              <w:t>the factual and legal basis, with supporting documents, if any, on which the objection is based</w:t>
            </w:r>
            <w:r w:rsidR="005C401F" w:rsidRPr="00A062FD">
              <w:t xml:space="preserve">; </w:t>
            </w:r>
            <w:r w:rsidR="00167227" w:rsidRPr="00A062FD">
              <w:t xml:space="preserve">and </w:t>
            </w:r>
            <w:r w:rsidR="005C401F" w:rsidRPr="00A062FD">
              <w:t xml:space="preserve">(4) </w:t>
            </w:r>
            <w:r w:rsidR="00B365A9" w:rsidRPr="00A062FD">
              <w:t>whether you are represented by an attorney and the contact information of any such attorney</w:t>
            </w:r>
            <w:r w:rsidR="00167227" w:rsidRPr="00A062FD">
              <w:t>. You must</w:t>
            </w:r>
            <w:r w:rsidR="005C401F" w:rsidRPr="00A062FD">
              <w:t xml:space="preserve"> return</w:t>
            </w:r>
            <w:r w:rsidR="003F3A93" w:rsidRPr="00A062FD">
              <w:t xml:space="preserve"> </w:t>
            </w:r>
            <w:r w:rsidR="00025A6F" w:rsidRPr="00A062FD">
              <w:t>your</w:t>
            </w:r>
            <w:r w:rsidR="003F3A93" w:rsidRPr="00A062FD">
              <w:t xml:space="preserve"> </w:t>
            </w:r>
            <w:r w:rsidR="00025A6F" w:rsidRPr="00A062FD">
              <w:t>o</w:t>
            </w:r>
            <w:r w:rsidR="003F3A93" w:rsidRPr="00A062FD">
              <w:t>bjection</w:t>
            </w:r>
            <w:r w:rsidR="005C401F" w:rsidRPr="00A062FD">
              <w:t xml:space="preserve"> by mail to the Settlement Administrator at </w:t>
            </w:r>
            <w:r w:rsidR="001950AB" w:rsidRPr="00A062FD">
              <w:rPr>
                <w:b/>
                <w:bCs/>
              </w:rPr>
              <w:t>P.O. Box 2031 | Tustin, CA 92781</w:t>
            </w:r>
            <w:r w:rsidR="005C401F" w:rsidRPr="00A062FD">
              <w:t xml:space="preserve">, postmarked on or before </w:t>
            </w:r>
            <w:r w:rsidR="001950AB" w:rsidRPr="00A062FD">
              <w:rPr>
                <w:b/>
                <w:bCs/>
              </w:rPr>
              <w:t xml:space="preserve">November </w:t>
            </w:r>
            <w:r w:rsidR="00CC2195" w:rsidRPr="00A062FD">
              <w:rPr>
                <w:b/>
                <w:bCs/>
              </w:rPr>
              <w:t>24</w:t>
            </w:r>
            <w:r w:rsidR="001950AB" w:rsidRPr="00A062FD">
              <w:rPr>
                <w:b/>
                <w:bCs/>
              </w:rPr>
              <w:t>, 2026</w:t>
            </w:r>
            <w:r w:rsidR="005C401F" w:rsidRPr="00A062FD">
              <w:t>.</w:t>
            </w:r>
          </w:p>
        </w:tc>
      </w:tr>
    </w:tbl>
    <w:p w14:paraId="5CD1D2E9" w14:textId="77777777" w:rsidR="006D1947" w:rsidRPr="00A062FD" w:rsidRDefault="006D1947" w:rsidP="007D265C">
      <w:pPr>
        <w:tabs>
          <w:tab w:val="left" w:pos="4320"/>
        </w:tabs>
        <w:jc w:val="both"/>
      </w:pPr>
    </w:p>
    <w:p w14:paraId="21BD20D1" w14:textId="7CB40863" w:rsidR="006D1947" w:rsidRPr="00A062FD" w:rsidRDefault="006D1947" w:rsidP="006D1947">
      <w:pPr>
        <w:pStyle w:val="DeltaViewTableBody"/>
        <w:shd w:val="clear" w:color="auto" w:fill="D9D9D9"/>
        <w:spacing w:beforeLines="60" w:before="144" w:after="60" w:line="240" w:lineRule="exact"/>
        <w:jc w:val="center"/>
        <w:rPr>
          <w:rFonts w:ascii="Times New Roman" w:hAnsi="Times New Roman" w:cs="Times New Roman"/>
          <w:b/>
          <w:bCs/>
          <w:i/>
          <w:iCs/>
          <w:color w:val="000000"/>
        </w:rPr>
      </w:pPr>
      <w:r w:rsidRPr="00A062FD">
        <w:rPr>
          <w:rFonts w:ascii="Times New Roman" w:hAnsi="Times New Roman" w:cs="Times New Roman"/>
          <w:b/>
          <w:bCs/>
          <w:i/>
          <w:iCs/>
          <w:color w:val="000000"/>
        </w:rPr>
        <w:t>1</w:t>
      </w:r>
      <w:r w:rsidR="00F218C9" w:rsidRPr="00A062FD">
        <w:rPr>
          <w:rFonts w:ascii="Times New Roman" w:hAnsi="Times New Roman" w:cs="Times New Roman"/>
          <w:b/>
          <w:bCs/>
          <w:i/>
          <w:iCs/>
          <w:color w:val="000000"/>
        </w:rPr>
        <w:t>0</w:t>
      </w:r>
      <w:r w:rsidRPr="00A062FD">
        <w:rPr>
          <w:rFonts w:ascii="Times New Roman" w:hAnsi="Times New Roman" w:cs="Times New Roman"/>
          <w:b/>
          <w:bCs/>
          <w:i/>
          <w:iCs/>
          <w:color w:val="000000"/>
        </w:rPr>
        <w:t>. Who Is the Settlement Administrator?</w:t>
      </w:r>
    </w:p>
    <w:p w14:paraId="6FA0C731" w14:textId="3E364204" w:rsidR="006D1947" w:rsidRPr="00A062FD" w:rsidRDefault="006D1947" w:rsidP="006D1947">
      <w:pPr>
        <w:spacing w:before="120" w:after="120"/>
        <w:jc w:val="both"/>
      </w:pPr>
      <w:r w:rsidRPr="00A062FD">
        <w:t>The Settlement Administrator</w:t>
      </w:r>
      <w:r w:rsidR="00727679" w:rsidRPr="00A062FD">
        <w:t xml:space="preserve">, </w:t>
      </w:r>
      <w:r w:rsidR="003C6573" w:rsidRPr="00A062FD">
        <w:t>ILYM</w:t>
      </w:r>
      <w:r w:rsidR="00BE6CF2" w:rsidRPr="00A062FD">
        <w:t xml:space="preserve"> Group</w:t>
      </w:r>
      <w:r w:rsidR="00727679" w:rsidRPr="00A062FD">
        <w:t>, Inc.,</w:t>
      </w:r>
      <w:r w:rsidRPr="00A062FD">
        <w:t xml:space="preserve"> is a company hired by the Plaintiff and </w:t>
      </w:r>
      <w:r w:rsidR="00BE6CF2" w:rsidRPr="00A062FD">
        <w:t>Rainbow Sandals</w:t>
      </w:r>
      <w:r w:rsidR="00361F0A" w:rsidRPr="00A062FD">
        <w:t xml:space="preserve"> </w:t>
      </w:r>
      <w:r w:rsidRPr="00A062FD">
        <w:t xml:space="preserve">to administer the </w:t>
      </w:r>
      <w:r w:rsidR="00873D65" w:rsidRPr="00A062FD">
        <w:t>S</w:t>
      </w:r>
      <w:r w:rsidRPr="00A062FD">
        <w:t>ettlement. The Settlement Administrator’s contact information is</w:t>
      </w:r>
      <w:r w:rsidR="00885079" w:rsidRPr="00A062FD">
        <w:t xml:space="preserve"> provided in Section 15, below.</w:t>
      </w:r>
    </w:p>
    <w:p w14:paraId="00F9242D" w14:textId="21ABCD32" w:rsidR="00EB6CAC" w:rsidRPr="00A062FD" w:rsidRDefault="006D1947" w:rsidP="00F42E29">
      <w:pPr>
        <w:pStyle w:val="Body"/>
        <w:spacing w:before="0"/>
        <w:ind w:firstLine="0"/>
        <w:contextualSpacing/>
      </w:pPr>
      <w:r w:rsidRPr="00A062FD">
        <w:t>The Settlement Administrator’s duties include processing challenges, objections</w:t>
      </w:r>
      <w:r w:rsidR="00E7600E" w:rsidRPr="00A062FD">
        <w:t>,</w:t>
      </w:r>
      <w:r w:rsidRPr="00A062FD">
        <w:t xml:space="preserve"> and exclusions, making payments to the Class Members</w:t>
      </w:r>
      <w:r w:rsidR="00A91D81" w:rsidRPr="00A062FD">
        <w:t xml:space="preserve"> and </w:t>
      </w:r>
      <w:r w:rsidR="00494680" w:rsidRPr="00A062FD">
        <w:t>Aggrieved Employees</w:t>
      </w:r>
      <w:r w:rsidRPr="00A062FD">
        <w:t xml:space="preserve">, and getting answers to any questions you may have. The costs of administering the </w:t>
      </w:r>
      <w:r w:rsidR="003C6573" w:rsidRPr="00A062FD">
        <w:t>S</w:t>
      </w:r>
      <w:r w:rsidRPr="00A062FD">
        <w:t>ettlement</w:t>
      </w:r>
      <w:r w:rsidR="00667B4A" w:rsidRPr="00A062FD">
        <w:t xml:space="preserve"> will </w:t>
      </w:r>
      <w:r w:rsidR="00FD6034" w:rsidRPr="00A062FD">
        <w:t>not exceed</w:t>
      </w:r>
      <w:r w:rsidRPr="00A062FD">
        <w:t xml:space="preserve"> </w:t>
      </w:r>
      <w:r w:rsidR="00F86501" w:rsidRPr="00A062FD">
        <w:t xml:space="preserve">$4,995.00. </w:t>
      </w:r>
      <w:r w:rsidR="00FD6034" w:rsidRPr="00A062FD">
        <w:t>This amount</w:t>
      </w:r>
      <w:r w:rsidRPr="00A062FD">
        <w:t xml:space="preserve"> will be deducted from the </w:t>
      </w:r>
      <w:r w:rsidR="00BE6CF2" w:rsidRPr="00A062FD">
        <w:t xml:space="preserve">Gross </w:t>
      </w:r>
      <w:r w:rsidR="004851AB" w:rsidRPr="00A062FD">
        <w:t>S</w:t>
      </w:r>
      <w:r w:rsidRPr="00A062FD">
        <w:t>ettlement</w:t>
      </w:r>
      <w:r w:rsidR="00FD6034" w:rsidRPr="00A062FD">
        <w:t xml:space="preserve"> </w:t>
      </w:r>
      <w:r w:rsidR="004851AB" w:rsidRPr="00A062FD">
        <w:t xml:space="preserve">Amount </w:t>
      </w:r>
      <w:r w:rsidR="00FD6034" w:rsidRPr="00A062FD">
        <w:t>for the Settlement Administrator’s rendered services.</w:t>
      </w:r>
    </w:p>
    <w:p w14:paraId="186CC96D" w14:textId="5E1A0D44" w:rsidR="00EB6CAC" w:rsidRPr="00A062FD" w:rsidRDefault="00EB6CAC" w:rsidP="00EB6CAC">
      <w:pPr>
        <w:pStyle w:val="DeltaViewTableBody"/>
        <w:keepNext/>
        <w:shd w:val="clear" w:color="auto" w:fill="D9D9D9"/>
        <w:spacing w:beforeLines="60" w:before="144" w:after="60" w:line="240" w:lineRule="exact"/>
        <w:jc w:val="center"/>
        <w:rPr>
          <w:rFonts w:ascii="Times New Roman" w:hAnsi="Times New Roman" w:cs="Times New Roman"/>
          <w:b/>
          <w:bCs/>
          <w:i/>
          <w:iCs/>
        </w:rPr>
      </w:pPr>
      <w:r w:rsidRPr="00A062FD">
        <w:rPr>
          <w:rFonts w:ascii="Times New Roman" w:hAnsi="Times New Roman" w:cs="Times New Roman"/>
          <w:b/>
          <w:bCs/>
          <w:i/>
          <w:iCs/>
        </w:rPr>
        <w:t>1</w:t>
      </w:r>
      <w:r w:rsidR="00F218C9" w:rsidRPr="00A062FD">
        <w:rPr>
          <w:rFonts w:ascii="Times New Roman" w:hAnsi="Times New Roman" w:cs="Times New Roman"/>
          <w:b/>
          <w:bCs/>
          <w:i/>
          <w:iCs/>
        </w:rPr>
        <w:t>1</w:t>
      </w:r>
      <w:proofErr w:type="gramStart"/>
      <w:r w:rsidRPr="00A062FD">
        <w:rPr>
          <w:rFonts w:ascii="Times New Roman" w:hAnsi="Times New Roman" w:cs="Times New Roman"/>
          <w:b/>
          <w:bCs/>
          <w:i/>
          <w:iCs/>
        </w:rPr>
        <w:t>.  How</w:t>
      </w:r>
      <w:proofErr w:type="gramEnd"/>
      <w:r w:rsidRPr="00A062FD">
        <w:rPr>
          <w:rFonts w:ascii="Times New Roman" w:hAnsi="Times New Roman" w:cs="Times New Roman"/>
          <w:b/>
          <w:bCs/>
          <w:i/>
          <w:iCs/>
        </w:rPr>
        <w:t xml:space="preserve"> Will the Lawyers and the Representative for the Class Be Paid?</w:t>
      </w:r>
    </w:p>
    <w:p w14:paraId="207811BF" w14:textId="28175022" w:rsidR="00EB6CAC" w:rsidRPr="00A062FD" w:rsidRDefault="00EB6CAC" w:rsidP="00EB6CAC">
      <w:pPr>
        <w:pStyle w:val="Heading-L2"/>
        <w:numPr>
          <w:ilvl w:val="0"/>
          <w:numId w:val="0"/>
        </w:numPr>
        <w:spacing w:before="120" w:after="120"/>
        <w:jc w:val="both"/>
        <w:rPr>
          <w:b w:val="0"/>
          <w:u w:val="none"/>
        </w:rPr>
      </w:pPr>
      <w:r w:rsidRPr="00A062FD">
        <w:rPr>
          <w:b w:val="0"/>
          <w:u w:val="none"/>
        </w:rPr>
        <w:t xml:space="preserve">The lawyers </w:t>
      </w:r>
      <w:r w:rsidRPr="00A062FD">
        <w:rPr>
          <w:b w:val="0"/>
          <w:u w:val="none"/>
          <w:lang w:val="en-US"/>
        </w:rPr>
        <w:t xml:space="preserve">for Plaintiff </w:t>
      </w:r>
      <w:r w:rsidRPr="00A062FD">
        <w:rPr>
          <w:b w:val="0"/>
          <w:u w:val="none"/>
        </w:rPr>
        <w:t xml:space="preserve">will request </w:t>
      </w:r>
      <w:r w:rsidRPr="00A062FD">
        <w:rPr>
          <w:b w:val="0"/>
          <w:u w:val="none"/>
          <w:lang w:val="en-US"/>
        </w:rPr>
        <w:t xml:space="preserve">Court </w:t>
      </w:r>
      <w:r w:rsidRPr="00A062FD">
        <w:rPr>
          <w:b w:val="0"/>
          <w:u w:val="none"/>
        </w:rPr>
        <w:t xml:space="preserve">approval for payment of attorneys’ fees of up to </w:t>
      </w:r>
      <w:r w:rsidR="00FD6034" w:rsidRPr="00A062FD">
        <w:rPr>
          <w:b w:val="0"/>
          <w:u w:val="none"/>
          <w:lang w:val="en-US"/>
        </w:rPr>
        <w:t>$</w:t>
      </w:r>
      <w:r w:rsidR="00225926" w:rsidRPr="00A062FD">
        <w:rPr>
          <w:b w:val="0"/>
          <w:u w:val="none"/>
          <w:lang w:val="en-US"/>
        </w:rPr>
        <w:t>75,000 (30%</w:t>
      </w:r>
      <w:r w:rsidRPr="00A062FD">
        <w:rPr>
          <w:b w:val="0"/>
          <w:u w:val="none"/>
        </w:rPr>
        <w:t xml:space="preserve"> of the total </w:t>
      </w:r>
      <w:r w:rsidR="00BE6CF2" w:rsidRPr="00A062FD">
        <w:rPr>
          <w:b w:val="0"/>
          <w:u w:val="none"/>
        </w:rPr>
        <w:t xml:space="preserve">Gross </w:t>
      </w:r>
      <w:r w:rsidRPr="00A062FD">
        <w:rPr>
          <w:b w:val="0"/>
          <w:u w:val="none"/>
        </w:rPr>
        <w:t>Settlement Amount</w:t>
      </w:r>
      <w:r w:rsidR="00225926" w:rsidRPr="00A062FD">
        <w:rPr>
          <w:b w:val="0"/>
          <w:u w:val="none"/>
        </w:rPr>
        <w:t>)</w:t>
      </w:r>
      <w:r w:rsidRPr="00A062FD">
        <w:rPr>
          <w:b w:val="0"/>
          <w:u w:val="none"/>
        </w:rPr>
        <w:t>, plus reimbursement of actual litigation costs up to $</w:t>
      </w:r>
      <w:r w:rsidR="00BD4320" w:rsidRPr="00A062FD">
        <w:rPr>
          <w:b w:val="0"/>
          <w:u w:val="none"/>
          <w:lang w:val="en-US"/>
        </w:rPr>
        <w:t>15</w:t>
      </w:r>
      <w:r w:rsidRPr="00A062FD">
        <w:rPr>
          <w:b w:val="0"/>
          <w:u w:val="none"/>
          <w:lang w:val="en-US"/>
        </w:rPr>
        <w:t>,000</w:t>
      </w:r>
      <w:r w:rsidR="00FD6034" w:rsidRPr="00A062FD">
        <w:rPr>
          <w:b w:val="0"/>
          <w:u w:val="none"/>
          <w:lang w:val="en-US"/>
        </w:rPr>
        <w:t>.00, to be proven at the time of the final approval hearing</w:t>
      </w:r>
      <w:r w:rsidRPr="00A062FD">
        <w:rPr>
          <w:b w:val="0"/>
          <w:u w:val="none"/>
        </w:rPr>
        <w:t>. The Court decides whether or not to award attorneys’ fees</w:t>
      </w:r>
      <w:r w:rsidRPr="00A062FD">
        <w:rPr>
          <w:b w:val="0"/>
          <w:u w:val="none"/>
          <w:lang w:val="en-US"/>
        </w:rPr>
        <w:t xml:space="preserve"> or costs</w:t>
      </w:r>
      <w:r w:rsidRPr="00A062FD">
        <w:rPr>
          <w:b w:val="0"/>
          <w:u w:val="none"/>
        </w:rPr>
        <w:t>. The attorneys’ fees are for</w:t>
      </w:r>
      <w:r w:rsidR="004858B3" w:rsidRPr="00A062FD">
        <w:rPr>
          <w:b w:val="0"/>
          <w:u w:val="none"/>
        </w:rPr>
        <w:t xml:space="preserve"> all the</w:t>
      </w:r>
      <w:r w:rsidRPr="00A062FD">
        <w:rPr>
          <w:b w:val="0"/>
          <w:u w:val="none"/>
        </w:rPr>
        <w:t xml:space="preserve"> legal services provided</w:t>
      </w:r>
      <w:r w:rsidR="00A54457" w:rsidRPr="00A062FD">
        <w:rPr>
          <w:b w:val="0"/>
          <w:u w:val="none"/>
        </w:rPr>
        <w:t xml:space="preserve"> </w:t>
      </w:r>
      <w:r w:rsidRPr="00A062FD">
        <w:rPr>
          <w:b w:val="0"/>
          <w:u w:val="none"/>
        </w:rPr>
        <w:t>to</w:t>
      </w:r>
      <w:r w:rsidRPr="00A062FD">
        <w:rPr>
          <w:b w:val="0"/>
          <w:u w:val="none"/>
          <w:lang w:val="en-US"/>
        </w:rPr>
        <w:t xml:space="preserve"> Plaintiff and</w:t>
      </w:r>
      <w:r w:rsidRPr="00A062FD">
        <w:rPr>
          <w:b w:val="0"/>
          <w:u w:val="none"/>
        </w:rPr>
        <w:t xml:space="preserve"> the Class</w:t>
      </w:r>
      <w:r w:rsidRPr="00A062FD">
        <w:rPr>
          <w:b w:val="0"/>
          <w:u w:val="none"/>
          <w:lang w:val="en-US"/>
        </w:rPr>
        <w:t>.</w:t>
      </w:r>
    </w:p>
    <w:p w14:paraId="7C20C84B" w14:textId="7014AB9A" w:rsidR="00D331A2" w:rsidRPr="00A062FD" w:rsidRDefault="00EB6CAC" w:rsidP="00EB6CAC">
      <w:pPr>
        <w:pStyle w:val="Body"/>
        <w:spacing w:before="0"/>
        <w:ind w:firstLine="0"/>
        <w:contextualSpacing/>
      </w:pPr>
      <w:r w:rsidRPr="00A062FD">
        <w:t xml:space="preserve">The lawyers for Plaintiff will also ask the Court to approve </w:t>
      </w:r>
      <w:r w:rsidR="0056778A" w:rsidRPr="00A062FD">
        <w:t xml:space="preserve">a </w:t>
      </w:r>
      <w:r w:rsidR="00BE6CF2" w:rsidRPr="00A062FD">
        <w:t>Class Representative Service Payment</w:t>
      </w:r>
      <w:r w:rsidRPr="00A062FD">
        <w:t xml:space="preserve"> </w:t>
      </w:r>
      <w:r w:rsidR="001C3A5A" w:rsidRPr="00A062FD">
        <w:t>of up to</w:t>
      </w:r>
      <w:r w:rsidRPr="00A062FD">
        <w:t xml:space="preserve"> $</w:t>
      </w:r>
      <w:r w:rsidR="00225926" w:rsidRPr="00A062FD">
        <w:t>5,</w:t>
      </w:r>
      <w:r w:rsidR="001C3A5A" w:rsidRPr="00A062FD">
        <w:t>0</w:t>
      </w:r>
      <w:r w:rsidR="00BE6CF2" w:rsidRPr="00A062FD">
        <w:t>00</w:t>
      </w:r>
      <w:r w:rsidR="00FD6034" w:rsidRPr="00A062FD">
        <w:t>.00</w:t>
      </w:r>
      <w:r w:rsidRPr="00A062FD">
        <w:t xml:space="preserve"> to Plaintiff for </w:t>
      </w:r>
      <w:r w:rsidR="00BE6CF2" w:rsidRPr="00A062FD">
        <w:t>his</w:t>
      </w:r>
      <w:r w:rsidR="00E7600E" w:rsidRPr="00A062FD">
        <w:t xml:space="preserve"> </w:t>
      </w:r>
      <w:r w:rsidRPr="00A062FD">
        <w:t xml:space="preserve">time and willingness to accept the risks of bringing this case. This award would be in addition to the amount </w:t>
      </w:r>
      <w:r w:rsidR="00D0525A" w:rsidRPr="00A062FD">
        <w:t>Plaintiff is</w:t>
      </w:r>
      <w:r w:rsidRPr="00A062FD">
        <w:t xml:space="preserve"> owed under the </w:t>
      </w:r>
      <w:r w:rsidR="003C6573" w:rsidRPr="00A062FD">
        <w:t>S</w:t>
      </w:r>
      <w:r w:rsidRPr="00A062FD">
        <w:t xml:space="preserve">ettlement as </w:t>
      </w:r>
      <w:r w:rsidR="003C3A9F" w:rsidRPr="00A062FD">
        <w:t xml:space="preserve">a </w:t>
      </w:r>
      <w:r w:rsidRPr="00A062FD">
        <w:t xml:space="preserve">Class Member and/or </w:t>
      </w:r>
      <w:r w:rsidR="00494680" w:rsidRPr="00A062FD">
        <w:t>Aggrieved Employee</w:t>
      </w:r>
      <w:r w:rsidRPr="00A062FD">
        <w:t>.</w:t>
      </w:r>
    </w:p>
    <w:p w14:paraId="78128F39" w14:textId="3652E078" w:rsidR="00EB6CAC" w:rsidRPr="00A062FD" w:rsidRDefault="00EB6CAC" w:rsidP="00EB6CAC">
      <w:pPr>
        <w:pStyle w:val="DeltaViewTableBody"/>
        <w:shd w:val="clear" w:color="auto" w:fill="D9D9D9"/>
        <w:spacing w:beforeLines="60" w:before="144" w:after="60" w:line="240" w:lineRule="exact"/>
        <w:jc w:val="center"/>
        <w:rPr>
          <w:rFonts w:ascii="Times New Roman" w:hAnsi="Times New Roman" w:cs="Times New Roman"/>
          <w:b/>
          <w:bCs/>
          <w:i/>
          <w:iCs/>
        </w:rPr>
      </w:pPr>
      <w:r w:rsidRPr="00A062FD">
        <w:rPr>
          <w:rFonts w:ascii="Times New Roman" w:hAnsi="Times New Roman" w:cs="Times New Roman"/>
          <w:b/>
          <w:bCs/>
          <w:i/>
          <w:iCs/>
        </w:rPr>
        <w:t>1</w:t>
      </w:r>
      <w:r w:rsidR="00F218C9" w:rsidRPr="00A062FD">
        <w:rPr>
          <w:rFonts w:ascii="Times New Roman" w:hAnsi="Times New Roman" w:cs="Times New Roman"/>
          <w:b/>
          <w:bCs/>
          <w:i/>
          <w:iCs/>
        </w:rPr>
        <w:t>2</w:t>
      </w:r>
      <w:proofErr w:type="gramStart"/>
      <w:r w:rsidRPr="00A062FD">
        <w:rPr>
          <w:rFonts w:ascii="Times New Roman" w:hAnsi="Times New Roman" w:cs="Times New Roman"/>
          <w:b/>
          <w:bCs/>
          <w:i/>
          <w:iCs/>
        </w:rPr>
        <w:t>.  Notice</w:t>
      </w:r>
      <w:proofErr w:type="gramEnd"/>
      <w:r w:rsidRPr="00A062FD">
        <w:rPr>
          <w:rFonts w:ascii="Times New Roman" w:hAnsi="Times New Roman" w:cs="Times New Roman"/>
          <w:b/>
          <w:bCs/>
          <w:i/>
          <w:iCs/>
        </w:rPr>
        <w:t xml:space="preserve"> of Hearing on Final Approval and Objections to Class Action Settlement.</w:t>
      </w:r>
    </w:p>
    <w:p w14:paraId="7B0D6BA0" w14:textId="211EB2F9" w:rsidR="00EB6CAC" w:rsidRPr="00A062FD" w:rsidRDefault="00EB6CAC" w:rsidP="00EB6CAC">
      <w:pPr>
        <w:pStyle w:val="FlushLeft"/>
        <w:spacing w:before="120" w:after="120"/>
        <w:rPr>
          <w:szCs w:val="24"/>
        </w:rPr>
      </w:pPr>
      <w:r w:rsidRPr="00A062FD">
        <w:rPr>
          <w:szCs w:val="24"/>
        </w:rPr>
        <w:t xml:space="preserve">A Final </w:t>
      </w:r>
      <w:r w:rsidR="00A54457" w:rsidRPr="00A062FD">
        <w:rPr>
          <w:szCs w:val="24"/>
        </w:rPr>
        <w:t>Approval Hearing</w:t>
      </w:r>
      <w:r w:rsidRPr="00A062FD">
        <w:rPr>
          <w:szCs w:val="24"/>
        </w:rPr>
        <w:t xml:space="preserve"> will be held before the Honorable </w:t>
      </w:r>
      <w:r w:rsidR="003718FC" w:rsidRPr="00A062FD">
        <w:rPr>
          <w:szCs w:val="24"/>
        </w:rPr>
        <w:t>Melissa R. McCormick</w:t>
      </w:r>
      <w:r w:rsidRPr="00A062FD">
        <w:rPr>
          <w:szCs w:val="24"/>
        </w:rPr>
        <w:t xml:space="preserve"> on </w:t>
      </w:r>
      <w:r w:rsidR="001C3A5A" w:rsidRPr="00A062FD">
        <w:rPr>
          <w:b/>
          <w:bCs/>
          <w:szCs w:val="24"/>
        </w:rPr>
        <w:t>December 10, 2026</w:t>
      </w:r>
      <w:r w:rsidRPr="00A062FD">
        <w:rPr>
          <w:b/>
          <w:bCs/>
          <w:szCs w:val="24"/>
        </w:rPr>
        <w:t xml:space="preserve">, at </w:t>
      </w:r>
      <w:r w:rsidR="001C3A5A" w:rsidRPr="00A062FD">
        <w:rPr>
          <w:b/>
          <w:bCs/>
          <w:szCs w:val="24"/>
        </w:rPr>
        <w:t xml:space="preserve">2:00 </w:t>
      </w:r>
      <w:r w:rsidRPr="00A062FD">
        <w:rPr>
          <w:b/>
          <w:bCs/>
          <w:szCs w:val="24"/>
        </w:rPr>
        <w:t>p.m</w:t>
      </w:r>
      <w:r w:rsidRPr="00A062FD">
        <w:rPr>
          <w:szCs w:val="24"/>
        </w:rPr>
        <w:t xml:space="preserve">. in Department </w:t>
      </w:r>
      <w:r w:rsidR="003718FC" w:rsidRPr="00A062FD">
        <w:rPr>
          <w:szCs w:val="24"/>
        </w:rPr>
        <w:t>CX</w:t>
      </w:r>
      <w:r w:rsidR="004919A9" w:rsidRPr="00A062FD">
        <w:rPr>
          <w:szCs w:val="24"/>
        </w:rPr>
        <w:t>-</w:t>
      </w:r>
      <w:r w:rsidR="003718FC" w:rsidRPr="00A062FD">
        <w:rPr>
          <w:szCs w:val="24"/>
        </w:rPr>
        <w:t>10</w:t>
      </w:r>
      <w:r w:rsidR="00B71D55" w:rsidRPr="00A062FD">
        <w:rPr>
          <w:szCs w:val="24"/>
        </w:rPr>
        <w:t>5</w:t>
      </w:r>
      <w:r w:rsidRPr="00A062FD">
        <w:rPr>
          <w:szCs w:val="24"/>
        </w:rPr>
        <w:t xml:space="preserve"> of the </w:t>
      </w:r>
      <w:r w:rsidR="003718FC" w:rsidRPr="00A062FD">
        <w:rPr>
          <w:szCs w:val="24"/>
        </w:rPr>
        <w:t>Orange</w:t>
      </w:r>
      <w:r w:rsidRPr="00A062FD">
        <w:rPr>
          <w:szCs w:val="24"/>
        </w:rPr>
        <w:t xml:space="preserve"> County Superior Court, </w:t>
      </w:r>
      <w:r w:rsidR="003718FC" w:rsidRPr="00A062FD">
        <w:rPr>
          <w:szCs w:val="24"/>
        </w:rPr>
        <w:t xml:space="preserve">Civil Complex Center, </w:t>
      </w:r>
      <w:r w:rsidRPr="00A062FD">
        <w:rPr>
          <w:szCs w:val="24"/>
        </w:rPr>
        <w:t xml:space="preserve">located at </w:t>
      </w:r>
      <w:r w:rsidR="003718FC" w:rsidRPr="00A062FD">
        <w:rPr>
          <w:szCs w:val="24"/>
        </w:rPr>
        <w:t>751 West Santa Ana Blvd., Santa Ana, CA 92701</w:t>
      </w:r>
      <w:r w:rsidRPr="00A062FD">
        <w:rPr>
          <w:szCs w:val="24"/>
        </w:rPr>
        <w:t xml:space="preserve"> to determine whether the proposed </w:t>
      </w:r>
      <w:r w:rsidR="007D1D56" w:rsidRPr="00A062FD">
        <w:rPr>
          <w:szCs w:val="24"/>
        </w:rPr>
        <w:t>S</w:t>
      </w:r>
      <w:r w:rsidRPr="00A062FD">
        <w:rPr>
          <w:szCs w:val="24"/>
        </w:rPr>
        <w:t xml:space="preserve">ettlement is fair, </w:t>
      </w:r>
      <w:r w:rsidR="00CD4829" w:rsidRPr="00A062FD">
        <w:rPr>
          <w:szCs w:val="24"/>
        </w:rPr>
        <w:t xml:space="preserve">just, </w:t>
      </w:r>
      <w:r w:rsidRPr="00A062FD">
        <w:rPr>
          <w:szCs w:val="24"/>
        </w:rPr>
        <w:t xml:space="preserve">reasonable, and adequate. The hearing may be continued without further notice. </w:t>
      </w:r>
    </w:p>
    <w:p w14:paraId="0F72F949" w14:textId="2E8B096C" w:rsidR="006D1947" w:rsidRPr="00A062FD" w:rsidRDefault="00EB6CAC" w:rsidP="00F42E29">
      <w:pPr>
        <w:pStyle w:val="Body"/>
        <w:spacing w:before="0"/>
        <w:ind w:firstLine="0"/>
        <w:contextualSpacing/>
      </w:pPr>
      <w:r w:rsidRPr="00A062FD">
        <w:t xml:space="preserve">You do not need to appear at this hearing unless you wish to object to the </w:t>
      </w:r>
      <w:r w:rsidR="00CD4829" w:rsidRPr="00A062FD">
        <w:t>S</w:t>
      </w:r>
      <w:r w:rsidRPr="00A062FD">
        <w:t>ettlement. If you have sent a written objection, you may appear at the hearing if you choose to do so.</w:t>
      </w:r>
    </w:p>
    <w:p w14:paraId="4D5C5A55" w14:textId="77777777" w:rsidR="00B1195B" w:rsidRPr="00A062FD" w:rsidRDefault="00B1195B" w:rsidP="00F42E29">
      <w:pPr>
        <w:pStyle w:val="Body"/>
        <w:spacing w:before="0"/>
        <w:ind w:firstLine="0"/>
        <w:contextualSpacing/>
      </w:pPr>
    </w:p>
    <w:p w14:paraId="223C1F0E" w14:textId="7CFC708A" w:rsidR="00EB6CAC" w:rsidRPr="00A062FD" w:rsidRDefault="00EB6CAC" w:rsidP="00EB6CAC">
      <w:pPr>
        <w:pStyle w:val="DeltaViewTableBody"/>
        <w:shd w:val="clear" w:color="auto" w:fill="D9D9D9"/>
        <w:spacing w:beforeLines="60" w:before="144" w:after="60" w:line="240" w:lineRule="exact"/>
        <w:jc w:val="center"/>
        <w:rPr>
          <w:rFonts w:ascii="Times New Roman" w:hAnsi="Times New Roman" w:cs="Times New Roman"/>
          <w:b/>
          <w:bCs/>
          <w:i/>
          <w:iCs/>
        </w:rPr>
      </w:pPr>
      <w:r w:rsidRPr="00A062FD">
        <w:rPr>
          <w:rFonts w:ascii="Times New Roman" w:hAnsi="Times New Roman" w:cs="Times New Roman"/>
          <w:b/>
          <w:bCs/>
          <w:i/>
          <w:iCs/>
        </w:rPr>
        <w:t>1</w:t>
      </w:r>
      <w:r w:rsidR="00F218C9" w:rsidRPr="00A062FD">
        <w:rPr>
          <w:rFonts w:ascii="Times New Roman" w:hAnsi="Times New Roman" w:cs="Times New Roman"/>
          <w:b/>
          <w:bCs/>
          <w:i/>
          <w:iCs/>
        </w:rPr>
        <w:t>3</w:t>
      </w:r>
      <w:proofErr w:type="gramStart"/>
      <w:r w:rsidRPr="00A062FD">
        <w:rPr>
          <w:rFonts w:ascii="Times New Roman" w:hAnsi="Times New Roman" w:cs="Times New Roman"/>
          <w:b/>
          <w:bCs/>
          <w:i/>
          <w:iCs/>
        </w:rPr>
        <w:t>.  What</w:t>
      </w:r>
      <w:proofErr w:type="gramEnd"/>
      <w:r w:rsidRPr="00A062FD">
        <w:rPr>
          <w:rFonts w:ascii="Times New Roman" w:hAnsi="Times New Roman" w:cs="Times New Roman"/>
          <w:b/>
          <w:bCs/>
          <w:i/>
          <w:iCs/>
        </w:rPr>
        <w:t xml:space="preserve"> Is Being Released as Part of the Settlement?</w:t>
      </w:r>
    </w:p>
    <w:p w14:paraId="6055C238" w14:textId="45276269" w:rsidR="00E46390" w:rsidRPr="00A062FD" w:rsidRDefault="00494680" w:rsidP="00425E50">
      <w:pPr>
        <w:pStyle w:val="NoSpacing"/>
        <w:widowControl w:val="0"/>
        <w:contextualSpacing/>
        <w:jc w:val="both"/>
      </w:pPr>
      <w:r w:rsidRPr="00A062FD">
        <w:rPr>
          <w:u w:val="single"/>
        </w:rPr>
        <w:t>Release by Participating Class Members</w:t>
      </w:r>
      <w:r w:rsidRPr="00A062FD">
        <w:t xml:space="preserve">:  </w:t>
      </w:r>
      <w:bookmarkStart w:id="3" w:name="_Hlk193189763"/>
      <w:bookmarkStart w:id="4" w:name="_Hlk155360194"/>
      <w:r w:rsidR="00FE1CFE" w:rsidRPr="00A062FD">
        <w:t>U</w:t>
      </w:r>
      <w:r w:rsidRPr="00A062FD">
        <w:t>pon Defendant’s full funding of the Gross Settlement Amount</w:t>
      </w:r>
      <w:r w:rsidR="00FE1CFE" w:rsidRPr="00A062FD">
        <w:t xml:space="preserve"> </w:t>
      </w:r>
      <w:r w:rsidR="008F047F" w:rsidRPr="00A062FD">
        <w:t>(</w:t>
      </w:r>
      <w:r w:rsidR="00FE1CFE" w:rsidRPr="00A062FD">
        <w:t xml:space="preserve">no later than </w:t>
      </w:r>
      <w:r w:rsidR="008F047F" w:rsidRPr="00A062FD">
        <w:t>21 days after the Effective Date)</w:t>
      </w:r>
      <w:r w:rsidRPr="00A062FD">
        <w:t>, Plaintiff and</w:t>
      </w:r>
      <w:r w:rsidRPr="00A062FD">
        <w:rPr>
          <w:u w:val="single"/>
        </w:rPr>
        <w:t xml:space="preserve"> </w:t>
      </w:r>
      <w:r w:rsidRPr="00A062FD">
        <w:t xml:space="preserve">all Participating Class Members, on behalf of themselves and their respective past, present, and future representatives, agents, attorneys, heirs, administrators, successors, and assigns, and each and all of them, shall fully and finally release and discharge the Released Parties, and each and all of them, from the Class Released Claims, as defined herein.  The Class Released Claims </w:t>
      </w:r>
      <w:r w:rsidR="00BF4ACD" w:rsidRPr="00A062FD">
        <w:t xml:space="preserve">are the claims that were or reasonably could have been asserted in the lawsuit based on the facts </w:t>
      </w:r>
      <w:r w:rsidRPr="00A062FD">
        <w:t xml:space="preserve">alleged in the Operative Complaint. This release excludes the release of claims not permitted by law. The time frame of the Class Released </w:t>
      </w:r>
      <w:r w:rsidRPr="00A062FD">
        <w:lastRenderedPageBreak/>
        <w:t>Claims shall be the Class Period.</w:t>
      </w:r>
      <w:bookmarkEnd w:id="3"/>
      <w:bookmarkEnd w:id="4"/>
    </w:p>
    <w:p w14:paraId="676521C4" w14:textId="77777777" w:rsidR="00494680" w:rsidRPr="00A062FD" w:rsidRDefault="00494680" w:rsidP="00494680">
      <w:pPr>
        <w:pStyle w:val="NoSpacing"/>
        <w:contextualSpacing/>
        <w:jc w:val="both"/>
      </w:pPr>
    </w:p>
    <w:p w14:paraId="36961F09" w14:textId="3768C8C7" w:rsidR="00494680" w:rsidRPr="00A062FD" w:rsidRDefault="00494680" w:rsidP="00494680">
      <w:pPr>
        <w:pStyle w:val="NoSpacing"/>
        <w:contextualSpacing/>
        <w:jc w:val="both"/>
      </w:pPr>
      <w:r w:rsidRPr="00A062FD">
        <w:rPr>
          <w:u w:val="single"/>
        </w:rPr>
        <w:t>Release by Aggrieved Employees</w:t>
      </w:r>
      <w:r w:rsidRPr="00A062FD">
        <w:t xml:space="preserve">:  </w:t>
      </w:r>
      <w:bookmarkStart w:id="5" w:name="_Hlk193189787"/>
      <w:r w:rsidR="002A0697" w:rsidRPr="00A062FD">
        <w:t>U</w:t>
      </w:r>
      <w:r w:rsidRPr="00A062FD">
        <w:t>pon Defendant’s full funding of the Gross Settlement Amount</w:t>
      </w:r>
      <w:r w:rsidR="002A0697" w:rsidRPr="00A062FD">
        <w:t xml:space="preserve"> (no later than 21 days after the Effective Date)</w:t>
      </w:r>
      <w:r w:rsidRPr="00A062FD">
        <w:t xml:space="preserve">, Plaintiff, the LWDA, and all Aggrieved Employees, on behalf of themselves and their respective past, present, and future representatives, agents, attorneys, heirs, administrators, successors, and assigns, and each and all of them, </w:t>
      </w:r>
      <w:r w:rsidR="002A0697" w:rsidRPr="00A062FD">
        <w:t>are deemed to</w:t>
      </w:r>
      <w:r w:rsidRPr="00A062FD">
        <w:t xml:space="preserve"> release the Released Parties from all claims for civil penalties </w:t>
      </w:r>
      <w:r w:rsidR="002A0697" w:rsidRPr="00A062FD">
        <w:t>under PAGA</w:t>
      </w:r>
      <w:r w:rsidRPr="00A062FD">
        <w:t xml:space="preserve"> based on the facts alleg</w:t>
      </w:r>
      <w:r w:rsidR="002A0697" w:rsidRPr="00A062FD">
        <w:t>ed</w:t>
      </w:r>
      <w:r w:rsidRPr="00A062FD">
        <w:t xml:space="preserve"> in the Operative Complaint and</w:t>
      </w:r>
      <w:r w:rsidR="002A0697" w:rsidRPr="00A062FD">
        <w:t xml:space="preserve"> the</w:t>
      </w:r>
      <w:r w:rsidRPr="00A062FD">
        <w:t xml:space="preserve"> PAGA Notice. Aggrieved Employees only release these claims for the duration of the PAGA Period.</w:t>
      </w:r>
      <w:bookmarkEnd w:id="5"/>
    </w:p>
    <w:p w14:paraId="7A7A789A" w14:textId="1EE56656" w:rsidR="00E46390" w:rsidRPr="00A062FD" w:rsidRDefault="00494680" w:rsidP="00494680">
      <w:pPr>
        <w:pStyle w:val="DeltaViewTableBody"/>
        <w:shd w:val="clear" w:color="auto" w:fill="D9D9D9"/>
        <w:spacing w:beforeLines="60" w:before="144" w:after="60" w:line="240" w:lineRule="exact"/>
        <w:jc w:val="center"/>
        <w:rPr>
          <w:rFonts w:ascii="Times New Roman" w:hAnsi="Times New Roman" w:cs="Times New Roman"/>
          <w:b/>
          <w:bCs/>
          <w:i/>
          <w:iCs/>
        </w:rPr>
      </w:pPr>
      <w:r w:rsidRPr="00A062FD">
        <w:rPr>
          <w:rFonts w:ascii="Times New Roman" w:hAnsi="Times New Roman" w:cs="Times New Roman"/>
          <w:b/>
          <w:bCs/>
          <w:i/>
          <w:iCs/>
        </w:rPr>
        <w:t>14.  Can I Be Retaliated Against for Participating in the Settlement?</w:t>
      </w:r>
    </w:p>
    <w:p w14:paraId="54905A21" w14:textId="584A0837" w:rsidR="00494680" w:rsidRPr="00A062FD" w:rsidRDefault="00EC2BEC" w:rsidP="00494680">
      <w:pPr>
        <w:pStyle w:val="FlushLeft"/>
        <w:spacing w:before="120" w:after="120"/>
        <w:rPr>
          <w:szCs w:val="24"/>
        </w:rPr>
      </w:pPr>
      <w:r w:rsidRPr="00A062FD">
        <w:rPr>
          <w:szCs w:val="24"/>
        </w:rPr>
        <w:t xml:space="preserve">The law prohibits </w:t>
      </w:r>
      <w:r w:rsidR="003718FC" w:rsidRPr="00A062FD">
        <w:rPr>
          <w:szCs w:val="24"/>
        </w:rPr>
        <w:t>Rainbow Sandals</w:t>
      </w:r>
      <w:r w:rsidR="00361F0A" w:rsidRPr="00A062FD">
        <w:rPr>
          <w:szCs w:val="24"/>
        </w:rPr>
        <w:t xml:space="preserve"> </w:t>
      </w:r>
      <w:r w:rsidRPr="00A062FD">
        <w:rPr>
          <w:szCs w:val="24"/>
        </w:rPr>
        <w:t xml:space="preserve">from retaliating against employees for exercising their </w:t>
      </w:r>
      <w:r w:rsidR="00C7183B" w:rsidRPr="00A062FD">
        <w:rPr>
          <w:szCs w:val="24"/>
        </w:rPr>
        <w:t xml:space="preserve">legal </w:t>
      </w:r>
      <w:r w:rsidRPr="00A062FD">
        <w:rPr>
          <w:szCs w:val="24"/>
        </w:rPr>
        <w:t xml:space="preserve">rights. Therefore, </w:t>
      </w:r>
      <w:r w:rsidR="003718FC" w:rsidRPr="00A062FD">
        <w:rPr>
          <w:szCs w:val="24"/>
        </w:rPr>
        <w:t xml:space="preserve">Rainbow Sandals </w:t>
      </w:r>
      <w:r w:rsidRPr="00A062FD">
        <w:rPr>
          <w:szCs w:val="24"/>
        </w:rPr>
        <w:t xml:space="preserve">cannot and will not fire you, demote you, harass you, classify you as ineligible for rehire, or retaliate against you in any other way because you choose to participate, in the </w:t>
      </w:r>
      <w:r w:rsidR="00C70084" w:rsidRPr="00A062FD">
        <w:rPr>
          <w:szCs w:val="24"/>
        </w:rPr>
        <w:t>S</w:t>
      </w:r>
      <w:r w:rsidRPr="00A062FD">
        <w:rPr>
          <w:szCs w:val="24"/>
        </w:rPr>
        <w:t>ettlement, in whole or in part.</w:t>
      </w:r>
    </w:p>
    <w:p w14:paraId="67A03FB9" w14:textId="2B2A0D4F" w:rsidR="00E46390" w:rsidRPr="00A062FD" w:rsidRDefault="00494680" w:rsidP="00EC2BEC">
      <w:pPr>
        <w:pStyle w:val="DeltaViewTableBody"/>
        <w:shd w:val="clear" w:color="auto" w:fill="D9D9D9"/>
        <w:spacing w:beforeLines="60" w:before="144" w:after="60" w:line="240" w:lineRule="exact"/>
        <w:jc w:val="center"/>
        <w:rPr>
          <w:rFonts w:ascii="Times New Roman" w:hAnsi="Times New Roman" w:cs="Times New Roman"/>
          <w:b/>
          <w:bCs/>
          <w:i/>
          <w:iCs/>
        </w:rPr>
      </w:pPr>
      <w:r w:rsidRPr="00A062FD">
        <w:rPr>
          <w:rFonts w:ascii="Times New Roman" w:hAnsi="Times New Roman" w:cs="Times New Roman"/>
          <w:b/>
          <w:bCs/>
          <w:i/>
          <w:iCs/>
        </w:rPr>
        <w:t>15</w:t>
      </w:r>
      <w:proofErr w:type="gramStart"/>
      <w:r w:rsidRPr="00A062FD">
        <w:rPr>
          <w:rFonts w:ascii="Times New Roman" w:hAnsi="Times New Roman" w:cs="Times New Roman"/>
          <w:b/>
          <w:bCs/>
          <w:i/>
          <w:iCs/>
        </w:rPr>
        <w:t>.  Getting</w:t>
      </w:r>
      <w:proofErr w:type="gramEnd"/>
      <w:r w:rsidRPr="00A062FD">
        <w:rPr>
          <w:rFonts w:ascii="Times New Roman" w:hAnsi="Times New Roman" w:cs="Times New Roman"/>
          <w:b/>
          <w:bCs/>
          <w:i/>
          <w:iCs/>
        </w:rPr>
        <w:t xml:space="preserve"> More Information about the Settlement</w:t>
      </w:r>
    </w:p>
    <w:p w14:paraId="7FDBC481" w14:textId="3AFC65CB" w:rsidR="00F218C9" w:rsidRPr="00A062FD" w:rsidRDefault="00EC2BEC" w:rsidP="00CA1B49">
      <w:pPr>
        <w:pStyle w:val="FlushLeft"/>
        <w:spacing w:before="120" w:after="120"/>
        <w:rPr>
          <w:szCs w:val="24"/>
        </w:rPr>
      </w:pPr>
      <w:r w:rsidRPr="00A062FD">
        <w:rPr>
          <w:szCs w:val="24"/>
        </w:rPr>
        <w:t xml:space="preserve">This Notice contains a summary of the basic terms of the </w:t>
      </w:r>
      <w:r w:rsidR="00C70084" w:rsidRPr="00A062FD">
        <w:rPr>
          <w:szCs w:val="24"/>
        </w:rPr>
        <w:t>S</w:t>
      </w:r>
      <w:r w:rsidRPr="00A062FD">
        <w:rPr>
          <w:szCs w:val="24"/>
        </w:rPr>
        <w:t xml:space="preserve">ettlement. </w:t>
      </w:r>
      <w:r w:rsidR="007B1C8B" w:rsidRPr="00A062FD">
        <w:rPr>
          <w:szCs w:val="24"/>
        </w:rPr>
        <w:t>The Settlement Administrator will post all key documents on its website</w:t>
      </w:r>
      <w:r w:rsidRPr="00A062FD">
        <w:rPr>
          <w:szCs w:val="24"/>
        </w:rPr>
        <w:t xml:space="preserve"> at </w:t>
      </w:r>
      <w:r w:rsidR="001950AB" w:rsidRPr="00A062FD">
        <w:rPr>
          <w:szCs w:val="24"/>
        </w:rPr>
        <w:t>http://www.ilymgroup.com</w:t>
      </w:r>
      <w:r w:rsidR="00597538" w:rsidRPr="00A062FD">
        <w:rPr>
          <w:szCs w:val="24"/>
        </w:rPr>
        <w:t>, including the Settlement Agreement, the Operative Complaint, the PAGA Notice to the LWDA,</w:t>
      </w:r>
      <w:r w:rsidR="005839DE" w:rsidRPr="00A062FD">
        <w:rPr>
          <w:szCs w:val="24"/>
        </w:rPr>
        <w:t xml:space="preserve"> and any amendments, the class notice and any enclosed forms, the orders granting preliminary and final approval, and the judgment</w:t>
      </w:r>
      <w:r w:rsidRPr="00A062FD">
        <w:rPr>
          <w:szCs w:val="24"/>
        </w:rPr>
        <w:t xml:space="preserve">. </w:t>
      </w:r>
      <w:r w:rsidR="00CA1B49" w:rsidRPr="00A062FD">
        <w:rPr>
          <w:szCs w:val="24"/>
        </w:rPr>
        <w:t>The judgment will be posted for at least 180 days.</w:t>
      </w:r>
      <w:r w:rsidR="003C5F16" w:rsidRPr="00A062FD">
        <w:rPr>
          <w:szCs w:val="24"/>
        </w:rPr>
        <w:t xml:space="preserve"> </w:t>
      </w:r>
      <w:r w:rsidRPr="00A062FD">
        <w:rPr>
          <w:szCs w:val="24"/>
        </w:rPr>
        <w:t xml:space="preserve">The pleadings and other records in this litigation, including the Settlement Agreement, may </w:t>
      </w:r>
      <w:r w:rsidR="00CA1B49" w:rsidRPr="00A062FD">
        <w:rPr>
          <w:szCs w:val="24"/>
        </w:rPr>
        <w:t xml:space="preserve">also </w:t>
      </w:r>
      <w:r w:rsidRPr="00A062FD">
        <w:rPr>
          <w:szCs w:val="24"/>
        </w:rPr>
        <w:t xml:space="preserve">be examined online on the </w:t>
      </w:r>
      <w:r w:rsidR="003718FC" w:rsidRPr="00A062FD">
        <w:rPr>
          <w:szCs w:val="24"/>
        </w:rPr>
        <w:t>Orange</w:t>
      </w:r>
      <w:r w:rsidRPr="00A062FD">
        <w:rPr>
          <w:szCs w:val="24"/>
        </w:rPr>
        <w:t xml:space="preserve"> County Superior Court’s Case Portal at</w:t>
      </w:r>
      <w:r w:rsidR="00EA1956" w:rsidRPr="00A062FD">
        <w:rPr>
          <w:szCs w:val="24"/>
        </w:rPr>
        <w:t xml:space="preserve"> </w:t>
      </w:r>
      <w:r w:rsidR="00C70084" w:rsidRPr="00A062FD">
        <w:rPr>
          <w:szCs w:val="24"/>
        </w:rPr>
        <w:t>https://</w:t>
      </w:r>
      <w:r w:rsidR="00680CDF" w:rsidRPr="00A062FD">
        <w:rPr>
          <w:szCs w:val="24"/>
        </w:rPr>
        <w:t>www.occourts.org/online-services/case-access</w:t>
      </w:r>
      <w:r w:rsidR="00EA1956" w:rsidRPr="00A062FD">
        <w:rPr>
          <w:szCs w:val="24"/>
        </w:rPr>
        <w:t>, using</w:t>
      </w:r>
      <w:r w:rsidR="00C70084" w:rsidRPr="00A062FD">
        <w:rPr>
          <w:szCs w:val="24"/>
        </w:rPr>
        <w:t xml:space="preserve"> Case No. </w:t>
      </w:r>
      <w:r w:rsidR="003718FC" w:rsidRPr="00A062FD">
        <w:rPr>
          <w:szCs w:val="24"/>
        </w:rPr>
        <w:t>30-2022-01283098-CU-OE-CXC</w:t>
      </w:r>
      <w:r w:rsidR="00EA1956" w:rsidRPr="00A062FD">
        <w:rPr>
          <w:szCs w:val="24"/>
        </w:rPr>
        <w:t>.</w:t>
      </w:r>
      <w:r w:rsidRPr="00A062FD">
        <w:rPr>
          <w:szCs w:val="24"/>
        </w:rPr>
        <w:t xml:space="preserve"> </w:t>
      </w:r>
      <w:r w:rsidR="00EA1956" w:rsidRPr="00A062FD">
        <w:rPr>
          <w:szCs w:val="24"/>
        </w:rPr>
        <w:t xml:space="preserve"> </w:t>
      </w:r>
    </w:p>
    <w:p w14:paraId="7309FD66" w14:textId="77777777" w:rsidR="00F218C9" w:rsidRPr="00A062FD" w:rsidRDefault="00F218C9" w:rsidP="00F218C9">
      <w:pPr>
        <w:pStyle w:val="HdgLeftBold"/>
        <w:jc w:val="both"/>
        <w:rPr>
          <w:b w:val="0"/>
          <w:szCs w:val="24"/>
        </w:rPr>
      </w:pPr>
      <w:r w:rsidRPr="00A062FD">
        <w:rPr>
          <w:b w:val="0"/>
          <w:szCs w:val="24"/>
        </w:rPr>
        <w:t>For more information, or if you have any questions, you may contact:</w:t>
      </w:r>
    </w:p>
    <w:p w14:paraId="202074C6" w14:textId="1D9EE027" w:rsidR="00F218C9" w:rsidRPr="00A062FD" w:rsidRDefault="00F218C9" w:rsidP="00F218C9">
      <w:pPr>
        <w:pStyle w:val="HdgLeftBold"/>
        <w:jc w:val="both"/>
        <w:rPr>
          <w:szCs w:val="24"/>
        </w:rPr>
      </w:pPr>
      <w:r w:rsidRPr="00A062FD">
        <w:rPr>
          <w:szCs w:val="24"/>
          <w:u w:val="single"/>
        </w:rPr>
        <w:t>The Attorneys Representing the Parties</w:t>
      </w:r>
    </w:p>
    <w:tbl>
      <w:tblPr>
        <w:tblW w:w="10908" w:type="dxa"/>
        <w:tblLayout w:type="fixed"/>
        <w:tblLook w:val="01E0" w:firstRow="1" w:lastRow="1" w:firstColumn="1" w:lastColumn="1" w:noHBand="0" w:noVBand="0"/>
      </w:tblPr>
      <w:tblGrid>
        <w:gridCol w:w="5454"/>
        <w:gridCol w:w="5454"/>
      </w:tblGrid>
      <w:tr w:rsidR="00F218C9" w:rsidRPr="00A062FD" w14:paraId="759043DB" w14:textId="77777777" w:rsidTr="00116ACC">
        <w:tc>
          <w:tcPr>
            <w:tcW w:w="5454" w:type="dxa"/>
          </w:tcPr>
          <w:p w14:paraId="182C832F" w14:textId="1B4E7B32" w:rsidR="00F218C9" w:rsidRPr="00A062FD" w:rsidRDefault="00F218C9" w:rsidP="00116ACC">
            <w:pPr>
              <w:pStyle w:val="TableLeftAlign"/>
              <w:jc w:val="center"/>
              <w:rPr>
                <w:b/>
                <w:szCs w:val="24"/>
              </w:rPr>
            </w:pPr>
            <w:r w:rsidRPr="00A062FD">
              <w:rPr>
                <w:b/>
                <w:szCs w:val="24"/>
              </w:rPr>
              <w:t>Attorneys for Plaintiff</w:t>
            </w:r>
          </w:p>
        </w:tc>
        <w:tc>
          <w:tcPr>
            <w:tcW w:w="5454" w:type="dxa"/>
          </w:tcPr>
          <w:p w14:paraId="7EB15ED6" w14:textId="77777777" w:rsidR="00F218C9" w:rsidRPr="00A062FD" w:rsidRDefault="00F218C9" w:rsidP="00116ACC">
            <w:pPr>
              <w:pStyle w:val="TableLeftAlign"/>
              <w:jc w:val="center"/>
              <w:rPr>
                <w:b/>
                <w:szCs w:val="24"/>
              </w:rPr>
            </w:pPr>
            <w:r w:rsidRPr="00A062FD">
              <w:rPr>
                <w:b/>
                <w:szCs w:val="24"/>
              </w:rPr>
              <w:t>Attorneys for Defendant</w:t>
            </w:r>
          </w:p>
        </w:tc>
      </w:tr>
      <w:tr w:rsidR="00F218C9" w:rsidRPr="00A062FD" w14:paraId="4667D49E" w14:textId="77777777" w:rsidTr="00116ACC">
        <w:tc>
          <w:tcPr>
            <w:tcW w:w="5454" w:type="dxa"/>
          </w:tcPr>
          <w:p w14:paraId="4FEC50D7" w14:textId="77777777" w:rsidR="00F218C9" w:rsidRPr="00A062FD" w:rsidRDefault="00680CDF" w:rsidP="00116ACC">
            <w:pPr>
              <w:pStyle w:val="TableLeftAlign"/>
              <w:jc w:val="center"/>
              <w:rPr>
                <w:szCs w:val="24"/>
              </w:rPr>
            </w:pPr>
            <w:r w:rsidRPr="00A062FD">
              <w:rPr>
                <w:szCs w:val="24"/>
              </w:rPr>
              <w:t>Benjamin H. Haber</w:t>
            </w:r>
          </w:p>
          <w:p w14:paraId="2B1EE738" w14:textId="2F4068C7" w:rsidR="0078633A" w:rsidRPr="00A062FD" w:rsidRDefault="00680CDF" w:rsidP="00240D6F">
            <w:pPr>
              <w:pStyle w:val="TableLeftAlign"/>
              <w:jc w:val="center"/>
              <w:rPr>
                <w:szCs w:val="24"/>
              </w:rPr>
            </w:pPr>
            <w:r w:rsidRPr="00A062FD">
              <w:rPr>
                <w:szCs w:val="24"/>
              </w:rPr>
              <w:t>Daniel J. Kramer</w:t>
            </w:r>
          </w:p>
        </w:tc>
        <w:tc>
          <w:tcPr>
            <w:tcW w:w="5454" w:type="dxa"/>
          </w:tcPr>
          <w:p w14:paraId="5B99273C" w14:textId="77777777" w:rsidR="00F218C9" w:rsidRPr="00A062FD" w:rsidRDefault="00F218C9" w:rsidP="00116ACC">
            <w:pPr>
              <w:pStyle w:val="TableLeftAlign"/>
              <w:jc w:val="center"/>
              <w:rPr>
                <w:szCs w:val="24"/>
              </w:rPr>
            </w:pPr>
            <w:r w:rsidRPr="00A062FD">
              <w:rPr>
                <w:szCs w:val="24"/>
              </w:rPr>
              <w:t>Greg S. Labate</w:t>
            </w:r>
          </w:p>
          <w:p w14:paraId="1D83051C" w14:textId="77777777" w:rsidR="00F218C9" w:rsidRPr="00A062FD" w:rsidRDefault="00F218C9" w:rsidP="00116ACC">
            <w:pPr>
              <w:pStyle w:val="TableLeftAlign"/>
              <w:jc w:val="center"/>
              <w:rPr>
                <w:szCs w:val="24"/>
              </w:rPr>
            </w:pPr>
            <w:r w:rsidRPr="00A062FD">
              <w:rPr>
                <w:szCs w:val="24"/>
              </w:rPr>
              <w:t>Lauren J. Blaes</w:t>
            </w:r>
          </w:p>
        </w:tc>
      </w:tr>
      <w:tr w:rsidR="00F218C9" w:rsidRPr="00A062FD" w14:paraId="36F4CDF3" w14:textId="77777777" w:rsidTr="00116ACC">
        <w:tc>
          <w:tcPr>
            <w:tcW w:w="5454" w:type="dxa"/>
          </w:tcPr>
          <w:p w14:paraId="18549C40" w14:textId="72DDC39A" w:rsidR="00F218C9" w:rsidRPr="00A062FD" w:rsidRDefault="00680CDF" w:rsidP="00116ACC">
            <w:pPr>
              <w:pStyle w:val="TableLeftAlign"/>
              <w:jc w:val="center"/>
              <w:rPr>
                <w:b/>
                <w:szCs w:val="24"/>
              </w:rPr>
            </w:pPr>
            <w:r w:rsidRPr="00A062FD">
              <w:rPr>
                <w:b/>
                <w:szCs w:val="24"/>
              </w:rPr>
              <w:t>Wilshire Law Firm, PLC</w:t>
            </w:r>
          </w:p>
        </w:tc>
        <w:tc>
          <w:tcPr>
            <w:tcW w:w="5454" w:type="dxa"/>
          </w:tcPr>
          <w:p w14:paraId="00FAF77B" w14:textId="77777777" w:rsidR="00F218C9" w:rsidRPr="00A062FD" w:rsidRDefault="00F218C9" w:rsidP="00116ACC">
            <w:pPr>
              <w:pStyle w:val="TableLeftAlign"/>
              <w:jc w:val="center"/>
              <w:rPr>
                <w:b/>
                <w:szCs w:val="24"/>
              </w:rPr>
            </w:pPr>
            <w:r w:rsidRPr="00A062FD">
              <w:rPr>
                <w:b/>
                <w:szCs w:val="24"/>
              </w:rPr>
              <w:t>Sheppard, Mullin, Richter &amp; Hampton, LLP</w:t>
            </w:r>
          </w:p>
        </w:tc>
      </w:tr>
      <w:tr w:rsidR="00320AB8" w:rsidRPr="00A062FD" w14:paraId="4EBCC874" w14:textId="77777777" w:rsidTr="00116ACC">
        <w:tc>
          <w:tcPr>
            <w:tcW w:w="5454" w:type="dxa"/>
          </w:tcPr>
          <w:p w14:paraId="688DB9D2" w14:textId="023A4399" w:rsidR="00320AB8" w:rsidRPr="00A062FD" w:rsidRDefault="00320AB8" w:rsidP="00320AB8">
            <w:pPr>
              <w:pStyle w:val="TableLeftAlign"/>
              <w:jc w:val="center"/>
              <w:rPr>
                <w:szCs w:val="24"/>
              </w:rPr>
            </w:pPr>
            <w:r w:rsidRPr="00A062FD">
              <w:rPr>
                <w:szCs w:val="24"/>
              </w:rPr>
              <w:t>660 S. Figueroa Street, Sky Lobby</w:t>
            </w:r>
          </w:p>
        </w:tc>
        <w:tc>
          <w:tcPr>
            <w:tcW w:w="5454" w:type="dxa"/>
          </w:tcPr>
          <w:p w14:paraId="201E8ABA" w14:textId="77777777" w:rsidR="00320AB8" w:rsidRPr="00A062FD" w:rsidRDefault="00320AB8" w:rsidP="00320AB8">
            <w:pPr>
              <w:pStyle w:val="TableLeftAlign"/>
              <w:jc w:val="center"/>
              <w:rPr>
                <w:szCs w:val="24"/>
              </w:rPr>
            </w:pPr>
            <w:r w:rsidRPr="00A062FD">
              <w:rPr>
                <w:szCs w:val="24"/>
              </w:rPr>
              <w:t>650 Town Center Drive, 10</w:t>
            </w:r>
            <w:r w:rsidRPr="00A062FD">
              <w:rPr>
                <w:szCs w:val="24"/>
                <w:vertAlign w:val="superscript"/>
              </w:rPr>
              <w:t>TH</w:t>
            </w:r>
            <w:r w:rsidRPr="00A062FD">
              <w:rPr>
                <w:szCs w:val="24"/>
              </w:rPr>
              <w:t xml:space="preserve"> Floor</w:t>
            </w:r>
          </w:p>
        </w:tc>
      </w:tr>
      <w:tr w:rsidR="00320AB8" w:rsidRPr="00A062FD" w14:paraId="6C674959" w14:textId="77777777" w:rsidTr="00116ACC">
        <w:tc>
          <w:tcPr>
            <w:tcW w:w="5454" w:type="dxa"/>
          </w:tcPr>
          <w:p w14:paraId="3B62DD89" w14:textId="4AFF24F2" w:rsidR="00320AB8" w:rsidRPr="00A062FD" w:rsidRDefault="00320AB8" w:rsidP="00320AB8">
            <w:pPr>
              <w:pStyle w:val="TableLeftAlign"/>
              <w:jc w:val="center"/>
              <w:rPr>
                <w:szCs w:val="24"/>
              </w:rPr>
            </w:pPr>
            <w:r w:rsidRPr="00A062FD">
              <w:rPr>
                <w:szCs w:val="24"/>
              </w:rPr>
              <w:t>Los Angeles, CA 90017</w:t>
            </w:r>
          </w:p>
        </w:tc>
        <w:tc>
          <w:tcPr>
            <w:tcW w:w="5454" w:type="dxa"/>
          </w:tcPr>
          <w:p w14:paraId="5AD9B0FA" w14:textId="77777777" w:rsidR="00320AB8" w:rsidRPr="00A062FD" w:rsidRDefault="00320AB8" w:rsidP="00320AB8">
            <w:pPr>
              <w:pStyle w:val="TableLeftAlign"/>
              <w:jc w:val="center"/>
              <w:rPr>
                <w:szCs w:val="24"/>
              </w:rPr>
            </w:pPr>
            <w:r w:rsidRPr="00A062FD">
              <w:rPr>
                <w:szCs w:val="24"/>
              </w:rPr>
              <w:t>Costa Mesa, California 92626</w:t>
            </w:r>
          </w:p>
        </w:tc>
      </w:tr>
      <w:tr w:rsidR="00F218C9" w:rsidRPr="00A062FD" w14:paraId="549A9E2A" w14:textId="77777777" w:rsidTr="00116ACC">
        <w:tc>
          <w:tcPr>
            <w:tcW w:w="5454" w:type="dxa"/>
          </w:tcPr>
          <w:p w14:paraId="5175D610" w14:textId="0582EC8F" w:rsidR="00F218C9" w:rsidRPr="00A062FD" w:rsidRDefault="00F218C9" w:rsidP="00116ACC">
            <w:pPr>
              <w:pStyle w:val="TableLeftAlign"/>
              <w:jc w:val="center"/>
              <w:rPr>
                <w:szCs w:val="24"/>
              </w:rPr>
            </w:pPr>
            <w:r w:rsidRPr="00A062FD">
              <w:rPr>
                <w:szCs w:val="24"/>
              </w:rPr>
              <w:t>Phone</w:t>
            </w:r>
            <w:r w:rsidR="00D97E02" w:rsidRPr="00A062FD">
              <w:rPr>
                <w:szCs w:val="24"/>
              </w:rPr>
              <w:t>: (</w:t>
            </w:r>
            <w:r w:rsidRPr="00A062FD">
              <w:rPr>
                <w:szCs w:val="24"/>
              </w:rPr>
              <w:t xml:space="preserve">213) </w:t>
            </w:r>
            <w:r w:rsidR="00680CDF" w:rsidRPr="00A062FD">
              <w:rPr>
                <w:szCs w:val="24"/>
              </w:rPr>
              <w:t>381-9988</w:t>
            </w:r>
          </w:p>
        </w:tc>
        <w:tc>
          <w:tcPr>
            <w:tcW w:w="5454" w:type="dxa"/>
          </w:tcPr>
          <w:p w14:paraId="30A21209" w14:textId="77777777" w:rsidR="00F218C9" w:rsidRPr="00A062FD" w:rsidRDefault="00F218C9" w:rsidP="00116ACC">
            <w:pPr>
              <w:pStyle w:val="TableLeftAlign"/>
              <w:jc w:val="center"/>
              <w:rPr>
                <w:szCs w:val="24"/>
              </w:rPr>
            </w:pPr>
            <w:r w:rsidRPr="00A062FD">
              <w:rPr>
                <w:szCs w:val="24"/>
              </w:rPr>
              <w:t>Phone: (714) 513-5100</w:t>
            </w:r>
          </w:p>
        </w:tc>
      </w:tr>
      <w:tr w:rsidR="00F218C9" w:rsidRPr="00A062FD" w14:paraId="3CE76968" w14:textId="77777777" w:rsidTr="00116ACC">
        <w:tc>
          <w:tcPr>
            <w:tcW w:w="5454" w:type="dxa"/>
          </w:tcPr>
          <w:p w14:paraId="4AB28241" w14:textId="38C44E17" w:rsidR="00F218C9" w:rsidRPr="00A062FD" w:rsidRDefault="00FF140F" w:rsidP="00116ACC">
            <w:pPr>
              <w:pStyle w:val="TableLeftAlign"/>
              <w:jc w:val="center"/>
              <w:rPr>
                <w:szCs w:val="24"/>
              </w:rPr>
            </w:pPr>
            <w:r w:rsidRPr="00A062FD">
              <w:rPr>
                <w:szCs w:val="24"/>
              </w:rPr>
              <w:t>Fa</w:t>
            </w:r>
            <w:r w:rsidR="00592A06" w:rsidRPr="00A062FD">
              <w:rPr>
                <w:szCs w:val="24"/>
              </w:rPr>
              <w:t>x</w:t>
            </w:r>
            <w:r w:rsidRPr="00A062FD">
              <w:rPr>
                <w:szCs w:val="24"/>
              </w:rPr>
              <w:t>: (213) 381-9989</w:t>
            </w:r>
          </w:p>
        </w:tc>
        <w:tc>
          <w:tcPr>
            <w:tcW w:w="5454" w:type="dxa"/>
          </w:tcPr>
          <w:p w14:paraId="3D3BDF04" w14:textId="194D9ACE" w:rsidR="00F218C9" w:rsidRPr="00A062FD" w:rsidRDefault="00F218C9" w:rsidP="00116ACC">
            <w:pPr>
              <w:pStyle w:val="TableLeftAlign"/>
              <w:jc w:val="center"/>
              <w:rPr>
                <w:szCs w:val="24"/>
              </w:rPr>
            </w:pPr>
            <w:r w:rsidRPr="00A062FD">
              <w:rPr>
                <w:szCs w:val="24"/>
              </w:rPr>
              <w:t>Fax</w:t>
            </w:r>
            <w:r w:rsidR="00D97E02" w:rsidRPr="00A062FD">
              <w:rPr>
                <w:szCs w:val="24"/>
              </w:rPr>
              <w:t>: (</w:t>
            </w:r>
            <w:r w:rsidRPr="00A062FD">
              <w:rPr>
                <w:szCs w:val="24"/>
              </w:rPr>
              <w:t>714) 513-5130</w:t>
            </w:r>
          </w:p>
        </w:tc>
      </w:tr>
    </w:tbl>
    <w:p w14:paraId="20617FB9" w14:textId="30B65D21" w:rsidR="00F218C9" w:rsidRPr="00A062FD" w:rsidRDefault="00F218C9" w:rsidP="00F218C9">
      <w:pPr>
        <w:pStyle w:val="FlushLeft"/>
        <w:rPr>
          <w:szCs w:val="24"/>
        </w:rPr>
      </w:pPr>
      <w:r w:rsidRPr="00A062FD">
        <w:rPr>
          <w:b/>
          <w:bCs/>
          <w:szCs w:val="24"/>
          <w:u w:val="single"/>
        </w:rPr>
        <w:t>The Settlement Administrator</w:t>
      </w:r>
    </w:p>
    <w:p w14:paraId="1CD4F1E2" w14:textId="77777777" w:rsidR="00803E23" w:rsidRPr="00A062FD" w:rsidRDefault="00803E23" w:rsidP="00F218C9">
      <w:pPr>
        <w:pStyle w:val="Body"/>
        <w:spacing w:before="0"/>
        <w:rPr>
          <w:bCs/>
        </w:rPr>
      </w:pPr>
    </w:p>
    <w:p w14:paraId="6529AC23" w14:textId="2B3C2005" w:rsidR="00F218C9" w:rsidRPr="00A062FD" w:rsidDel="00234C77" w:rsidRDefault="00234C77" w:rsidP="00F218C9">
      <w:pPr>
        <w:pStyle w:val="Body"/>
        <w:spacing w:before="0"/>
        <w:rPr>
          <w:lang w:val="fr-FR"/>
        </w:rPr>
      </w:pPr>
      <w:r w:rsidRPr="00A062FD">
        <w:rPr>
          <w:bCs/>
        </w:rPr>
        <w:t>ILYM Group, Inc.</w:t>
      </w:r>
      <w:r w:rsidRPr="00A062FD">
        <w:rPr>
          <w:b/>
          <w:bCs/>
          <w:u w:val="single"/>
        </w:rPr>
        <w:t xml:space="preserve"> </w:t>
      </w:r>
    </w:p>
    <w:p w14:paraId="0ABD9FF2" w14:textId="23B548FD" w:rsidR="00F218C9" w:rsidRPr="001A64C8" w:rsidRDefault="001950AB" w:rsidP="00F218C9">
      <w:pPr>
        <w:pStyle w:val="Body"/>
        <w:spacing w:before="0"/>
      </w:pPr>
      <w:r w:rsidRPr="001A64C8">
        <w:t>P.O. Box 2031 | Tustin, CA 92781</w:t>
      </w:r>
    </w:p>
    <w:p w14:paraId="27ADC99A" w14:textId="33EA7BEF" w:rsidR="00F218C9" w:rsidRPr="001A64C8" w:rsidRDefault="001950AB" w:rsidP="00F218C9">
      <w:pPr>
        <w:pStyle w:val="Body"/>
        <w:spacing w:before="0"/>
      </w:pPr>
      <w:proofErr w:type="gramStart"/>
      <w:r w:rsidRPr="001A64C8">
        <w:t>Telephone :</w:t>
      </w:r>
      <w:proofErr w:type="gramEnd"/>
      <w:r w:rsidRPr="001A64C8">
        <w:t xml:space="preserve"> (888) 250-6810</w:t>
      </w:r>
    </w:p>
    <w:p w14:paraId="511BE5BF" w14:textId="081B9943" w:rsidR="00F218C9" w:rsidRPr="001A64C8" w:rsidRDefault="001950AB" w:rsidP="00F218C9">
      <w:pPr>
        <w:pStyle w:val="Body"/>
        <w:spacing w:before="0"/>
      </w:pPr>
      <w:proofErr w:type="gramStart"/>
      <w:r w:rsidRPr="001A64C8">
        <w:t>Fax :</w:t>
      </w:r>
      <w:proofErr w:type="gramEnd"/>
      <w:r w:rsidRPr="001A64C8">
        <w:t xml:space="preserve"> (888) 845-6185</w:t>
      </w:r>
    </w:p>
    <w:p w14:paraId="640C478B" w14:textId="7C2ADAC6" w:rsidR="005A3948" w:rsidRPr="001A64C8" w:rsidRDefault="005A3948" w:rsidP="00F218C9">
      <w:pPr>
        <w:pStyle w:val="Body"/>
        <w:spacing w:before="0"/>
      </w:pPr>
      <w:r w:rsidRPr="00A062FD" w:rsidDel="00234C77">
        <w:t>http://www.ilymgroup.com</w:t>
      </w:r>
    </w:p>
    <w:p w14:paraId="531E7CA5" w14:textId="77777777" w:rsidR="00F218C9" w:rsidRPr="00A062FD" w:rsidRDefault="00F218C9" w:rsidP="00F218C9">
      <w:pPr>
        <w:pStyle w:val="NoSpacing"/>
        <w:jc w:val="both"/>
        <w:rPr>
          <w:color w:val="000000"/>
        </w:rPr>
      </w:pPr>
    </w:p>
    <w:p w14:paraId="2B8BA791" w14:textId="006B9788" w:rsidR="00F218C9" w:rsidRPr="00A062FD" w:rsidRDefault="00F218C9" w:rsidP="00425E50">
      <w:pPr>
        <w:pStyle w:val="NoSpacing"/>
        <w:widowControl w:val="0"/>
        <w:jc w:val="center"/>
        <w:rPr>
          <w:b/>
          <w:bCs/>
        </w:rPr>
      </w:pPr>
      <w:r w:rsidRPr="00A062FD">
        <w:rPr>
          <w:b/>
          <w:bCs/>
          <w:color w:val="000000"/>
        </w:rPr>
        <w:t>DO NOT CONTACT THE COURT FOR INFORMATION REGARDING THE SETTLEMENT.</w:t>
      </w:r>
    </w:p>
    <w:p w14:paraId="18DBAEF2" w14:textId="77777777" w:rsidR="009B1E71" w:rsidRPr="00A062FD" w:rsidRDefault="009B1E71" w:rsidP="009B1E71">
      <w:pPr>
        <w:sectPr w:rsidR="009B1E71" w:rsidRPr="00A062FD" w:rsidSect="002F32B3">
          <w:footerReference w:type="even" r:id="rId11"/>
          <w:footerReference w:type="default" r:id="rId12"/>
          <w:footerReference w:type="first" r:id="rId13"/>
          <w:pgSz w:w="12240" w:h="15840"/>
          <w:pgMar w:top="720" w:right="720" w:bottom="720" w:left="720" w:header="720" w:footer="432" w:gutter="0"/>
          <w:paperSrc w:first="15" w:other="15"/>
          <w:pgNumType w:fmt="lowerRoman" w:start="1"/>
          <w:cols w:space="720"/>
          <w:titlePg/>
          <w:docGrid w:linePitch="360"/>
        </w:sectPr>
      </w:pPr>
    </w:p>
    <w:p w14:paraId="4D958A5A" w14:textId="77777777" w:rsidR="009B1E71" w:rsidRPr="00A062FD" w:rsidRDefault="009B1E71" w:rsidP="009B1E71">
      <w:pPr>
        <w:adjustRightInd w:val="0"/>
        <w:jc w:val="center"/>
        <w:rPr>
          <w:b/>
          <w:bCs/>
          <w:color w:val="000000"/>
          <w:sz w:val="22"/>
          <w:szCs w:val="22"/>
          <w:u w:val="single"/>
        </w:rPr>
      </w:pPr>
      <w:r w:rsidRPr="00A062FD">
        <w:rPr>
          <w:b/>
          <w:bCs/>
          <w:color w:val="000000"/>
          <w:sz w:val="22"/>
          <w:szCs w:val="22"/>
          <w:u w:val="single"/>
        </w:rPr>
        <w:lastRenderedPageBreak/>
        <w:t>OBJECTION FORM</w:t>
      </w:r>
    </w:p>
    <w:p w14:paraId="7CE96CB1" w14:textId="77777777" w:rsidR="009B1E71" w:rsidRPr="00A062FD" w:rsidRDefault="009B1E71" w:rsidP="009B1E71">
      <w:pPr>
        <w:tabs>
          <w:tab w:val="left" w:pos="5400"/>
          <w:tab w:val="left" w:pos="7380"/>
          <w:tab w:val="left" w:pos="8460"/>
          <w:tab w:val="left" w:pos="11340"/>
        </w:tabs>
        <w:jc w:val="center"/>
        <w:rPr>
          <w:b/>
          <w:bCs/>
          <w:spacing w:val="-1"/>
          <w:sz w:val="22"/>
          <w:szCs w:val="22"/>
          <w:u w:val="single"/>
        </w:rPr>
      </w:pPr>
    </w:p>
    <w:p w14:paraId="21FBC5E1" w14:textId="77777777" w:rsidR="009B1E71" w:rsidRPr="00A062FD" w:rsidRDefault="009B1E71" w:rsidP="009B1E71">
      <w:pPr>
        <w:adjustRightInd w:val="0"/>
        <w:jc w:val="center"/>
        <w:rPr>
          <w:rFonts w:eastAsia="Calibri"/>
          <w:b/>
          <w:bCs/>
          <w:i/>
          <w:iCs/>
          <w:color w:val="000000"/>
          <w:sz w:val="22"/>
          <w:szCs w:val="22"/>
        </w:rPr>
      </w:pPr>
      <w:r w:rsidRPr="00A062FD">
        <w:rPr>
          <w:rFonts w:eastAsia="Calibri"/>
          <w:b/>
          <w:bCs/>
          <w:i/>
          <w:iCs/>
          <w:color w:val="000000"/>
          <w:sz w:val="22"/>
          <w:szCs w:val="22"/>
        </w:rPr>
        <w:t xml:space="preserve">Mejorado v. Rainbow Sandals, Inc. </w:t>
      </w:r>
    </w:p>
    <w:p w14:paraId="52E2FAB7" w14:textId="77777777" w:rsidR="009B1E71" w:rsidRPr="00A062FD" w:rsidRDefault="009B1E71" w:rsidP="009B1E71">
      <w:pPr>
        <w:jc w:val="center"/>
        <w:rPr>
          <w:spacing w:val="4"/>
          <w:sz w:val="22"/>
          <w:szCs w:val="22"/>
        </w:rPr>
      </w:pPr>
      <w:bookmarkStart w:id="10" w:name="_Hlk90266493"/>
      <w:r w:rsidRPr="00A062FD">
        <w:rPr>
          <w:spacing w:val="4"/>
          <w:sz w:val="22"/>
          <w:szCs w:val="22"/>
        </w:rPr>
        <w:t>Superior Court of California, County of Orange</w:t>
      </w:r>
    </w:p>
    <w:p w14:paraId="68B91E3D" w14:textId="77777777" w:rsidR="009B1E71" w:rsidRPr="00A062FD" w:rsidRDefault="009B1E71" w:rsidP="009B1E71">
      <w:pPr>
        <w:jc w:val="center"/>
        <w:rPr>
          <w:sz w:val="22"/>
          <w:szCs w:val="22"/>
        </w:rPr>
      </w:pPr>
      <w:r w:rsidRPr="00A062FD">
        <w:rPr>
          <w:sz w:val="22"/>
          <w:szCs w:val="22"/>
        </w:rPr>
        <w:t>Case No.</w:t>
      </w:r>
      <w:bookmarkEnd w:id="10"/>
      <w:r w:rsidRPr="00A062FD">
        <w:rPr>
          <w:sz w:val="22"/>
          <w:szCs w:val="22"/>
        </w:rPr>
        <w:t xml:space="preserve"> </w:t>
      </w:r>
      <w:r w:rsidRPr="00A062FD">
        <w:rPr>
          <w:caps/>
          <w:sz w:val="22"/>
          <w:szCs w:val="22"/>
        </w:rPr>
        <w:t>30-2022-01283098-CU-OE-CXC</w:t>
      </w:r>
    </w:p>
    <w:p w14:paraId="20C9E93F" w14:textId="77777777" w:rsidR="009B1E71" w:rsidRPr="00A062FD" w:rsidRDefault="009B1E71" w:rsidP="009B1E71">
      <w:pPr>
        <w:spacing w:line="240" w:lineRule="exact"/>
        <w:jc w:val="center"/>
        <w:rPr>
          <w:sz w:val="22"/>
          <w:szCs w:val="22"/>
        </w:rPr>
      </w:pPr>
    </w:p>
    <w:p w14:paraId="7D05DC9E" w14:textId="77777777" w:rsidR="009B1E71" w:rsidRPr="00A062FD" w:rsidRDefault="009B1E71" w:rsidP="009B1E71">
      <w:pPr>
        <w:jc w:val="center"/>
        <w:rPr>
          <w:b/>
          <w:iCs/>
          <w:sz w:val="22"/>
          <w:szCs w:val="22"/>
        </w:rPr>
      </w:pPr>
      <w:r w:rsidRPr="00A062FD">
        <w:rPr>
          <w:b/>
          <w:iCs/>
          <w:sz w:val="22"/>
          <w:szCs w:val="22"/>
        </w:rPr>
        <w:t>COMPLETE AND RETURN THIS FORM ONLY IF YOU WANT TO OBJECT TO THE SETTLEMENT IN THIS CASE.</w:t>
      </w:r>
    </w:p>
    <w:p w14:paraId="64ED8538" w14:textId="77777777" w:rsidR="009B1E71" w:rsidRPr="00A062FD" w:rsidRDefault="009B1E71" w:rsidP="009B1E71">
      <w:pPr>
        <w:jc w:val="center"/>
        <w:rPr>
          <w:b/>
          <w:iCs/>
          <w:sz w:val="22"/>
          <w:szCs w:val="22"/>
        </w:rPr>
      </w:pPr>
    </w:p>
    <w:p w14:paraId="071C9DDF" w14:textId="77777777" w:rsidR="009B1E71" w:rsidRPr="00A062FD" w:rsidRDefault="009B1E71" w:rsidP="009B1E71">
      <w:pPr>
        <w:jc w:val="center"/>
        <w:rPr>
          <w:b/>
          <w:iCs/>
          <w:sz w:val="22"/>
          <w:szCs w:val="22"/>
        </w:rPr>
      </w:pPr>
      <w:r w:rsidRPr="00A062FD">
        <w:rPr>
          <w:b/>
          <w:iCs/>
          <w:sz w:val="22"/>
          <w:szCs w:val="22"/>
          <w:u w:val="single"/>
        </w:rPr>
        <w:t>DO NOT</w:t>
      </w:r>
      <w:r w:rsidRPr="00A062FD">
        <w:rPr>
          <w:b/>
          <w:iCs/>
          <w:sz w:val="22"/>
          <w:szCs w:val="22"/>
        </w:rPr>
        <w:t xml:space="preserve"> RETURN THIS FORM IF YOU WANT TO REQUEST EXCLUSION FROM THE SETTLEMENT.</w:t>
      </w:r>
    </w:p>
    <w:p w14:paraId="6FE13665" w14:textId="77777777" w:rsidR="009B1E71" w:rsidRPr="00A062FD" w:rsidRDefault="009B1E71" w:rsidP="009B1E71">
      <w:pPr>
        <w:jc w:val="center"/>
        <w:rPr>
          <w:b/>
          <w:iCs/>
          <w:sz w:val="22"/>
          <w:szCs w:val="22"/>
        </w:rPr>
      </w:pPr>
    </w:p>
    <w:p w14:paraId="2DF0BE59" w14:textId="77777777" w:rsidR="009B1E71" w:rsidRPr="00A062FD" w:rsidRDefault="009B1E71" w:rsidP="009B1E71">
      <w:pPr>
        <w:jc w:val="center"/>
        <w:rPr>
          <w:b/>
          <w:iCs/>
          <w:sz w:val="22"/>
          <w:szCs w:val="22"/>
        </w:rPr>
      </w:pPr>
      <w:r w:rsidRPr="00A062FD">
        <w:rPr>
          <w:b/>
          <w:iCs/>
          <w:sz w:val="22"/>
          <w:szCs w:val="22"/>
        </w:rPr>
        <w:t xml:space="preserve">IF YOU </w:t>
      </w:r>
      <w:r w:rsidRPr="00A062FD">
        <w:rPr>
          <w:b/>
          <w:iCs/>
          <w:sz w:val="22"/>
          <w:szCs w:val="22"/>
          <w:u w:val="single"/>
        </w:rPr>
        <w:t>DO NOT</w:t>
      </w:r>
      <w:r w:rsidRPr="00A062FD">
        <w:rPr>
          <w:b/>
          <w:iCs/>
          <w:sz w:val="22"/>
          <w:szCs w:val="22"/>
        </w:rPr>
        <w:t xml:space="preserve"> HAVE ANY OBJECTIONS TO THE SETTLEMENT, DO NOT SUBMIT THIS FORM.</w:t>
      </w:r>
    </w:p>
    <w:p w14:paraId="07C32757" w14:textId="77777777" w:rsidR="009B1E71" w:rsidRPr="00A062FD" w:rsidRDefault="009B1E71" w:rsidP="009B1E71">
      <w:pPr>
        <w:jc w:val="both"/>
        <w:rPr>
          <w:iCs/>
          <w:sz w:val="22"/>
          <w:szCs w:val="22"/>
        </w:rPr>
      </w:pPr>
    </w:p>
    <w:p w14:paraId="64C8E143" w14:textId="112FCCEE" w:rsidR="009B1E71" w:rsidRPr="00A062FD" w:rsidRDefault="009B1E71" w:rsidP="009B1E71">
      <w:pPr>
        <w:jc w:val="both"/>
        <w:rPr>
          <w:sz w:val="22"/>
          <w:szCs w:val="22"/>
        </w:rPr>
      </w:pPr>
      <w:r w:rsidRPr="00A062FD">
        <w:rPr>
          <w:iCs/>
          <w:sz w:val="22"/>
          <w:szCs w:val="22"/>
        </w:rPr>
        <w:t>To object</w:t>
      </w:r>
      <w:r w:rsidRPr="00A062FD">
        <w:rPr>
          <w:sz w:val="22"/>
          <w:szCs w:val="22"/>
        </w:rPr>
        <w:t xml:space="preserve">, you </w:t>
      </w:r>
      <w:r w:rsidR="006C27D9" w:rsidRPr="00A062FD">
        <w:rPr>
          <w:sz w:val="22"/>
          <w:szCs w:val="22"/>
        </w:rPr>
        <w:t>may</w:t>
      </w:r>
      <w:r w:rsidRPr="00A062FD">
        <w:rPr>
          <w:sz w:val="22"/>
          <w:szCs w:val="22"/>
        </w:rPr>
        <w:t xml:space="preserve"> complete, sign, and send this Objection Form to the Administrator by First Class U.S. Mail or equivalent, postage prepaid, postmarked on or before </w:t>
      </w:r>
      <w:r w:rsidR="001950AB" w:rsidRPr="00A062FD">
        <w:rPr>
          <w:b/>
          <w:bCs/>
          <w:sz w:val="22"/>
          <w:szCs w:val="22"/>
        </w:rPr>
        <w:t xml:space="preserve">November </w:t>
      </w:r>
      <w:r w:rsidR="00CC2195" w:rsidRPr="00A062FD">
        <w:rPr>
          <w:b/>
          <w:bCs/>
          <w:sz w:val="22"/>
          <w:szCs w:val="22"/>
        </w:rPr>
        <w:t>2</w:t>
      </w:r>
      <w:r w:rsidR="00C30029" w:rsidRPr="00A062FD">
        <w:rPr>
          <w:b/>
          <w:bCs/>
          <w:sz w:val="22"/>
          <w:szCs w:val="22"/>
        </w:rPr>
        <w:t>4</w:t>
      </w:r>
      <w:r w:rsidR="001950AB" w:rsidRPr="00A062FD">
        <w:rPr>
          <w:b/>
          <w:bCs/>
          <w:sz w:val="22"/>
          <w:szCs w:val="22"/>
        </w:rPr>
        <w:t>, 2026</w:t>
      </w:r>
      <w:r w:rsidRPr="00A062FD">
        <w:rPr>
          <w:sz w:val="22"/>
          <w:szCs w:val="22"/>
        </w:rPr>
        <w:t xml:space="preserve">, addressed as follows: </w:t>
      </w:r>
    </w:p>
    <w:p w14:paraId="2C4F9162" w14:textId="77777777" w:rsidR="00F97226" w:rsidRPr="00A062FD" w:rsidRDefault="00F97226" w:rsidP="009B1E71">
      <w:pPr>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6724"/>
      </w:tblGrid>
      <w:tr w:rsidR="009B1E71" w:rsidRPr="00A062FD" w14:paraId="4E8B743D" w14:textId="77777777" w:rsidTr="00225E67">
        <w:trPr>
          <w:trHeight w:val="1148"/>
          <w:jc w:val="center"/>
        </w:trPr>
        <w:tc>
          <w:tcPr>
            <w:tcW w:w="6724" w:type="dxa"/>
            <w:shd w:val="clear" w:color="auto" w:fill="E0E0E0"/>
          </w:tcPr>
          <w:p w14:paraId="0976AB13" w14:textId="77777777" w:rsidR="009B1E71" w:rsidRPr="00A062FD" w:rsidRDefault="009B1E71" w:rsidP="001950AB">
            <w:pPr>
              <w:jc w:val="center"/>
              <w:rPr>
                <w:b/>
                <w:iCs/>
                <w:spacing w:val="4"/>
                <w:sz w:val="22"/>
                <w:szCs w:val="22"/>
              </w:rPr>
            </w:pPr>
            <w:r w:rsidRPr="00A062FD">
              <w:rPr>
                <w:b/>
                <w:iCs/>
                <w:spacing w:val="4"/>
                <w:sz w:val="22"/>
                <w:szCs w:val="22"/>
              </w:rPr>
              <w:t>MAIL TO:</w:t>
            </w:r>
          </w:p>
          <w:p w14:paraId="288DA250" w14:textId="77777777" w:rsidR="009B1E71" w:rsidRPr="00A062FD" w:rsidRDefault="009B1E71" w:rsidP="001950AB">
            <w:pPr>
              <w:adjustRightInd w:val="0"/>
              <w:jc w:val="center"/>
              <w:rPr>
                <w:rFonts w:eastAsia="Calibri"/>
                <w:b/>
                <w:bCs/>
                <w:i/>
                <w:iCs/>
                <w:color w:val="000000"/>
                <w:sz w:val="22"/>
                <w:szCs w:val="22"/>
              </w:rPr>
            </w:pPr>
            <w:r w:rsidRPr="00A062FD">
              <w:rPr>
                <w:rFonts w:eastAsia="Calibri"/>
                <w:b/>
                <w:bCs/>
                <w:i/>
                <w:iCs/>
                <w:color w:val="000000"/>
                <w:sz w:val="22"/>
                <w:szCs w:val="22"/>
              </w:rPr>
              <w:t>Mejorado v. Rainbow Sandals, Inc. Settlement</w:t>
            </w:r>
          </w:p>
          <w:p w14:paraId="5C98A98F" w14:textId="77777777" w:rsidR="009B1E71" w:rsidRPr="00A062FD" w:rsidRDefault="009B1E71" w:rsidP="001950AB">
            <w:pPr>
              <w:suppressAutoHyphens/>
              <w:jc w:val="center"/>
              <w:rPr>
                <w:sz w:val="22"/>
                <w:szCs w:val="22"/>
              </w:rPr>
            </w:pPr>
            <w:r w:rsidRPr="00A062FD">
              <w:rPr>
                <w:sz w:val="22"/>
                <w:szCs w:val="22"/>
              </w:rPr>
              <w:t>c/o ILYM Group, Inc.</w:t>
            </w:r>
          </w:p>
          <w:p w14:paraId="4CBA9F20" w14:textId="2EBC347A" w:rsidR="001950AB" w:rsidRPr="001A64C8" w:rsidRDefault="001950AB" w:rsidP="001950AB">
            <w:pPr>
              <w:pStyle w:val="Body"/>
              <w:spacing w:before="0"/>
              <w:rPr>
                <w:sz w:val="22"/>
                <w:szCs w:val="22"/>
              </w:rPr>
            </w:pPr>
            <w:r w:rsidRPr="001A64C8">
              <w:rPr>
                <w:sz w:val="22"/>
                <w:szCs w:val="22"/>
              </w:rPr>
              <w:t xml:space="preserve">              </w:t>
            </w:r>
            <w:r w:rsidR="00A376E3" w:rsidRPr="001A64C8">
              <w:rPr>
                <w:sz w:val="22"/>
                <w:szCs w:val="22"/>
              </w:rPr>
              <w:t xml:space="preserve"> </w:t>
            </w:r>
            <w:r w:rsidRPr="001A64C8">
              <w:rPr>
                <w:sz w:val="22"/>
                <w:szCs w:val="22"/>
              </w:rPr>
              <w:t>P.O. Box 2031 | Tustin, CA 92781</w:t>
            </w:r>
          </w:p>
          <w:p w14:paraId="2E776CD0" w14:textId="0535F7ED" w:rsidR="001950AB" w:rsidRPr="002F32B3" w:rsidRDefault="001950AB" w:rsidP="001950AB">
            <w:pPr>
              <w:pStyle w:val="Body"/>
              <w:spacing w:before="0"/>
              <w:rPr>
                <w:sz w:val="22"/>
                <w:szCs w:val="22"/>
              </w:rPr>
            </w:pPr>
            <w:r w:rsidRPr="001A64C8">
              <w:rPr>
                <w:sz w:val="22"/>
                <w:szCs w:val="22"/>
              </w:rPr>
              <w:t xml:space="preserve">                 </w:t>
            </w:r>
            <w:r w:rsidR="00A376E3" w:rsidRPr="001A64C8">
              <w:rPr>
                <w:sz w:val="22"/>
                <w:szCs w:val="22"/>
              </w:rPr>
              <w:t xml:space="preserve"> </w:t>
            </w:r>
            <w:proofErr w:type="gramStart"/>
            <w:r w:rsidRPr="002F32B3">
              <w:rPr>
                <w:sz w:val="22"/>
                <w:szCs w:val="22"/>
              </w:rPr>
              <w:t>Telephone :</w:t>
            </w:r>
            <w:proofErr w:type="gramEnd"/>
            <w:r w:rsidRPr="002F32B3">
              <w:rPr>
                <w:sz w:val="22"/>
                <w:szCs w:val="22"/>
              </w:rPr>
              <w:t xml:space="preserve"> (888) 250-6810</w:t>
            </w:r>
          </w:p>
          <w:p w14:paraId="36962767" w14:textId="0274FD24" w:rsidR="001950AB" w:rsidRPr="002F32B3" w:rsidRDefault="001950AB" w:rsidP="001950AB">
            <w:pPr>
              <w:pStyle w:val="Body"/>
              <w:spacing w:before="0"/>
              <w:rPr>
                <w:sz w:val="22"/>
                <w:szCs w:val="22"/>
              </w:rPr>
            </w:pPr>
            <w:r w:rsidRPr="002F32B3">
              <w:rPr>
                <w:sz w:val="22"/>
                <w:szCs w:val="22"/>
              </w:rPr>
              <w:t xml:space="preserve">                      </w:t>
            </w:r>
            <w:r w:rsidR="00A376E3" w:rsidRPr="002F32B3">
              <w:rPr>
                <w:sz w:val="22"/>
                <w:szCs w:val="22"/>
              </w:rPr>
              <w:t xml:space="preserve"> </w:t>
            </w:r>
            <w:proofErr w:type="gramStart"/>
            <w:r w:rsidRPr="002F32B3">
              <w:rPr>
                <w:sz w:val="22"/>
                <w:szCs w:val="22"/>
              </w:rPr>
              <w:t>Fax :</w:t>
            </w:r>
            <w:proofErr w:type="gramEnd"/>
            <w:r w:rsidRPr="002F32B3">
              <w:rPr>
                <w:sz w:val="22"/>
                <w:szCs w:val="22"/>
              </w:rPr>
              <w:t xml:space="preserve"> (888) 845-6185</w:t>
            </w:r>
          </w:p>
          <w:p w14:paraId="757E69AF" w14:textId="3D509509" w:rsidR="001950AB" w:rsidRPr="002F32B3" w:rsidRDefault="001950AB" w:rsidP="001950AB">
            <w:pPr>
              <w:pStyle w:val="Body"/>
              <w:spacing w:before="0"/>
              <w:ind w:firstLine="0"/>
              <w:rPr>
                <w:sz w:val="22"/>
                <w:szCs w:val="22"/>
              </w:rPr>
            </w:pPr>
            <w:r w:rsidRPr="002F32B3">
              <w:rPr>
                <w:sz w:val="22"/>
                <w:szCs w:val="22"/>
              </w:rPr>
              <w:t xml:space="preserve">                         </w:t>
            </w:r>
            <w:r w:rsidR="00A376E3" w:rsidRPr="002F32B3">
              <w:rPr>
                <w:sz w:val="22"/>
                <w:szCs w:val="22"/>
              </w:rPr>
              <w:t xml:space="preserve">    </w:t>
            </w:r>
            <w:r w:rsidRPr="002F32B3">
              <w:rPr>
                <w:sz w:val="22"/>
                <w:szCs w:val="22"/>
              </w:rPr>
              <w:t xml:space="preserve"> Email: claims@ilymgroup.com</w:t>
            </w:r>
          </w:p>
          <w:p w14:paraId="0CB673F7" w14:textId="0F22FFC3" w:rsidR="009B1E71" w:rsidRPr="00A062FD" w:rsidRDefault="009B1E71" w:rsidP="00225E67">
            <w:pPr>
              <w:suppressAutoHyphens/>
              <w:jc w:val="center"/>
              <w:rPr>
                <w:sz w:val="22"/>
                <w:szCs w:val="22"/>
              </w:rPr>
            </w:pPr>
          </w:p>
        </w:tc>
      </w:tr>
    </w:tbl>
    <w:p w14:paraId="56F73A20" w14:textId="77777777" w:rsidR="009B1E71" w:rsidRPr="00A062FD" w:rsidRDefault="009B1E71" w:rsidP="009B1E71">
      <w:pPr>
        <w:spacing w:before="100" w:beforeAutospacing="1" w:after="100" w:afterAutospacing="1"/>
        <w:contextualSpacing/>
        <w:rPr>
          <w:sz w:val="22"/>
          <w:szCs w:val="22"/>
        </w:rPr>
      </w:pPr>
      <w:r w:rsidRPr="00A062FD">
        <w:rPr>
          <w:sz w:val="22"/>
          <w:szCs w:val="22"/>
        </w:rPr>
        <w:t>I want to OBJECT to the Settlement in this case.  My objections to the Settlement are (use additional pages if needed):</w:t>
      </w:r>
    </w:p>
    <w:p w14:paraId="657DC207" w14:textId="77777777" w:rsidR="009B1E71" w:rsidRPr="00A062FD" w:rsidRDefault="009B1E71" w:rsidP="009B1E71">
      <w:pPr>
        <w:spacing w:before="100" w:beforeAutospacing="1" w:after="100" w:afterAutospacing="1"/>
        <w:contextualSpacing/>
        <w:rPr>
          <w:sz w:val="22"/>
          <w:szCs w:val="22"/>
        </w:rPr>
      </w:pPr>
      <w:r w:rsidRPr="00A062FD">
        <w:rPr>
          <w:sz w:val="22"/>
          <w:szCs w:val="22"/>
        </w:rPr>
        <w:t>________________________________________________________________________________</w:t>
      </w:r>
    </w:p>
    <w:p w14:paraId="24896FAB" w14:textId="77777777" w:rsidR="009B1E71" w:rsidRPr="00A062FD" w:rsidRDefault="009B1E71" w:rsidP="009B1E71">
      <w:pPr>
        <w:spacing w:before="100" w:beforeAutospacing="1" w:after="100" w:afterAutospacing="1"/>
        <w:contextualSpacing/>
        <w:rPr>
          <w:sz w:val="22"/>
          <w:szCs w:val="22"/>
        </w:rPr>
      </w:pPr>
      <w:r w:rsidRPr="00A062FD">
        <w:rPr>
          <w:sz w:val="22"/>
          <w:szCs w:val="22"/>
        </w:rPr>
        <w:t>________________________________________________________________________________</w:t>
      </w:r>
    </w:p>
    <w:p w14:paraId="478DC6E4" w14:textId="77777777" w:rsidR="009B1E71" w:rsidRPr="00A062FD" w:rsidRDefault="009B1E71" w:rsidP="009B1E71">
      <w:pPr>
        <w:spacing w:before="100" w:beforeAutospacing="1" w:after="100" w:afterAutospacing="1"/>
        <w:contextualSpacing/>
        <w:rPr>
          <w:sz w:val="22"/>
          <w:szCs w:val="22"/>
        </w:rPr>
      </w:pPr>
      <w:r w:rsidRPr="00A062FD">
        <w:rPr>
          <w:sz w:val="22"/>
          <w:szCs w:val="22"/>
        </w:rPr>
        <w:t>________________________________________________________________________________</w:t>
      </w:r>
    </w:p>
    <w:p w14:paraId="2513F584" w14:textId="1F1D5754" w:rsidR="009B1E71" w:rsidRPr="00A062FD" w:rsidRDefault="009B1E71" w:rsidP="009B1E71">
      <w:pPr>
        <w:spacing w:before="100" w:beforeAutospacing="1" w:after="100" w:afterAutospacing="1"/>
        <w:contextualSpacing/>
        <w:rPr>
          <w:sz w:val="22"/>
          <w:szCs w:val="22"/>
        </w:rPr>
      </w:pPr>
      <w:r w:rsidRPr="00A062FD">
        <w:rPr>
          <w:sz w:val="22"/>
          <w:szCs w:val="22"/>
        </w:rPr>
        <w:t>________________________________________________________________________________</w:t>
      </w:r>
    </w:p>
    <w:p w14:paraId="09BE96E2" w14:textId="77777777" w:rsidR="009B1E71" w:rsidRPr="00A062FD" w:rsidRDefault="009B1E71" w:rsidP="009B1E71">
      <w:pPr>
        <w:pStyle w:val="NormalWeb"/>
        <w:spacing w:after="200"/>
        <w:rPr>
          <w:sz w:val="22"/>
          <w:szCs w:val="22"/>
        </w:rPr>
      </w:pPr>
      <w:r w:rsidRPr="00A062FD">
        <w:rPr>
          <w:sz w:val="22"/>
          <w:szCs w:val="22"/>
        </w:rPr>
        <w:t xml:space="preserve">Name: _______________________________________ </w:t>
      </w:r>
      <w:r w:rsidRPr="00A062FD">
        <w:rPr>
          <w:sz w:val="22"/>
          <w:szCs w:val="22"/>
        </w:rPr>
        <w:tab/>
        <w:t xml:space="preserve"> </w:t>
      </w:r>
    </w:p>
    <w:p w14:paraId="6FAF0BFA" w14:textId="77777777" w:rsidR="009B1E71" w:rsidRPr="00A062FD" w:rsidRDefault="009B1E71" w:rsidP="009B1E71">
      <w:pPr>
        <w:pStyle w:val="NormalWeb"/>
        <w:spacing w:after="200"/>
        <w:rPr>
          <w:sz w:val="22"/>
          <w:szCs w:val="22"/>
        </w:rPr>
      </w:pPr>
      <w:r w:rsidRPr="00A062FD">
        <w:rPr>
          <w:sz w:val="22"/>
          <w:szCs w:val="22"/>
        </w:rPr>
        <w:t xml:space="preserve">Mailing </w:t>
      </w:r>
      <w:proofErr w:type="gramStart"/>
      <w:r w:rsidRPr="00A062FD">
        <w:rPr>
          <w:sz w:val="22"/>
          <w:szCs w:val="22"/>
        </w:rPr>
        <w:t>Address:_</w:t>
      </w:r>
      <w:proofErr w:type="gramEnd"/>
      <w:r w:rsidRPr="00A062FD">
        <w:rPr>
          <w:sz w:val="22"/>
          <w:szCs w:val="22"/>
        </w:rPr>
        <w:t>_________________________________________________________</w:t>
      </w:r>
    </w:p>
    <w:p w14:paraId="296B78A6" w14:textId="77777777" w:rsidR="009B1E71" w:rsidRPr="00A062FD" w:rsidRDefault="009B1E71" w:rsidP="009B1E71">
      <w:pPr>
        <w:pStyle w:val="NormalWeb"/>
        <w:spacing w:after="200"/>
        <w:rPr>
          <w:sz w:val="22"/>
          <w:szCs w:val="22"/>
        </w:rPr>
      </w:pPr>
      <w:r w:rsidRPr="00A062FD">
        <w:rPr>
          <w:sz w:val="22"/>
          <w:szCs w:val="22"/>
        </w:rPr>
        <w:t>City: _________________________ State: _________ Zip Code: _______________</w:t>
      </w:r>
    </w:p>
    <w:p w14:paraId="1B00317A" w14:textId="77777777" w:rsidR="009B1E71" w:rsidRPr="00A062FD" w:rsidRDefault="009B1E71" w:rsidP="009B1E71">
      <w:pPr>
        <w:pStyle w:val="NormalWeb"/>
        <w:spacing w:after="200"/>
        <w:rPr>
          <w:sz w:val="22"/>
          <w:szCs w:val="22"/>
        </w:rPr>
      </w:pPr>
      <w:r w:rsidRPr="00A062FD">
        <w:rPr>
          <w:sz w:val="22"/>
          <w:szCs w:val="22"/>
        </w:rPr>
        <w:t>Telephone Number:  ___________________________</w:t>
      </w:r>
    </w:p>
    <w:p w14:paraId="7176DF7F" w14:textId="0A202BF0" w:rsidR="009B1E71" w:rsidRPr="00A062FD" w:rsidRDefault="009B1E71" w:rsidP="009B1E71">
      <w:pPr>
        <w:pStyle w:val="NormalWeb"/>
        <w:spacing w:before="0" w:beforeAutospacing="0" w:after="0" w:afterAutospacing="0"/>
        <w:rPr>
          <w:sz w:val="22"/>
          <w:szCs w:val="22"/>
        </w:rPr>
      </w:pPr>
      <w:r w:rsidRPr="00A062FD">
        <w:rPr>
          <w:sz w:val="22"/>
          <w:szCs w:val="22"/>
        </w:rPr>
        <w:t>Date: ______________</w:t>
      </w:r>
      <w:r w:rsidRPr="00A062FD">
        <w:rPr>
          <w:sz w:val="22"/>
          <w:szCs w:val="22"/>
        </w:rPr>
        <w:tab/>
      </w:r>
      <w:r w:rsidR="00F97226" w:rsidRPr="00A062FD">
        <w:rPr>
          <w:sz w:val="22"/>
          <w:szCs w:val="22"/>
        </w:rPr>
        <w:t xml:space="preserve">                        </w:t>
      </w:r>
      <w:r w:rsidRPr="00A062FD">
        <w:rPr>
          <w:sz w:val="22"/>
          <w:szCs w:val="22"/>
        </w:rPr>
        <w:t xml:space="preserve">__________________________________ </w:t>
      </w:r>
    </w:p>
    <w:p w14:paraId="78690498" w14:textId="77777777" w:rsidR="009B1E71" w:rsidRPr="00A062FD" w:rsidRDefault="009B1E71" w:rsidP="009B1E71">
      <w:pPr>
        <w:pStyle w:val="NormalWeb"/>
        <w:spacing w:before="0" w:beforeAutospacing="0" w:after="0" w:afterAutospacing="0"/>
        <w:ind w:left="4320" w:firstLine="720"/>
      </w:pPr>
      <w:r w:rsidRPr="00A062FD">
        <w:t>Signature</w:t>
      </w:r>
    </w:p>
    <w:p w14:paraId="6FE225FD" w14:textId="77777777" w:rsidR="009B1E71" w:rsidRPr="00A062FD" w:rsidRDefault="009B1E71" w:rsidP="009B1E71">
      <w:pPr>
        <w:sectPr w:rsidR="009B1E71" w:rsidRPr="00A062FD" w:rsidSect="002F32B3">
          <w:headerReference w:type="default" r:id="rId14"/>
          <w:pgSz w:w="12240" w:h="15840"/>
          <w:pgMar w:top="720" w:right="720" w:bottom="720" w:left="720" w:header="0" w:footer="432" w:gutter="0"/>
          <w:pgNumType w:fmt="lowerRoman"/>
          <w:cols w:space="720"/>
          <w:docGrid w:linePitch="326"/>
        </w:sectPr>
      </w:pPr>
      <w:r w:rsidRPr="00A062FD">
        <w:br w:type="page"/>
      </w:r>
    </w:p>
    <w:p w14:paraId="51D854F8" w14:textId="77777777" w:rsidR="009B1E71" w:rsidRPr="00A062FD" w:rsidRDefault="009B1E71" w:rsidP="009B1E71">
      <w:pPr>
        <w:pStyle w:val="Default"/>
        <w:jc w:val="center"/>
        <w:rPr>
          <w:b/>
          <w:bCs/>
          <w:u w:val="single"/>
        </w:rPr>
      </w:pPr>
      <w:r w:rsidRPr="00A062FD">
        <w:rPr>
          <w:b/>
          <w:bCs/>
          <w:u w:val="single"/>
        </w:rPr>
        <w:lastRenderedPageBreak/>
        <w:t>OPT OUT FORM</w:t>
      </w:r>
    </w:p>
    <w:p w14:paraId="734083E2" w14:textId="77777777" w:rsidR="009B1E71" w:rsidRPr="00A062FD" w:rsidRDefault="009B1E71" w:rsidP="009B1E71">
      <w:pPr>
        <w:jc w:val="center"/>
        <w:rPr>
          <w:b/>
        </w:rPr>
      </w:pPr>
    </w:p>
    <w:p w14:paraId="0D10747C" w14:textId="77777777" w:rsidR="009B1E71" w:rsidRPr="001A64C8" w:rsidRDefault="009B1E71" w:rsidP="009B1E71">
      <w:pPr>
        <w:adjustRightInd w:val="0"/>
        <w:jc w:val="center"/>
        <w:rPr>
          <w:rFonts w:eastAsia="Calibri"/>
          <w:b/>
          <w:bCs/>
          <w:i/>
          <w:iCs/>
          <w:color w:val="000000"/>
          <w:lang w:val="es-ES"/>
        </w:rPr>
      </w:pPr>
      <w:r w:rsidRPr="001A64C8">
        <w:rPr>
          <w:rFonts w:eastAsia="Calibri"/>
          <w:b/>
          <w:bCs/>
          <w:i/>
          <w:iCs/>
          <w:color w:val="000000"/>
          <w:lang w:val="es-ES"/>
        </w:rPr>
        <w:t xml:space="preserve">Mejorado v. Rainbow </w:t>
      </w:r>
      <w:proofErr w:type="spellStart"/>
      <w:r w:rsidRPr="001A64C8">
        <w:rPr>
          <w:rFonts w:eastAsia="Calibri"/>
          <w:b/>
          <w:bCs/>
          <w:i/>
          <w:iCs/>
          <w:color w:val="000000"/>
          <w:lang w:val="es-ES"/>
        </w:rPr>
        <w:t>Sandals</w:t>
      </w:r>
      <w:proofErr w:type="spellEnd"/>
      <w:r w:rsidRPr="001A64C8">
        <w:rPr>
          <w:rFonts w:eastAsia="Calibri"/>
          <w:b/>
          <w:bCs/>
          <w:i/>
          <w:iCs/>
          <w:color w:val="000000"/>
          <w:lang w:val="es-ES"/>
        </w:rPr>
        <w:t xml:space="preserve">, Inc. </w:t>
      </w:r>
    </w:p>
    <w:p w14:paraId="4B51646E" w14:textId="77777777" w:rsidR="009B1E71" w:rsidRPr="00A062FD" w:rsidRDefault="009B1E71" w:rsidP="009B1E71">
      <w:pPr>
        <w:jc w:val="center"/>
        <w:rPr>
          <w:spacing w:val="4"/>
        </w:rPr>
      </w:pPr>
      <w:r w:rsidRPr="00A062FD">
        <w:rPr>
          <w:spacing w:val="4"/>
        </w:rPr>
        <w:t>Superior Court of California, County of Orange</w:t>
      </w:r>
    </w:p>
    <w:p w14:paraId="0C86B052" w14:textId="77777777" w:rsidR="009B1E71" w:rsidRPr="00A062FD" w:rsidRDefault="009B1E71" w:rsidP="009B1E71">
      <w:pPr>
        <w:pStyle w:val="Court"/>
        <w:spacing w:before="0" w:after="0" w:line="240" w:lineRule="auto"/>
      </w:pPr>
      <w:r w:rsidRPr="00A062FD">
        <w:t>C</w:t>
      </w:r>
      <w:r w:rsidRPr="00A062FD">
        <w:rPr>
          <w:caps w:val="0"/>
        </w:rPr>
        <w:t>ase</w:t>
      </w:r>
      <w:r w:rsidRPr="00A062FD">
        <w:t xml:space="preserve"> N</w:t>
      </w:r>
      <w:r w:rsidRPr="00A062FD">
        <w:rPr>
          <w:caps w:val="0"/>
        </w:rPr>
        <w:t>o</w:t>
      </w:r>
      <w:r w:rsidRPr="00A062FD">
        <w:t>. 30-2022-01283098-CU-OE-CXC</w:t>
      </w:r>
    </w:p>
    <w:p w14:paraId="262703E5" w14:textId="77777777" w:rsidR="009B1E71" w:rsidRPr="00A062FD" w:rsidRDefault="009B1E71" w:rsidP="009B1E71">
      <w:pPr>
        <w:pStyle w:val="Default"/>
        <w:jc w:val="both"/>
        <w:rPr>
          <w:i/>
          <w:iCs/>
        </w:rPr>
      </w:pPr>
    </w:p>
    <w:p w14:paraId="41CD3452" w14:textId="77777777" w:rsidR="009B1E71" w:rsidRPr="00A062FD" w:rsidRDefault="009B1E71" w:rsidP="009B1E71">
      <w:pPr>
        <w:pStyle w:val="Default"/>
        <w:jc w:val="center"/>
        <w:rPr>
          <w:b/>
          <w:i/>
          <w:iCs/>
        </w:rPr>
      </w:pPr>
      <w:r w:rsidRPr="00A062FD">
        <w:rPr>
          <w:b/>
          <w:i/>
          <w:iCs/>
        </w:rPr>
        <w:t xml:space="preserve">COMPLETE THIS FORM IF YOU DO NOT WANT TO RECEIVE </w:t>
      </w:r>
      <w:proofErr w:type="gramStart"/>
      <w:r w:rsidRPr="00A062FD">
        <w:rPr>
          <w:b/>
          <w:i/>
          <w:iCs/>
        </w:rPr>
        <w:t>A SETTLEMENT</w:t>
      </w:r>
      <w:proofErr w:type="gramEnd"/>
      <w:r w:rsidRPr="00A062FD">
        <w:rPr>
          <w:b/>
          <w:i/>
          <w:iCs/>
        </w:rPr>
        <w:t xml:space="preserve"> PAYMENT AND BE BOUND BY THE SETTLEMENT</w:t>
      </w:r>
    </w:p>
    <w:p w14:paraId="785CF63E" w14:textId="77777777" w:rsidR="009B1E71" w:rsidRPr="00A062FD" w:rsidRDefault="009B1E71" w:rsidP="009B1E71">
      <w:pPr>
        <w:pStyle w:val="Default"/>
        <w:jc w:val="both"/>
        <w:rPr>
          <w:i/>
          <w:iCs/>
        </w:rPr>
      </w:pPr>
    </w:p>
    <w:p w14:paraId="215F9B2A" w14:textId="77777777" w:rsidR="009B1E71" w:rsidRPr="00A062FD" w:rsidRDefault="009B1E71" w:rsidP="009B1E71">
      <w:pPr>
        <w:pStyle w:val="Default"/>
        <w:jc w:val="center"/>
        <w:rPr>
          <w:b/>
          <w:bCs/>
        </w:rPr>
      </w:pPr>
      <w:r w:rsidRPr="00A062FD">
        <w:rPr>
          <w:b/>
          <w:bCs/>
        </w:rPr>
        <w:t>Instructions</w:t>
      </w:r>
    </w:p>
    <w:p w14:paraId="6BD070CC" w14:textId="77777777" w:rsidR="009B1E71" w:rsidRPr="00A062FD" w:rsidRDefault="009B1E71" w:rsidP="009B1E71">
      <w:pPr>
        <w:pStyle w:val="Default"/>
        <w:spacing w:line="240" w:lineRule="exact"/>
        <w:jc w:val="both"/>
      </w:pPr>
    </w:p>
    <w:p w14:paraId="36843A72" w14:textId="77777777" w:rsidR="009B1E71" w:rsidRPr="00A062FD" w:rsidRDefault="009B1E71" w:rsidP="009B1E71">
      <w:pPr>
        <w:pStyle w:val="Default"/>
        <w:spacing w:line="240" w:lineRule="exact"/>
        <w:jc w:val="both"/>
      </w:pPr>
      <w:r w:rsidRPr="00A062FD">
        <w:t xml:space="preserve">You have the right to opt out (i.e., request exclusion) if you do not want to be part of the Class of the proposed Settlement. </w:t>
      </w:r>
      <w:r w:rsidRPr="00A062FD">
        <w:rPr>
          <w:b/>
          <w:bCs/>
        </w:rPr>
        <w:t xml:space="preserve">If you fill out this </w:t>
      </w:r>
      <w:proofErr w:type="spellStart"/>
      <w:r w:rsidRPr="00A062FD">
        <w:rPr>
          <w:b/>
          <w:bCs/>
        </w:rPr>
        <w:t>Opt</w:t>
      </w:r>
      <w:proofErr w:type="spellEnd"/>
      <w:r w:rsidRPr="00A062FD">
        <w:rPr>
          <w:b/>
          <w:bCs/>
        </w:rPr>
        <w:t xml:space="preserve"> Out Form, you: (1) will not receive any money under the settlement of your claims as a Class Member;</w:t>
      </w:r>
      <w:r w:rsidRPr="00A062FD">
        <w:t xml:space="preserve"> and (2) will not be bound by the terms of this Settlement (other than terms relating to the release of claims under PAGA). </w:t>
      </w:r>
    </w:p>
    <w:p w14:paraId="09C2F678" w14:textId="77777777" w:rsidR="009B1E71" w:rsidRPr="00A062FD" w:rsidRDefault="009B1E71" w:rsidP="009B1E71">
      <w:pPr>
        <w:pStyle w:val="Default"/>
        <w:spacing w:line="240" w:lineRule="exact"/>
        <w:jc w:val="both"/>
      </w:pPr>
    </w:p>
    <w:p w14:paraId="1775FEE9" w14:textId="73EE6C02" w:rsidR="009B1E71" w:rsidRPr="00A062FD" w:rsidRDefault="009B1E71" w:rsidP="009B1E71">
      <w:pPr>
        <w:pStyle w:val="NormalWeb"/>
        <w:spacing w:before="0" w:beforeAutospacing="0" w:after="0" w:afterAutospacing="0" w:line="240" w:lineRule="exact"/>
        <w:jc w:val="both"/>
      </w:pPr>
      <w:r w:rsidRPr="00A062FD">
        <w:t>To opt</w:t>
      </w:r>
      <w:r w:rsidR="006C27D9" w:rsidRPr="00A062FD">
        <w:t xml:space="preserve"> </w:t>
      </w:r>
      <w:r w:rsidRPr="00A062FD">
        <w:t>out,</w:t>
      </w:r>
      <w:r w:rsidR="006C27D9" w:rsidRPr="00A062FD">
        <w:t xml:space="preserve"> you may</w:t>
      </w:r>
      <w:r w:rsidRPr="00A062FD">
        <w:t xml:space="preserve"> complete, sign, and send this </w:t>
      </w:r>
      <w:proofErr w:type="spellStart"/>
      <w:r w:rsidRPr="00A062FD">
        <w:t>Opt</w:t>
      </w:r>
      <w:proofErr w:type="spellEnd"/>
      <w:r w:rsidR="006C27D9" w:rsidRPr="00A062FD">
        <w:t xml:space="preserve"> </w:t>
      </w:r>
      <w:r w:rsidRPr="00A062FD">
        <w:t xml:space="preserve">Out </w:t>
      </w:r>
      <w:r w:rsidR="006C27D9" w:rsidRPr="00A062FD">
        <w:t xml:space="preserve">form </w:t>
      </w:r>
      <w:r w:rsidRPr="00A062FD">
        <w:t xml:space="preserve">to the Administrator by First Class U.S. Mail or equivalent, postage prepaid, postmarked on or before </w:t>
      </w:r>
      <w:r w:rsidR="001950AB" w:rsidRPr="00A062FD">
        <w:rPr>
          <w:b/>
          <w:bCs/>
        </w:rPr>
        <w:t xml:space="preserve">November </w:t>
      </w:r>
      <w:r w:rsidR="00CC2195" w:rsidRPr="00A062FD">
        <w:rPr>
          <w:b/>
          <w:bCs/>
        </w:rPr>
        <w:t>24</w:t>
      </w:r>
      <w:r w:rsidR="001950AB" w:rsidRPr="00A062FD">
        <w:rPr>
          <w:b/>
          <w:bCs/>
        </w:rPr>
        <w:t>, 2026</w:t>
      </w:r>
      <w:r w:rsidRPr="00A062FD">
        <w:t xml:space="preserve">, addressed as follows:  </w:t>
      </w:r>
    </w:p>
    <w:p w14:paraId="1387A838" w14:textId="77777777" w:rsidR="00F97226" w:rsidRPr="00A062FD" w:rsidRDefault="00F97226" w:rsidP="009B1E71">
      <w:pPr>
        <w:pStyle w:val="NormalWeb"/>
        <w:spacing w:before="0" w:beforeAutospacing="0" w:after="0" w:afterAutospacing="0" w:line="240" w:lineRule="exac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6826"/>
      </w:tblGrid>
      <w:tr w:rsidR="009B1E71" w:rsidRPr="00A062FD" w14:paraId="250111D0" w14:textId="77777777" w:rsidTr="00225E67">
        <w:trPr>
          <w:trHeight w:val="1139"/>
          <w:jc w:val="center"/>
        </w:trPr>
        <w:tc>
          <w:tcPr>
            <w:tcW w:w="6826" w:type="dxa"/>
            <w:shd w:val="clear" w:color="auto" w:fill="E0E0E0"/>
          </w:tcPr>
          <w:p w14:paraId="7A633DA6" w14:textId="77777777" w:rsidR="001950AB" w:rsidRPr="00A062FD" w:rsidRDefault="001950AB" w:rsidP="001950AB">
            <w:pPr>
              <w:jc w:val="center"/>
              <w:rPr>
                <w:b/>
                <w:iCs/>
                <w:spacing w:val="4"/>
              </w:rPr>
            </w:pPr>
            <w:r w:rsidRPr="00A062FD">
              <w:rPr>
                <w:b/>
                <w:iCs/>
                <w:spacing w:val="4"/>
              </w:rPr>
              <w:t>MAIL TO:</w:t>
            </w:r>
          </w:p>
          <w:p w14:paraId="4C40F1D4" w14:textId="77777777" w:rsidR="001950AB" w:rsidRPr="00A062FD" w:rsidRDefault="001950AB" w:rsidP="001950AB">
            <w:pPr>
              <w:adjustRightInd w:val="0"/>
              <w:jc w:val="center"/>
              <w:rPr>
                <w:rFonts w:eastAsia="Calibri"/>
                <w:b/>
                <w:bCs/>
                <w:i/>
                <w:iCs/>
                <w:color w:val="000000"/>
              </w:rPr>
            </w:pPr>
            <w:r w:rsidRPr="00A062FD">
              <w:rPr>
                <w:rFonts w:eastAsia="Calibri"/>
                <w:b/>
                <w:bCs/>
                <w:i/>
                <w:iCs/>
                <w:color w:val="000000"/>
              </w:rPr>
              <w:t>Mejorado v. Rainbow Sandals, Inc. Settlement</w:t>
            </w:r>
          </w:p>
          <w:p w14:paraId="728A3AD6" w14:textId="77777777" w:rsidR="001950AB" w:rsidRPr="00A062FD" w:rsidRDefault="001950AB" w:rsidP="001950AB">
            <w:pPr>
              <w:suppressAutoHyphens/>
              <w:jc w:val="center"/>
            </w:pPr>
            <w:r w:rsidRPr="00A062FD">
              <w:t>c/o ILYM Group, Inc.</w:t>
            </w:r>
          </w:p>
          <w:p w14:paraId="3C00285E" w14:textId="225DA1F4" w:rsidR="001950AB" w:rsidRPr="001A64C8" w:rsidRDefault="001950AB" w:rsidP="001950AB">
            <w:pPr>
              <w:pStyle w:val="Body"/>
              <w:spacing w:before="0"/>
            </w:pPr>
            <w:r w:rsidRPr="001A64C8">
              <w:t xml:space="preserve">             </w:t>
            </w:r>
            <w:r w:rsidR="00A376E3" w:rsidRPr="001A64C8">
              <w:t xml:space="preserve"> </w:t>
            </w:r>
            <w:r w:rsidRPr="001A64C8">
              <w:t xml:space="preserve"> P.O. Box 2031 | Tustin, CA 92781</w:t>
            </w:r>
          </w:p>
          <w:p w14:paraId="6D19651A" w14:textId="7D1AC589" w:rsidR="001950AB" w:rsidRPr="002F32B3" w:rsidRDefault="001950AB" w:rsidP="001950AB">
            <w:pPr>
              <w:pStyle w:val="Body"/>
              <w:spacing w:before="0"/>
            </w:pPr>
            <w:r w:rsidRPr="001A64C8">
              <w:t xml:space="preserve">                </w:t>
            </w:r>
            <w:r w:rsidR="00A376E3" w:rsidRPr="001A64C8">
              <w:t xml:space="preserve"> </w:t>
            </w:r>
            <w:r w:rsidRPr="001A64C8">
              <w:t xml:space="preserve"> </w:t>
            </w:r>
            <w:proofErr w:type="gramStart"/>
            <w:r w:rsidRPr="002F32B3">
              <w:t>Telephone :</w:t>
            </w:r>
            <w:proofErr w:type="gramEnd"/>
            <w:r w:rsidRPr="002F32B3">
              <w:t xml:space="preserve"> (888) 250-6810</w:t>
            </w:r>
          </w:p>
          <w:p w14:paraId="0248972D" w14:textId="071905F2" w:rsidR="001950AB" w:rsidRPr="002F32B3" w:rsidRDefault="001950AB" w:rsidP="001950AB">
            <w:pPr>
              <w:pStyle w:val="Body"/>
              <w:spacing w:before="0"/>
            </w:pPr>
            <w:r w:rsidRPr="002F32B3">
              <w:t xml:space="preserve">                    </w:t>
            </w:r>
            <w:r w:rsidR="00A376E3" w:rsidRPr="002F32B3">
              <w:t xml:space="preserve"> </w:t>
            </w:r>
            <w:r w:rsidRPr="002F32B3">
              <w:t xml:space="preserve">  </w:t>
            </w:r>
            <w:proofErr w:type="gramStart"/>
            <w:r w:rsidRPr="002F32B3">
              <w:t>Fax :</w:t>
            </w:r>
            <w:proofErr w:type="gramEnd"/>
            <w:r w:rsidRPr="002F32B3">
              <w:t xml:space="preserve"> (888) 845-6185</w:t>
            </w:r>
          </w:p>
          <w:p w14:paraId="35DC4F39" w14:textId="6605BB0D" w:rsidR="001950AB" w:rsidRPr="002F32B3" w:rsidRDefault="001950AB" w:rsidP="001950AB">
            <w:pPr>
              <w:pStyle w:val="Body"/>
              <w:spacing w:before="0"/>
              <w:ind w:firstLine="0"/>
            </w:pPr>
            <w:r w:rsidRPr="002F32B3">
              <w:t xml:space="preserve">                         </w:t>
            </w:r>
            <w:r w:rsidR="00A376E3" w:rsidRPr="002F32B3">
              <w:t xml:space="preserve"> </w:t>
            </w:r>
            <w:r w:rsidRPr="002F32B3">
              <w:t xml:space="preserve"> Email: claims@ilymgroup.com</w:t>
            </w:r>
          </w:p>
          <w:p w14:paraId="47FBE15A" w14:textId="0CBE44D4" w:rsidR="009B1E71" w:rsidRPr="00A062FD" w:rsidRDefault="009B1E71" w:rsidP="00225E67">
            <w:pPr>
              <w:pStyle w:val="10spCentered"/>
              <w:spacing w:after="0"/>
              <w:rPr>
                <w:szCs w:val="24"/>
              </w:rPr>
            </w:pPr>
          </w:p>
        </w:tc>
      </w:tr>
    </w:tbl>
    <w:p w14:paraId="3515236B" w14:textId="77777777" w:rsidR="009B1E71" w:rsidRPr="00A062FD" w:rsidRDefault="009B1E71" w:rsidP="009B1E71">
      <w:pPr>
        <w:pStyle w:val="NormalWeb"/>
        <w:spacing w:line="240" w:lineRule="exact"/>
        <w:jc w:val="both"/>
        <w:rPr>
          <w:u w:val="single"/>
        </w:rPr>
      </w:pPr>
      <w:r w:rsidRPr="00A062FD">
        <w:t xml:space="preserve">By signing this </w:t>
      </w:r>
      <w:proofErr w:type="spellStart"/>
      <w:r w:rsidRPr="00A062FD">
        <w:t>Opt</w:t>
      </w:r>
      <w:proofErr w:type="spellEnd"/>
      <w:r w:rsidRPr="00A062FD">
        <w:t xml:space="preserve"> Out Form, I acknowledge that I have read the Court Approved Notice of Class Action Settlement and Hearing Date for Final Court Approval (“Class Notice”) in this case and the information in the Class Notice pertaining to my right to opt out of or object to certain portions of the proposed Settlement. I also acknowledge that I understand that </w:t>
      </w:r>
      <w:r w:rsidRPr="00A062FD">
        <w:rPr>
          <w:b/>
          <w:bCs/>
        </w:rPr>
        <w:t>I will not receive any money</w:t>
      </w:r>
      <w:r w:rsidRPr="00A062FD">
        <w:t xml:space="preserve"> under the Settlement for my claims as a Class Member, and that I will not be bound by the terms of the Settlement, except for those terms that relate to claims for civil penalties under PAGA. </w:t>
      </w:r>
    </w:p>
    <w:p w14:paraId="06FC84F5" w14:textId="77777777" w:rsidR="009B1E71" w:rsidRPr="00A062FD" w:rsidRDefault="009B1E71" w:rsidP="009B1E71">
      <w:pPr>
        <w:pStyle w:val="NormalWeb"/>
        <w:spacing w:after="200"/>
      </w:pPr>
      <w:r w:rsidRPr="00A062FD">
        <w:t xml:space="preserve">Name: _______________________________________ </w:t>
      </w:r>
      <w:r w:rsidRPr="00A062FD">
        <w:tab/>
        <w:t xml:space="preserve"> </w:t>
      </w:r>
    </w:p>
    <w:p w14:paraId="2085709D" w14:textId="77777777" w:rsidR="009B1E71" w:rsidRPr="00A062FD" w:rsidRDefault="009B1E71" w:rsidP="009B1E71">
      <w:pPr>
        <w:pStyle w:val="NormalWeb"/>
        <w:spacing w:after="200"/>
      </w:pPr>
      <w:bookmarkStart w:id="11" w:name="_Hlk524356336"/>
      <w:r w:rsidRPr="00A062FD">
        <w:t xml:space="preserve">Mailing </w:t>
      </w:r>
      <w:proofErr w:type="gramStart"/>
      <w:r w:rsidRPr="00A062FD">
        <w:t>Address:_</w:t>
      </w:r>
      <w:proofErr w:type="gramEnd"/>
      <w:r w:rsidRPr="00A062FD">
        <w:t>_________________________________________________</w:t>
      </w:r>
    </w:p>
    <w:p w14:paraId="3A3E070F" w14:textId="77777777" w:rsidR="009B1E71" w:rsidRPr="00A062FD" w:rsidRDefault="009B1E71" w:rsidP="009B1E71">
      <w:pPr>
        <w:pStyle w:val="NormalWeb"/>
        <w:spacing w:after="200"/>
      </w:pPr>
      <w:r w:rsidRPr="00A062FD">
        <w:t>City: _________________________ State: _________ Zip Code: __________________</w:t>
      </w:r>
    </w:p>
    <w:p w14:paraId="78A1A3FC" w14:textId="77777777" w:rsidR="009B1E71" w:rsidRPr="00A062FD" w:rsidRDefault="009B1E71" w:rsidP="009B1E71">
      <w:pPr>
        <w:pStyle w:val="NormalWeb"/>
        <w:spacing w:after="200"/>
      </w:pPr>
      <w:r w:rsidRPr="00A062FD">
        <w:t>Telephone Number:  ______________________</w:t>
      </w:r>
    </w:p>
    <w:bookmarkEnd w:id="11"/>
    <w:p w14:paraId="6C1CFD12" w14:textId="77777777" w:rsidR="009B1E71" w:rsidRPr="00A062FD" w:rsidRDefault="009B1E71" w:rsidP="009B1E71">
      <w:pPr>
        <w:pStyle w:val="NormalWeb"/>
        <w:spacing w:before="0" w:beforeAutospacing="0" w:after="0" w:afterAutospacing="0"/>
      </w:pPr>
      <w:r w:rsidRPr="00A062FD">
        <w:t>Date: ________</w:t>
      </w:r>
      <w:proofErr w:type="gramStart"/>
      <w:r w:rsidRPr="00A062FD">
        <w:t>__</w:t>
      </w:r>
      <w:proofErr w:type="gramEnd"/>
      <w:r w:rsidRPr="00A062FD">
        <w:t>____</w:t>
      </w:r>
      <w:r w:rsidRPr="00A062FD">
        <w:tab/>
      </w:r>
      <w:r w:rsidRPr="00A062FD">
        <w:tab/>
        <w:t xml:space="preserve">______________________________________ </w:t>
      </w:r>
    </w:p>
    <w:p w14:paraId="2F258590" w14:textId="77777777" w:rsidR="009B1E71" w:rsidRPr="00A062FD" w:rsidRDefault="009B1E71" w:rsidP="009B1E71">
      <w:pPr>
        <w:pStyle w:val="NormalWeb"/>
        <w:spacing w:before="0" w:beforeAutospacing="0" w:after="0" w:afterAutospacing="0"/>
        <w:ind w:left="4320" w:firstLine="720"/>
      </w:pPr>
      <w:r w:rsidRPr="00A062FD">
        <w:t>Signature</w:t>
      </w:r>
    </w:p>
    <w:p w14:paraId="4D81C00D" w14:textId="77777777" w:rsidR="009B1E71" w:rsidRPr="00A062FD" w:rsidRDefault="009B1E71" w:rsidP="009B1E71">
      <w:pPr>
        <w:pStyle w:val="NormalWeb"/>
        <w:spacing w:before="0" w:beforeAutospacing="0" w:after="0" w:afterAutospacing="0" w:line="180" w:lineRule="exact"/>
        <w:rPr>
          <w:rFonts w:ascii="Arial" w:hAnsi="Arial" w:cs="Arial"/>
          <w:sz w:val="16"/>
        </w:rPr>
      </w:pPr>
    </w:p>
    <w:p w14:paraId="05B18B4B" w14:textId="77777777" w:rsidR="009B1E71" w:rsidRPr="00A062FD" w:rsidRDefault="009B1E71" w:rsidP="009B1E71">
      <w:pPr>
        <w:sectPr w:rsidR="009B1E71" w:rsidRPr="00A062FD" w:rsidSect="002F32B3">
          <w:pgSz w:w="12240" w:h="15840"/>
          <w:pgMar w:top="720" w:right="720" w:bottom="720" w:left="720" w:header="0" w:footer="432" w:gutter="0"/>
          <w:pgNumType w:fmt="lowerRoman"/>
          <w:cols w:space="720"/>
          <w:docGrid w:linePitch="326"/>
        </w:sectPr>
      </w:pPr>
      <w:r w:rsidRPr="00A062FD">
        <w:br w:type="page"/>
      </w:r>
    </w:p>
    <w:p w14:paraId="07396430" w14:textId="77777777" w:rsidR="009B1E71" w:rsidRPr="00A062FD" w:rsidRDefault="009B1E71" w:rsidP="00981300">
      <w:pPr>
        <w:adjustRightInd w:val="0"/>
        <w:jc w:val="center"/>
        <w:rPr>
          <w:b/>
          <w:bCs/>
          <w:color w:val="000000"/>
          <w:sz w:val="22"/>
          <w:szCs w:val="22"/>
          <w:u w:val="single"/>
        </w:rPr>
      </w:pPr>
      <w:r w:rsidRPr="00A062FD">
        <w:rPr>
          <w:b/>
          <w:bCs/>
          <w:color w:val="000000"/>
          <w:sz w:val="22"/>
          <w:szCs w:val="22"/>
          <w:u w:val="single"/>
        </w:rPr>
        <w:lastRenderedPageBreak/>
        <w:t>WORKWEEK CHALLENGE FORM</w:t>
      </w:r>
    </w:p>
    <w:p w14:paraId="3FC531CC" w14:textId="77777777" w:rsidR="009B1E71" w:rsidRPr="00A062FD" w:rsidRDefault="009B1E71" w:rsidP="00981300">
      <w:pPr>
        <w:tabs>
          <w:tab w:val="left" w:pos="5400"/>
          <w:tab w:val="left" w:pos="7380"/>
          <w:tab w:val="left" w:pos="8460"/>
          <w:tab w:val="left" w:pos="11340"/>
        </w:tabs>
        <w:jc w:val="center"/>
        <w:rPr>
          <w:b/>
          <w:bCs/>
          <w:spacing w:val="-1"/>
          <w:sz w:val="22"/>
          <w:szCs w:val="22"/>
          <w:u w:val="single"/>
        </w:rPr>
      </w:pPr>
    </w:p>
    <w:p w14:paraId="0B1426F8" w14:textId="77777777" w:rsidR="009B1E71" w:rsidRPr="001A64C8" w:rsidRDefault="009B1E71" w:rsidP="00981300">
      <w:pPr>
        <w:adjustRightInd w:val="0"/>
        <w:jc w:val="center"/>
        <w:rPr>
          <w:rFonts w:eastAsia="Calibri"/>
          <w:b/>
          <w:bCs/>
          <w:i/>
          <w:iCs/>
          <w:color w:val="000000"/>
          <w:sz w:val="22"/>
          <w:szCs w:val="22"/>
          <w:lang w:val="es-ES"/>
        </w:rPr>
      </w:pPr>
      <w:r w:rsidRPr="001A64C8">
        <w:rPr>
          <w:rFonts w:eastAsia="Calibri"/>
          <w:b/>
          <w:bCs/>
          <w:i/>
          <w:iCs/>
          <w:color w:val="000000"/>
          <w:sz w:val="22"/>
          <w:szCs w:val="22"/>
          <w:lang w:val="es-ES"/>
        </w:rPr>
        <w:t xml:space="preserve">Mejorado v. Rainbow </w:t>
      </w:r>
      <w:proofErr w:type="spellStart"/>
      <w:r w:rsidRPr="001A64C8">
        <w:rPr>
          <w:rFonts w:eastAsia="Calibri"/>
          <w:b/>
          <w:bCs/>
          <w:i/>
          <w:iCs/>
          <w:color w:val="000000"/>
          <w:sz w:val="22"/>
          <w:szCs w:val="22"/>
          <w:lang w:val="es-ES"/>
        </w:rPr>
        <w:t>Sandals</w:t>
      </w:r>
      <w:proofErr w:type="spellEnd"/>
      <w:r w:rsidRPr="001A64C8">
        <w:rPr>
          <w:rFonts w:eastAsia="Calibri"/>
          <w:b/>
          <w:bCs/>
          <w:i/>
          <w:iCs/>
          <w:color w:val="000000"/>
          <w:sz w:val="22"/>
          <w:szCs w:val="22"/>
          <w:lang w:val="es-ES"/>
        </w:rPr>
        <w:t xml:space="preserve">, Inc. </w:t>
      </w:r>
    </w:p>
    <w:p w14:paraId="1F27B2FD" w14:textId="77777777" w:rsidR="009B1E71" w:rsidRPr="00A062FD" w:rsidRDefault="009B1E71" w:rsidP="00981300">
      <w:pPr>
        <w:jc w:val="center"/>
        <w:rPr>
          <w:spacing w:val="4"/>
          <w:sz w:val="22"/>
          <w:szCs w:val="22"/>
        </w:rPr>
      </w:pPr>
      <w:r w:rsidRPr="00A062FD">
        <w:rPr>
          <w:spacing w:val="4"/>
          <w:sz w:val="22"/>
          <w:szCs w:val="22"/>
        </w:rPr>
        <w:t>Superior Court of California, County of Orange</w:t>
      </w:r>
    </w:p>
    <w:p w14:paraId="510A64E8" w14:textId="77777777" w:rsidR="009B1E71" w:rsidRPr="00A062FD" w:rsidRDefault="009B1E71" w:rsidP="00981300">
      <w:pPr>
        <w:jc w:val="center"/>
        <w:rPr>
          <w:sz w:val="22"/>
          <w:szCs w:val="22"/>
        </w:rPr>
      </w:pPr>
      <w:r w:rsidRPr="00A062FD">
        <w:rPr>
          <w:sz w:val="22"/>
          <w:szCs w:val="22"/>
        </w:rPr>
        <w:t xml:space="preserve">Case No. </w:t>
      </w:r>
      <w:r w:rsidRPr="00A062FD">
        <w:rPr>
          <w:caps/>
          <w:sz w:val="22"/>
          <w:szCs w:val="22"/>
        </w:rPr>
        <w:t>30-2022-01283098-CU-OE-CXC</w:t>
      </w:r>
    </w:p>
    <w:p w14:paraId="16CDFFAF" w14:textId="77777777" w:rsidR="009B1E71" w:rsidRPr="00A062FD" w:rsidRDefault="009B1E71" w:rsidP="00981300">
      <w:pPr>
        <w:jc w:val="center"/>
        <w:rPr>
          <w:sz w:val="22"/>
          <w:szCs w:val="22"/>
        </w:rPr>
      </w:pPr>
    </w:p>
    <w:p w14:paraId="77D6A986" w14:textId="437F76ED" w:rsidR="009B1E71" w:rsidRPr="00A062FD" w:rsidRDefault="009B1E71" w:rsidP="00981300">
      <w:pPr>
        <w:jc w:val="center"/>
        <w:rPr>
          <w:b/>
          <w:iCs/>
          <w:sz w:val="22"/>
          <w:szCs w:val="22"/>
        </w:rPr>
      </w:pPr>
      <w:r w:rsidRPr="00A062FD">
        <w:rPr>
          <w:b/>
          <w:iCs/>
          <w:sz w:val="22"/>
          <w:szCs w:val="22"/>
        </w:rPr>
        <w:t>COMPLETE AND RETURN THIS FORM ONLY IF YOU WANT TO DISPUTE YOUR NUMBER OF WORKWEEKS</w:t>
      </w:r>
      <w:r w:rsidR="001C3A5A" w:rsidRPr="00A062FD">
        <w:rPr>
          <w:b/>
          <w:iCs/>
          <w:sz w:val="22"/>
          <w:szCs w:val="22"/>
        </w:rPr>
        <w:t xml:space="preserve"> AND/OR PAY PERIODS</w:t>
      </w:r>
      <w:r w:rsidRPr="00A062FD">
        <w:rPr>
          <w:b/>
          <w:iCs/>
          <w:sz w:val="22"/>
          <w:szCs w:val="22"/>
        </w:rPr>
        <w:t>.</w:t>
      </w:r>
    </w:p>
    <w:p w14:paraId="0132686E" w14:textId="77777777" w:rsidR="009B1E71" w:rsidRPr="00A062FD" w:rsidRDefault="009B1E71" w:rsidP="009B1E71">
      <w:pPr>
        <w:spacing w:line="240" w:lineRule="exact"/>
        <w:jc w:val="center"/>
        <w:rPr>
          <w:b/>
          <w:iCs/>
          <w:sz w:val="22"/>
          <w:szCs w:val="22"/>
        </w:rPr>
      </w:pPr>
    </w:p>
    <w:p w14:paraId="05DCE30F" w14:textId="77777777" w:rsidR="009B1E71" w:rsidRPr="00A062FD" w:rsidRDefault="009B1E71" w:rsidP="009B1E71">
      <w:pPr>
        <w:spacing w:line="240" w:lineRule="exact"/>
        <w:jc w:val="center"/>
        <w:rPr>
          <w:b/>
          <w:iCs/>
          <w:sz w:val="22"/>
          <w:szCs w:val="22"/>
        </w:rPr>
      </w:pPr>
      <w:r w:rsidRPr="00A062FD">
        <w:rPr>
          <w:b/>
          <w:iCs/>
          <w:sz w:val="22"/>
          <w:szCs w:val="22"/>
          <w:u w:val="single"/>
        </w:rPr>
        <w:t>DO NOT</w:t>
      </w:r>
      <w:r w:rsidRPr="00A062FD">
        <w:rPr>
          <w:b/>
          <w:iCs/>
          <w:sz w:val="22"/>
          <w:szCs w:val="22"/>
        </w:rPr>
        <w:t xml:space="preserve"> RETURN THIS FORM IF YOU WANT TO REQUEST EXCLUSION FROM THE SETTLEMENT OR OBJECT TO OTHER TERMS IN THE SETTLEMENT.</w:t>
      </w:r>
    </w:p>
    <w:p w14:paraId="05FF788A" w14:textId="77777777" w:rsidR="009B1E71" w:rsidRPr="00A062FD" w:rsidRDefault="009B1E71" w:rsidP="009B1E71">
      <w:pPr>
        <w:spacing w:line="240" w:lineRule="exact"/>
        <w:jc w:val="center"/>
        <w:rPr>
          <w:b/>
          <w:iCs/>
          <w:sz w:val="22"/>
          <w:szCs w:val="22"/>
        </w:rPr>
      </w:pPr>
    </w:p>
    <w:p w14:paraId="34C00D0C" w14:textId="15FDFA3F" w:rsidR="009B1E71" w:rsidRPr="00A062FD" w:rsidRDefault="009B1E71" w:rsidP="009B1E71">
      <w:pPr>
        <w:spacing w:line="240" w:lineRule="exact"/>
        <w:jc w:val="center"/>
        <w:rPr>
          <w:b/>
          <w:iCs/>
          <w:sz w:val="22"/>
          <w:szCs w:val="22"/>
        </w:rPr>
      </w:pPr>
      <w:r w:rsidRPr="00A062FD">
        <w:rPr>
          <w:b/>
          <w:iCs/>
          <w:sz w:val="22"/>
          <w:szCs w:val="22"/>
        </w:rPr>
        <w:t xml:space="preserve">IF YOU </w:t>
      </w:r>
      <w:r w:rsidRPr="00A062FD">
        <w:rPr>
          <w:b/>
          <w:iCs/>
          <w:sz w:val="22"/>
          <w:szCs w:val="22"/>
          <w:u w:val="single"/>
        </w:rPr>
        <w:t>DO NOT</w:t>
      </w:r>
      <w:r w:rsidRPr="00A062FD">
        <w:rPr>
          <w:b/>
          <w:iCs/>
          <w:sz w:val="22"/>
          <w:szCs w:val="22"/>
        </w:rPr>
        <w:t xml:space="preserve"> DISPUTE YOUR WORKWEEK</w:t>
      </w:r>
      <w:r w:rsidR="00946C0D" w:rsidRPr="00A062FD">
        <w:rPr>
          <w:b/>
          <w:iCs/>
          <w:sz w:val="22"/>
          <w:szCs w:val="22"/>
        </w:rPr>
        <w:t xml:space="preserve"> OR </w:t>
      </w:r>
      <w:r w:rsidR="0050403A" w:rsidRPr="00A062FD">
        <w:rPr>
          <w:b/>
          <w:iCs/>
          <w:sz w:val="22"/>
          <w:szCs w:val="22"/>
        </w:rPr>
        <w:t>PAY PERIOD</w:t>
      </w:r>
      <w:r w:rsidRPr="00A062FD">
        <w:rPr>
          <w:b/>
          <w:iCs/>
          <w:sz w:val="22"/>
          <w:szCs w:val="22"/>
        </w:rPr>
        <w:t xml:space="preserve"> CALCULATION, DO NOT SUBMIT THIS FORM.</w:t>
      </w:r>
    </w:p>
    <w:p w14:paraId="46C167CB" w14:textId="77777777" w:rsidR="009B1E71" w:rsidRPr="00A062FD" w:rsidRDefault="009B1E71" w:rsidP="009B1E71">
      <w:pPr>
        <w:spacing w:line="240" w:lineRule="exact"/>
        <w:jc w:val="both"/>
        <w:rPr>
          <w:iCs/>
          <w:sz w:val="22"/>
          <w:szCs w:val="22"/>
        </w:rPr>
      </w:pPr>
    </w:p>
    <w:p w14:paraId="04B7A460" w14:textId="362C762B" w:rsidR="009B1E71" w:rsidRPr="00A062FD" w:rsidRDefault="009B1E71" w:rsidP="009B1E71">
      <w:pPr>
        <w:spacing w:line="240" w:lineRule="exact"/>
        <w:jc w:val="both"/>
        <w:rPr>
          <w:sz w:val="22"/>
          <w:szCs w:val="22"/>
        </w:rPr>
      </w:pPr>
      <w:r w:rsidRPr="00A062FD">
        <w:rPr>
          <w:iCs/>
          <w:sz w:val="22"/>
          <w:szCs w:val="22"/>
        </w:rPr>
        <w:t>To dispute your number of Workweeks</w:t>
      </w:r>
      <w:r w:rsidR="0050403A" w:rsidRPr="00A062FD">
        <w:rPr>
          <w:iCs/>
          <w:sz w:val="22"/>
          <w:szCs w:val="22"/>
        </w:rPr>
        <w:t xml:space="preserve"> and/or Pay Periods</w:t>
      </w:r>
      <w:r w:rsidRPr="00A062FD">
        <w:rPr>
          <w:sz w:val="22"/>
          <w:szCs w:val="22"/>
        </w:rPr>
        <w:t xml:space="preserve">, </w:t>
      </w:r>
      <w:r w:rsidR="006C27D9" w:rsidRPr="00A062FD">
        <w:rPr>
          <w:sz w:val="22"/>
          <w:szCs w:val="22"/>
        </w:rPr>
        <w:t xml:space="preserve">you may </w:t>
      </w:r>
      <w:r w:rsidRPr="00A062FD">
        <w:rPr>
          <w:sz w:val="22"/>
          <w:szCs w:val="22"/>
        </w:rPr>
        <w:t xml:space="preserve">complete, sign, and send this Workweek </w:t>
      </w:r>
      <w:r w:rsidR="00981300" w:rsidRPr="00A062FD">
        <w:rPr>
          <w:sz w:val="22"/>
          <w:szCs w:val="22"/>
        </w:rPr>
        <w:t>Challenge</w:t>
      </w:r>
      <w:r w:rsidRPr="00A062FD">
        <w:rPr>
          <w:sz w:val="22"/>
          <w:szCs w:val="22"/>
        </w:rPr>
        <w:t xml:space="preserve"> Form to the Administrator by First Class U.S. Mail or equivalent, postage prepaid, postmarked on or before </w:t>
      </w:r>
      <w:r w:rsidR="001950AB" w:rsidRPr="00A062FD">
        <w:rPr>
          <w:b/>
          <w:bCs/>
          <w:sz w:val="22"/>
          <w:szCs w:val="22"/>
        </w:rPr>
        <w:t xml:space="preserve">November </w:t>
      </w:r>
      <w:r w:rsidR="00CC2195" w:rsidRPr="00A062FD">
        <w:rPr>
          <w:b/>
          <w:bCs/>
          <w:sz w:val="22"/>
          <w:szCs w:val="22"/>
        </w:rPr>
        <w:t>24</w:t>
      </w:r>
      <w:r w:rsidR="001950AB" w:rsidRPr="00A062FD">
        <w:rPr>
          <w:b/>
          <w:bCs/>
          <w:sz w:val="22"/>
          <w:szCs w:val="22"/>
        </w:rPr>
        <w:t>, 2026</w:t>
      </w:r>
      <w:r w:rsidRPr="00A062FD">
        <w:rPr>
          <w:sz w:val="22"/>
          <w:szCs w:val="22"/>
        </w:rPr>
        <w:t xml:space="preserve">, addressed as follows: </w:t>
      </w:r>
    </w:p>
    <w:p w14:paraId="670CD57F" w14:textId="77777777" w:rsidR="00F97226" w:rsidRPr="00A062FD" w:rsidRDefault="00F97226" w:rsidP="009B1E71">
      <w:pPr>
        <w:spacing w:line="240" w:lineRule="exact"/>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6724"/>
      </w:tblGrid>
      <w:tr w:rsidR="009B1E71" w:rsidRPr="00A062FD" w14:paraId="48F4CDB8" w14:textId="77777777" w:rsidTr="00225E67">
        <w:trPr>
          <w:trHeight w:val="1148"/>
          <w:jc w:val="center"/>
        </w:trPr>
        <w:tc>
          <w:tcPr>
            <w:tcW w:w="6724" w:type="dxa"/>
            <w:shd w:val="clear" w:color="auto" w:fill="E0E0E0"/>
          </w:tcPr>
          <w:p w14:paraId="1C1A8AAB" w14:textId="77777777" w:rsidR="001950AB" w:rsidRPr="00A062FD" w:rsidRDefault="001950AB" w:rsidP="001950AB">
            <w:pPr>
              <w:jc w:val="center"/>
              <w:rPr>
                <w:b/>
                <w:iCs/>
                <w:spacing w:val="4"/>
                <w:sz w:val="22"/>
                <w:szCs w:val="22"/>
              </w:rPr>
            </w:pPr>
            <w:r w:rsidRPr="00A062FD">
              <w:rPr>
                <w:b/>
                <w:iCs/>
                <w:spacing w:val="4"/>
                <w:sz w:val="22"/>
                <w:szCs w:val="22"/>
              </w:rPr>
              <w:t>MAIL TO:</w:t>
            </w:r>
          </w:p>
          <w:p w14:paraId="414673F3" w14:textId="77777777" w:rsidR="001950AB" w:rsidRPr="00A062FD" w:rsidRDefault="001950AB" w:rsidP="001950AB">
            <w:pPr>
              <w:adjustRightInd w:val="0"/>
              <w:jc w:val="center"/>
              <w:rPr>
                <w:rFonts w:eastAsia="Calibri"/>
                <w:b/>
                <w:bCs/>
                <w:i/>
                <w:iCs/>
                <w:color w:val="000000"/>
                <w:sz w:val="22"/>
                <w:szCs w:val="22"/>
              </w:rPr>
            </w:pPr>
            <w:r w:rsidRPr="00A062FD">
              <w:rPr>
                <w:rFonts w:eastAsia="Calibri"/>
                <w:b/>
                <w:bCs/>
                <w:i/>
                <w:iCs/>
                <w:color w:val="000000"/>
                <w:sz w:val="22"/>
                <w:szCs w:val="22"/>
              </w:rPr>
              <w:t>Mejorado v. Rainbow Sandals, Inc. Settlement</w:t>
            </w:r>
          </w:p>
          <w:p w14:paraId="46DB0319" w14:textId="77777777" w:rsidR="001950AB" w:rsidRPr="00A062FD" w:rsidRDefault="001950AB" w:rsidP="001950AB">
            <w:pPr>
              <w:suppressAutoHyphens/>
              <w:jc w:val="center"/>
              <w:rPr>
                <w:sz w:val="22"/>
                <w:szCs w:val="22"/>
              </w:rPr>
            </w:pPr>
            <w:r w:rsidRPr="00A062FD">
              <w:rPr>
                <w:sz w:val="22"/>
                <w:szCs w:val="22"/>
              </w:rPr>
              <w:t>c/o ILYM Group, Inc.</w:t>
            </w:r>
          </w:p>
          <w:p w14:paraId="5B12BD68" w14:textId="04E5CD06" w:rsidR="001950AB" w:rsidRPr="001A64C8" w:rsidRDefault="001950AB" w:rsidP="001950AB">
            <w:pPr>
              <w:pStyle w:val="Body"/>
              <w:spacing w:before="0"/>
              <w:rPr>
                <w:sz w:val="22"/>
                <w:szCs w:val="22"/>
              </w:rPr>
            </w:pPr>
            <w:r w:rsidRPr="001A64C8">
              <w:rPr>
                <w:sz w:val="22"/>
                <w:szCs w:val="22"/>
              </w:rPr>
              <w:t xml:space="preserve">             </w:t>
            </w:r>
            <w:r w:rsidR="00A376E3" w:rsidRPr="001A64C8">
              <w:rPr>
                <w:sz w:val="22"/>
                <w:szCs w:val="22"/>
              </w:rPr>
              <w:t xml:space="preserve"> </w:t>
            </w:r>
            <w:r w:rsidRPr="001A64C8">
              <w:rPr>
                <w:sz w:val="22"/>
                <w:szCs w:val="22"/>
              </w:rPr>
              <w:t xml:space="preserve"> P.O. Box 2031 | Tustin, CA 92781</w:t>
            </w:r>
          </w:p>
          <w:p w14:paraId="78F92B20" w14:textId="7EF716D9" w:rsidR="001950AB" w:rsidRPr="002F32B3" w:rsidRDefault="001950AB" w:rsidP="001950AB">
            <w:pPr>
              <w:pStyle w:val="Body"/>
              <w:spacing w:before="0"/>
              <w:rPr>
                <w:sz w:val="22"/>
                <w:szCs w:val="22"/>
              </w:rPr>
            </w:pPr>
            <w:r w:rsidRPr="001A64C8">
              <w:rPr>
                <w:sz w:val="22"/>
                <w:szCs w:val="22"/>
              </w:rPr>
              <w:t xml:space="preserve">               </w:t>
            </w:r>
            <w:r w:rsidR="00A376E3" w:rsidRPr="001A64C8">
              <w:rPr>
                <w:sz w:val="22"/>
                <w:szCs w:val="22"/>
              </w:rPr>
              <w:t xml:space="preserve"> </w:t>
            </w:r>
            <w:r w:rsidRPr="001A64C8">
              <w:rPr>
                <w:sz w:val="22"/>
                <w:szCs w:val="22"/>
              </w:rPr>
              <w:t xml:space="preserve">  </w:t>
            </w:r>
            <w:proofErr w:type="gramStart"/>
            <w:r w:rsidRPr="002F32B3">
              <w:rPr>
                <w:sz w:val="22"/>
                <w:szCs w:val="22"/>
              </w:rPr>
              <w:t>Telephone :</w:t>
            </w:r>
            <w:proofErr w:type="gramEnd"/>
            <w:r w:rsidRPr="002F32B3">
              <w:rPr>
                <w:sz w:val="22"/>
                <w:szCs w:val="22"/>
              </w:rPr>
              <w:t xml:space="preserve"> (888) 250-6810</w:t>
            </w:r>
          </w:p>
          <w:p w14:paraId="09F85D7E" w14:textId="68348175" w:rsidR="001950AB" w:rsidRPr="002F32B3" w:rsidRDefault="001950AB" w:rsidP="001950AB">
            <w:pPr>
              <w:pStyle w:val="Body"/>
              <w:spacing w:before="0"/>
              <w:rPr>
                <w:sz w:val="22"/>
                <w:szCs w:val="22"/>
              </w:rPr>
            </w:pPr>
            <w:r w:rsidRPr="002F32B3">
              <w:rPr>
                <w:sz w:val="22"/>
                <w:szCs w:val="22"/>
              </w:rPr>
              <w:t xml:space="preserve">                      </w:t>
            </w:r>
            <w:r w:rsidR="00A376E3" w:rsidRPr="002F32B3">
              <w:rPr>
                <w:sz w:val="22"/>
                <w:szCs w:val="22"/>
              </w:rPr>
              <w:t xml:space="preserve"> </w:t>
            </w:r>
            <w:proofErr w:type="gramStart"/>
            <w:r w:rsidRPr="002F32B3">
              <w:rPr>
                <w:sz w:val="22"/>
                <w:szCs w:val="22"/>
              </w:rPr>
              <w:t>Fax :</w:t>
            </w:r>
            <w:proofErr w:type="gramEnd"/>
            <w:r w:rsidRPr="002F32B3">
              <w:rPr>
                <w:sz w:val="22"/>
                <w:szCs w:val="22"/>
              </w:rPr>
              <w:t xml:space="preserve"> (888) 845-6185</w:t>
            </w:r>
          </w:p>
          <w:p w14:paraId="18276FC9" w14:textId="0CF2DDB5" w:rsidR="001950AB" w:rsidRPr="002F32B3" w:rsidRDefault="001950AB" w:rsidP="001950AB">
            <w:pPr>
              <w:pStyle w:val="Body"/>
              <w:spacing w:before="0"/>
              <w:ind w:firstLine="0"/>
              <w:rPr>
                <w:sz w:val="22"/>
                <w:szCs w:val="22"/>
              </w:rPr>
            </w:pPr>
            <w:r w:rsidRPr="002F32B3">
              <w:rPr>
                <w:sz w:val="22"/>
                <w:szCs w:val="22"/>
              </w:rPr>
              <w:t xml:space="preserve">                         </w:t>
            </w:r>
            <w:r w:rsidR="00A376E3" w:rsidRPr="002F32B3">
              <w:rPr>
                <w:sz w:val="22"/>
                <w:szCs w:val="22"/>
              </w:rPr>
              <w:t xml:space="preserve">    </w:t>
            </w:r>
            <w:r w:rsidRPr="002F32B3">
              <w:rPr>
                <w:sz w:val="22"/>
                <w:szCs w:val="22"/>
              </w:rPr>
              <w:t xml:space="preserve"> Email: claims@ilymgroup.com</w:t>
            </w:r>
          </w:p>
          <w:p w14:paraId="23EFFE20" w14:textId="764A5136" w:rsidR="009B1E71" w:rsidRPr="00A062FD" w:rsidRDefault="009B1E71" w:rsidP="00225E67">
            <w:pPr>
              <w:suppressAutoHyphens/>
              <w:jc w:val="center"/>
              <w:rPr>
                <w:sz w:val="22"/>
                <w:szCs w:val="22"/>
              </w:rPr>
            </w:pPr>
          </w:p>
        </w:tc>
      </w:tr>
    </w:tbl>
    <w:p w14:paraId="7284D93E" w14:textId="7616443E" w:rsidR="009B1E71" w:rsidRPr="00A062FD" w:rsidRDefault="009B1E71" w:rsidP="009B1E71">
      <w:pPr>
        <w:rPr>
          <w:sz w:val="22"/>
          <w:szCs w:val="22"/>
        </w:rPr>
      </w:pPr>
      <w:r w:rsidRPr="00A062FD">
        <w:rPr>
          <w:sz w:val="22"/>
          <w:szCs w:val="22"/>
        </w:rPr>
        <w:t xml:space="preserve">I want to DISPUTE MY WORKWEEKS </w:t>
      </w:r>
      <w:r w:rsidR="009234B7" w:rsidRPr="00A062FD">
        <w:rPr>
          <w:sz w:val="22"/>
          <w:szCs w:val="22"/>
        </w:rPr>
        <w:t xml:space="preserve">and/or PAY PERIODS </w:t>
      </w:r>
      <w:r w:rsidRPr="00A062FD">
        <w:rPr>
          <w:sz w:val="22"/>
          <w:szCs w:val="22"/>
        </w:rPr>
        <w:t>as calculated in this case.  My dispute(s) is/are as follows:</w:t>
      </w:r>
    </w:p>
    <w:p w14:paraId="6D8F11B6" w14:textId="77777777" w:rsidR="009B1E71" w:rsidRPr="00A062FD" w:rsidRDefault="009B1E71" w:rsidP="009B1E71">
      <w:pPr>
        <w:rPr>
          <w:sz w:val="22"/>
          <w:szCs w:val="22"/>
        </w:rPr>
      </w:pPr>
    </w:p>
    <w:p w14:paraId="40547430" w14:textId="316C15D2" w:rsidR="009B1E71" w:rsidRPr="00A062FD" w:rsidRDefault="009B1E71" w:rsidP="009B1E71">
      <w:pPr>
        <w:rPr>
          <w:sz w:val="22"/>
          <w:szCs w:val="22"/>
        </w:rPr>
      </w:pPr>
      <w:r w:rsidRPr="00A062FD">
        <w:rPr>
          <w:sz w:val="22"/>
          <w:szCs w:val="22"/>
        </w:rPr>
        <w:t>Start Date: _____________</w:t>
      </w:r>
      <w:r w:rsidRPr="00A062FD">
        <w:rPr>
          <w:sz w:val="22"/>
          <w:szCs w:val="22"/>
        </w:rPr>
        <w:tab/>
        <w:t>End Date: ____________</w:t>
      </w:r>
      <w:proofErr w:type="gramStart"/>
      <w:r w:rsidRPr="00A062FD">
        <w:rPr>
          <w:sz w:val="22"/>
          <w:szCs w:val="22"/>
        </w:rPr>
        <w:t>_</w:t>
      </w:r>
      <w:r w:rsidR="00EB70B6" w:rsidRPr="00A062FD">
        <w:rPr>
          <w:sz w:val="22"/>
          <w:szCs w:val="22"/>
        </w:rPr>
        <w:t xml:space="preserve">  </w:t>
      </w:r>
      <w:r w:rsidRPr="00A062FD">
        <w:rPr>
          <w:sz w:val="22"/>
          <w:szCs w:val="22"/>
        </w:rPr>
        <w:t>Number</w:t>
      </w:r>
      <w:proofErr w:type="gramEnd"/>
      <w:r w:rsidRPr="00A062FD">
        <w:rPr>
          <w:sz w:val="22"/>
          <w:szCs w:val="22"/>
        </w:rPr>
        <w:t xml:space="preserve"> of Workweeks: ___________</w:t>
      </w:r>
    </w:p>
    <w:p w14:paraId="02FA2371" w14:textId="77777777" w:rsidR="009B1E71" w:rsidRPr="00A062FD" w:rsidRDefault="009B1E71" w:rsidP="009B1E71">
      <w:pPr>
        <w:rPr>
          <w:sz w:val="22"/>
          <w:szCs w:val="22"/>
        </w:rPr>
      </w:pPr>
    </w:p>
    <w:p w14:paraId="4E75EF32" w14:textId="7A525677" w:rsidR="00E45BE6" w:rsidRPr="00A062FD" w:rsidRDefault="00E45BE6" w:rsidP="00E45BE6">
      <w:pPr>
        <w:rPr>
          <w:sz w:val="22"/>
          <w:szCs w:val="22"/>
        </w:rPr>
      </w:pPr>
      <w:r w:rsidRPr="00A062FD">
        <w:rPr>
          <w:sz w:val="22"/>
          <w:szCs w:val="22"/>
        </w:rPr>
        <w:t>Start Date: _____________</w:t>
      </w:r>
      <w:r w:rsidRPr="00A062FD">
        <w:rPr>
          <w:sz w:val="22"/>
          <w:szCs w:val="22"/>
        </w:rPr>
        <w:tab/>
        <w:t>End Date: ____________</w:t>
      </w:r>
      <w:proofErr w:type="gramStart"/>
      <w:r w:rsidRPr="00A062FD">
        <w:rPr>
          <w:sz w:val="22"/>
          <w:szCs w:val="22"/>
        </w:rPr>
        <w:t>_  Number</w:t>
      </w:r>
      <w:proofErr w:type="gramEnd"/>
      <w:r w:rsidRPr="00A062FD">
        <w:rPr>
          <w:sz w:val="22"/>
          <w:szCs w:val="22"/>
        </w:rPr>
        <w:t xml:space="preserve"> of Pay Periods: ___________</w:t>
      </w:r>
    </w:p>
    <w:p w14:paraId="3FAF218B" w14:textId="77777777" w:rsidR="00E45BE6" w:rsidRPr="00A062FD" w:rsidRDefault="00E45BE6" w:rsidP="009B1E71">
      <w:pPr>
        <w:rPr>
          <w:sz w:val="22"/>
          <w:szCs w:val="22"/>
        </w:rPr>
      </w:pPr>
    </w:p>
    <w:p w14:paraId="512E5CE6" w14:textId="7EF43D51" w:rsidR="009B1E71" w:rsidRPr="00A062FD" w:rsidRDefault="009B1E71" w:rsidP="009B1E71">
      <w:pPr>
        <w:rPr>
          <w:sz w:val="22"/>
          <w:szCs w:val="22"/>
        </w:rPr>
      </w:pPr>
      <w:r w:rsidRPr="00A062FD">
        <w:rPr>
          <w:sz w:val="22"/>
          <w:szCs w:val="22"/>
        </w:rPr>
        <w:t>Additional information in support of my dispute(s) (use additional pages if needed): ____________________________________________________________________________________________________________________________________________________________________________________________________</w:t>
      </w:r>
    </w:p>
    <w:p w14:paraId="7AAEBBE5" w14:textId="77777777" w:rsidR="009B1E71" w:rsidRPr="00A062FD" w:rsidRDefault="009B1E71" w:rsidP="009B1E71">
      <w:pPr>
        <w:rPr>
          <w:sz w:val="22"/>
          <w:szCs w:val="22"/>
        </w:rPr>
      </w:pPr>
    </w:p>
    <w:p w14:paraId="1C6B36F5" w14:textId="77777777" w:rsidR="009B1E71" w:rsidRPr="00A062FD" w:rsidRDefault="009B1E71" w:rsidP="009B1E71">
      <w:pPr>
        <w:rPr>
          <w:sz w:val="22"/>
          <w:szCs w:val="22"/>
        </w:rPr>
      </w:pPr>
      <w:r w:rsidRPr="00A062FD">
        <w:rPr>
          <w:sz w:val="22"/>
          <w:szCs w:val="22"/>
        </w:rPr>
        <w:t xml:space="preserve">Name: _________________________________  </w:t>
      </w:r>
      <w:r w:rsidRPr="00A062FD">
        <w:rPr>
          <w:sz w:val="22"/>
          <w:szCs w:val="22"/>
        </w:rPr>
        <w:tab/>
      </w:r>
    </w:p>
    <w:p w14:paraId="582804BB" w14:textId="77777777" w:rsidR="009B1E71" w:rsidRPr="00A062FD" w:rsidRDefault="009B1E71" w:rsidP="009B1E71">
      <w:pPr>
        <w:rPr>
          <w:sz w:val="22"/>
          <w:szCs w:val="22"/>
        </w:rPr>
      </w:pPr>
      <w:bookmarkStart w:id="12" w:name="_Hlk524355689"/>
    </w:p>
    <w:p w14:paraId="124A6ED3" w14:textId="7D2C9F5B" w:rsidR="009B1E71" w:rsidRPr="00A062FD" w:rsidRDefault="009B1E71" w:rsidP="006C27D9">
      <w:pPr>
        <w:widowControl w:val="0"/>
        <w:rPr>
          <w:sz w:val="22"/>
          <w:szCs w:val="22"/>
        </w:rPr>
      </w:pPr>
      <w:r w:rsidRPr="00A062FD">
        <w:rPr>
          <w:sz w:val="22"/>
          <w:szCs w:val="22"/>
        </w:rPr>
        <w:t>Mailing Address: ___________________________________________</w:t>
      </w:r>
    </w:p>
    <w:p w14:paraId="4C8A55EA" w14:textId="77777777" w:rsidR="009B1E71" w:rsidRPr="00A062FD" w:rsidRDefault="009B1E71" w:rsidP="009B1E71">
      <w:pPr>
        <w:rPr>
          <w:sz w:val="22"/>
          <w:szCs w:val="22"/>
        </w:rPr>
      </w:pPr>
    </w:p>
    <w:p w14:paraId="720ED3DD" w14:textId="77777777" w:rsidR="009B1E71" w:rsidRPr="00A062FD" w:rsidRDefault="009B1E71" w:rsidP="009B1E71">
      <w:pPr>
        <w:rPr>
          <w:sz w:val="22"/>
          <w:szCs w:val="22"/>
        </w:rPr>
      </w:pPr>
      <w:r w:rsidRPr="00A062FD">
        <w:rPr>
          <w:sz w:val="22"/>
          <w:szCs w:val="22"/>
        </w:rPr>
        <w:t xml:space="preserve">City: _________________ </w:t>
      </w:r>
      <w:proofErr w:type="gramStart"/>
      <w:r w:rsidRPr="00A062FD">
        <w:rPr>
          <w:sz w:val="22"/>
          <w:szCs w:val="22"/>
        </w:rPr>
        <w:t>State: _</w:t>
      </w:r>
      <w:proofErr w:type="gramEnd"/>
      <w:r w:rsidRPr="00A062FD">
        <w:rPr>
          <w:sz w:val="22"/>
          <w:szCs w:val="22"/>
        </w:rPr>
        <w:t>_______ Zip Code: ______________</w:t>
      </w:r>
    </w:p>
    <w:p w14:paraId="3DE2A7AB" w14:textId="77777777" w:rsidR="009B1E71" w:rsidRPr="00A062FD" w:rsidRDefault="009B1E71" w:rsidP="009B1E71">
      <w:pPr>
        <w:rPr>
          <w:sz w:val="22"/>
          <w:szCs w:val="22"/>
        </w:rPr>
      </w:pPr>
    </w:p>
    <w:p w14:paraId="3B4711A1" w14:textId="64BCC4C9" w:rsidR="009B1E71" w:rsidRPr="002F32B3" w:rsidRDefault="009B1E71" w:rsidP="004B2791">
      <w:pPr>
        <w:tabs>
          <w:tab w:val="left" w:pos="7170"/>
        </w:tabs>
        <w:rPr>
          <w:sz w:val="22"/>
          <w:szCs w:val="22"/>
          <w:lang w:val="es-ES"/>
        </w:rPr>
      </w:pPr>
      <w:proofErr w:type="spellStart"/>
      <w:r w:rsidRPr="002F32B3">
        <w:rPr>
          <w:sz w:val="22"/>
          <w:szCs w:val="22"/>
          <w:lang w:val="es-ES"/>
        </w:rPr>
        <w:t>Telephone</w:t>
      </w:r>
      <w:proofErr w:type="spellEnd"/>
      <w:r w:rsidRPr="002F32B3">
        <w:rPr>
          <w:sz w:val="22"/>
          <w:szCs w:val="22"/>
          <w:lang w:val="es-ES"/>
        </w:rPr>
        <w:t xml:space="preserve"> Number:  _______________________</w:t>
      </w:r>
      <w:r w:rsidR="004B2791" w:rsidRPr="002F32B3">
        <w:rPr>
          <w:sz w:val="22"/>
          <w:szCs w:val="22"/>
          <w:lang w:val="es-ES"/>
        </w:rPr>
        <w:tab/>
      </w:r>
    </w:p>
    <w:bookmarkEnd w:id="12"/>
    <w:p w14:paraId="307C2468" w14:textId="77777777" w:rsidR="009B1E71" w:rsidRPr="002F32B3" w:rsidRDefault="009B1E71" w:rsidP="009B1E71">
      <w:pPr>
        <w:rPr>
          <w:sz w:val="22"/>
          <w:szCs w:val="22"/>
          <w:lang w:val="es-ES"/>
        </w:rPr>
      </w:pPr>
    </w:p>
    <w:p w14:paraId="258D783C" w14:textId="7BE76388" w:rsidR="009B1E71" w:rsidRPr="001A64C8" w:rsidRDefault="009B1E71" w:rsidP="009B1E71">
      <w:pPr>
        <w:rPr>
          <w:sz w:val="22"/>
          <w:szCs w:val="22"/>
          <w:lang w:val="es-ES"/>
        </w:rPr>
      </w:pPr>
      <w:r w:rsidRPr="001A64C8">
        <w:rPr>
          <w:sz w:val="22"/>
          <w:szCs w:val="22"/>
          <w:lang w:val="es-ES"/>
        </w:rPr>
        <w:t>Date: _____________________</w:t>
      </w:r>
      <w:r w:rsidRPr="001A64C8">
        <w:rPr>
          <w:sz w:val="22"/>
          <w:szCs w:val="22"/>
          <w:lang w:val="es-ES"/>
        </w:rPr>
        <w:tab/>
      </w:r>
      <w:r w:rsidR="00F97226" w:rsidRPr="001A64C8">
        <w:rPr>
          <w:sz w:val="22"/>
          <w:szCs w:val="22"/>
          <w:lang w:val="es-ES"/>
        </w:rPr>
        <w:t xml:space="preserve">                   </w:t>
      </w:r>
      <w:r w:rsidRPr="001A64C8">
        <w:rPr>
          <w:sz w:val="22"/>
          <w:szCs w:val="22"/>
          <w:lang w:val="es-ES"/>
        </w:rPr>
        <w:t xml:space="preserve">______________________________________ </w:t>
      </w:r>
    </w:p>
    <w:p w14:paraId="5F08B2DE" w14:textId="77777777" w:rsidR="001A64C8" w:rsidRPr="001A64C8" w:rsidRDefault="00F97226" w:rsidP="006C27D9">
      <w:pPr>
        <w:ind w:left="4320" w:firstLine="720"/>
        <w:rPr>
          <w:sz w:val="22"/>
          <w:szCs w:val="22"/>
          <w:lang w:val="es-ES"/>
        </w:rPr>
        <w:sectPr w:rsidR="001A64C8" w:rsidRPr="001A64C8" w:rsidSect="002F32B3">
          <w:pgSz w:w="12240" w:h="15840"/>
          <w:pgMar w:top="720" w:right="720" w:bottom="720" w:left="720" w:header="144" w:footer="432" w:gutter="0"/>
          <w:pgNumType w:fmt="lowerRoman"/>
          <w:cols w:space="720"/>
          <w:docGrid w:linePitch="360"/>
        </w:sectPr>
      </w:pPr>
      <w:r w:rsidRPr="001A64C8">
        <w:rPr>
          <w:sz w:val="22"/>
          <w:szCs w:val="22"/>
          <w:lang w:val="es-ES"/>
        </w:rPr>
        <w:t xml:space="preserve">        </w:t>
      </w:r>
      <w:proofErr w:type="spellStart"/>
      <w:r w:rsidR="009B1E71" w:rsidRPr="001A64C8">
        <w:rPr>
          <w:sz w:val="22"/>
          <w:szCs w:val="22"/>
          <w:lang w:val="es-ES"/>
        </w:rPr>
        <w:t>Signature</w:t>
      </w:r>
      <w:proofErr w:type="spellEnd"/>
    </w:p>
    <w:p w14:paraId="0457C523" w14:textId="77777777" w:rsidR="001A64C8" w:rsidRPr="001A64C8" w:rsidRDefault="001A64C8" w:rsidP="001A64C8">
      <w:pPr>
        <w:contextualSpacing/>
        <w:jc w:val="center"/>
        <w:outlineLvl w:val="0"/>
        <w:rPr>
          <w:bCs/>
          <w:spacing w:val="2"/>
          <w:lang w:val="es-419"/>
        </w:rPr>
      </w:pPr>
      <w:r w:rsidRPr="001A64C8">
        <w:rPr>
          <w:b/>
          <w:spacing w:val="2"/>
          <w:u w:val="single"/>
          <w:lang w:val="es-419"/>
        </w:rPr>
        <w:lastRenderedPageBreak/>
        <w:t>AVISO SOBRE EL ACUERDO DE CONCILIACIÓN PROPUESTO DE LA DEMANDA COLECTIVA Y DE LA PAGA</w:t>
      </w:r>
    </w:p>
    <w:p w14:paraId="36327B8C" w14:textId="77777777" w:rsidR="001A64C8" w:rsidRPr="001A64C8" w:rsidRDefault="001A64C8" w:rsidP="001A64C8">
      <w:pPr>
        <w:contextualSpacing/>
        <w:jc w:val="center"/>
        <w:rPr>
          <w:lang w:val="es-419"/>
        </w:rPr>
      </w:pPr>
    </w:p>
    <w:p w14:paraId="49BA8DAA" w14:textId="77777777" w:rsidR="001A64C8" w:rsidRPr="001A64C8" w:rsidRDefault="001A64C8" w:rsidP="001A64C8">
      <w:pPr>
        <w:contextualSpacing/>
        <w:jc w:val="center"/>
        <w:rPr>
          <w:i/>
          <w:iCs/>
          <w:lang w:val="es-419"/>
        </w:rPr>
      </w:pPr>
      <w:r w:rsidRPr="001A64C8">
        <w:rPr>
          <w:i/>
          <w:lang w:val="es-419"/>
        </w:rPr>
        <w:t>Un tribunal autorizó el presente aviso. Esto no es una oferta de servicios.</w:t>
      </w:r>
    </w:p>
    <w:p w14:paraId="14D98A80" w14:textId="77777777" w:rsidR="001A64C8" w:rsidRPr="001A64C8" w:rsidRDefault="001A64C8" w:rsidP="001A64C8">
      <w:pPr>
        <w:contextualSpacing/>
        <w:jc w:val="center"/>
        <w:rPr>
          <w:i/>
          <w:lang w:val="es-419"/>
        </w:rPr>
      </w:pPr>
      <w:r w:rsidRPr="001A64C8">
        <w:rPr>
          <w:i/>
          <w:lang w:val="es-419"/>
        </w:rPr>
        <w:t>Esto no es una demanda en su contra, y usted no está siendo demandado.</w:t>
      </w:r>
    </w:p>
    <w:p w14:paraId="78A31EDF" w14:textId="77777777" w:rsidR="001A64C8" w:rsidRPr="001A64C8" w:rsidRDefault="001A64C8" w:rsidP="001A64C8">
      <w:pPr>
        <w:ind w:left="2131" w:firstLine="29"/>
        <w:contextualSpacing/>
        <w:outlineLvl w:val="0"/>
        <w:rPr>
          <w:rFonts w:eastAsia="Calibri"/>
          <w:b/>
          <w:bCs/>
          <w:lang w:val="es-419"/>
        </w:rPr>
      </w:pPr>
      <w:r w:rsidRPr="001A64C8">
        <w:rPr>
          <w:rFonts w:eastAsia="Calibri"/>
          <w:bCs/>
          <w:i/>
          <w:lang w:val="es-419"/>
        </w:rPr>
        <w:t>Sin embargo, sus derechos legales dependen de si realiza o no alguna acción.</w:t>
      </w:r>
    </w:p>
    <w:p w14:paraId="24E45111" w14:textId="77777777" w:rsidR="001A64C8" w:rsidRPr="001A64C8" w:rsidRDefault="001A64C8" w:rsidP="001A64C8">
      <w:pPr>
        <w:contextualSpacing/>
        <w:jc w:val="both"/>
        <w:rPr>
          <w:rFonts w:eastAsia="Calibri"/>
          <w:b/>
          <w:bCs/>
          <w:spacing w:val="-4"/>
          <w:kern w:val="24"/>
          <w:lang w:val="es-419"/>
        </w:rPr>
      </w:pPr>
    </w:p>
    <w:p w14:paraId="6606BCFC" w14:textId="77777777" w:rsidR="001A64C8" w:rsidRPr="001A64C8" w:rsidRDefault="001A64C8" w:rsidP="001A64C8">
      <w:pPr>
        <w:ind w:left="720" w:hanging="691"/>
        <w:contextualSpacing/>
        <w:jc w:val="both"/>
        <w:rPr>
          <w:rFonts w:eastAsia="Calibri"/>
          <w:b/>
          <w:bCs/>
          <w:spacing w:val="-4"/>
          <w:kern w:val="24"/>
          <w:lang w:val="es-419"/>
        </w:rPr>
      </w:pPr>
      <w:r w:rsidRPr="001A64C8">
        <w:rPr>
          <w:rFonts w:eastAsia="Calibri"/>
          <w:b/>
          <w:bCs/>
          <w:lang w:val="es-419"/>
        </w:rPr>
        <w:t xml:space="preserve">PARA: Todos los empleados remunerados por hora o no exentos que hayan trabajado para Rainbow                     </w:t>
      </w:r>
      <w:proofErr w:type="spellStart"/>
      <w:r w:rsidRPr="001A64C8">
        <w:rPr>
          <w:rFonts w:eastAsia="Calibri"/>
          <w:b/>
          <w:bCs/>
          <w:lang w:val="es-419"/>
        </w:rPr>
        <w:t>Sandals</w:t>
      </w:r>
      <w:proofErr w:type="spellEnd"/>
      <w:r w:rsidRPr="001A64C8">
        <w:rPr>
          <w:rFonts w:eastAsia="Calibri"/>
          <w:b/>
          <w:bCs/>
          <w:lang w:val="es-419"/>
        </w:rPr>
        <w:t>, Inc. en el estado de California en cualquier momento entre el 3 de abril de 2018 y el 31 de diciembre de 2023 (“Miembros de la Demanda Colectiva”).</w:t>
      </w:r>
    </w:p>
    <w:p w14:paraId="2B8CF826" w14:textId="77777777" w:rsidR="001A64C8" w:rsidRPr="001A64C8" w:rsidRDefault="001A64C8" w:rsidP="001A64C8">
      <w:pPr>
        <w:contextualSpacing/>
        <w:jc w:val="both"/>
        <w:rPr>
          <w:rFonts w:eastAsia="Calibri"/>
          <w:b/>
          <w:bCs/>
          <w:spacing w:val="-4"/>
          <w:kern w:val="24"/>
          <w:lang w:val="es-419"/>
        </w:rPr>
      </w:pPr>
    </w:p>
    <w:p w14:paraId="5A189329" w14:textId="77777777" w:rsidR="001A64C8" w:rsidRPr="001A64C8" w:rsidRDefault="001A64C8" w:rsidP="001A64C8">
      <w:pPr>
        <w:contextualSpacing/>
        <w:jc w:val="both"/>
        <w:rPr>
          <w:rFonts w:eastAsia="Calibri"/>
          <w:lang w:val="es-419"/>
        </w:rPr>
      </w:pPr>
      <w:r w:rsidRPr="001A64C8">
        <w:rPr>
          <w:rFonts w:eastAsia="Calibri"/>
          <w:lang w:val="es-419"/>
        </w:rPr>
        <w:t xml:space="preserve">El Tribunal Superior de California, del Condado de Orange, Sala CX-105, presidido por la Honorable Melissa R. McCormick, ha otorgado la aprobación preliminar de un acuerdo de conciliación propuesto (“Acuerdo de Conciliación”) en el caso titulado </w:t>
      </w:r>
      <w:r w:rsidRPr="001A64C8">
        <w:rPr>
          <w:rFonts w:eastAsia="Calibri"/>
          <w:i/>
          <w:iCs/>
          <w:lang w:val="es-419"/>
        </w:rPr>
        <w:t xml:space="preserve">Oscar Mejorado v. Rainbow </w:t>
      </w:r>
      <w:proofErr w:type="spellStart"/>
      <w:r w:rsidRPr="001A64C8">
        <w:rPr>
          <w:rFonts w:eastAsia="Calibri"/>
          <w:i/>
          <w:iCs/>
          <w:lang w:val="es-419"/>
        </w:rPr>
        <w:t>Sandals</w:t>
      </w:r>
      <w:proofErr w:type="spellEnd"/>
      <w:r w:rsidRPr="001A64C8">
        <w:rPr>
          <w:rFonts w:eastAsia="Calibri"/>
          <w:i/>
          <w:iCs/>
          <w:lang w:val="es-419"/>
        </w:rPr>
        <w:t>, Inc.</w:t>
      </w:r>
      <w:r w:rsidRPr="001A64C8">
        <w:rPr>
          <w:rFonts w:eastAsia="Calibri"/>
          <w:lang w:val="es-419"/>
        </w:rPr>
        <w:t>, Caso No. 30-2022-01283098-CU-OE-CXC (la “Demanda”). Dado que este Acuerdo de Conciliación puede afectar sus derechos, es importante que lea atentamente el presente Aviso sobre el Acuerdo de Conciliación de la Demanda Colectiva y la PAGA (“Aviso”). El propósito del presente Aviso es ofrecer una breve descripción de las reclamaciones alegadas en la Demanda, los términos clave del Acuerdo de Conciliación y sus derechos y opciones con respecto al Acuerdo de Conciliación.</w:t>
      </w:r>
    </w:p>
    <w:p w14:paraId="7BD25F10" w14:textId="77777777" w:rsidR="001A64C8" w:rsidRPr="001A64C8" w:rsidRDefault="001A64C8" w:rsidP="001A64C8">
      <w:pPr>
        <w:widowControl w:val="0"/>
        <w:contextualSpacing/>
        <w:jc w:val="center"/>
        <w:rPr>
          <w:rFonts w:eastAsia="Calibri"/>
          <w:b/>
          <w:lang w:val="es-419"/>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1A64C8" w:rsidRPr="001A64C8" w14:paraId="1FEB694B" w14:textId="77777777" w:rsidTr="00531889">
        <w:trPr>
          <w:trHeight w:hRule="exact" w:val="361"/>
        </w:trPr>
        <w:tc>
          <w:tcPr>
            <w:tcW w:w="10800" w:type="dxa"/>
            <w:shd w:val="clear" w:color="auto" w:fill="CCCCCC"/>
          </w:tcPr>
          <w:p w14:paraId="5095DA7A" w14:textId="77777777" w:rsidR="001A64C8" w:rsidRPr="001A64C8" w:rsidRDefault="001A64C8" w:rsidP="001A64C8">
            <w:pPr>
              <w:contextualSpacing/>
              <w:jc w:val="center"/>
              <w:rPr>
                <w:b/>
                <w:bCs/>
                <w:i/>
                <w:iCs/>
                <w:lang w:val="es-419"/>
              </w:rPr>
            </w:pPr>
            <w:r w:rsidRPr="001A64C8">
              <w:rPr>
                <w:b/>
                <w:i/>
                <w:lang w:val="es-419"/>
              </w:rPr>
              <w:t>1. ¿Por qué he recibido el presente aviso?</w:t>
            </w:r>
          </w:p>
        </w:tc>
      </w:tr>
    </w:tbl>
    <w:p w14:paraId="25331619" w14:textId="77777777" w:rsidR="001A64C8" w:rsidRPr="001A64C8" w:rsidRDefault="001A64C8" w:rsidP="001A64C8">
      <w:pPr>
        <w:spacing w:before="120" w:after="120"/>
        <w:jc w:val="both"/>
        <w:rPr>
          <w:lang w:val="es-419"/>
        </w:rPr>
      </w:pPr>
      <w:r w:rsidRPr="001A64C8">
        <w:rPr>
          <w:szCs w:val="20"/>
          <w:lang w:val="es-419"/>
        </w:rPr>
        <w:t xml:space="preserve">Se ha llegado a un acuerdo de conciliación en la demanda colectiva y representativa entre el Demandante Oscar Mejorado (“Demandante”) y la Demandada Rainbow </w:t>
      </w:r>
      <w:proofErr w:type="spellStart"/>
      <w:r w:rsidRPr="001A64C8">
        <w:rPr>
          <w:szCs w:val="20"/>
          <w:lang w:val="es-419"/>
        </w:rPr>
        <w:t>Sandals</w:t>
      </w:r>
      <w:proofErr w:type="spellEnd"/>
      <w:r w:rsidRPr="001A64C8">
        <w:rPr>
          <w:szCs w:val="20"/>
          <w:lang w:val="es-419"/>
        </w:rPr>
        <w:t xml:space="preserve">, Inc. (“Rainbow </w:t>
      </w:r>
      <w:proofErr w:type="spellStart"/>
      <w:r w:rsidRPr="001A64C8">
        <w:rPr>
          <w:szCs w:val="20"/>
          <w:lang w:val="es-419"/>
        </w:rPr>
        <w:t>Sandals</w:t>
      </w:r>
      <w:proofErr w:type="spellEnd"/>
      <w:r w:rsidRPr="001A64C8">
        <w:rPr>
          <w:szCs w:val="20"/>
          <w:lang w:val="es-419"/>
        </w:rPr>
        <w:t>”) en la presente Demanda, lo cual podría afectar sus derechos legales.</w:t>
      </w:r>
    </w:p>
    <w:p w14:paraId="33E38B3C" w14:textId="77777777" w:rsidR="001A64C8" w:rsidRPr="001A64C8" w:rsidRDefault="001A64C8" w:rsidP="001A64C8">
      <w:pPr>
        <w:contextualSpacing/>
        <w:jc w:val="both"/>
        <w:rPr>
          <w:lang w:val="es-419"/>
        </w:rPr>
      </w:pPr>
      <w:r w:rsidRPr="001A64C8">
        <w:rPr>
          <w:lang w:val="es-419"/>
        </w:rPr>
        <w:t xml:space="preserve">Recibe el presente aviso porque los registros de Rainbow </w:t>
      </w:r>
      <w:proofErr w:type="spellStart"/>
      <w:r w:rsidRPr="001A64C8">
        <w:rPr>
          <w:lang w:val="es-419"/>
        </w:rPr>
        <w:t>Sandals</w:t>
      </w:r>
      <w:proofErr w:type="spellEnd"/>
      <w:r w:rsidRPr="001A64C8">
        <w:rPr>
          <w:lang w:val="es-419"/>
        </w:rPr>
        <w:t xml:space="preserve"> indican que trabajó para Rainbow </w:t>
      </w:r>
      <w:proofErr w:type="spellStart"/>
      <w:r w:rsidRPr="001A64C8">
        <w:rPr>
          <w:lang w:val="es-419"/>
        </w:rPr>
        <w:t>Sandals</w:t>
      </w:r>
      <w:proofErr w:type="spellEnd"/>
      <w:r w:rsidRPr="001A64C8">
        <w:rPr>
          <w:lang w:val="es-419"/>
        </w:rPr>
        <w:t xml:space="preserve"> como empleado remunerado por hora o no exento en California durante un período comprendido entre el 3 de abril de 2018 y el 31 de diciembre de 2023 (“Período de la Demanda Colectiva”). Esto significa que usted es un posible miembro de la Demanda Colectiva y tiene derecho a conocer los detalles del Acuerdo de Conciliación propuesto. </w:t>
      </w:r>
    </w:p>
    <w:p w14:paraId="3B614195" w14:textId="77777777" w:rsidR="001A64C8" w:rsidRPr="001A64C8" w:rsidRDefault="001A64C8" w:rsidP="001A64C8">
      <w:pPr>
        <w:contextualSpacing/>
        <w:jc w:val="both"/>
        <w:rPr>
          <w:lang w:val="es-419"/>
        </w:rPr>
      </w:pPr>
    </w:p>
    <w:p w14:paraId="1D1DC13B" w14:textId="77777777" w:rsidR="001A64C8" w:rsidRPr="001A64C8" w:rsidRDefault="001A64C8" w:rsidP="001A64C8">
      <w:pPr>
        <w:contextualSpacing/>
        <w:jc w:val="both"/>
        <w:rPr>
          <w:lang w:val="es-419"/>
        </w:rPr>
      </w:pPr>
      <w:r w:rsidRPr="001A64C8">
        <w:rPr>
          <w:lang w:val="es-419"/>
        </w:rPr>
        <w:t xml:space="preserve">Además, también se le considera un Empleado Agraviado si actualmente trabaja o ha trabajado como empleado remunerado por hora o no exento de Rainbow </w:t>
      </w:r>
      <w:proofErr w:type="spellStart"/>
      <w:r w:rsidRPr="001A64C8">
        <w:rPr>
          <w:lang w:val="es-419"/>
        </w:rPr>
        <w:t>Sandals</w:t>
      </w:r>
      <w:proofErr w:type="spellEnd"/>
      <w:r w:rsidRPr="001A64C8">
        <w:rPr>
          <w:lang w:val="es-419"/>
        </w:rPr>
        <w:t xml:space="preserve"> en California en cualquier momento durante el período comprendido entre el 3 de abril de 2021 y el 31 de diciembre de 2023 (“Período de la PAGA”).</w:t>
      </w:r>
    </w:p>
    <w:p w14:paraId="198AAE95" w14:textId="77777777" w:rsidR="001A64C8" w:rsidRPr="001A64C8" w:rsidRDefault="001A64C8" w:rsidP="001A64C8">
      <w:pPr>
        <w:contextualSpacing/>
        <w:jc w:val="both"/>
        <w:rPr>
          <w:lang w:val="es-419"/>
        </w:rPr>
      </w:pPr>
    </w:p>
    <w:p w14:paraId="78583BCE" w14:textId="77777777" w:rsidR="001A64C8" w:rsidRPr="001A64C8" w:rsidRDefault="001A64C8" w:rsidP="001A64C8">
      <w:pPr>
        <w:contextualSpacing/>
        <w:jc w:val="both"/>
        <w:rPr>
          <w:lang w:val="es-419"/>
        </w:rPr>
      </w:pPr>
      <w:r w:rsidRPr="001A64C8">
        <w:rPr>
          <w:lang w:val="es-419"/>
        </w:rPr>
        <w:t>El presente Aviso explica la Demanda, el Acuerdo de Conciliación propuesto, sus derechos legales, los pagos a los que podría tener derecho y cómo obtenerlos.</w:t>
      </w:r>
    </w:p>
    <w:p w14:paraId="6BFB3815" w14:textId="77777777" w:rsidR="001A64C8" w:rsidRPr="001A64C8" w:rsidRDefault="001A64C8" w:rsidP="001A64C8">
      <w:pPr>
        <w:contextualSpacing/>
        <w:jc w:val="both"/>
        <w:rPr>
          <w:lang w:val="es-4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2"/>
      </w:tblGrid>
      <w:tr w:rsidR="001A64C8" w:rsidRPr="001A64C8" w14:paraId="5BA6C293" w14:textId="77777777" w:rsidTr="00531889">
        <w:trPr>
          <w:trHeight w:hRule="exact" w:val="352"/>
        </w:trPr>
        <w:tc>
          <w:tcPr>
            <w:tcW w:w="10800" w:type="dxa"/>
            <w:shd w:val="clear" w:color="auto" w:fill="CCCCCC"/>
          </w:tcPr>
          <w:p w14:paraId="1FA36D59" w14:textId="77777777" w:rsidR="001A64C8" w:rsidRPr="001A64C8" w:rsidRDefault="001A64C8" w:rsidP="001A64C8">
            <w:pPr>
              <w:jc w:val="center"/>
              <w:rPr>
                <w:b/>
                <w:bCs/>
                <w:i/>
                <w:iCs/>
                <w:lang w:val="es-419"/>
              </w:rPr>
            </w:pPr>
            <w:r w:rsidRPr="001A64C8">
              <w:rPr>
                <w:lang w:val="es-419"/>
              </w:rPr>
              <w:br w:type="page"/>
            </w:r>
            <w:r w:rsidRPr="001A64C8">
              <w:rPr>
                <w:b/>
                <w:i/>
                <w:lang w:val="es-419"/>
              </w:rPr>
              <w:t>2. ¿En qué consiste el presente caso?</w:t>
            </w:r>
          </w:p>
        </w:tc>
      </w:tr>
    </w:tbl>
    <w:p w14:paraId="27837A0A" w14:textId="77777777" w:rsidR="001A64C8" w:rsidRPr="001A64C8" w:rsidRDefault="001A64C8" w:rsidP="001A64C8">
      <w:pPr>
        <w:contextualSpacing/>
        <w:rPr>
          <w:lang w:val="es-419"/>
        </w:rPr>
      </w:pPr>
    </w:p>
    <w:p w14:paraId="79ED960A" w14:textId="77777777" w:rsidR="001A64C8" w:rsidRPr="001A64C8" w:rsidRDefault="001A64C8" w:rsidP="001A64C8">
      <w:pPr>
        <w:contextualSpacing/>
        <w:jc w:val="both"/>
        <w:rPr>
          <w:lang w:val="es-419"/>
        </w:rPr>
      </w:pPr>
      <w:r w:rsidRPr="001A64C8">
        <w:rPr>
          <w:lang w:val="es-419"/>
        </w:rPr>
        <w:t xml:space="preserve">El Demandante presentó una demanda colectiva y representativa propuesta, en la que se formulan las siguientes reclamaciones contra Rainbow </w:t>
      </w:r>
      <w:proofErr w:type="spellStart"/>
      <w:r w:rsidRPr="001A64C8">
        <w:rPr>
          <w:lang w:val="es-419"/>
        </w:rPr>
        <w:t>Sandals</w:t>
      </w:r>
      <w:proofErr w:type="spellEnd"/>
      <w:r w:rsidRPr="001A64C8">
        <w:rPr>
          <w:lang w:val="es-419"/>
        </w:rPr>
        <w:t xml:space="preserve">: (1) No pagar el salario mínimo ni el salario por horas normales; (2) No pagar el salario por horas extras; (3) No otorgar períodos de comida; (4) No autorizar ni permitir períodos de descanso; (5) No pagar puntualmente el salario al momento de la terminación del contrato; (6) No proporcionar declaraciones salariales precisas; (7) No reembolsar los gastos de trabajo; (8) Prácticas comerciales desleales; y (9) Sanciones civiles en virtud de la Ley de Abogados Generales Privados (“PAGA”, por sus siglas en inglés), Código Laboral § 2699 </w:t>
      </w:r>
      <w:r w:rsidRPr="001A64C8">
        <w:rPr>
          <w:i/>
          <w:iCs/>
          <w:lang w:val="es-419"/>
        </w:rPr>
        <w:t xml:space="preserve">et </w:t>
      </w:r>
      <w:proofErr w:type="spellStart"/>
      <w:r w:rsidRPr="001A64C8">
        <w:rPr>
          <w:i/>
          <w:iCs/>
          <w:lang w:val="es-419"/>
        </w:rPr>
        <w:t>seq</w:t>
      </w:r>
      <w:proofErr w:type="spellEnd"/>
      <w:r w:rsidRPr="001A64C8">
        <w:rPr>
          <w:i/>
          <w:iCs/>
          <w:lang w:val="es-419"/>
        </w:rPr>
        <w:t>.</w:t>
      </w:r>
      <w:r w:rsidRPr="001A64C8">
        <w:rPr>
          <w:lang w:val="es-419"/>
        </w:rPr>
        <w:t xml:space="preserve"> </w:t>
      </w:r>
    </w:p>
    <w:p w14:paraId="2AA1F79E" w14:textId="77777777" w:rsidR="001A64C8" w:rsidRPr="001A64C8" w:rsidRDefault="001A64C8" w:rsidP="001A64C8">
      <w:pPr>
        <w:contextualSpacing/>
        <w:jc w:val="both"/>
        <w:rPr>
          <w:lang w:val="es-419"/>
        </w:rPr>
      </w:pPr>
    </w:p>
    <w:p w14:paraId="22A53726" w14:textId="77777777" w:rsidR="001A64C8" w:rsidRPr="001A64C8" w:rsidRDefault="001A64C8" w:rsidP="001A64C8">
      <w:pPr>
        <w:contextualSpacing/>
        <w:jc w:val="both"/>
        <w:rPr>
          <w:lang w:val="es-419"/>
        </w:rPr>
      </w:pPr>
      <w:r w:rsidRPr="001A64C8">
        <w:rPr>
          <w:lang w:val="es-419"/>
        </w:rPr>
        <w:lastRenderedPageBreak/>
        <w:t xml:space="preserve">El Demandante reclamaba los salarios adeudados, los intereses y las multas legales y civiles, así como los honorarios de los abogados y los costos procesales. Rainbow </w:t>
      </w:r>
      <w:proofErr w:type="spellStart"/>
      <w:r w:rsidRPr="001A64C8">
        <w:rPr>
          <w:lang w:val="es-419"/>
        </w:rPr>
        <w:t>Sandals</w:t>
      </w:r>
      <w:proofErr w:type="spellEnd"/>
      <w:r w:rsidRPr="001A64C8">
        <w:rPr>
          <w:lang w:val="es-419"/>
        </w:rPr>
        <w:t xml:space="preserve"> niega todas y cada una de las alegaciones del Demandante y considera que ha tratado, y sigue tratando, a los Miembros de la Demanda Colectiva de conformidad con las leyes aplicables en todo momento. El Tribunal no se ha pronunciado sobre si las reclamaciones presentadas en la presente demanda tienen fundamento.</w:t>
      </w:r>
    </w:p>
    <w:p w14:paraId="374182F9" w14:textId="77777777" w:rsidR="001A64C8" w:rsidRPr="001A64C8" w:rsidRDefault="001A64C8" w:rsidP="001A64C8">
      <w:pPr>
        <w:widowControl w:val="0"/>
        <w:shd w:val="clear" w:color="auto" w:fill="D9D9D9"/>
        <w:autoSpaceDE w:val="0"/>
        <w:autoSpaceDN w:val="0"/>
        <w:adjustRightInd w:val="0"/>
        <w:spacing w:beforeLines="60" w:before="144" w:afterLines="60" w:after="144" w:line="240" w:lineRule="exact"/>
        <w:jc w:val="center"/>
        <w:rPr>
          <w:b/>
          <w:bCs/>
          <w:lang w:val="es-419"/>
        </w:rPr>
      </w:pPr>
      <w:r w:rsidRPr="001A64C8">
        <w:rPr>
          <w:rFonts w:cs="Arial"/>
          <w:b/>
          <w:i/>
          <w:lang w:val="es-419"/>
        </w:rPr>
        <w:t>3. ¿Qué es una Demanda Colectiva?</w:t>
      </w:r>
    </w:p>
    <w:p w14:paraId="674A5FF3" w14:textId="77777777" w:rsidR="001A64C8" w:rsidRPr="001A64C8" w:rsidRDefault="001A64C8" w:rsidP="001A64C8">
      <w:pPr>
        <w:widowControl w:val="0"/>
        <w:spacing w:before="120" w:after="120"/>
        <w:jc w:val="both"/>
        <w:rPr>
          <w:lang w:val="es-419"/>
        </w:rPr>
      </w:pPr>
      <w:r w:rsidRPr="001A64C8">
        <w:rPr>
          <w:szCs w:val="20"/>
          <w:lang w:val="es-419"/>
        </w:rPr>
        <w:t>Una demanda colectiva es un procedimiento legal en el que una o más personas demandan no solo por sí mismas, sino también en nombre de otras personas que tienen reclamaciones similares (lo que constituye un “colectivo” o grupo de personas).</w:t>
      </w:r>
    </w:p>
    <w:p w14:paraId="2B4FD0C9" w14:textId="77777777" w:rsidR="001A64C8" w:rsidRPr="001A64C8" w:rsidRDefault="001A64C8" w:rsidP="001A64C8">
      <w:pPr>
        <w:keepNext/>
        <w:shd w:val="clear" w:color="auto" w:fill="D9D9D9"/>
        <w:autoSpaceDE w:val="0"/>
        <w:autoSpaceDN w:val="0"/>
        <w:adjustRightInd w:val="0"/>
        <w:spacing w:beforeLines="60" w:before="144" w:afterLines="60" w:after="144" w:line="240" w:lineRule="exact"/>
        <w:jc w:val="center"/>
        <w:rPr>
          <w:lang w:val="es-419"/>
        </w:rPr>
      </w:pPr>
      <w:r w:rsidRPr="001A64C8">
        <w:rPr>
          <w:rFonts w:cs="Arial"/>
          <w:b/>
          <w:i/>
          <w:lang w:val="es-419"/>
        </w:rPr>
        <w:t>4. Antecedentes del Acuerdo de Conciliación</w:t>
      </w:r>
    </w:p>
    <w:p w14:paraId="30096AE3" w14:textId="77777777" w:rsidR="001A64C8" w:rsidRPr="001A64C8" w:rsidRDefault="001A64C8" w:rsidP="001A64C8">
      <w:pPr>
        <w:spacing w:before="120" w:after="120"/>
        <w:jc w:val="both"/>
        <w:rPr>
          <w:lang w:val="es-419"/>
        </w:rPr>
      </w:pPr>
      <w:r w:rsidRPr="001A64C8">
        <w:rPr>
          <w:szCs w:val="20"/>
          <w:lang w:val="es-419"/>
        </w:rPr>
        <w:t xml:space="preserve">Las reclamaciones en el presente caso son objeto de controversia. Rainbow </w:t>
      </w:r>
      <w:proofErr w:type="spellStart"/>
      <w:r w:rsidRPr="001A64C8">
        <w:rPr>
          <w:szCs w:val="20"/>
          <w:lang w:val="es-419"/>
        </w:rPr>
        <w:t>Sandals</w:t>
      </w:r>
      <w:proofErr w:type="spellEnd"/>
      <w:r w:rsidRPr="001A64C8">
        <w:rPr>
          <w:szCs w:val="20"/>
          <w:lang w:val="es-419"/>
        </w:rPr>
        <w:t xml:space="preserve"> niega haber incurrido en alguna irregularidad. Los abogados del Demandante han recibido información suficiente de Rainbow </w:t>
      </w:r>
      <w:proofErr w:type="spellStart"/>
      <w:r w:rsidRPr="001A64C8">
        <w:rPr>
          <w:szCs w:val="20"/>
          <w:lang w:val="es-419"/>
        </w:rPr>
        <w:t>Sandals</w:t>
      </w:r>
      <w:proofErr w:type="spellEnd"/>
      <w:r w:rsidRPr="001A64C8">
        <w:rPr>
          <w:szCs w:val="20"/>
          <w:lang w:val="es-419"/>
        </w:rPr>
        <w:t xml:space="preserve"> y han llegado a un acuerdo con Rainbow </w:t>
      </w:r>
      <w:proofErr w:type="spellStart"/>
      <w:r w:rsidRPr="001A64C8">
        <w:rPr>
          <w:szCs w:val="20"/>
          <w:lang w:val="es-419"/>
        </w:rPr>
        <w:t>Sandals</w:t>
      </w:r>
      <w:proofErr w:type="spellEnd"/>
      <w:r w:rsidRPr="001A64C8">
        <w:rPr>
          <w:szCs w:val="20"/>
          <w:lang w:val="es-419"/>
        </w:rPr>
        <w:t xml:space="preserve"> tras extensas negociaciones en condiciones de igualdad. El Demandante y sus abogados consideran que el Acuerdo de Conciliación redunda en el mejor interés de los Miembros de la Demanda Colectiva, teniendo en cuenta el resultado incierto, así como los riesgos, los costos y el tiempo que implicarían continuar con el litigio, el juicio y las posibles apelaciones.</w:t>
      </w:r>
    </w:p>
    <w:p w14:paraId="74566552" w14:textId="77777777" w:rsidR="001A64C8" w:rsidRPr="001A64C8" w:rsidRDefault="001A64C8" w:rsidP="001A64C8">
      <w:pPr>
        <w:shd w:val="clear" w:color="auto" w:fill="D9D9D9"/>
        <w:autoSpaceDE w:val="0"/>
        <w:autoSpaceDN w:val="0"/>
        <w:adjustRightInd w:val="0"/>
        <w:spacing w:beforeLines="60" w:before="144" w:afterLines="60" w:after="144" w:line="240" w:lineRule="exact"/>
        <w:jc w:val="center"/>
        <w:rPr>
          <w:b/>
          <w:bCs/>
          <w:lang w:val="es-419"/>
        </w:rPr>
      </w:pPr>
      <w:r w:rsidRPr="001A64C8">
        <w:rPr>
          <w:rFonts w:cs="Arial"/>
          <w:b/>
          <w:i/>
          <w:lang w:val="es-419"/>
        </w:rPr>
        <w:t>5. ¿Cuáles son los términos del Acuerdo de Conciliación propuesto?</w:t>
      </w:r>
    </w:p>
    <w:p w14:paraId="3179F958" w14:textId="77777777" w:rsidR="001A64C8" w:rsidRPr="001A64C8" w:rsidRDefault="001A64C8" w:rsidP="001A64C8">
      <w:pPr>
        <w:contextualSpacing/>
        <w:jc w:val="both"/>
        <w:rPr>
          <w:lang w:val="es-419"/>
        </w:rPr>
      </w:pPr>
      <w:r w:rsidRPr="001A64C8">
        <w:rPr>
          <w:lang w:val="es-419"/>
        </w:rPr>
        <w:t xml:space="preserve">Rainbow </w:t>
      </w:r>
      <w:proofErr w:type="spellStart"/>
      <w:r w:rsidRPr="001A64C8">
        <w:rPr>
          <w:lang w:val="es-419"/>
        </w:rPr>
        <w:t>Sandals</w:t>
      </w:r>
      <w:proofErr w:type="spellEnd"/>
      <w:r w:rsidRPr="001A64C8">
        <w:rPr>
          <w:lang w:val="es-419"/>
        </w:rPr>
        <w:t xml:space="preserve"> ha acordado pagar un total de $250,000.00 (el “Importe Bruto del Acuerdo de Conciliación”) para resolver el presente caso. Este dinero se utilizará para cubrir los Pagos Individuales a los Miembros de la Demanda Colectiva, los Pagos Individuales en virtud de la PAGA a los Empleados Agraviados, los honorarios de los abogados del Demandante y los costos del litigio, un pago a la Agencia de Trabajo y Desarrollo de la Fuerza Laboral (“LWDA”, por sus siglas en inglés) del Estado de California por su parte de las multas en virtud de la PAGA, una indemnización adicional al Demandante por su servicio a la Demanda Colectiva, y el pago al Administrador del Acuerdo de Conciliación por el cálculo y la distribución de los pagos.</w:t>
      </w:r>
    </w:p>
    <w:p w14:paraId="2F5F76DE" w14:textId="77777777" w:rsidR="001A64C8" w:rsidRPr="001A64C8" w:rsidRDefault="001A64C8" w:rsidP="001A64C8">
      <w:pPr>
        <w:shd w:val="clear" w:color="auto" w:fill="D9D9D9"/>
        <w:autoSpaceDE w:val="0"/>
        <w:autoSpaceDN w:val="0"/>
        <w:adjustRightInd w:val="0"/>
        <w:spacing w:beforeLines="60" w:before="144" w:afterLines="60" w:after="144" w:line="240" w:lineRule="exact"/>
        <w:jc w:val="center"/>
        <w:rPr>
          <w:b/>
          <w:bCs/>
          <w:i/>
          <w:iCs/>
          <w:lang w:val="es-419"/>
        </w:rPr>
      </w:pPr>
      <w:r w:rsidRPr="001A64C8">
        <w:rPr>
          <w:rFonts w:cs="Arial"/>
          <w:b/>
          <w:i/>
          <w:lang w:val="es-419"/>
        </w:rPr>
        <w:t>6. ¿Cuál será el importe de mi pago por el Acuerdo de Conciliación?</w:t>
      </w:r>
    </w:p>
    <w:p w14:paraId="7C5FEA94" w14:textId="77777777" w:rsidR="001A64C8" w:rsidRPr="001A64C8" w:rsidRDefault="001A64C8" w:rsidP="001A64C8">
      <w:pPr>
        <w:contextualSpacing/>
        <w:jc w:val="both"/>
        <w:rPr>
          <w:rFonts w:eastAsia="Calibri"/>
          <w:lang w:val="es-419"/>
        </w:rPr>
      </w:pPr>
      <w:r w:rsidRPr="001A64C8">
        <w:rPr>
          <w:rFonts w:eastAsia="Calibri"/>
          <w:szCs w:val="20"/>
          <w:lang w:val="es-419"/>
        </w:rPr>
        <w:t xml:space="preserve">Si usted es un Miembro de la Demanda Colectiva, su parte del Importe Bruto del Acuerdo de Conciliación se determinará comparando el número de semanas laborales que trabajó como empleado de Rainbow </w:t>
      </w:r>
      <w:proofErr w:type="spellStart"/>
      <w:r w:rsidRPr="001A64C8">
        <w:rPr>
          <w:rFonts w:eastAsia="Calibri"/>
          <w:szCs w:val="20"/>
          <w:lang w:val="es-419"/>
        </w:rPr>
        <w:t>Sandals</w:t>
      </w:r>
      <w:proofErr w:type="spellEnd"/>
      <w:r w:rsidRPr="001A64C8">
        <w:rPr>
          <w:rFonts w:eastAsia="Calibri"/>
          <w:szCs w:val="20"/>
          <w:lang w:val="es-419"/>
        </w:rPr>
        <w:t xml:space="preserve"> remunerado por hora y no exento con el número total de semanas laborales trabajadas por todos los miembros de la Demanda Colectiva. Si usted también es un Empleado Agraviado, su parte correspondiente a la parte de la PAGA del Importe Bruto del Acuerdo de Conciliación se determinará comparando el número de períodos de pago de la PAGA en los que trabajó como empleado no exento y remunerado por hora de Rainbow </w:t>
      </w:r>
      <w:proofErr w:type="spellStart"/>
      <w:r w:rsidRPr="001A64C8">
        <w:rPr>
          <w:rFonts w:eastAsia="Calibri"/>
          <w:szCs w:val="20"/>
          <w:lang w:val="es-419"/>
        </w:rPr>
        <w:t>Sandals</w:t>
      </w:r>
      <w:proofErr w:type="spellEnd"/>
      <w:r w:rsidRPr="001A64C8">
        <w:rPr>
          <w:rFonts w:eastAsia="Calibri"/>
          <w:szCs w:val="20"/>
          <w:lang w:val="es-419"/>
        </w:rPr>
        <w:t xml:space="preserve"> durante el Período de la PAGA con el número total de Períodos de Pago de la PAGA en los que trabajaron todos los Empleados Agraviados durante el Período de la PAGA. Específicamente, el Acuerdo de Conciliación contempla el pago de Sanciones de la PAGA de $20,000.00, de los cuales el setenta y cinco por ciento (75 %) ($15,000.00) se pagará a la LWDA y el veinticinco por ciento (25 %) ($5,000.00) se distribuirá de manera prorrateada entre los Empleados Agraviados.</w:t>
      </w:r>
    </w:p>
    <w:p w14:paraId="06B717FF" w14:textId="77777777" w:rsidR="001A64C8" w:rsidRPr="001A64C8" w:rsidRDefault="001A64C8" w:rsidP="001A64C8">
      <w:pPr>
        <w:contextualSpacing/>
        <w:jc w:val="both"/>
        <w:rPr>
          <w:rFonts w:eastAsia="Calibri"/>
          <w:lang w:val="es-419"/>
        </w:rPr>
      </w:pPr>
    </w:p>
    <w:p w14:paraId="3920383A" w14:textId="0CA686FF" w:rsidR="001A64C8" w:rsidRPr="001A64C8" w:rsidRDefault="001A64C8" w:rsidP="001A64C8">
      <w:pPr>
        <w:contextualSpacing/>
        <w:jc w:val="both"/>
        <w:rPr>
          <w:rFonts w:eastAsia="Calibri"/>
          <w:lang w:val="es-419"/>
        </w:rPr>
      </w:pPr>
      <w:r w:rsidRPr="001A64C8">
        <w:rPr>
          <w:rFonts w:eastAsia="Calibri"/>
          <w:szCs w:val="20"/>
          <w:lang w:val="es-419"/>
        </w:rPr>
        <w:t xml:space="preserve">Según los registros de Rainbow </w:t>
      </w:r>
      <w:proofErr w:type="spellStart"/>
      <w:r w:rsidRPr="001A64C8">
        <w:rPr>
          <w:rFonts w:eastAsia="Calibri"/>
          <w:szCs w:val="20"/>
          <w:lang w:val="es-419"/>
        </w:rPr>
        <w:t>Sandals</w:t>
      </w:r>
      <w:proofErr w:type="spellEnd"/>
      <w:r w:rsidRPr="001A64C8">
        <w:rPr>
          <w:rFonts w:eastAsia="Calibri"/>
          <w:szCs w:val="20"/>
          <w:lang w:val="es-419"/>
        </w:rPr>
        <w:t xml:space="preserve">, usted trabajó </w:t>
      </w:r>
      <w:r w:rsidRPr="001A64C8">
        <w:rPr>
          <w:rFonts w:eastAsia="Calibri"/>
          <w:b/>
          <w:bCs/>
          <w:szCs w:val="20"/>
          <w:lang w:val="es-419"/>
        </w:rPr>
        <w:fldChar w:fldCharType="begin"/>
      </w:r>
      <w:r w:rsidRPr="001A64C8">
        <w:rPr>
          <w:rFonts w:eastAsia="Calibri"/>
          <w:b/>
          <w:bCs/>
          <w:szCs w:val="20"/>
          <w:lang w:val="es-419"/>
        </w:rPr>
        <w:instrText xml:space="preserve"> MERGEFIELD Class_Workweeks ,\#,0.00</w:instrText>
      </w:r>
      <w:r w:rsidRPr="001A64C8">
        <w:rPr>
          <w:rFonts w:eastAsia="Calibri"/>
          <w:b/>
          <w:bCs/>
          <w:szCs w:val="20"/>
          <w:lang w:val="es-419"/>
        </w:rPr>
        <w:fldChar w:fldCharType="separate"/>
      </w:r>
      <w:r w:rsidR="00003202">
        <w:rPr>
          <w:rFonts w:eastAsia="Calibri"/>
          <w:b/>
          <w:bCs/>
          <w:noProof/>
          <w:szCs w:val="20"/>
          <w:lang w:val="es-419"/>
        </w:rPr>
        <w:t>35.00</w:t>
      </w:r>
      <w:r w:rsidRPr="001A64C8">
        <w:rPr>
          <w:rFonts w:eastAsia="Calibri"/>
          <w:b/>
          <w:bCs/>
          <w:szCs w:val="20"/>
          <w:lang w:val="es-419"/>
        </w:rPr>
        <w:fldChar w:fldCharType="end"/>
      </w:r>
      <w:r w:rsidRPr="001A64C8">
        <w:rPr>
          <w:rFonts w:eastAsia="Calibri"/>
          <w:b/>
          <w:bCs/>
          <w:szCs w:val="20"/>
          <w:lang w:val="es-419"/>
        </w:rPr>
        <w:t xml:space="preserve"> Semanas Laborales</w:t>
      </w:r>
      <w:r w:rsidRPr="001A64C8">
        <w:rPr>
          <w:rFonts w:eastAsia="Calibri"/>
          <w:szCs w:val="20"/>
          <w:lang w:val="es-419"/>
        </w:rPr>
        <w:t xml:space="preserve"> durante el Período de la Demanda Colectiva y </w:t>
      </w:r>
      <w:r w:rsidRPr="001A64C8">
        <w:rPr>
          <w:rFonts w:eastAsia="Calibri"/>
          <w:b/>
          <w:bCs/>
          <w:szCs w:val="20"/>
          <w:lang w:val="es-419"/>
        </w:rPr>
        <w:fldChar w:fldCharType="begin"/>
      </w:r>
      <w:r w:rsidRPr="001A64C8">
        <w:rPr>
          <w:rFonts w:eastAsia="Calibri"/>
          <w:b/>
          <w:bCs/>
          <w:szCs w:val="20"/>
          <w:lang w:val="es-419"/>
        </w:rPr>
        <w:instrText xml:space="preserve"> MERGEFIELD PAGA_Pay_Periods ,\#,0.00</w:instrText>
      </w:r>
      <w:r w:rsidRPr="001A64C8">
        <w:rPr>
          <w:rFonts w:eastAsia="Calibri"/>
          <w:b/>
          <w:bCs/>
          <w:szCs w:val="20"/>
          <w:lang w:val="es-419"/>
        </w:rPr>
        <w:fldChar w:fldCharType="separate"/>
      </w:r>
      <w:r w:rsidR="00003202">
        <w:rPr>
          <w:rFonts w:eastAsia="Calibri"/>
          <w:b/>
          <w:bCs/>
          <w:noProof/>
          <w:szCs w:val="20"/>
          <w:lang w:val="es-419"/>
        </w:rPr>
        <w:t>18.00</w:t>
      </w:r>
      <w:r w:rsidRPr="001A64C8">
        <w:rPr>
          <w:rFonts w:eastAsia="Calibri"/>
          <w:b/>
          <w:bCs/>
          <w:szCs w:val="20"/>
          <w:lang w:val="es-419"/>
        </w:rPr>
        <w:fldChar w:fldCharType="end"/>
      </w:r>
      <w:r w:rsidRPr="001A64C8">
        <w:rPr>
          <w:rFonts w:eastAsia="Calibri"/>
          <w:b/>
          <w:bCs/>
          <w:szCs w:val="20"/>
          <w:lang w:val="es-419"/>
        </w:rPr>
        <w:t xml:space="preserve"> Períodos de Pago</w:t>
      </w:r>
      <w:r w:rsidRPr="001A64C8">
        <w:rPr>
          <w:rFonts w:eastAsia="Calibri"/>
          <w:szCs w:val="20"/>
          <w:lang w:val="es-419"/>
        </w:rPr>
        <w:t xml:space="preserve"> </w:t>
      </w:r>
      <w:r w:rsidRPr="001A64C8">
        <w:rPr>
          <w:rFonts w:eastAsia="Calibri"/>
          <w:b/>
          <w:bCs/>
          <w:szCs w:val="20"/>
          <w:lang w:val="es-419"/>
        </w:rPr>
        <w:t>de la PAGA</w:t>
      </w:r>
      <w:r w:rsidRPr="001A64C8">
        <w:rPr>
          <w:rFonts w:eastAsia="Calibri"/>
          <w:szCs w:val="20"/>
          <w:lang w:val="es-419"/>
        </w:rPr>
        <w:t xml:space="preserve"> durante el Período de la PAGA. Según estos datos, su Pago Individual de la Demanda Colectiva </w:t>
      </w:r>
      <w:r w:rsidRPr="001A64C8">
        <w:rPr>
          <w:rFonts w:eastAsia="Calibri"/>
          <w:b/>
          <w:bCs/>
          <w:i/>
          <w:iCs/>
          <w:szCs w:val="20"/>
          <w:lang w:val="es-419"/>
        </w:rPr>
        <w:t>estimado</w:t>
      </w:r>
      <w:r w:rsidRPr="001A64C8">
        <w:rPr>
          <w:rFonts w:eastAsia="Calibri"/>
          <w:szCs w:val="20"/>
          <w:lang w:val="es-419"/>
        </w:rPr>
        <w:t xml:space="preserve"> como Miembro de la Demanda Colectiva es de </w:t>
      </w:r>
      <w:r w:rsidRPr="001A64C8">
        <w:rPr>
          <w:rFonts w:eastAsia="Calibri"/>
          <w:b/>
          <w:bCs/>
          <w:szCs w:val="20"/>
          <w:lang w:val="es-419"/>
        </w:rPr>
        <w:t>$</w:t>
      </w:r>
      <w:r w:rsidRPr="001A64C8">
        <w:rPr>
          <w:rFonts w:eastAsia="Calibri"/>
          <w:b/>
          <w:bCs/>
          <w:szCs w:val="20"/>
          <w:lang w:val="es-419"/>
        </w:rPr>
        <w:fldChar w:fldCharType="begin"/>
      </w:r>
      <w:r w:rsidRPr="001A64C8">
        <w:rPr>
          <w:rFonts w:eastAsia="Calibri"/>
          <w:b/>
          <w:bCs/>
          <w:szCs w:val="20"/>
          <w:lang w:val="es-419"/>
        </w:rPr>
        <w:instrText xml:space="preserve"> MERGEFIELD Est_Individual_Class_Payment ,\#,0.00</w:instrText>
      </w:r>
      <w:r w:rsidRPr="001A64C8">
        <w:rPr>
          <w:rFonts w:eastAsia="Calibri"/>
          <w:b/>
          <w:bCs/>
          <w:szCs w:val="20"/>
          <w:lang w:val="es-419"/>
        </w:rPr>
        <w:fldChar w:fldCharType="separate"/>
      </w:r>
      <w:r w:rsidR="00003202">
        <w:rPr>
          <w:rFonts w:eastAsia="Calibri"/>
          <w:b/>
          <w:bCs/>
          <w:noProof/>
          <w:szCs w:val="20"/>
          <w:lang w:val="es-419"/>
        </w:rPr>
        <w:t>257.10</w:t>
      </w:r>
      <w:r w:rsidRPr="001A64C8">
        <w:rPr>
          <w:rFonts w:eastAsia="Calibri"/>
          <w:b/>
          <w:bCs/>
          <w:szCs w:val="20"/>
          <w:lang w:val="es-419"/>
        </w:rPr>
        <w:fldChar w:fldCharType="end"/>
      </w:r>
      <w:r w:rsidRPr="001A64C8">
        <w:rPr>
          <w:rFonts w:eastAsia="Calibri"/>
          <w:szCs w:val="20"/>
          <w:lang w:val="es-419"/>
        </w:rPr>
        <w:t xml:space="preserve"> y su Pago Individual de la PAGA </w:t>
      </w:r>
      <w:r w:rsidRPr="001A64C8">
        <w:rPr>
          <w:rFonts w:eastAsia="Calibri"/>
          <w:b/>
          <w:bCs/>
          <w:i/>
          <w:iCs/>
          <w:szCs w:val="20"/>
          <w:lang w:val="es-419"/>
        </w:rPr>
        <w:t>estimado</w:t>
      </w:r>
      <w:r w:rsidRPr="001A64C8">
        <w:rPr>
          <w:rFonts w:eastAsia="Calibri"/>
          <w:szCs w:val="20"/>
          <w:lang w:val="es-419"/>
        </w:rPr>
        <w:t xml:space="preserve"> como Empleado Agraviado es de </w:t>
      </w:r>
      <w:r w:rsidRPr="001A64C8">
        <w:rPr>
          <w:rFonts w:eastAsia="Calibri"/>
          <w:b/>
          <w:bCs/>
          <w:szCs w:val="20"/>
          <w:lang w:val="es-419"/>
        </w:rPr>
        <w:t>$</w:t>
      </w:r>
      <w:r w:rsidRPr="001A64C8">
        <w:rPr>
          <w:rFonts w:eastAsia="Calibri"/>
          <w:b/>
          <w:bCs/>
          <w:szCs w:val="20"/>
          <w:lang w:val="es-419"/>
        </w:rPr>
        <w:fldChar w:fldCharType="begin"/>
      </w:r>
      <w:r w:rsidRPr="001A64C8">
        <w:rPr>
          <w:rFonts w:eastAsia="Calibri"/>
          <w:b/>
          <w:bCs/>
          <w:szCs w:val="20"/>
          <w:lang w:val="es-419"/>
        </w:rPr>
        <w:instrText xml:space="preserve"> MERGEFIELD Est_Individual_PAGA_Payment ,\#,0.00</w:instrText>
      </w:r>
      <w:r w:rsidRPr="001A64C8">
        <w:rPr>
          <w:rFonts w:eastAsia="Calibri"/>
          <w:b/>
          <w:bCs/>
          <w:szCs w:val="20"/>
          <w:lang w:val="es-419"/>
        </w:rPr>
        <w:fldChar w:fldCharType="separate"/>
      </w:r>
      <w:r w:rsidR="00003202">
        <w:rPr>
          <w:rFonts w:eastAsia="Calibri"/>
          <w:b/>
          <w:bCs/>
          <w:noProof/>
          <w:szCs w:val="20"/>
          <w:lang w:val="es-419"/>
        </w:rPr>
        <w:t>21.81</w:t>
      </w:r>
      <w:r w:rsidRPr="001A64C8">
        <w:rPr>
          <w:rFonts w:eastAsia="Calibri"/>
          <w:b/>
          <w:bCs/>
          <w:szCs w:val="20"/>
          <w:lang w:val="es-419"/>
        </w:rPr>
        <w:fldChar w:fldCharType="end"/>
      </w:r>
      <w:r w:rsidRPr="001A64C8">
        <w:rPr>
          <w:rFonts w:eastAsia="Calibri"/>
          <w:b/>
          <w:bCs/>
          <w:szCs w:val="20"/>
          <w:lang w:val="es-419"/>
        </w:rPr>
        <w:t>.</w:t>
      </w:r>
      <w:r w:rsidRPr="001A64C8">
        <w:rPr>
          <w:rFonts w:eastAsia="Calibri"/>
          <w:szCs w:val="20"/>
          <w:lang w:val="es-419"/>
        </w:rPr>
        <w:t xml:space="preserve"> Esto es solo una estimación. Su parte definitiva será determinada por el Administrador del Acuerdo de Conciliación.</w:t>
      </w:r>
    </w:p>
    <w:p w14:paraId="2419D174" w14:textId="77777777" w:rsidR="001A64C8" w:rsidRPr="001A64C8" w:rsidRDefault="001A64C8" w:rsidP="001A64C8">
      <w:pPr>
        <w:contextualSpacing/>
        <w:jc w:val="both"/>
        <w:rPr>
          <w:rFonts w:eastAsia="Calibri"/>
          <w:lang w:val="es-419"/>
        </w:rPr>
      </w:pPr>
    </w:p>
    <w:p w14:paraId="0D851474" w14:textId="77777777" w:rsidR="001A64C8" w:rsidRPr="001A64C8" w:rsidRDefault="001A64C8" w:rsidP="001A64C8">
      <w:pPr>
        <w:contextualSpacing/>
        <w:jc w:val="both"/>
        <w:rPr>
          <w:rFonts w:eastAsia="Calibri"/>
          <w:lang w:val="es-419"/>
        </w:rPr>
      </w:pPr>
      <w:r w:rsidRPr="001A64C8">
        <w:rPr>
          <w:rFonts w:eastAsia="Calibri"/>
          <w:szCs w:val="20"/>
          <w:lang w:val="es-419"/>
        </w:rPr>
        <w:t xml:space="preserve">El treinta y tres por ciento (33 %) de su Pago Individual de la Demanda Colectiva como Miembro de la Demanda Colectiva se destinará a la asignación para el acuerdo de conciliación de las reclamaciones salariales. La parte </w:t>
      </w:r>
      <w:r w:rsidRPr="001A64C8">
        <w:rPr>
          <w:rFonts w:eastAsia="Calibri"/>
          <w:szCs w:val="20"/>
          <w:lang w:val="es-419"/>
        </w:rPr>
        <w:lastRenderedPageBreak/>
        <w:t>salarial de su Pago Individual de la Demanda Colectiva como Miembro de la Demanda Colectiva estará sujeta a todas las retenciones fiscales que habitualmente se aplican al salario de un empleado, así como a todas las otras retenciones autorizadas y obligatorias, y se reportará en un Formulario W-2 del Servicio de Impuestos Internos (IRS, por sus siglas en inglés). El treinta y tres por ciento (33 %) de sus Pagos Individuales de la Demanda Colectiva se considerará como sanciones, y el treinta y cuatro por ciento (34 %) se asignará a intereses y tasas. La parte correspondiente a sanciones, intereses y tasas de su Pago Individual de la Demanda Colectiva estará sujeta a todas las retenciones autorizadas y obligatorias, excepto las retenciones fiscales que habitualmente se aplican a los salarios de los empleados, y se pagará de conformidad con el Formulario 1099 del IRS.</w:t>
      </w:r>
    </w:p>
    <w:p w14:paraId="456E5A4A" w14:textId="77777777" w:rsidR="001A64C8" w:rsidRPr="001A64C8" w:rsidRDefault="001A64C8" w:rsidP="001A64C8">
      <w:pPr>
        <w:contextualSpacing/>
        <w:jc w:val="both"/>
        <w:rPr>
          <w:rFonts w:eastAsia="Calibri"/>
          <w:lang w:val="es-419"/>
        </w:rPr>
      </w:pPr>
      <w:r w:rsidRPr="001A64C8">
        <w:rPr>
          <w:rFonts w:eastAsia="Calibri"/>
          <w:szCs w:val="20"/>
          <w:lang w:val="es-419"/>
        </w:rPr>
        <w:t xml:space="preserve"> </w:t>
      </w:r>
    </w:p>
    <w:p w14:paraId="358AB2E8" w14:textId="77777777" w:rsidR="001A64C8" w:rsidRPr="001A64C8" w:rsidRDefault="001A64C8" w:rsidP="001A64C8">
      <w:pPr>
        <w:widowControl w:val="0"/>
        <w:contextualSpacing/>
        <w:jc w:val="both"/>
        <w:rPr>
          <w:rFonts w:eastAsia="MS Mincho"/>
          <w:lang w:val="es-419"/>
        </w:rPr>
      </w:pPr>
      <w:r w:rsidRPr="001A64C8">
        <w:rPr>
          <w:rFonts w:eastAsia="Calibri"/>
          <w:szCs w:val="20"/>
          <w:lang w:val="es-419"/>
        </w:rPr>
        <w:t>El cien por ciento (100 %) de su Pago Individual de la PAGA, en su calidad de Empleado Agraviado, será considerado como una sanción, y se le expedirá un Formulario 1099 del IRS si su pago supera los $600.00. Usted es responsable de pagar cualquier impuesto federal, estatal o local que se adeude a causa de este pago.</w:t>
      </w:r>
    </w:p>
    <w:p w14:paraId="24FE48F2" w14:textId="77777777" w:rsidR="001A64C8" w:rsidRPr="001A64C8" w:rsidRDefault="001A64C8" w:rsidP="001A64C8">
      <w:pPr>
        <w:widowControl w:val="0"/>
        <w:shd w:val="clear" w:color="auto" w:fill="D9D9D9"/>
        <w:autoSpaceDE w:val="0"/>
        <w:autoSpaceDN w:val="0"/>
        <w:adjustRightInd w:val="0"/>
        <w:spacing w:beforeLines="60" w:before="144" w:afterLines="60" w:after="144" w:line="240" w:lineRule="exact"/>
        <w:jc w:val="center"/>
        <w:rPr>
          <w:b/>
          <w:bCs/>
          <w:i/>
          <w:iCs/>
          <w:lang w:val="es-419"/>
        </w:rPr>
      </w:pPr>
      <w:r w:rsidRPr="001A64C8">
        <w:rPr>
          <w:rFonts w:cs="Arial"/>
          <w:b/>
          <w:i/>
          <w:lang w:val="es-419"/>
        </w:rPr>
        <w:t>7. ¿Cuándo recibiré mi pago y qué debo hacer?</w:t>
      </w:r>
    </w:p>
    <w:p w14:paraId="4A413D83" w14:textId="77777777" w:rsidR="001A64C8" w:rsidRPr="001A64C8" w:rsidRDefault="001A64C8" w:rsidP="001A64C8">
      <w:pPr>
        <w:spacing w:before="120" w:after="120"/>
        <w:jc w:val="both"/>
        <w:rPr>
          <w:lang w:val="es-419"/>
        </w:rPr>
      </w:pPr>
      <w:r w:rsidRPr="001A64C8">
        <w:rPr>
          <w:lang w:val="es-419"/>
        </w:rPr>
        <w:t>Si el Tribunal otorga la aprobación definitiva del Acuerdo de Conciliación y una vez resueltas todas las apelaciones, se realizarán los pagos a los Miembros de la Demanda Colectiva que no soliciten su exclusión voluntaria y a todos los Empleados Agraviados. No es necesario realizar ninguna acción para recibir el pago. Los cheques del Acuerdo de Conciliación deben cobrarse en un plazo de 180 días calendario a partir de la fecha de emisión. Cualquier cheque que no se haya cobrado quedará sin efecto después de 180 días. Si usted no lo cobra antes de la fecha de caducidad, su cheque se cancelará automáticamente y el dinero se depositará en el Fondo de Propiedad No Reclamada del Contralor de California a su nombre.</w:t>
      </w:r>
    </w:p>
    <w:p w14:paraId="43E19D03" w14:textId="77777777" w:rsidR="001A64C8" w:rsidRPr="001A64C8" w:rsidRDefault="001A64C8" w:rsidP="001A64C8">
      <w:pPr>
        <w:keepNext/>
        <w:shd w:val="clear" w:color="auto" w:fill="D9D9D9"/>
        <w:autoSpaceDE w:val="0"/>
        <w:autoSpaceDN w:val="0"/>
        <w:adjustRightInd w:val="0"/>
        <w:spacing w:beforeLines="60" w:before="144" w:after="60" w:line="240" w:lineRule="exact"/>
        <w:jc w:val="center"/>
        <w:rPr>
          <w:b/>
          <w:bCs/>
          <w:i/>
          <w:iCs/>
          <w:lang w:val="es-419"/>
        </w:rPr>
      </w:pPr>
      <w:r w:rsidRPr="001A64C8">
        <w:rPr>
          <w:rFonts w:cs="Arial"/>
          <w:b/>
          <w:i/>
          <w:lang w:val="es-419"/>
        </w:rPr>
        <w:t>8. ¿Qué sucede si impugno la información sobre mis semanas laborales o mis períodos de pago?</w:t>
      </w:r>
    </w:p>
    <w:p w14:paraId="41514E70" w14:textId="77777777" w:rsidR="001A64C8" w:rsidRPr="001A64C8" w:rsidRDefault="001A64C8" w:rsidP="001A64C8">
      <w:pPr>
        <w:spacing w:before="120" w:after="120"/>
        <w:jc w:val="both"/>
        <w:rPr>
          <w:b/>
          <w:lang w:val="es-419"/>
        </w:rPr>
      </w:pPr>
      <w:r w:rsidRPr="001A64C8">
        <w:rPr>
          <w:lang w:val="es-419"/>
        </w:rPr>
        <w:t xml:space="preserve">Si considera que la información que se muestra con respecto a sus Semanas Laborales y/o Períodos de Pago de la PAGA es incorrecta, puede impugnarla. Esta impugnación debe presentarse por escrito, ya sea mediante el formulario de Impugnación de las Semanas Laborales que se adjunta o en forma de carta, con matasellos anterior a la Fecha Límite de Respuesta, y enviarse por el servicio de correo de primera clase de los Estados Unidos al Administrador del Acuerdo de Conciliación, explicando los fundamentos de la impugnación e incluyendo cualquier documentación de respaldo que demuestre que las Semanas Laborales y/o los Períodos de Pago de la PAGA que se le han acreditado son inexactos. Cualquier impugnación deberá tener un matasellos con fecha no posterior a </w:t>
      </w:r>
      <w:r w:rsidRPr="001A64C8">
        <w:rPr>
          <w:b/>
          <w:bCs/>
          <w:lang w:val="es-419"/>
        </w:rPr>
        <w:t>24 de noviembre de 2026</w:t>
      </w:r>
      <w:r w:rsidRPr="001A64C8">
        <w:rPr>
          <w:lang w:val="es-419"/>
        </w:rPr>
        <w:t>.</w:t>
      </w:r>
      <w:r w:rsidRPr="001A64C8">
        <w:rPr>
          <w:b/>
          <w:lang w:val="es-419"/>
        </w:rPr>
        <w:t xml:space="preserve"> </w:t>
      </w:r>
    </w:p>
    <w:p w14:paraId="673AEA10" w14:textId="77777777" w:rsidR="001A64C8" w:rsidRPr="001A64C8" w:rsidRDefault="001A64C8" w:rsidP="001A64C8">
      <w:pPr>
        <w:spacing w:before="120" w:after="120"/>
        <w:rPr>
          <w:lang w:val="es-419"/>
        </w:rPr>
      </w:pPr>
      <w:r w:rsidRPr="001A64C8">
        <w:rPr>
          <w:lang w:val="es-419"/>
        </w:rPr>
        <w:t xml:space="preserve">El Administrador del Acuerdo de Conciliación dará por sentado que los registros de Rainbow </w:t>
      </w:r>
      <w:proofErr w:type="spellStart"/>
      <w:r w:rsidRPr="001A64C8">
        <w:rPr>
          <w:lang w:val="es-419"/>
        </w:rPr>
        <w:t>Sandals</w:t>
      </w:r>
      <w:proofErr w:type="spellEnd"/>
      <w:r w:rsidRPr="001A64C8">
        <w:rPr>
          <w:lang w:val="es-419"/>
        </w:rPr>
        <w:t xml:space="preserve"> son correctos, pero podrá modificar sus cálculos tras analizar la evidencia que usted presente. El Administrador del Acuerdo de Conciliación evaluará la evidencia presentada por el Miembro de la Demanda Colectiva y tomará una decisión inicial sobre qué cifras deben aplicarse. Si bien el Administrador del Acuerdo de Conciliación puede tomar la decisión inicial respecto a la disputa, el tribunal puede revisar cualquier decisión que haya tomado el Administrador del Acuerdo de Conciliación en relación con las disputas.</w:t>
      </w:r>
    </w:p>
    <w:p w14:paraId="5A325DAC" w14:textId="77777777" w:rsidR="001A64C8" w:rsidRPr="001A64C8" w:rsidRDefault="001A64C8" w:rsidP="001A64C8">
      <w:pPr>
        <w:keepNext/>
        <w:shd w:val="clear" w:color="auto" w:fill="D9D9D9"/>
        <w:autoSpaceDE w:val="0"/>
        <w:autoSpaceDN w:val="0"/>
        <w:adjustRightInd w:val="0"/>
        <w:spacing w:beforeLines="60" w:before="144" w:afterLines="60" w:after="144" w:line="240" w:lineRule="exact"/>
        <w:jc w:val="center"/>
        <w:rPr>
          <w:b/>
          <w:bCs/>
          <w:i/>
          <w:iCs/>
          <w:lang w:val="es-419"/>
        </w:rPr>
      </w:pPr>
      <w:r w:rsidRPr="001A64C8">
        <w:rPr>
          <w:rFonts w:cs="Arial"/>
          <w:b/>
          <w:i/>
          <w:lang w:val="es-419"/>
        </w:rPr>
        <w:t>9. ¿Cuáles son mis derechos y opciones legales en virtud del Acuerdo de Conciliación?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8200"/>
      </w:tblGrid>
      <w:tr w:rsidR="001A64C8" w:rsidRPr="001A64C8" w14:paraId="1E9527B3" w14:textId="77777777" w:rsidTr="00531889">
        <w:tc>
          <w:tcPr>
            <w:tcW w:w="2590" w:type="dxa"/>
          </w:tcPr>
          <w:p w14:paraId="594084F9" w14:textId="77777777" w:rsidR="001A64C8" w:rsidRPr="001A64C8" w:rsidRDefault="001A64C8" w:rsidP="001A64C8">
            <w:pPr>
              <w:tabs>
                <w:tab w:val="left" w:pos="720"/>
              </w:tabs>
              <w:spacing w:before="60" w:after="60"/>
              <w:rPr>
                <w:rFonts w:eastAsia="Calibri"/>
                <w:b/>
                <w:bCs/>
                <w:lang w:val="es-419"/>
              </w:rPr>
            </w:pPr>
            <w:r w:rsidRPr="001A64C8">
              <w:rPr>
                <w:rFonts w:eastAsia="Calibri"/>
                <w:b/>
                <w:lang w:val="es-419"/>
              </w:rPr>
              <w:t>No realizar ninguna acción</w:t>
            </w:r>
          </w:p>
        </w:tc>
        <w:tc>
          <w:tcPr>
            <w:tcW w:w="8200" w:type="dxa"/>
          </w:tcPr>
          <w:p w14:paraId="1B3A171B" w14:textId="77777777" w:rsidR="001A64C8" w:rsidRPr="001A64C8" w:rsidRDefault="001A64C8" w:rsidP="001A64C8">
            <w:pPr>
              <w:tabs>
                <w:tab w:val="left" w:pos="720"/>
              </w:tabs>
              <w:spacing w:before="60" w:after="60"/>
              <w:rPr>
                <w:rFonts w:eastAsia="Calibri"/>
                <w:bCs/>
                <w:lang w:val="es-419"/>
              </w:rPr>
            </w:pPr>
            <w:r w:rsidRPr="001A64C8">
              <w:rPr>
                <w:rFonts w:eastAsia="Calibri"/>
                <w:lang w:val="es-419"/>
              </w:rPr>
              <w:t>Si no realiza ninguna acción, recibirá un pago en virtud del Acuerdo de Conciliación, siempre y cuando el Tribunal realice la aprobación definitiva del Acuerdo de Conciliación. Usted exonerará a todas las reclamaciones contempladas en el Acuerdo de Conciliación. No es necesario que realice ninguna acción para recibir un pago.</w:t>
            </w:r>
          </w:p>
        </w:tc>
      </w:tr>
      <w:tr w:rsidR="001A64C8" w:rsidRPr="001A64C8" w14:paraId="32D1AED7" w14:textId="77777777" w:rsidTr="00531889">
        <w:tc>
          <w:tcPr>
            <w:tcW w:w="2590" w:type="dxa"/>
          </w:tcPr>
          <w:p w14:paraId="5B20BD0A" w14:textId="77777777" w:rsidR="001A64C8" w:rsidRPr="001A64C8" w:rsidRDefault="001A64C8" w:rsidP="001A64C8">
            <w:pPr>
              <w:tabs>
                <w:tab w:val="left" w:pos="720"/>
              </w:tabs>
              <w:spacing w:before="60" w:after="60"/>
              <w:rPr>
                <w:rFonts w:eastAsia="Calibri"/>
                <w:b/>
                <w:bCs/>
                <w:lang w:val="es-419"/>
              </w:rPr>
            </w:pPr>
            <w:r w:rsidRPr="001A64C8">
              <w:rPr>
                <w:rFonts w:eastAsia="Calibri"/>
                <w:b/>
                <w:lang w:val="es-419"/>
              </w:rPr>
              <w:t xml:space="preserve">Solicitud de Exclusión del Acuerdo de </w:t>
            </w:r>
            <w:r w:rsidRPr="001A64C8">
              <w:rPr>
                <w:rFonts w:eastAsia="Calibri"/>
                <w:b/>
                <w:lang w:val="es-419"/>
              </w:rPr>
              <w:lastRenderedPageBreak/>
              <w:t>Conciliación de la Demanda Colectiva</w:t>
            </w:r>
          </w:p>
        </w:tc>
        <w:tc>
          <w:tcPr>
            <w:tcW w:w="8200" w:type="dxa"/>
          </w:tcPr>
          <w:p w14:paraId="12011F9F" w14:textId="77777777" w:rsidR="001A64C8" w:rsidRPr="001A64C8" w:rsidRDefault="001A64C8" w:rsidP="001A64C8">
            <w:pPr>
              <w:widowControl w:val="0"/>
              <w:spacing w:after="240"/>
              <w:jc w:val="both"/>
              <w:outlineLvl w:val="1"/>
              <w:rPr>
                <w:lang w:val="es-419"/>
              </w:rPr>
            </w:pPr>
            <w:r w:rsidRPr="001A64C8">
              <w:rPr>
                <w:szCs w:val="20"/>
                <w:lang w:val="es-419"/>
              </w:rPr>
              <w:lastRenderedPageBreak/>
              <w:t xml:space="preserve">Si </w:t>
            </w:r>
            <w:r w:rsidRPr="001A64C8">
              <w:rPr>
                <w:szCs w:val="20"/>
                <w:u w:val="single"/>
                <w:lang w:val="es-419"/>
              </w:rPr>
              <w:t>no</w:t>
            </w:r>
            <w:r w:rsidRPr="001A64C8">
              <w:rPr>
                <w:szCs w:val="20"/>
                <w:lang w:val="es-419"/>
              </w:rPr>
              <w:t xml:space="preserve"> desea participar en el Acuerdo de Conciliación, los Miembros de la Demanda Colectiva pueden enviar una carta o el formulario de exclusión adjunto al Administrador del Acuerdo de Conciliación, indicando su solicitud de ser excluidos voluntariamente del Acuerdo de Conciliación (“Solicitud de Exclusión </w:t>
            </w:r>
            <w:r w:rsidRPr="001A64C8">
              <w:rPr>
                <w:szCs w:val="20"/>
                <w:lang w:val="es-419"/>
              </w:rPr>
              <w:lastRenderedPageBreak/>
              <w:t xml:space="preserve">Voluntaria”). Si solicita su exclusión voluntaria, </w:t>
            </w:r>
            <w:r w:rsidRPr="001A64C8">
              <w:rPr>
                <w:szCs w:val="20"/>
                <w:u w:val="single"/>
                <w:lang w:val="es-419"/>
              </w:rPr>
              <w:t>NO</w:t>
            </w:r>
            <w:r w:rsidRPr="001A64C8">
              <w:rPr>
                <w:szCs w:val="20"/>
                <w:lang w:val="es-419"/>
              </w:rPr>
              <w:t xml:space="preserve"> se le otorgará un Pago Individual de la Demanda Colectiva, no estará sujeto a la parte de la Demanda Colectiva del Acuerdo de Conciliación (ni a la Exoneración de la Demanda Colectiva que se describe más abajo) y no tendrá derecho alguno a objetar, apelar o formular comentarios sobre el Acuerdo de Conciliación.</w:t>
            </w:r>
          </w:p>
          <w:p w14:paraId="5026DB52" w14:textId="77777777" w:rsidR="001A64C8" w:rsidRPr="001A64C8" w:rsidRDefault="001A64C8" w:rsidP="001A64C8">
            <w:pPr>
              <w:spacing w:before="120" w:after="120"/>
              <w:jc w:val="both"/>
              <w:rPr>
                <w:lang w:val="es-419"/>
              </w:rPr>
            </w:pPr>
            <w:r w:rsidRPr="001A64C8">
              <w:rPr>
                <w:szCs w:val="20"/>
                <w:lang w:val="es-419"/>
              </w:rPr>
              <w:t>Una Solicitud de Exclusión Voluntaria debe presentarse por escrito y contener: (1) el nombre y el número de caso de la Demanda (</w:t>
            </w:r>
            <w:r w:rsidRPr="001A64C8">
              <w:rPr>
                <w:i/>
                <w:iCs/>
                <w:szCs w:val="20"/>
                <w:lang w:val="es-419"/>
              </w:rPr>
              <w:t xml:space="preserve">Oscar Mejorado v. Rainbow </w:t>
            </w:r>
            <w:proofErr w:type="spellStart"/>
            <w:r w:rsidRPr="001A64C8">
              <w:rPr>
                <w:i/>
                <w:iCs/>
                <w:szCs w:val="20"/>
                <w:lang w:val="es-419"/>
              </w:rPr>
              <w:t>Sandals</w:t>
            </w:r>
            <w:proofErr w:type="spellEnd"/>
            <w:r w:rsidRPr="001A64C8">
              <w:rPr>
                <w:i/>
                <w:iCs/>
                <w:szCs w:val="20"/>
                <w:lang w:val="es-419"/>
              </w:rPr>
              <w:t>, Inc.</w:t>
            </w:r>
            <w:r w:rsidRPr="001A64C8">
              <w:rPr>
                <w:szCs w:val="20"/>
                <w:lang w:val="es-419"/>
              </w:rPr>
              <w:t xml:space="preserve">, Caso No. 30-2022-01283098-CU-OE-CXC); (2) su nombre completo, dirección actual y los últimos cuatro dígitos de su número de Seguro Social; (3) una declaración clara de que desea ser excluido voluntariamente del Acuerdo de Conciliación; (4) su firma y la fecha de la firma; y (5) debe enviarse por correo postal al Administrador del Acuerdo de Conciliación a </w:t>
            </w:r>
            <w:r w:rsidRPr="001A64C8">
              <w:rPr>
                <w:b/>
                <w:bCs/>
                <w:szCs w:val="20"/>
                <w:lang w:val="es-419"/>
              </w:rPr>
              <w:t>P.O. Box 2031 | Tustin, CA 92781</w:t>
            </w:r>
            <w:r w:rsidRPr="001A64C8">
              <w:rPr>
                <w:szCs w:val="20"/>
                <w:lang w:val="es-419"/>
              </w:rPr>
              <w:t xml:space="preserve">, con matasellos de fecha igual o anterior a </w:t>
            </w:r>
            <w:r w:rsidRPr="001A64C8">
              <w:rPr>
                <w:b/>
                <w:bCs/>
                <w:szCs w:val="20"/>
                <w:lang w:val="es-419"/>
              </w:rPr>
              <w:t>24 de noviembre de 2026</w:t>
            </w:r>
            <w:r w:rsidRPr="001A64C8">
              <w:rPr>
                <w:szCs w:val="20"/>
                <w:lang w:val="es-419"/>
              </w:rPr>
              <w:t>.</w:t>
            </w:r>
          </w:p>
          <w:p w14:paraId="7DB8BA58" w14:textId="77777777" w:rsidR="001A64C8" w:rsidRPr="001A64C8" w:rsidRDefault="001A64C8" w:rsidP="001A64C8">
            <w:pPr>
              <w:widowControl w:val="0"/>
              <w:spacing w:before="120" w:after="120"/>
              <w:jc w:val="both"/>
              <w:rPr>
                <w:lang w:val="es-419"/>
              </w:rPr>
            </w:pPr>
            <w:r w:rsidRPr="001A64C8">
              <w:rPr>
                <w:szCs w:val="20"/>
                <w:lang w:val="es-419"/>
              </w:rPr>
              <w:t>No puede optar por no participar en la parte de la PAGA del Acuerdo de Conciliación propuesto. Los Empleados Agraviados estarán sujetos a la parte del Acuerdo de Conciliación de la PAGA (y a la Exoneración de la PAGA que se describe más abajo) y, de todos modos, recibirán un Pago Individual de la PAGA, independientemente de si presentan o no una Solicitud de Exclusión Voluntaria. Quedará exonerado de responsabilidad por parte de la PAGA incluso si no cobra su cheque.</w:t>
            </w:r>
          </w:p>
        </w:tc>
      </w:tr>
      <w:tr w:rsidR="001A64C8" w:rsidRPr="001A64C8" w14:paraId="299E713F" w14:textId="77777777" w:rsidTr="00531889">
        <w:trPr>
          <w:trHeight w:val="2510"/>
        </w:trPr>
        <w:tc>
          <w:tcPr>
            <w:tcW w:w="2590" w:type="dxa"/>
          </w:tcPr>
          <w:p w14:paraId="312D4519" w14:textId="77777777" w:rsidR="001A64C8" w:rsidRPr="001A64C8" w:rsidRDefault="001A64C8" w:rsidP="001A64C8">
            <w:pPr>
              <w:tabs>
                <w:tab w:val="left" w:pos="720"/>
              </w:tabs>
              <w:spacing w:before="60" w:after="60"/>
              <w:rPr>
                <w:rFonts w:eastAsia="Calibri"/>
                <w:b/>
                <w:bCs/>
                <w:lang w:val="es-419"/>
              </w:rPr>
            </w:pPr>
            <w:r w:rsidRPr="001A64C8">
              <w:rPr>
                <w:rFonts w:eastAsia="Calibri"/>
                <w:b/>
                <w:lang w:val="es-419"/>
              </w:rPr>
              <w:lastRenderedPageBreak/>
              <w:t>Objetar al Acuerdo de Conciliación</w:t>
            </w:r>
          </w:p>
        </w:tc>
        <w:tc>
          <w:tcPr>
            <w:tcW w:w="8200" w:type="dxa"/>
          </w:tcPr>
          <w:p w14:paraId="30C0A580" w14:textId="77777777" w:rsidR="001A64C8" w:rsidRPr="001A64C8" w:rsidRDefault="001A64C8" w:rsidP="001A64C8">
            <w:pPr>
              <w:widowControl w:val="0"/>
              <w:jc w:val="both"/>
              <w:rPr>
                <w:lang w:val="es-419"/>
              </w:rPr>
            </w:pPr>
            <w:r w:rsidRPr="001A64C8">
              <w:rPr>
                <w:szCs w:val="20"/>
                <w:lang w:val="es-419"/>
              </w:rPr>
              <w:t xml:space="preserve">Los Miembros de la Demanda Colectiva que no presenten una Solicitud de Exclusión Voluntaria podrán objetar al Acuerdo de Conciliación mediante la presentación de una objeción por escrito ante el Administrador del Acuerdo de Conciliación o expresando su objeción en la Audiencia de Aprobación Definitiva. </w:t>
            </w:r>
          </w:p>
          <w:p w14:paraId="6999FC09" w14:textId="77777777" w:rsidR="001A64C8" w:rsidRPr="001A64C8" w:rsidRDefault="001A64C8" w:rsidP="001A64C8">
            <w:pPr>
              <w:widowControl w:val="0"/>
              <w:jc w:val="both"/>
              <w:rPr>
                <w:lang w:val="es-419"/>
              </w:rPr>
            </w:pPr>
          </w:p>
          <w:p w14:paraId="5366CB9F" w14:textId="77777777" w:rsidR="001A64C8" w:rsidRPr="001A64C8" w:rsidRDefault="001A64C8" w:rsidP="001A64C8">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right" w:pos="10800"/>
              </w:tabs>
              <w:jc w:val="both"/>
              <w:rPr>
                <w:lang w:val="es-419"/>
              </w:rPr>
            </w:pPr>
            <w:r w:rsidRPr="001A64C8">
              <w:rPr>
                <w:lang w:val="es-419"/>
              </w:rPr>
              <w:t>Si decide objetar al Acuerdo de Conciliación, deberá hacerlo por escrito, ya sea mediante el formulario de objeción adjunto o en forma de carta, y debe incluir lo siguiente: (1) su nombre completo, dirección, los últimos cuatro dígitos de su número de Seguro Social y su firma; (2) el nombre y el número de la Demanda (</w:t>
            </w:r>
            <w:r w:rsidRPr="001A64C8">
              <w:rPr>
                <w:i/>
                <w:iCs/>
                <w:lang w:val="es-419"/>
              </w:rPr>
              <w:t xml:space="preserve">Mejorado v. Rainbow </w:t>
            </w:r>
            <w:proofErr w:type="spellStart"/>
            <w:r w:rsidRPr="001A64C8">
              <w:rPr>
                <w:i/>
                <w:iCs/>
                <w:lang w:val="es-419"/>
              </w:rPr>
              <w:t>Sandals</w:t>
            </w:r>
            <w:proofErr w:type="spellEnd"/>
            <w:r w:rsidRPr="001A64C8">
              <w:rPr>
                <w:i/>
                <w:iCs/>
                <w:lang w:val="es-419"/>
              </w:rPr>
              <w:t>, Inc.</w:t>
            </w:r>
            <w:r w:rsidRPr="001A64C8">
              <w:rPr>
                <w:lang w:val="es-419"/>
              </w:rPr>
              <w:t xml:space="preserve">, Caso No. 30-2022-01283098-CU-OE-CXC); (3) los fundamentos de hecho y de derecho, junto con los documentos de respaldo, si corresponde, en los que se basa la objeción; y (4) si cuenta con la representación de un abogado y la información de contacto de dicho abogado. Debe enviar su objeción por correo postal al Administrador del Acuerdo de Conciliación a </w:t>
            </w:r>
            <w:r w:rsidRPr="001A64C8">
              <w:rPr>
                <w:b/>
                <w:bCs/>
                <w:lang w:val="es-419"/>
              </w:rPr>
              <w:t>P.O. Box 2031 | Tustin, CA 92781</w:t>
            </w:r>
            <w:r w:rsidRPr="001A64C8">
              <w:rPr>
                <w:lang w:val="es-419"/>
              </w:rPr>
              <w:t xml:space="preserve">, con matasellos de fecha igual o anterior a </w:t>
            </w:r>
            <w:r w:rsidRPr="001A64C8">
              <w:rPr>
                <w:b/>
                <w:bCs/>
                <w:lang w:val="es-419"/>
              </w:rPr>
              <w:t>24 de noviembre de 2026</w:t>
            </w:r>
            <w:r w:rsidRPr="001A64C8">
              <w:rPr>
                <w:lang w:val="es-419"/>
              </w:rPr>
              <w:t>.</w:t>
            </w:r>
          </w:p>
        </w:tc>
      </w:tr>
    </w:tbl>
    <w:p w14:paraId="3E6B5999" w14:textId="77777777" w:rsidR="001A64C8" w:rsidRPr="001A64C8" w:rsidRDefault="001A64C8" w:rsidP="001A64C8">
      <w:pPr>
        <w:tabs>
          <w:tab w:val="left" w:pos="4320"/>
        </w:tabs>
        <w:jc w:val="both"/>
        <w:rPr>
          <w:lang w:val="es-419"/>
        </w:rPr>
      </w:pPr>
    </w:p>
    <w:p w14:paraId="37592903" w14:textId="77777777" w:rsidR="001A64C8" w:rsidRPr="001A64C8" w:rsidRDefault="001A64C8" w:rsidP="001A64C8">
      <w:pPr>
        <w:shd w:val="clear" w:color="auto" w:fill="D9D9D9"/>
        <w:autoSpaceDE w:val="0"/>
        <w:autoSpaceDN w:val="0"/>
        <w:adjustRightInd w:val="0"/>
        <w:spacing w:beforeLines="60" w:before="144" w:after="60" w:line="240" w:lineRule="exact"/>
        <w:jc w:val="center"/>
        <w:rPr>
          <w:b/>
          <w:bCs/>
          <w:i/>
          <w:iCs/>
          <w:color w:val="000000"/>
          <w:lang w:val="es-419"/>
        </w:rPr>
      </w:pPr>
      <w:r w:rsidRPr="001A64C8">
        <w:rPr>
          <w:rFonts w:cs="Arial"/>
          <w:b/>
          <w:i/>
          <w:color w:val="000000"/>
          <w:lang w:val="es-419"/>
        </w:rPr>
        <w:t>10. ¿Quién es el Administrador del Acuerdo de Conciliación?</w:t>
      </w:r>
    </w:p>
    <w:p w14:paraId="7287172D" w14:textId="77777777" w:rsidR="001A64C8" w:rsidRPr="001A64C8" w:rsidRDefault="001A64C8" w:rsidP="001A64C8">
      <w:pPr>
        <w:spacing w:before="120" w:after="120"/>
        <w:jc w:val="both"/>
        <w:rPr>
          <w:lang w:val="es-419"/>
        </w:rPr>
      </w:pPr>
      <w:r w:rsidRPr="001A64C8">
        <w:rPr>
          <w:lang w:val="es-419"/>
        </w:rPr>
        <w:t xml:space="preserve">El Administrador del Acuerdo de Conciliación, ILYM Group, Inc., es una compañía contratada por el Demandante y Rainbow </w:t>
      </w:r>
      <w:proofErr w:type="spellStart"/>
      <w:r w:rsidRPr="001A64C8">
        <w:rPr>
          <w:lang w:val="es-419"/>
        </w:rPr>
        <w:t>Sandals</w:t>
      </w:r>
      <w:proofErr w:type="spellEnd"/>
      <w:r w:rsidRPr="001A64C8">
        <w:rPr>
          <w:lang w:val="es-419"/>
        </w:rPr>
        <w:t xml:space="preserve"> para administrar el Acuerdo de Conciliación. La información de contacto del Administrador del Acuerdo de Conciliación se incluye en la Sección 15, que figura más abajo.</w:t>
      </w:r>
    </w:p>
    <w:p w14:paraId="4391174D" w14:textId="77777777" w:rsidR="001A64C8" w:rsidRPr="001A64C8" w:rsidRDefault="001A64C8" w:rsidP="001A64C8">
      <w:pPr>
        <w:widowControl w:val="0"/>
        <w:contextualSpacing/>
        <w:jc w:val="both"/>
        <w:rPr>
          <w:rFonts w:eastAsia="Calibri"/>
          <w:lang w:val="es-419"/>
        </w:rPr>
      </w:pPr>
      <w:r w:rsidRPr="001A64C8">
        <w:rPr>
          <w:rFonts w:eastAsia="Calibri"/>
          <w:lang w:val="es-419"/>
        </w:rPr>
        <w:t xml:space="preserve">Las funciones del Administrador del Acuerdo de Conciliación incluyen tramitar impugnaciones, objeciones y exclusiones, realizar pagos a los Miembros de la Demanda Colectiva y a los Empleados Agraviados, y responder a cualquier pregunta que usted pueda tener. Los costos de administración del Acuerdo de Conciliación no </w:t>
      </w:r>
      <w:r w:rsidRPr="001A64C8">
        <w:rPr>
          <w:rFonts w:eastAsia="Calibri"/>
          <w:lang w:val="es-419"/>
        </w:rPr>
        <w:lastRenderedPageBreak/>
        <w:t>excederán los $4,995.00. Este importe se deducirá del Importe Bruto del Acuerdo de Conciliación en concepto de los servicios prestados por el Administrador del Acuerdo de Conciliación.</w:t>
      </w:r>
    </w:p>
    <w:p w14:paraId="3037CBDA" w14:textId="77777777" w:rsidR="001A64C8" w:rsidRPr="001A64C8" w:rsidRDefault="001A64C8" w:rsidP="001A64C8">
      <w:pPr>
        <w:keepNext/>
        <w:shd w:val="clear" w:color="auto" w:fill="D9D9D9"/>
        <w:autoSpaceDE w:val="0"/>
        <w:autoSpaceDN w:val="0"/>
        <w:adjustRightInd w:val="0"/>
        <w:spacing w:beforeLines="60" w:before="144" w:after="60" w:line="240" w:lineRule="exact"/>
        <w:jc w:val="center"/>
        <w:rPr>
          <w:b/>
          <w:bCs/>
          <w:i/>
          <w:iCs/>
          <w:lang w:val="es-419"/>
        </w:rPr>
      </w:pPr>
      <w:r w:rsidRPr="001A64C8">
        <w:rPr>
          <w:rFonts w:cs="Arial"/>
          <w:b/>
          <w:i/>
          <w:lang w:val="es-419"/>
        </w:rPr>
        <w:t>11. ¿Cómo se les pagará a los Abogados y al Representante de la Demanda Colectiva?</w:t>
      </w:r>
    </w:p>
    <w:p w14:paraId="67942CBB" w14:textId="77777777" w:rsidR="001A64C8" w:rsidRPr="001A64C8" w:rsidRDefault="001A64C8" w:rsidP="001A64C8">
      <w:pPr>
        <w:keepNext/>
        <w:spacing w:before="120" w:after="120"/>
        <w:jc w:val="both"/>
        <w:outlineLvl w:val="1"/>
        <w:rPr>
          <w:lang w:val="es-419" w:eastAsia="x-none"/>
        </w:rPr>
      </w:pPr>
      <w:r w:rsidRPr="001A64C8">
        <w:rPr>
          <w:lang w:val="es-419" w:eastAsia="x-none"/>
        </w:rPr>
        <w:t>Los abogados del Demandante solicitarán la aprobación del Tribunal para el pago de honorarios de abogados por un importe de hasta $75,000 (el 30 % del Importe Bruto del Acuerdo de Conciliación), además del reembolso de los costos de litigación por un importe de hasta $15,000.00, que deberán acreditarse en la audiencia de aprobación definitiva. El Tribunal decide si concede o no los honorarios de los abogados o los costos. Los honorarios de los abogados corresponden a todos los servicios legales prestados al Demandante y a los Miembros de la Demanda Colectiva.</w:t>
      </w:r>
    </w:p>
    <w:p w14:paraId="3A84E72A" w14:textId="77777777" w:rsidR="001A64C8" w:rsidRPr="001A64C8" w:rsidRDefault="001A64C8" w:rsidP="001A64C8">
      <w:pPr>
        <w:widowControl w:val="0"/>
        <w:contextualSpacing/>
        <w:jc w:val="both"/>
        <w:rPr>
          <w:rFonts w:eastAsia="Calibri"/>
          <w:lang w:val="es-419"/>
        </w:rPr>
      </w:pPr>
      <w:r w:rsidRPr="001A64C8">
        <w:rPr>
          <w:rFonts w:eastAsia="Calibri"/>
          <w:lang w:val="es-419"/>
        </w:rPr>
        <w:t>Los abogados del Demandante también solicitarán al Tribunal que apruebe un Pago de Servicios del Representante de la Demanda Colectiva de hasta $5,000.00 a favor del Demandante, en reconocimiento a su tiempo y a su disposición para asumir los riesgos que implica presentar el presente caso. Esta indemnización se sumaría al importe que se le adeuda al Demandante en virtud del Acuerdo de Conciliación como Miembro de la Demanda Colectiva y/o como Empleado Agraviado.</w:t>
      </w:r>
    </w:p>
    <w:p w14:paraId="17A4F8F2" w14:textId="77777777" w:rsidR="001A64C8" w:rsidRPr="001A64C8" w:rsidRDefault="001A64C8" w:rsidP="001A64C8">
      <w:pPr>
        <w:shd w:val="clear" w:color="auto" w:fill="D9D9D9"/>
        <w:autoSpaceDE w:val="0"/>
        <w:autoSpaceDN w:val="0"/>
        <w:adjustRightInd w:val="0"/>
        <w:spacing w:beforeLines="60" w:before="144" w:after="60" w:line="240" w:lineRule="exact"/>
        <w:jc w:val="center"/>
        <w:rPr>
          <w:b/>
          <w:bCs/>
          <w:i/>
          <w:iCs/>
          <w:lang w:val="es-419"/>
        </w:rPr>
      </w:pPr>
      <w:r w:rsidRPr="001A64C8">
        <w:rPr>
          <w:rFonts w:cs="Arial"/>
          <w:b/>
          <w:i/>
          <w:lang w:val="es-419"/>
        </w:rPr>
        <w:t>12. Aviso de Audiencia sobre la Aprobación Definitiva y las Objeciones al Acuerdo de Conciliación de la Demanda Colectiva.</w:t>
      </w:r>
    </w:p>
    <w:p w14:paraId="2EEF28B8" w14:textId="77777777" w:rsidR="001A64C8" w:rsidRPr="001A64C8" w:rsidRDefault="001A64C8" w:rsidP="001A64C8">
      <w:pPr>
        <w:spacing w:before="120" w:after="120"/>
        <w:jc w:val="both"/>
        <w:rPr>
          <w:lang w:val="es-419"/>
        </w:rPr>
      </w:pPr>
      <w:r w:rsidRPr="001A64C8">
        <w:rPr>
          <w:szCs w:val="20"/>
          <w:lang w:val="es-419"/>
        </w:rPr>
        <w:t xml:space="preserve">El </w:t>
      </w:r>
      <w:r w:rsidRPr="001A64C8">
        <w:rPr>
          <w:b/>
          <w:bCs/>
          <w:szCs w:val="20"/>
          <w:lang w:val="es-419"/>
        </w:rPr>
        <w:t>10 de diciembre de 2026, a las 2:00 p. m.</w:t>
      </w:r>
      <w:r w:rsidRPr="001A64C8">
        <w:rPr>
          <w:szCs w:val="20"/>
          <w:lang w:val="es-419"/>
        </w:rPr>
        <w:t xml:space="preserve">, se llevará a cabo una Audiencia de Aprobación Definitiva ante la Honorable Melissa R. McCormick en la Sala CX-105 del Tribunal Superior del Condado de Orange, en el Centro del Complejo Civil, ubicado en 751 West Santa Ana </w:t>
      </w:r>
      <w:proofErr w:type="spellStart"/>
      <w:r w:rsidRPr="001A64C8">
        <w:rPr>
          <w:szCs w:val="20"/>
          <w:lang w:val="es-419"/>
        </w:rPr>
        <w:t>Blvd</w:t>
      </w:r>
      <w:proofErr w:type="spellEnd"/>
      <w:r w:rsidRPr="001A64C8">
        <w:rPr>
          <w:szCs w:val="20"/>
          <w:lang w:val="es-419"/>
        </w:rPr>
        <w:t xml:space="preserve">., Santa Ana, CA 92701, con el fin de determinar si el Acuerdo de Conciliación propuesto es justo, equitativo, razonable y adecuado. La audiencia podrá continuarse sin previo aviso. </w:t>
      </w:r>
    </w:p>
    <w:p w14:paraId="27F9D54A" w14:textId="77777777" w:rsidR="001A64C8" w:rsidRPr="001A64C8" w:rsidRDefault="001A64C8" w:rsidP="001A64C8">
      <w:pPr>
        <w:widowControl w:val="0"/>
        <w:contextualSpacing/>
        <w:jc w:val="both"/>
        <w:rPr>
          <w:rFonts w:eastAsia="Calibri"/>
          <w:lang w:val="es-419"/>
        </w:rPr>
      </w:pPr>
      <w:r w:rsidRPr="001A64C8">
        <w:rPr>
          <w:rFonts w:eastAsia="Calibri"/>
          <w:lang w:val="es-419"/>
        </w:rPr>
        <w:t>No es necesario que se presente a la presente audiencia, a excepción de que desee objetar al Acuerdo de Conciliación. Si ha presentado una objeción por escrito, puede comparecer en la audiencia si así lo desea.</w:t>
      </w:r>
    </w:p>
    <w:p w14:paraId="3678456F" w14:textId="77777777" w:rsidR="001A64C8" w:rsidRPr="001A64C8" w:rsidRDefault="001A64C8" w:rsidP="001A64C8">
      <w:pPr>
        <w:widowControl w:val="0"/>
        <w:contextualSpacing/>
        <w:jc w:val="both"/>
        <w:rPr>
          <w:rFonts w:eastAsia="Calibri"/>
          <w:lang w:val="es-419"/>
        </w:rPr>
      </w:pPr>
    </w:p>
    <w:p w14:paraId="3F0C8D17" w14:textId="77777777" w:rsidR="001A64C8" w:rsidRPr="001A64C8" w:rsidRDefault="001A64C8" w:rsidP="001A64C8">
      <w:pPr>
        <w:shd w:val="clear" w:color="auto" w:fill="D9D9D9"/>
        <w:autoSpaceDE w:val="0"/>
        <w:autoSpaceDN w:val="0"/>
        <w:adjustRightInd w:val="0"/>
        <w:spacing w:beforeLines="60" w:before="144" w:after="60" w:line="240" w:lineRule="exact"/>
        <w:jc w:val="center"/>
        <w:rPr>
          <w:b/>
          <w:bCs/>
          <w:i/>
          <w:iCs/>
          <w:lang w:val="es-419"/>
        </w:rPr>
      </w:pPr>
      <w:r w:rsidRPr="001A64C8">
        <w:rPr>
          <w:rFonts w:cs="Arial"/>
          <w:b/>
          <w:i/>
          <w:lang w:val="es-419"/>
        </w:rPr>
        <w:t>13. ¿Qué se está exonerando como parte del Acuerdo de Conciliación?</w:t>
      </w:r>
    </w:p>
    <w:p w14:paraId="5F8D760F" w14:textId="77777777" w:rsidR="001A64C8" w:rsidRPr="001A64C8" w:rsidRDefault="001A64C8" w:rsidP="001A64C8">
      <w:pPr>
        <w:widowControl w:val="0"/>
        <w:contextualSpacing/>
        <w:jc w:val="both"/>
        <w:rPr>
          <w:lang w:val="es-419"/>
        </w:rPr>
      </w:pPr>
      <w:r w:rsidRPr="001A64C8">
        <w:rPr>
          <w:u w:val="single"/>
          <w:lang w:val="es-419"/>
        </w:rPr>
        <w:t>Exoneración por parte de los Miembros Participantes de la Demanda Colectiva</w:t>
      </w:r>
      <w:r w:rsidRPr="001A64C8">
        <w:rPr>
          <w:lang w:val="es-419"/>
        </w:rPr>
        <w:t>: Una vez que el Demandado haya abonado íntegramente el Importe Bruto del Acuerdo de Conciliación (a más tardar 21 días después de la Fecha Efectiva) el Demandante y todos los Miembros Participantes de la Demanda Colectiva, en nombre propio y en el de sus respectivos representantes, agentes, abogados, herederos, administradores, sucesores y cesionarios pasados, presentes y futuros, así como cada uno y todos ellos, eximirán y liberarán plena y definitivamente a las Partes Exoneradas, y a cada una y todas ellas, de las Reclamaciones Exoneradas de la Demanda Colectiva, tal como se definen en el presente documento. Las Reclamaciones Exoneradas de la Demanda Colectiva son aquellas que se hicieron valer o que, razonablemente, podrían haberse hecho valer en la demanda, con base en los hechos alegados en la Demanda Operativa. Esta exención de responsabilidad exonera las reclamaciones que no estén permitidas por la ley. El plazo de las Reclamaciones Exoneradas de la Demanda Colectiva será el Período de la Demanda Colectiva.</w:t>
      </w:r>
    </w:p>
    <w:p w14:paraId="50F6FAF6" w14:textId="77777777" w:rsidR="001A64C8" w:rsidRPr="001A64C8" w:rsidRDefault="001A64C8" w:rsidP="001A64C8">
      <w:pPr>
        <w:contextualSpacing/>
        <w:jc w:val="both"/>
        <w:rPr>
          <w:lang w:val="es-419"/>
        </w:rPr>
      </w:pPr>
    </w:p>
    <w:p w14:paraId="2E067D38" w14:textId="77777777" w:rsidR="001A64C8" w:rsidRPr="001A64C8" w:rsidRDefault="001A64C8" w:rsidP="001A64C8">
      <w:pPr>
        <w:contextualSpacing/>
        <w:jc w:val="both"/>
        <w:rPr>
          <w:lang w:val="es-419"/>
        </w:rPr>
      </w:pPr>
      <w:r w:rsidRPr="001A64C8">
        <w:rPr>
          <w:u w:val="single"/>
          <w:lang w:val="es-419"/>
        </w:rPr>
        <w:t>Exoneración de los Empleados Agraviados</w:t>
      </w:r>
      <w:r w:rsidRPr="001A64C8">
        <w:rPr>
          <w:lang w:val="es-419"/>
        </w:rPr>
        <w:t>: Una vez que el Demandado haya abonado íntegramente el Importe Bruto del Acuerdo de Conciliación (a más tardar 21 días después de la Fecha Efectiva) se considerará que el Demandante, la LWDA y todos los Empleados Agraviados, en nombre propio y en el de sus respectivos representantes, agentes, abogados, herederos, administradores, sucesores y cesionarios pasados, presentes y futuros, así como cada uno de ellos y todos en conjunto, exoneran a las Partes Exoneradas de toda reclamación por sanciones civiles en virtud de la PAGA basada en los hechos alegados en la Demanda Operativa y en el Aviso de la PAGA. Los Empleados Agraviados solo exoneran estas reclamaciones durante el Período de la PAGA.</w:t>
      </w:r>
    </w:p>
    <w:p w14:paraId="49FE9C9E" w14:textId="77777777" w:rsidR="001A64C8" w:rsidRPr="001A64C8" w:rsidRDefault="001A64C8" w:rsidP="001A64C8">
      <w:pPr>
        <w:shd w:val="clear" w:color="auto" w:fill="D9D9D9"/>
        <w:autoSpaceDE w:val="0"/>
        <w:autoSpaceDN w:val="0"/>
        <w:adjustRightInd w:val="0"/>
        <w:spacing w:beforeLines="60" w:before="144" w:after="60" w:line="240" w:lineRule="exact"/>
        <w:jc w:val="center"/>
        <w:rPr>
          <w:b/>
          <w:bCs/>
          <w:i/>
          <w:iCs/>
          <w:lang w:val="es-419"/>
        </w:rPr>
      </w:pPr>
      <w:r w:rsidRPr="001A64C8">
        <w:rPr>
          <w:rFonts w:cs="Arial"/>
          <w:b/>
          <w:i/>
          <w:lang w:val="es-419"/>
        </w:rPr>
        <w:t>14. ¿Podrían tomar represalias en mi contra por participar en el Acuerdo de Conciliación?</w:t>
      </w:r>
    </w:p>
    <w:p w14:paraId="47CB39FB" w14:textId="77777777" w:rsidR="001A64C8" w:rsidRPr="001A64C8" w:rsidRDefault="001A64C8" w:rsidP="001A64C8">
      <w:pPr>
        <w:spacing w:before="120" w:after="120"/>
        <w:jc w:val="both"/>
        <w:rPr>
          <w:lang w:val="es-419"/>
        </w:rPr>
      </w:pPr>
      <w:r w:rsidRPr="001A64C8">
        <w:rPr>
          <w:szCs w:val="20"/>
          <w:lang w:val="es-419"/>
        </w:rPr>
        <w:lastRenderedPageBreak/>
        <w:t xml:space="preserve">La ley prohíbe que Rainbow </w:t>
      </w:r>
      <w:proofErr w:type="spellStart"/>
      <w:r w:rsidRPr="001A64C8">
        <w:rPr>
          <w:szCs w:val="20"/>
          <w:lang w:val="es-419"/>
        </w:rPr>
        <w:t>Sandals</w:t>
      </w:r>
      <w:proofErr w:type="spellEnd"/>
      <w:r w:rsidRPr="001A64C8">
        <w:rPr>
          <w:szCs w:val="20"/>
          <w:lang w:val="es-419"/>
        </w:rPr>
        <w:t xml:space="preserve"> tome represalias contra los empleados por ejercer sus derechos legales. Por lo tanto, Rainbow </w:t>
      </w:r>
      <w:proofErr w:type="spellStart"/>
      <w:r w:rsidRPr="001A64C8">
        <w:rPr>
          <w:szCs w:val="20"/>
          <w:lang w:val="es-419"/>
        </w:rPr>
        <w:t>Sandals</w:t>
      </w:r>
      <w:proofErr w:type="spellEnd"/>
      <w:r w:rsidRPr="001A64C8">
        <w:rPr>
          <w:szCs w:val="20"/>
          <w:lang w:val="es-419"/>
        </w:rPr>
        <w:t xml:space="preserve"> no puede y no lo despedirá, ni lo degradará, ni lo acosará, ni lo clasificará como no apto para ser recontratado, ni tomará represalias en su contra de ninguna otra manera por el hecho de que usted decida participar, total o parcialmente, en el Acuerdo de Conciliación.</w:t>
      </w:r>
    </w:p>
    <w:p w14:paraId="5A7C3131" w14:textId="77777777" w:rsidR="001A64C8" w:rsidRPr="001A64C8" w:rsidRDefault="001A64C8" w:rsidP="001A64C8">
      <w:pPr>
        <w:shd w:val="clear" w:color="auto" w:fill="D9D9D9"/>
        <w:autoSpaceDE w:val="0"/>
        <w:autoSpaceDN w:val="0"/>
        <w:adjustRightInd w:val="0"/>
        <w:spacing w:beforeLines="60" w:before="144" w:after="60" w:line="240" w:lineRule="exact"/>
        <w:jc w:val="center"/>
        <w:rPr>
          <w:b/>
          <w:bCs/>
          <w:i/>
          <w:iCs/>
          <w:lang w:val="es-419"/>
        </w:rPr>
      </w:pPr>
      <w:r w:rsidRPr="001A64C8">
        <w:rPr>
          <w:rFonts w:cs="Arial"/>
          <w:b/>
          <w:i/>
          <w:lang w:val="es-419"/>
        </w:rPr>
        <w:t>15. Cómo obtener más información sobre el Acuerdo de Conciliación</w:t>
      </w:r>
    </w:p>
    <w:p w14:paraId="69780AED" w14:textId="77777777" w:rsidR="001A64C8" w:rsidRPr="001A64C8" w:rsidRDefault="001A64C8" w:rsidP="001A64C8">
      <w:pPr>
        <w:spacing w:before="120" w:after="120"/>
        <w:jc w:val="both"/>
        <w:rPr>
          <w:szCs w:val="20"/>
          <w:lang w:val="es-419"/>
        </w:rPr>
      </w:pPr>
      <w:r w:rsidRPr="001A64C8">
        <w:rPr>
          <w:szCs w:val="20"/>
          <w:lang w:val="es-419"/>
        </w:rPr>
        <w:t xml:space="preserve">El presente Aviso contiene un resumen de los términos básicos del Acuerdo de Conciliación. El Administrador del Acuerdo de Conciliación publicará todos los documentos relevantes en su sitio web http://www.ilymgroup.com, incluyendo el Acuerdo de Conciliación, la Demanda Operativa, el Aviso de la PAGA dirigido a la LWDA y cualquier enmienda, el Aviso de la Demanda Colectiva y cualquier formulario adjunto, las órdenes que otorgan la aprobación preliminar y definitiva, y la sentencia. La sentencia permanecerá publicada durante al menos 180 días. Los escritos y otros documentos de este litigio, incluyendo el Acuerdo de Conciliación, también pueden consultarse en línea en el Portal de Casos del Tribunal Superior del Condado de Orange, en https://www.occourts.org/online-services/case-access, utilizando el Caso No. 30-2022-01283098-CU-OE-CXC. </w:t>
      </w:r>
    </w:p>
    <w:p w14:paraId="3D48160A" w14:textId="77777777" w:rsidR="001A64C8" w:rsidRPr="001A64C8" w:rsidRDefault="001A64C8" w:rsidP="001A64C8">
      <w:pPr>
        <w:spacing w:before="120" w:after="120"/>
        <w:jc w:val="both"/>
        <w:rPr>
          <w:szCs w:val="20"/>
          <w:lang w:val="es-419"/>
        </w:rPr>
      </w:pPr>
    </w:p>
    <w:p w14:paraId="118265B6" w14:textId="77777777" w:rsidR="001A64C8" w:rsidRPr="001A64C8" w:rsidRDefault="001A64C8" w:rsidP="001A64C8">
      <w:pPr>
        <w:spacing w:before="120" w:after="120"/>
        <w:jc w:val="both"/>
        <w:rPr>
          <w:szCs w:val="20"/>
          <w:lang w:val="es-419"/>
        </w:rPr>
      </w:pPr>
    </w:p>
    <w:p w14:paraId="5284B60E" w14:textId="77777777" w:rsidR="001A64C8" w:rsidRPr="001A64C8" w:rsidRDefault="001A64C8" w:rsidP="001A64C8">
      <w:pPr>
        <w:spacing w:before="120" w:after="120"/>
        <w:jc w:val="both"/>
        <w:rPr>
          <w:szCs w:val="20"/>
          <w:lang w:val="es-419"/>
        </w:rPr>
      </w:pPr>
    </w:p>
    <w:p w14:paraId="4849271B" w14:textId="77777777" w:rsidR="001A64C8" w:rsidRPr="001A64C8" w:rsidRDefault="001A64C8" w:rsidP="001A64C8">
      <w:pPr>
        <w:spacing w:before="120" w:after="120"/>
        <w:jc w:val="both"/>
        <w:rPr>
          <w:szCs w:val="20"/>
          <w:lang w:val="es-419"/>
        </w:rPr>
      </w:pPr>
    </w:p>
    <w:p w14:paraId="396DFF7D" w14:textId="77777777" w:rsidR="001A64C8" w:rsidRPr="001A64C8" w:rsidRDefault="001A64C8" w:rsidP="001A64C8">
      <w:pPr>
        <w:spacing w:before="120" w:after="120"/>
        <w:jc w:val="both"/>
        <w:rPr>
          <w:lang w:val="es-419"/>
        </w:rPr>
      </w:pPr>
    </w:p>
    <w:p w14:paraId="4BEF3F97" w14:textId="77777777" w:rsidR="001A64C8" w:rsidRPr="001A64C8" w:rsidRDefault="001A64C8" w:rsidP="001A64C8">
      <w:pPr>
        <w:keepNext/>
        <w:keepLines/>
        <w:suppressAutoHyphens/>
        <w:spacing w:after="240"/>
        <w:jc w:val="both"/>
        <w:rPr>
          <w:rFonts w:eastAsia="SimSun"/>
          <w:szCs w:val="20"/>
          <w:lang w:val="es-419"/>
        </w:rPr>
      </w:pPr>
      <w:r w:rsidRPr="001A64C8">
        <w:rPr>
          <w:rFonts w:eastAsia="SimSun"/>
          <w:szCs w:val="20"/>
          <w:lang w:val="es-419"/>
        </w:rPr>
        <w:t>Para obtener más información o si corresponde tener alguna pregunta, puede ponerse en contacto con:</w:t>
      </w:r>
    </w:p>
    <w:p w14:paraId="34677440" w14:textId="77777777" w:rsidR="001A64C8" w:rsidRPr="001A64C8" w:rsidRDefault="001A64C8" w:rsidP="001A64C8">
      <w:pPr>
        <w:keepNext/>
        <w:keepLines/>
        <w:suppressAutoHyphens/>
        <w:spacing w:after="240"/>
        <w:jc w:val="both"/>
        <w:rPr>
          <w:rFonts w:eastAsia="SimSun"/>
          <w:b/>
          <w:lang w:val="es-419"/>
        </w:rPr>
      </w:pPr>
      <w:r w:rsidRPr="001A64C8">
        <w:rPr>
          <w:rFonts w:eastAsia="SimSun"/>
          <w:b/>
          <w:szCs w:val="20"/>
          <w:u w:val="single"/>
          <w:lang w:val="es-419"/>
        </w:rPr>
        <w:t>Los abogados que representan a las partes</w:t>
      </w:r>
    </w:p>
    <w:tbl>
      <w:tblPr>
        <w:tblW w:w="10908" w:type="dxa"/>
        <w:tblLayout w:type="fixed"/>
        <w:tblLook w:val="01E0" w:firstRow="1" w:lastRow="1" w:firstColumn="1" w:lastColumn="1" w:noHBand="0" w:noVBand="0"/>
      </w:tblPr>
      <w:tblGrid>
        <w:gridCol w:w="5454"/>
        <w:gridCol w:w="5454"/>
      </w:tblGrid>
      <w:tr w:rsidR="001A64C8" w:rsidRPr="001A64C8" w14:paraId="0FD56D43" w14:textId="77777777" w:rsidTr="00531889">
        <w:tc>
          <w:tcPr>
            <w:tcW w:w="5454" w:type="dxa"/>
          </w:tcPr>
          <w:p w14:paraId="7FE38068" w14:textId="77777777" w:rsidR="001A64C8" w:rsidRPr="001A64C8" w:rsidRDefault="001A64C8" w:rsidP="001A64C8">
            <w:pPr>
              <w:suppressAutoHyphens/>
              <w:jc w:val="center"/>
              <w:rPr>
                <w:rFonts w:eastAsia="SimSun"/>
                <w:b/>
                <w:lang w:val="es-419"/>
              </w:rPr>
            </w:pPr>
            <w:r w:rsidRPr="001A64C8">
              <w:rPr>
                <w:rFonts w:eastAsia="SimSun"/>
                <w:b/>
                <w:szCs w:val="20"/>
                <w:lang w:val="es-419"/>
              </w:rPr>
              <w:t>Abogados del Demandante</w:t>
            </w:r>
          </w:p>
        </w:tc>
        <w:tc>
          <w:tcPr>
            <w:tcW w:w="5454" w:type="dxa"/>
          </w:tcPr>
          <w:p w14:paraId="55C208B8" w14:textId="77777777" w:rsidR="001A64C8" w:rsidRPr="001A64C8" w:rsidRDefault="001A64C8" w:rsidP="001A64C8">
            <w:pPr>
              <w:suppressAutoHyphens/>
              <w:jc w:val="center"/>
              <w:rPr>
                <w:rFonts w:eastAsia="SimSun"/>
                <w:b/>
                <w:lang w:val="es-419"/>
              </w:rPr>
            </w:pPr>
            <w:r w:rsidRPr="001A64C8">
              <w:rPr>
                <w:rFonts w:eastAsia="SimSun"/>
                <w:b/>
                <w:szCs w:val="20"/>
                <w:lang w:val="es-419"/>
              </w:rPr>
              <w:t>Abogados del Demandado</w:t>
            </w:r>
          </w:p>
        </w:tc>
      </w:tr>
      <w:tr w:rsidR="001A64C8" w:rsidRPr="001A64C8" w14:paraId="71039854" w14:textId="77777777" w:rsidTr="00531889">
        <w:tc>
          <w:tcPr>
            <w:tcW w:w="5454" w:type="dxa"/>
          </w:tcPr>
          <w:p w14:paraId="09CD64D5" w14:textId="77777777" w:rsidR="001A64C8" w:rsidRPr="001A64C8" w:rsidRDefault="001A64C8" w:rsidP="001A64C8">
            <w:pPr>
              <w:suppressAutoHyphens/>
              <w:jc w:val="center"/>
              <w:rPr>
                <w:rFonts w:eastAsia="SimSun"/>
              </w:rPr>
            </w:pPr>
            <w:r w:rsidRPr="001A64C8">
              <w:rPr>
                <w:rFonts w:eastAsia="SimSun"/>
                <w:szCs w:val="20"/>
              </w:rPr>
              <w:t>Benjamin H. Haber</w:t>
            </w:r>
          </w:p>
          <w:p w14:paraId="27A1E96A" w14:textId="77777777" w:rsidR="001A64C8" w:rsidRPr="001A64C8" w:rsidRDefault="001A64C8" w:rsidP="001A64C8">
            <w:pPr>
              <w:suppressAutoHyphens/>
              <w:jc w:val="center"/>
              <w:rPr>
                <w:rFonts w:eastAsia="SimSun"/>
              </w:rPr>
            </w:pPr>
            <w:r w:rsidRPr="001A64C8">
              <w:rPr>
                <w:rFonts w:eastAsia="SimSun"/>
                <w:szCs w:val="20"/>
              </w:rPr>
              <w:t>Daniel J. Kramer</w:t>
            </w:r>
          </w:p>
        </w:tc>
        <w:tc>
          <w:tcPr>
            <w:tcW w:w="5454" w:type="dxa"/>
          </w:tcPr>
          <w:p w14:paraId="09845D87" w14:textId="77777777" w:rsidR="001A64C8" w:rsidRPr="001A64C8" w:rsidRDefault="001A64C8" w:rsidP="001A64C8">
            <w:pPr>
              <w:suppressAutoHyphens/>
              <w:jc w:val="center"/>
              <w:rPr>
                <w:rFonts w:eastAsia="SimSun"/>
                <w:lang w:val="es-419"/>
              </w:rPr>
            </w:pPr>
            <w:r w:rsidRPr="001A64C8">
              <w:rPr>
                <w:rFonts w:eastAsia="SimSun"/>
                <w:szCs w:val="20"/>
                <w:lang w:val="es-419"/>
              </w:rPr>
              <w:t>Greg S. Labate</w:t>
            </w:r>
          </w:p>
          <w:p w14:paraId="3604CB9A" w14:textId="77777777" w:rsidR="001A64C8" w:rsidRPr="001A64C8" w:rsidRDefault="001A64C8" w:rsidP="001A64C8">
            <w:pPr>
              <w:suppressAutoHyphens/>
              <w:jc w:val="center"/>
              <w:rPr>
                <w:rFonts w:eastAsia="SimSun"/>
                <w:lang w:val="es-419"/>
              </w:rPr>
            </w:pPr>
            <w:r w:rsidRPr="001A64C8">
              <w:rPr>
                <w:rFonts w:eastAsia="SimSun"/>
                <w:szCs w:val="20"/>
                <w:lang w:val="es-419"/>
              </w:rPr>
              <w:t>Lauren J. Blaes</w:t>
            </w:r>
          </w:p>
        </w:tc>
      </w:tr>
      <w:tr w:rsidR="001A64C8" w:rsidRPr="001A64C8" w14:paraId="3B88FC0B" w14:textId="77777777" w:rsidTr="00531889">
        <w:tc>
          <w:tcPr>
            <w:tcW w:w="5454" w:type="dxa"/>
          </w:tcPr>
          <w:p w14:paraId="31F7B000" w14:textId="77777777" w:rsidR="001A64C8" w:rsidRPr="001A64C8" w:rsidRDefault="001A64C8" w:rsidP="001A64C8">
            <w:pPr>
              <w:suppressAutoHyphens/>
              <w:jc w:val="center"/>
              <w:rPr>
                <w:rFonts w:eastAsia="SimSun"/>
                <w:b/>
                <w:lang w:val="es-419"/>
              </w:rPr>
            </w:pPr>
            <w:r w:rsidRPr="001A64C8">
              <w:rPr>
                <w:rFonts w:eastAsia="SimSun"/>
                <w:b/>
                <w:szCs w:val="20"/>
                <w:lang w:val="es-419"/>
              </w:rPr>
              <w:t>Wilshire Law Firm, PLC</w:t>
            </w:r>
          </w:p>
        </w:tc>
        <w:tc>
          <w:tcPr>
            <w:tcW w:w="5454" w:type="dxa"/>
          </w:tcPr>
          <w:p w14:paraId="0627AF9E" w14:textId="77777777" w:rsidR="001A64C8" w:rsidRPr="001A64C8" w:rsidRDefault="001A64C8" w:rsidP="001A64C8">
            <w:pPr>
              <w:suppressAutoHyphens/>
              <w:jc w:val="center"/>
              <w:rPr>
                <w:rFonts w:eastAsia="SimSun"/>
                <w:b/>
              </w:rPr>
            </w:pPr>
            <w:r w:rsidRPr="001A64C8">
              <w:rPr>
                <w:rFonts w:eastAsia="SimSun"/>
                <w:b/>
                <w:szCs w:val="20"/>
              </w:rPr>
              <w:t>Sheppard, Mullin, Richter &amp; Hampton, LLP</w:t>
            </w:r>
          </w:p>
        </w:tc>
      </w:tr>
      <w:tr w:rsidR="001A64C8" w:rsidRPr="001A64C8" w14:paraId="677F2513" w14:textId="77777777" w:rsidTr="00531889">
        <w:tc>
          <w:tcPr>
            <w:tcW w:w="5454" w:type="dxa"/>
          </w:tcPr>
          <w:p w14:paraId="1139FBF4" w14:textId="77777777" w:rsidR="001A64C8" w:rsidRPr="001A64C8" w:rsidRDefault="001A64C8" w:rsidP="001A64C8">
            <w:pPr>
              <w:suppressAutoHyphens/>
              <w:jc w:val="center"/>
              <w:rPr>
                <w:rFonts w:eastAsia="SimSun"/>
              </w:rPr>
            </w:pPr>
            <w:r w:rsidRPr="001A64C8">
              <w:rPr>
                <w:rFonts w:eastAsia="SimSun"/>
                <w:szCs w:val="20"/>
              </w:rPr>
              <w:t>660 S. Figueroa Street, Sky Lobby</w:t>
            </w:r>
          </w:p>
        </w:tc>
        <w:tc>
          <w:tcPr>
            <w:tcW w:w="5454" w:type="dxa"/>
          </w:tcPr>
          <w:p w14:paraId="78837DD4" w14:textId="77777777" w:rsidR="001A64C8" w:rsidRPr="001A64C8" w:rsidRDefault="001A64C8" w:rsidP="001A64C8">
            <w:pPr>
              <w:suppressAutoHyphens/>
              <w:jc w:val="center"/>
              <w:rPr>
                <w:rFonts w:eastAsia="SimSun"/>
              </w:rPr>
            </w:pPr>
            <w:r w:rsidRPr="001A64C8">
              <w:rPr>
                <w:rFonts w:eastAsia="SimSun"/>
                <w:szCs w:val="20"/>
              </w:rPr>
              <w:t>650 Town Center Drive, 10</w:t>
            </w:r>
            <w:r w:rsidRPr="001A64C8">
              <w:rPr>
                <w:rFonts w:eastAsia="SimSun"/>
                <w:szCs w:val="20"/>
                <w:vertAlign w:val="superscript"/>
              </w:rPr>
              <w:t>TH</w:t>
            </w:r>
            <w:r w:rsidRPr="001A64C8">
              <w:rPr>
                <w:rFonts w:eastAsia="SimSun"/>
                <w:szCs w:val="20"/>
              </w:rPr>
              <w:t xml:space="preserve"> Floor</w:t>
            </w:r>
          </w:p>
        </w:tc>
      </w:tr>
      <w:tr w:rsidR="001A64C8" w:rsidRPr="001A64C8" w14:paraId="4BD513D9" w14:textId="77777777" w:rsidTr="00531889">
        <w:tc>
          <w:tcPr>
            <w:tcW w:w="5454" w:type="dxa"/>
          </w:tcPr>
          <w:p w14:paraId="13BE3BDF" w14:textId="77777777" w:rsidR="001A64C8" w:rsidRPr="001A64C8" w:rsidRDefault="001A64C8" w:rsidP="001A64C8">
            <w:pPr>
              <w:suppressAutoHyphens/>
              <w:jc w:val="center"/>
              <w:rPr>
                <w:rFonts w:eastAsia="SimSun"/>
                <w:lang w:val="es-419"/>
              </w:rPr>
            </w:pPr>
            <w:r w:rsidRPr="001A64C8">
              <w:rPr>
                <w:rFonts w:eastAsia="SimSun"/>
                <w:szCs w:val="20"/>
                <w:lang w:val="es-419"/>
              </w:rPr>
              <w:t xml:space="preserve">Los </w:t>
            </w:r>
            <w:proofErr w:type="spellStart"/>
            <w:r w:rsidRPr="001A64C8">
              <w:rPr>
                <w:rFonts w:eastAsia="SimSun"/>
                <w:szCs w:val="20"/>
                <w:lang w:val="es-419"/>
              </w:rPr>
              <w:t>Angeles</w:t>
            </w:r>
            <w:proofErr w:type="spellEnd"/>
            <w:r w:rsidRPr="001A64C8">
              <w:rPr>
                <w:rFonts w:eastAsia="SimSun"/>
                <w:szCs w:val="20"/>
                <w:lang w:val="es-419"/>
              </w:rPr>
              <w:t>, CA 90017</w:t>
            </w:r>
          </w:p>
        </w:tc>
        <w:tc>
          <w:tcPr>
            <w:tcW w:w="5454" w:type="dxa"/>
          </w:tcPr>
          <w:p w14:paraId="040B980E" w14:textId="77777777" w:rsidR="001A64C8" w:rsidRPr="001A64C8" w:rsidRDefault="001A64C8" w:rsidP="001A64C8">
            <w:pPr>
              <w:suppressAutoHyphens/>
              <w:jc w:val="center"/>
              <w:rPr>
                <w:rFonts w:eastAsia="SimSun"/>
                <w:lang w:val="es-419"/>
              </w:rPr>
            </w:pPr>
            <w:r w:rsidRPr="001A64C8">
              <w:rPr>
                <w:rFonts w:eastAsia="SimSun"/>
                <w:szCs w:val="20"/>
                <w:lang w:val="es-419"/>
              </w:rPr>
              <w:t>Costa Mesa, California 92626</w:t>
            </w:r>
          </w:p>
        </w:tc>
      </w:tr>
      <w:tr w:rsidR="001A64C8" w:rsidRPr="001A64C8" w14:paraId="6066BBC6" w14:textId="77777777" w:rsidTr="00531889">
        <w:tc>
          <w:tcPr>
            <w:tcW w:w="5454" w:type="dxa"/>
          </w:tcPr>
          <w:p w14:paraId="48673F9A" w14:textId="77777777" w:rsidR="001A64C8" w:rsidRPr="001A64C8" w:rsidRDefault="001A64C8" w:rsidP="001A64C8">
            <w:pPr>
              <w:suppressAutoHyphens/>
              <w:jc w:val="center"/>
              <w:rPr>
                <w:rFonts w:eastAsia="SimSun"/>
                <w:lang w:val="es-419"/>
              </w:rPr>
            </w:pPr>
            <w:r w:rsidRPr="001A64C8">
              <w:rPr>
                <w:rFonts w:eastAsia="SimSun"/>
                <w:szCs w:val="20"/>
                <w:lang w:val="es-419"/>
              </w:rPr>
              <w:t>Teléfono: (213) 381-9988</w:t>
            </w:r>
          </w:p>
        </w:tc>
        <w:tc>
          <w:tcPr>
            <w:tcW w:w="5454" w:type="dxa"/>
          </w:tcPr>
          <w:p w14:paraId="3BFFD3A2" w14:textId="77777777" w:rsidR="001A64C8" w:rsidRPr="001A64C8" w:rsidRDefault="001A64C8" w:rsidP="001A64C8">
            <w:pPr>
              <w:suppressAutoHyphens/>
              <w:jc w:val="center"/>
              <w:rPr>
                <w:rFonts w:eastAsia="SimSun"/>
                <w:lang w:val="es-419"/>
              </w:rPr>
            </w:pPr>
            <w:r w:rsidRPr="001A64C8">
              <w:rPr>
                <w:rFonts w:eastAsia="SimSun"/>
                <w:szCs w:val="20"/>
                <w:lang w:val="es-419"/>
              </w:rPr>
              <w:t>Teléfono: (714) 513-5100</w:t>
            </w:r>
          </w:p>
        </w:tc>
      </w:tr>
      <w:tr w:rsidR="001A64C8" w:rsidRPr="001A64C8" w14:paraId="5AAE99D1" w14:textId="77777777" w:rsidTr="00531889">
        <w:tc>
          <w:tcPr>
            <w:tcW w:w="5454" w:type="dxa"/>
          </w:tcPr>
          <w:p w14:paraId="603E9789" w14:textId="77777777" w:rsidR="001A64C8" w:rsidRPr="001A64C8" w:rsidRDefault="001A64C8" w:rsidP="001A64C8">
            <w:pPr>
              <w:suppressAutoHyphens/>
              <w:jc w:val="center"/>
              <w:rPr>
                <w:rFonts w:eastAsia="SimSun"/>
                <w:lang w:val="es-419"/>
              </w:rPr>
            </w:pPr>
            <w:r w:rsidRPr="001A64C8">
              <w:rPr>
                <w:rFonts w:eastAsia="SimSun"/>
                <w:szCs w:val="20"/>
                <w:lang w:val="es-419"/>
              </w:rPr>
              <w:t>Fax: (213) 381-9989</w:t>
            </w:r>
          </w:p>
        </w:tc>
        <w:tc>
          <w:tcPr>
            <w:tcW w:w="5454" w:type="dxa"/>
          </w:tcPr>
          <w:p w14:paraId="5C483F3B" w14:textId="77777777" w:rsidR="001A64C8" w:rsidRPr="001A64C8" w:rsidRDefault="001A64C8" w:rsidP="001A64C8">
            <w:pPr>
              <w:suppressAutoHyphens/>
              <w:jc w:val="center"/>
              <w:rPr>
                <w:rFonts w:eastAsia="SimSun"/>
                <w:lang w:val="es-419"/>
              </w:rPr>
            </w:pPr>
            <w:r w:rsidRPr="001A64C8">
              <w:rPr>
                <w:rFonts w:eastAsia="SimSun"/>
                <w:szCs w:val="20"/>
                <w:lang w:val="es-419"/>
              </w:rPr>
              <w:t>Fax: (714) 513-5130</w:t>
            </w:r>
          </w:p>
        </w:tc>
      </w:tr>
    </w:tbl>
    <w:p w14:paraId="774FC987" w14:textId="77777777" w:rsidR="001A64C8" w:rsidRPr="001A64C8" w:rsidRDefault="001A64C8" w:rsidP="001A64C8">
      <w:pPr>
        <w:spacing w:before="240"/>
        <w:jc w:val="both"/>
        <w:rPr>
          <w:lang w:val="es-419"/>
        </w:rPr>
      </w:pPr>
      <w:r w:rsidRPr="001A64C8">
        <w:rPr>
          <w:b/>
          <w:szCs w:val="20"/>
          <w:u w:val="single"/>
          <w:lang w:val="es-419"/>
        </w:rPr>
        <w:t>El Administrador del Acuerdo de Conciliación</w:t>
      </w:r>
    </w:p>
    <w:p w14:paraId="4AF341BE" w14:textId="77777777" w:rsidR="001A64C8" w:rsidRPr="001A64C8" w:rsidRDefault="001A64C8" w:rsidP="001A64C8">
      <w:pPr>
        <w:widowControl w:val="0"/>
        <w:ind w:firstLine="720"/>
        <w:jc w:val="both"/>
        <w:rPr>
          <w:rFonts w:eastAsia="Calibri"/>
          <w:bCs/>
          <w:lang w:val="es-419"/>
        </w:rPr>
      </w:pPr>
    </w:p>
    <w:p w14:paraId="712E000B" w14:textId="77777777" w:rsidR="001A64C8" w:rsidRPr="001A64C8" w:rsidDel="00234C77" w:rsidRDefault="001A64C8" w:rsidP="001A64C8">
      <w:pPr>
        <w:widowControl w:val="0"/>
        <w:ind w:firstLine="720"/>
        <w:jc w:val="both"/>
        <w:rPr>
          <w:rFonts w:eastAsia="Calibri"/>
        </w:rPr>
      </w:pPr>
      <w:r w:rsidRPr="001A64C8">
        <w:rPr>
          <w:rFonts w:eastAsia="Calibri"/>
        </w:rPr>
        <w:t>ILYM Group, Inc.</w:t>
      </w:r>
      <w:r w:rsidRPr="001A64C8">
        <w:rPr>
          <w:rFonts w:eastAsia="Calibri"/>
          <w:b/>
          <w:u w:val="single"/>
        </w:rPr>
        <w:t xml:space="preserve"> </w:t>
      </w:r>
    </w:p>
    <w:p w14:paraId="0CC4A707" w14:textId="77777777" w:rsidR="001A64C8" w:rsidRPr="001A64C8" w:rsidRDefault="001A64C8" w:rsidP="001A64C8">
      <w:pPr>
        <w:widowControl w:val="0"/>
        <w:ind w:firstLine="720"/>
        <w:jc w:val="both"/>
        <w:rPr>
          <w:rFonts w:eastAsia="Calibri"/>
        </w:rPr>
      </w:pPr>
      <w:r w:rsidRPr="001A64C8">
        <w:rPr>
          <w:rFonts w:eastAsia="Calibri"/>
        </w:rPr>
        <w:t>P.O. Box 2031 | Tustin, CA 92781</w:t>
      </w:r>
    </w:p>
    <w:p w14:paraId="6F4862ED" w14:textId="77777777" w:rsidR="001A64C8" w:rsidRPr="001A64C8" w:rsidRDefault="001A64C8" w:rsidP="001A64C8">
      <w:pPr>
        <w:widowControl w:val="0"/>
        <w:ind w:firstLine="720"/>
        <w:jc w:val="both"/>
        <w:rPr>
          <w:rFonts w:eastAsia="Calibri"/>
          <w:lang w:val="es-419"/>
        </w:rPr>
      </w:pPr>
      <w:proofErr w:type="gramStart"/>
      <w:r w:rsidRPr="001A64C8">
        <w:rPr>
          <w:rFonts w:eastAsia="Calibri"/>
          <w:lang w:val="es-419"/>
        </w:rPr>
        <w:t>Teléfono :</w:t>
      </w:r>
      <w:proofErr w:type="gramEnd"/>
      <w:r w:rsidRPr="001A64C8">
        <w:rPr>
          <w:rFonts w:eastAsia="Calibri"/>
          <w:lang w:val="es-419"/>
        </w:rPr>
        <w:t xml:space="preserve"> (888) 250-6810</w:t>
      </w:r>
    </w:p>
    <w:p w14:paraId="4707FE75" w14:textId="77777777" w:rsidR="001A64C8" w:rsidRPr="001A64C8" w:rsidRDefault="001A64C8" w:rsidP="001A64C8">
      <w:pPr>
        <w:widowControl w:val="0"/>
        <w:ind w:firstLine="720"/>
        <w:jc w:val="both"/>
        <w:rPr>
          <w:rFonts w:eastAsia="Calibri"/>
          <w:lang w:val="es-419"/>
        </w:rPr>
      </w:pPr>
      <w:proofErr w:type="gramStart"/>
      <w:r w:rsidRPr="001A64C8">
        <w:rPr>
          <w:rFonts w:eastAsia="Calibri"/>
          <w:lang w:val="es-419"/>
        </w:rPr>
        <w:t>Fax :</w:t>
      </w:r>
      <w:proofErr w:type="gramEnd"/>
      <w:r w:rsidRPr="001A64C8">
        <w:rPr>
          <w:rFonts w:eastAsia="Calibri"/>
          <w:lang w:val="es-419"/>
        </w:rPr>
        <w:t xml:space="preserve"> (888) 845-6185</w:t>
      </w:r>
    </w:p>
    <w:p w14:paraId="18B998C3" w14:textId="77777777" w:rsidR="001A64C8" w:rsidRPr="001A64C8" w:rsidRDefault="001A64C8" w:rsidP="001A64C8">
      <w:pPr>
        <w:widowControl w:val="0"/>
        <w:ind w:firstLine="720"/>
        <w:jc w:val="both"/>
        <w:rPr>
          <w:rFonts w:eastAsia="Calibri"/>
          <w:lang w:val="es-419"/>
        </w:rPr>
      </w:pPr>
      <w:hyperlink r:id="rId15" w:history="1">
        <w:r w:rsidRPr="001A64C8">
          <w:rPr>
            <w:rFonts w:eastAsia="Calibri"/>
            <w:color w:val="0000FF"/>
            <w:u w:val="single"/>
            <w:lang w:val="es-419"/>
          </w:rPr>
          <w:t>http://www.ilymgroup.com</w:t>
        </w:r>
      </w:hyperlink>
    </w:p>
    <w:p w14:paraId="2326248B" w14:textId="77777777" w:rsidR="001A64C8" w:rsidRPr="001A64C8" w:rsidRDefault="001A64C8" w:rsidP="001A64C8">
      <w:pPr>
        <w:jc w:val="both"/>
        <w:rPr>
          <w:color w:val="000000"/>
          <w:lang w:val="es-419"/>
        </w:rPr>
      </w:pPr>
    </w:p>
    <w:p w14:paraId="0954A8B7" w14:textId="77777777" w:rsidR="001A64C8" w:rsidRPr="001A64C8" w:rsidRDefault="001A64C8" w:rsidP="001A64C8">
      <w:pPr>
        <w:widowControl w:val="0"/>
        <w:jc w:val="center"/>
        <w:rPr>
          <w:b/>
          <w:bCs/>
          <w:lang w:val="es-419"/>
        </w:rPr>
      </w:pPr>
      <w:r w:rsidRPr="001A64C8">
        <w:rPr>
          <w:b/>
          <w:color w:val="000000"/>
          <w:lang w:val="es-419"/>
        </w:rPr>
        <w:t>NO SE PONGA EN CONTACTO CON EL TRIBUNAL PARA SOLICITAR INFORMACIÓN SOBRE EL ACUERDO DE CONCILIACIÓN.</w:t>
      </w:r>
    </w:p>
    <w:p w14:paraId="0FD91B26" w14:textId="77777777" w:rsidR="001A64C8" w:rsidRPr="001A64C8" w:rsidRDefault="001A64C8" w:rsidP="001A64C8">
      <w:pPr>
        <w:rPr>
          <w:lang w:val="es-419"/>
        </w:rPr>
        <w:sectPr w:rsidR="001A64C8" w:rsidRPr="001A64C8" w:rsidSect="002F32B3">
          <w:headerReference w:type="default" r:id="rId16"/>
          <w:footerReference w:type="even" r:id="rId17"/>
          <w:footerReference w:type="default" r:id="rId18"/>
          <w:footerReference w:type="first" r:id="rId19"/>
          <w:pgSz w:w="12240" w:h="15840"/>
          <w:pgMar w:top="864" w:right="720" w:bottom="994" w:left="720" w:header="432" w:footer="432" w:gutter="0"/>
          <w:paperSrc w:first="15" w:other="15"/>
          <w:pgNumType w:fmt="lowerRoman" w:start="1"/>
          <w:cols w:space="720"/>
          <w:docGrid w:linePitch="360"/>
        </w:sectPr>
      </w:pPr>
    </w:p>
    <w:p w14:paraId="16F329CB" w14:textId="77777777" w:rsidR="001A64C8" w:rsidRPr="001A64C8" w:rsidRDefault="001A64C8" w:rsidP="001A64C8">
      <w:pPr>
        <w:adjustRightInd w:val="0"/>
        <w:jc w:val="center"/>
        <w:rPr>
          <w:b/>
          <w:bCs/>
          <w:color w:val="000000"/>
          <w:u w:val="single"/>
          <w:lang w:val="es-419"/>
        </w:rPr>
      </w:pPr>
      <w:r w:rsidRPr="001A64C8">
        <w:rPr>
          <w:b/>
          <w:color w:val="000000"/>
          <w:u w:val="single"/>
          <w:lang w:val="es-419"/>
        </w:rPr>
        <w:lastRenderedPageBreak/>
        <w:t>FORMULARIO DE OBJECIÓN</w:t>
      </w:r>
    </w:p>
    <w:p w14:paraId="099711F0" w14:textId="77777777" w:rsidR="001A64C8" w:rsidRPr="001A64C8" w:rsidRDefault="001A64C8" w:rsidP="001A64C8">
      <w:pPr>
        <w:tabs>
          <w:tab w:val="left" w:pos="5400"/>
          <w:tab w:val="left" w:pos="7380"/>
          <w:tab w:val="left" w:pos="8460"/>
          <w:tab w:val="left" w:pos="11340"/>
        </w:tabs>
        <w:jc w:val="center"/>
        <w:rPr>
          <w:b/>
          <w:bCs/>
          <w:spacing w:val="-1"/>
          <w:u w:val="single"/>
          <w:lang w:val="es-419"/>
        </w:rPr>
      </w:pPr>
    </w:p>
    <w:p w14:paraId="0397D8B7" w14:textId="77777777" w:rsidR="001A64C8" w:rsidRPr="001A64C8" w:rsidRDefault="001A64C8" w:rsidP="001A64C8">
      <w:pPr>
        <w:adjustRightInd w:val="0"/>
        <w:jc w:val="center"/>
        <w:rPr>
          <w:rFonts w:eastAsia="Calibri"/>
          <w:b/>
          <w:bCs/>
          <w:i/>
          <w:iCs/>
          <w:color w:val="000000"/>
          <w:lang w:val="es-419"/>
        </w:rPr>
      </w:pPr>
      <w:r w:rsidRPr="001A64C8">
        <w:rPr>
          <w:b/>
          <w:i/>
          <w:color w:val="000000"/>
          <w:lang w:val="es-419"/>
        </w:rPr>
        <w:t xml:space="preserve">Mejorado v. Rainbow </w:t>
      </w:r>
      <w:proofErr w:type="spellStart"/>
      <w:r w:rsidRPr="001A64C8">
        <w:rPr>
          <w:b/>
          <w:i/>
          <w:color w:val="000000"/>
          <w:lang w:val="es-419"/>
        </w:rPr>
        <w:t>Sandals</w:t>
      </w:r>
      <w:proofErr w:type="spellEnd"/>
      <w:r w:rsidRPr="001A64C8">
        <w:rPr>
          <w:b/>
          <w:i/>
          <w:color w:val="000000"/>
          <w:lang w:val="es-419"/>
        </w:rPr>
        <w:t xml:space="preserve">, Inc. </w:t>
      </w:r>
    </w:p>
    <w:p w14:paraId="7361A49E" w14:textId="77777777" w:rsidR="001A64C8" w:rsidRPr="001A64C8" w:rsidRDefault="001A64C8" w:rsidP="001A64C8">
      <w:pPr>
        <w:jc w:val="center"/>
        <w:rPr>
          <w:spacing w:val="4"/>
          <w:lang w:val="es-419"/>
        </w:rPr>
      </w:pPr>
      <w:r w:rsidRPr="001A64C8">
        <w:rPr>
          <w:lang w:val="es-419"/>
        </w:rPr>
        <w:t>Tribunal Superior de California, Condado de Orange</w:t>
      </w:r>
    </w:p>
    <w:p w14:paraId="03F52DD3" w14:textId="77777777" w:rsidR="001A64C8" w:rsidRPr="001A64C8" w:rsidRDefault="001A64C8" w:rsidP="001A64C8">
      <w:pPr>
        <w:jc w:val="center"/>
        <w:rPr>
          <w:lang w:val="es-419"/>
        </w:rPr>
      </w:pPr>
      <w:r w:rsidRPr="001A64C8">
        <w:rPr>
          <w:lang w:val="es-419"/>
        </w:rPr>
        <w:t xml:space="preserve">Caso No. </w:t>
      </w:r>
      <w:r w:rsidRPr="001A64C8">
        <w:rPr>
          <w:caps/>
          <w:lang w:val="es-419"/>
        </w:rPr>
        <w:t>30-2022-01283098-CU-OE-CXC</w:t>
      </w:r>
    </w:p>
    <w:p w14:paraId="6FEBA4D5" w14:textId="77777777" w:rsidR="001A64C8" w:rsidRPr="001A64C8" w:rsidRDefault="001A64C8" w:rsidP="001A64C8">
      <w:pPr>
        <w:spacing w:line="240" w:lineRule="exact"/>
        <w:jc w:val="center"/>
        <w:rPr>
          <w:lang w:val="es-419"/>
        </w:rPr>
      </w:pPr>
    </w:p>
    <w:p w14:paraId="3E1F6D86" w14:textId="77777777" w:rsidR="001A64C8" w:rsidRPr="001A64C8" w:rsidRDefault="001A64C8" w:rsidP="001A64C8">
      <w:pPr>
        <w:jc w:val="center"/>
        <w:rPr>
          <w:b/>
          <w:iCs/>
          <w:lang w:val="es-419"/>
        </w:rPr>
      </w:pPr>
      <w:r w:rsidRPr="001A64C8">
        <w:rPr>
          <w:b/>
          <w:lang w:val="es-419"/>
        </w:rPr>
        <w:t>CUMPLIMENTE Y ENVÍE EL PRESENTE FORMULARIO ÚNICAMENTE SI DESEA OBJETAR AL ACUERDO DE CONCILIACIÓN EN ESTE CASO.</w:t>
      </w:r>
    </w:p>
    <w:p w14:paraId="56B9881E" w14:textId="77777777" w:rsidR="001A64C8" w:rsidRPr="001A64C8" w:rsidRDefault="001A64C8" w:rsidP="001A64C8">
      <w:pPr>
        <w:jc w:val="center"/>
        <w:rPr>
          <w:b/>
          <w:iCs/>
          <w:lang w:val="es-419"/>
        </w:rPr>
      </w:pPr>
    </w:p>
    <w:p w14:paraId="26A7C9F5" w14:textId="77777777" w:rsidR="001A64C8" w:rsidRPr="001A64C8" w:rsidRDefault="001A64C8" w:rsidP="001A64C8">
      <w:pPr>
        <w:jc w:val="center"/>
        <w:rPr>
          <w:b/>
          <w:iCs/>
          <w:lang w:val="es-419"/>
        </w:rPr>
      </w:pPr>
      <w:r w:rsidRPr="001A64C8">
        <w:rPr>
          <w:b/>
          <w:u w:val="single"/>
          <w:lang w:val="es-419"/>
        </w:rPr>
        <w:t>NO</w:t>
      </w:r>
      <w:r w:rsidRPr="001A64C8">
        <w:rPr>
          <w:b/>
          <w:lang w:val="es-419"/>
        </w:rPr>
        <w:t xml:space="preserve"> DEVUELVA EL PRESENTE FORMULARIO SI DESEA SOLICITAR SU EXCLUSIÓN VOLUNTARIA DEL ACUERDO DE CONCILIACIÓN.</w:t>
      </w:r>
    </w:p>
    <w:p w14:paraId="0DFB746E" w14:textId="77777777" w:rsidR="001A64C8" w:rsidRPr="001A64C8" w:rsidRDefault="001A64C8" w:rsidP="001A64C8">
      <w:pPr>
        <w:jc w:val="center"/>
        <w:rPr>
          <w:b/>
          <w:iCs/>
          <w:lang w:val="es-419"/>
        </w:rPr>
      </w:pPr>
    </w:p>
    <w:p w14:paraId="02AE4AD3" w14:textId="77777777" w:rsidR="001A64C8" w:rsidRPr="001A64C8" w:rsidRDefault="001A64C8" w:rsidP="001A64C8">
      <w:pPr>
        <w:jc w:val="center"/>
        <w:rPr>
          <w:b/>
          <w:iCs/>
          <w:lang w:val="es-419"/>
        </w:rPr>
      </w:pPr>
      <w:r w:rsidRPr="001A64C8">
        <w:rPr>
          <w:b/>
          <w:lang w:val="es-419"/>
        </w:rPr>
        <w:t xml:space="preserve">SI </w:t>
      </w:r>
      <w:r w:rsidRPr="001A64C8">
        <w:rPr>
          <w:b/>
          <w:u w:val="single"/>
          <w:lang w:val="es-419"/>
        </w:rPr>
        <w:t>NO</w:t>
      </w:r>
      <w:r w:rsidRPr="001A64C8">
        <w:rPr>
          <w:b/>
          <w:lang w:val="es-419"/>
        </w:rPr>
        <w:t xml:space="preserve"> TIENE NINGUNA OBJECIÓN AL ACUERDO DE CONCILIACIÓN, NO ENVÍE EL PRESENTE FORMULARIO.</w:t>
      </w:r>
    </w:p>
    <w:p w14:paraId="7379303B" w14:textId="77777777" w:rsidR="001A64C8" w:rsidRPr="001A64C8" w:rsidRDefault="001A64C8" w:rsidP="001A64C8">
      <w:pPr>
        <w:jc w:val="both"/>
        <w:rPr>
          <w:iCs/>
          <w:lang w:val="es-419"/>
        </w:rPr>
      </w:pPr>
    </w:p>
    <w:p w14:paraId="0B3C2E64" w14:textId="77777777" w:rsidR="001A64C8" w:rsidRPr="001A64C8" w:rsidRDefault="001A64C8" w:rsidP="001A64C8">
      <w:pPr>
        <w:jc w:val="both"/>
        <w:rPr>
          <w:lang w:val="es-419"/>
        </w:rPr>
      </w:pPr>
      <w:r w:rsidRPr="001A64C8">
        <w:rPr>
          <w:lang w:val="es-419"/>
        </w:rPr>
        <w:t xml:space="preserve">Para objetar, puede cumplimentar, firmar y enviar el presente Formulario de Objeción al Administrador por el Servicio de Correo de Primera Clase de los Estados Unidos o su equivalente, con franqueo pagado, con matasellos de fecha igual o anterior al </w:t>
      </w:r>
      <w:r w:rsidRPr="001A64C8">
        <w:rPr>
          <w:b/>
          <w:bCs/>
          <w:lang w:val="es-419"/>
        </w:rPr>
        <w:t>24 de noviembre de 2026</w:t>
      </w:r>
      <w:r w:rsidRPr="001A64C8">
        <w:rPr>
          <w:lang w:val="es-419"/>
        </w:rPr>
        <w:t xml:space="preserve">, a la siguiente dirección: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6724"/>
      </w:tblGrid>
      <w:tr w:rsidR="001A64C8" w:rsidRPr="001A64C8" w14:paraId="29C644A8" w14:textId="77777777" w:rsidTr="00531889">
        <w:trPr>
          <w:trHeight w:val="1148"/>
          <w:jc w:val="center"/>
        </w:trPr>
        <w:tc>
          <w:tcPr>
            <w:tcW w:w="6724" w:type="dxa"/>
            <w:shd w:val="clear" w:color="auto" w:fill="E0E0E0"/>
          </w:tcPr>
          <w:p w14:paraId="1ECC6C8D" w14:textId="77777777" w:rsidR="001A64C8" w:rsidRPr="001A64C8" w:rsidRDefault="001A64C8" w:rsidP="001A64C8">
            <w:pPr>
              <w:jc w:val="center"/>
              <w:rPr>
                <w:b/>
                <w:iCs/>
                <w:spacing w:val="4"/>
                <w:lang w:val="es-419"/>
              </w:rPr>
            </w:pPr>
            <w:r w:rsidRPr="001A64C8">
              <w:rPr>
                <w:b/>
                <w:lang w:val="es-419"/>
              </w:rPr>
              <w:t>ENVIAR A:</w:t>
            </w:r>
          </w:p>
          <w:p w14:paraId="236D15DF" w14:textId="77777777" w:rsidR="001A64C8" w:rsidRPr="001A64C8" w:rsidRDefault="001A64C8" w:rsidP="001A64C8">
            <w:pPr>
              <w:adjustRightInd w:val="0"/>
              <w:jc w:val="center"/>
              <w:rPr>
                <w:rFonts w:eastAsia="Calibri"/>
                <w:b/>
                <w:bCs/>
                <w:i/>
                <w:iCs/>
                <w:color w:val="000000"/>
                <w:lang w:val="es-419"/>
              </w:rPr>
            </w:pPr>
            <w:r w:rsidRPr="001A64C8">
              <w:rPr>
                <w:b/>
                <w:i/>
                <w:color w:val="000000"/>
                <w:lang w:val="es-419"/>
              </w:rPr>
              <w:t xml:space="preserve">Acuerdo de Conciliación de Mejorado v. Rainbow </w:t>
            </w:r>
            <w:proofErr w:type="spellStart"/>
            <w:r w:rsidRPr="001A64C8">
              <w:rPr>
                <w:b/>
                <w:i/>
                <w:color w:val="000000"/>
                <w:lang w:val="es-419"/>
              </w:rPr>
              <w:t>Sandals</w:t>
            </w:r>
            <w:proofErr w:type="spellEnd"/>
            <w:r w:rsidRPr="001A64C8">
              <w:rPr>
                <w:b/>
                <w:i/>
                <w:color w:val="000000"/>
                <w:lang w:val="es-419"/>
              </w:rPr>
              <w:t>, Inc.</w:t>
            </w:r>
          </w:p>
          <w:p w14:paraId="2AECCBC7" w14:textId="77777777" w:rsidR="001A64C8" w:rsidRPr="001A64C8" w:rsidRDefault="001A64C8" w:rsidP="001A64C8">
            <w:pPr>
              <w:suppressAutoHyphens/>
              <w:jc w:val="center"/>
              <w:rPr>
                <w:lang w:val="es-419"/>
              </w:rPr>
            </w:pPr>
            <w:r w:rsidRPr="001A64C8">
              <w:rPr>
                <w:lang w:val="es-419"/>
              </w:rPr>
              <w:t>con atención a ILYM Group, Inc.</w:t>
            </w:r>
          </w:p>
          <w:p w14:paraId="59525ADF" w14:textId="77777777" w:rsidR="001A64C8" w:rsidRPr="001A64C8" w:rsidRDefault="001A64C8" w:rsidP="001A64C8">
            <w:pPr>
              <w:widowControl w:val="0"/>
              <w:ind w:firstLine="720"/>
              <w:jc w:val="both"/>
              <w:rPr>
                <w:rFonts w:eastAsia="Calibri"/>
              </w:rPr>
            </w:pPr>
            <w:r w:rsidRPr="001A64C8">
              <w:rPr>
                <w:rFonts w:eastAsia="Calibri"/>
                <w:lang w:val="es-ES"/>
              </w:rPr>
              <w:t xml:space="preserve">               </w:t>
            </w:r>
            <w:r w:rsidRPr="001A64C8">
              <w:rPr>
                <w:rFonts w:eastAsia="Calibri"/>
              </w:rPr>
              <w:t>P.O. Box 2031 | Tustin, CA 92781</w:t>
            </w:r>
          </w:p>
          <w:p w14:paraId="47750516" w14:textId="77777777" w:rsidR="001A64C8" w:rsidRPr="001A64C8" w:rsidRDefault="001A64C8" w:rsidP="001A64C8">
            <w:pPr>
              <w:widowControl w:val="0"/>
              <w:ind w:firstLine="720"/>
              <w:jc w:val="both"/>
              <w:rPr>
                <w:rFonts w:eastAsia="Calibri"/>
                <w:lang w:val="es-419"/>
              </w:rPr>
            </w:pPr>
            <w:r w:rsidRPr="001A64C8">
              <w:rPr>
                <w:rFonts w:eastAsia="Calibri"/>
              </w:rPr>
              <w:t xml:space="preserve">                    </w:t>
            </w:r>
            <w:proofErr w:type="gramStart"/>
            <w:r w:rsidRPr="001A64C8">
              <w:rPr>
                <w:rFonts w:eastAsia="Calibri"/>
                <w:lang w:val="es-419"/>
              </w:rPr>
              <w:t>Teléfono :</w:t>
            </w:r>
            <w:proofErr w:type="gramEnd"/>
            <w:r w:rsidRPr="001A64C8">
              <w:rPr>
                <w:rFonts w:eastAsia="Calibri"/>
                <w:lang w:val="es-419"/>
              </w:rPr>
              <w:t xml:space="preserve"> (888) 250-6810</w:t>
            </w:r>
          </w:p>
          <w:p w14:paraId="6F51024B" w14:textId="77777777" w:rsidR="001A64C8" w:rsidRPr="001A64C8" w:rsidRDefault="001A64C8" w:rsidP="001A64C8">
            <w:pPr>
              <w:widowControl w:val="0"/>
              <w:ind w:firstLine="720"/>
              <w:jc w:val="both"/>
              <w:rPr>
                <w:rFonts w:eastAsia="Calibri"/>
                <w:lang w:val="es-419"/>
              </w:rPr>
            </w:pPr>
            <w:r w:rsidRPr="001A64C8">
              <w:rPr>
                <w:rFonts w:eastAsia="Calibri"/>
                <w:lang w:val="es-419"/>
              </w:rPr>
              <w:t xml:space="preserve">                       </w:t>
            </w:r>
            <w:proofErr w:type="gramStart"/>
            <w:r w:rsidRPr="001A64C8">
              <w:rPr>
                <w:rFonts w:eastAsia="Calibri"/>
                <w:lang w:val="es-419"/>
              </w:rPr>
              <w:t>Fax :</w:t>
            </w:r>
            <w:proofErr w:type="gramEnd"/>
            <w:r w:rsidRPr="001A64C8">
              <w:rPr>
                <w:rFonts w:eastAsia="Calibri"/>
                <w:lang w:val="es-419"/>
              </w:rPr>
              <w:t xml:space="preserve"> (888) 845-6185</w:t>
            </w:r>
          </w:p>
          <w:p w14:paraId="11D1E744" w14:textId="77777777" w:rsidR="001A64C8" w:rsidRPr="001A64C8" w:rsidRDefault="001A64C8" w:rsidP="001A64C8">
            <w:pPr>
              <w:widowControl w:val="0"/>
              <w:ind w:firstLine="720"/>
              <w:jc w:val="both"/>
              <w:rPr>
                <w:rFonts w:eastAsia="Calibri"/>
                <w:lang w:val="es-419"/>
              </w:rPr>
            </w:pPr>
            <w:r w:rsidRPr="001A64C8">
              <w:rPr>
                <w:rFonts w:eastAsia="Calibri"/>
                <w:lang w:val="es-419"/>
              </w:rPr>
              <w:t xml:space="preserve">                  http://www.ilymgroup.com</w:t>
            </w:r>
          </w:p>
          <w:p w14:paraId="3CA1E476" w14:textId="77777777" w:rsidR="001A64C8" w:rsidRPr="001A64C8" w:rsidRDefault="001A64C8" w:rsidP="001A64C8">
            <w:pPr>
              <w:suppressAutoHyphens/>
              <w:jc w:val="center"/>
              <w:rPr>
                <w:lang w:val="es-419"/>
              </w:rPr>
            </w:pPr>
          </w:p>
        </w:tc>
      </w:tr>
    </w:tbl>
    <w:p w14:paraId="3644A6F1" w14:textId="77777777" w:rsidR="001A64C8" w:rsidRPr="001A64C8" w:rsidRDefault="001A64C8" w:rsidP="001A64C8">
      <w:pPr>
        <w:spacing w:before="100" w:beforeAutospacing="1" w:after="100" w:afterAutospacing="1"/>
        <w:contextualSpacing/>
        <w:rPr>
          <w:lang w:val="es-419"/>
        </w:rPr>
      </w:pPr>
      <w:r w:rsidRPr="001A64C8">
        <w:rPr>
          <w:lang w:val="es-419"/>
        </w:rPr>
        <w:t>Deseo OBJETAR al Acuerdo de Conciliación en este caso. Mis objeciones al Acuerdo de Conciliación son las siguientes (utilice páginas adicionales si es necesario):</w:t>
      </w:r>
    </w:p>
    <w:p w14:paraId="02C53117" w14:textId="77777777" w:rsidR="001A64C8" w:rsidRPr="001A64C8" w:rsidRDefault="001A64C8" w:rsidP="001A64C8">
      <w:pPr>
        <w:spacing w:before="100" w:beforeAutospacing="1" w:after="100" w:afterAutospacing="1"/>
        <w:contextualSpacing/>
        <w:rPr>
          <w:lang w:val="es-419"/>
        </w:rPr>
      </w:pPr>
      <w:r w:rsidRPr="001A64C8">
        <w:rPr>
          <w:lang w:val="es-419"/>
        </w:rPr>
        <w:t>________________________________________________________________________________</w:t>
      </w:r>
    </w:p>
    <w:p w14:paraId="61F8E20C" w14:textId="77777777" w:rsidR="001A64C8" w:rsidRPr="001A64C8" w:rsidRDefault="001A64C8" w:rsidP="001A64C8">
      <w:pPr>
        <w:spacing w:before="100" w:beforeAutospacing="1" w:after="100" w:afterAutospacing="1"/>
        <w:contextualSpacing/>
        <w:rPr>
          <w:lang w:val="es-419"/>
        </w:rPr>
      </w:pPr>
      <w:r w:rsidRPr="001A64C8">
        <w:rPr>
          <w:lang w:val="es-419"/>
        </w:rPr>
        <w:t>________________________________________________________________________________</w:t>
      </w:r>
    </w:p>
    <w:p w14:paraId="2404C406" w14:textId="77777777" w:rsidR="001A64C8" w:rsidRPr="001A64C8" w:rsidRDefault="001A64C8" w:rsidP="001A64C8">
      <w:pPr>
        <w:spacing w:before="100" w:beforeAutospacing="1" w:after="100" w:afterAutospacing="1"/>
        <w:contextualSpacing/>
        <w:rPr>
          <w:lang w:val="es-419"/>
        </w:rPr>
      </w:pPr>
      <w:r w:rsidRPr="001A64C8">
        <w:rPr>
          <w:lang w:val="es-419"/>
        </w:rPr>
        <w:t>________________________________________________________________________________</w:t>
      </w:r>
    </w:p>
    <w:p w14:paraId="65E0E69B" w14:textId="77777777" w:rsidR="001A64C8" w:rsidRPr="001A64C8" w:rsidRDefault="001A64C8" w:rsidP="001A64C8">
      <w:pPr>
        <w:spacing w:before="100" w:beforeAutospacing="1" w:after="100" w:afterAutospacing="1"/>
        <w:contextualSpacing/>
        <w:rPr>
          <w:lang w:val="es-419"/>
        </w:rPr>
      </w:pPr>
      <w:r w:rsidRPr="001A64C8">
        <w:rPr>
          <w:lang w:val="es-419"/>
        </w:rPr>
        <w:t>________________________________________________________________________________</w:t>
      </w:r>
    </w:p>
    <w:p w14:paraId="7FFBACA2" w14:textId="77777777" w:rsidR="001A64C8" w:rsidRPr="001A64C8" w:rsidRDefault="001A64C8" w:rsidP="001A64C8">
      <w:pPr>
        <w:spacing w:before="100" w:beforeAutospacing="1" w:after="200" w:afterAutospacing="1"/>
        <w:rPr>
          <w:lang w:val="es-419"/>
        </w:rPr>
      </w:pPr>
      <w:r w:rsidRPr="001A64C8">
        <w:rPr>
          <w:lang w:val="es-419"/>
        </w:rPr>
        <w:t xml:space="preserve">Nombre: _______________________________________ </w:t>
      </w:r>
      <w:r w:rsidRPr="001A64C8">
        <w:rPr>
          <w:lang w:val="es-419"/>
        </w:rPr>
        <w:tab/>
        <w:t xml:space="preserve"> </w:t>
      </w:r>
    </w:p>
    <w:p w14:paraId="751ACB5E" w14:textId="77777777" w:rsidR="001A64C8" w:rsidRPr="001A64C8" w:rsidRDefault="001A64C8" w:rsidP="001A64C8">
      <w:pPr>
        <w:spacing w:before="100" w:beforeAutospacing="1" w:after="200" w:afterAutospacing="1"/>
        <w:rPr>
          <w:lang w:val="es-419"/>
        </w:rPr>
      </w:pPr>
      <w:r w:rsidRPr="001A64C8">
        <w:rPr>
          <w:lang w:val="es-419"/>
        </w:rPr>
        <w:t xml:space="preserve">Dirección </w:t>
      </w:r>
      <w:proofErr w:type="gramStart"/>
      <w:r w:rsidRPr="001A64C8">
        <w:rPr>
          <w:lang w:val="es-419"/>
        </w:rPr>
        <w:t>postal:_</w:t>
      </w:r>
      <w:proofErr w:type="gramEnd"/>
      <w:r w:rsidRPr="001A64C8">
        <w:rPr>
          <w:lang w:val="es-419"/>
        </w:rPr>
        <w:t>_________________________________________________________</w:t>
      </w:r>
    </w:p>
    <w:p w14:paraId="1FF8D38E" w14:textId="77777777" w:rsidR="001A64C8" w:rsidRPr="001A64C8" w:rsidRDefault="001A64C8" w:rsidP="001A64C8">
      <w:pPr>
        <w:spacing w:before="100" w:beforeAutospacing="1" w:after="200" w:afterAutospacing="1"/>
        <w:rPr>
          <w:lang w:val="es-419"/>
        </w:rPr>
      </w:pPr>
      <w:r w:rsidRPr="001A64C8">
        <w:rPr>
          <w:lang w:val="es-419"/>
        </w:rPr>
        <w:t>Ciudad: _________________________ Estado: _________ Código postal: _______________</w:t>
      </w:r>
    </w:p>
    <w:p w14:paraId="27D8B28C" w14:textId="77777777" w:rsidR="001A64C8" w:rsidRPr="001A64C8" w:rsidRDefault="001A64C8" w:rsidP="001A64C8">
      <w:pPr>
        <w:spacing w:before="100" w:beforeAutospacing="1" w:after="200" w:afterAutospacing="1"/>
        <w:rPr>
          <w:lang w:val="es-419"/>
        </w:rPr>
      </w:pPr>
      <w:r w:rsidRPr="001A64C8">
        <w:rPr>
          <w:lang w:val="es-419"/>
        </w:rPr>
        <w:t>Número de teléfono: ___________________________</w:t>
      </w:r>
    </w:p>
    <w:p w14:paraId="3F467508" w14:textId="77777777" w:rsidR="001A64C8" w:rsidRPr="001A64C8" w:rsidRDefault="001A64C8" w:rsidP="001A64C8">
      <w:pPr>
        <w:rPr>
          <w:lang w:val="es-419"/>
        </w:rPr>
      </w:pPr>
      <w:r w:rsidRPr="001A64C8">
        <w:rPr>
          <w:lang w:val="es-419"/>
        </w:rPr>
        <w:t>Fecha: ______________</w:t>
      </w:r>
      <w:r w:rsidRPr="001A64C8">
        <w:rPr>
          <w:lang w:val="es-419"/>
        </w:rPr>
        <w:tab/>
      </w:r>
      <w:r w:rsidRPr="001A64C8">
        <w:rPr>
          <w:lang w:val="es-419"/>
        </w:rPr>
        <w:tab/>
        <w:t xml:space="preserve">___________________________________ </w:t>
      </w:r>
    </w:p>
    <w:p w14:paraId="0D049B63" w14:textId="77777777" w:rsidR="001A64C8" w:rsidRPr="001A64C8" w:rsidRDefault="001A64C8" w:rsidP="001A64C8">
      <w:pPr>
        <w:ind w:left="4320" w:firstLine="720"/>
        <w:rPr>
          <w:lang w:val="es-419"/>
        </w:rPr>
      </w:pPr>
      <w:r w:rsidRPr="001A64C8">
        <w:rPr>
          <w:lang w:val="es-419"/>
        </w:rPr>
        <w:t>Firma:</w:t>
      </w:r>
    </w:p>
    <w:p w14:paraId="04C9D286" w14:textId="77777777" w:rsidR="001A64C8" w:rsidRPr="001A64C8" w:rsidRDefault="001A64C8" w:rsidP="001A64C8">
      <w:pPr>
        <w:rPr>
          <w:lang w:val="es-419"/>
        </w:rPr>
        <w:sectPr w:rsidR="001A64C8" w:rsidRPr="001A64C8" w:rsidSect="002F32B3">
          <w:headerReference w:type="default" r:id="rId20"/>
          <w:pgSz w:w="12240" w:h="15840"/>
          <w:pgMar w:top="1360" w:right="1320" w:bottom="1260" w:left="1320" w:header="288" w:footer="558" w:gutter="0"/>
          <w:pgNumType w:fmt="lowerRoman"/>
          <w:cols w:space="720"/>
          <w:docGrid w:linePitch="326"/>
        </w:sectPr>
      </w:pPr>
      <w:r w:rsidRPr="001A64C8">
        <w:rPr>
          <w:lang w:val="es-419"/>
        </w:rPr>
        <w:br w:type="page"/>
      </w:r>
    </w:p>
    <w:p w14:paraId="4D9E22F0" w14:textId="77777777" w:rsidR="001A64C8" w:rsidRPr="001A64C8" w:rsidRDefault="001A64C8" w:rsidP="001A64C8">
      <w:pPr>
        <w:autoSpaceDE w:val="0"/>
        <w:autoSpaceDN w:val="0"/>
        <w:adjustRightInd w:val="0"/>
        <w:jc w:val="center"/>
        <w:rPr>
          <w:b/>
          <w:bCs/>
          <w:color w:val="000000"/>
          <w:sz w:val="22"/>
          <w:szCs w:val="22"/>
          <w:u w:val="single"/>
          <w:lang w:val="es-419"/>
        </w:rPr>
      </w:pPr>
      <w:r w:rsidRPr="001A64C8">
        <w:rPr>
          <w:b/>
          <w:color w:val="000000"/>
          <w:sz w:val="22"/>
          <w:szCs w:val="22"/>
          <w:u w:val="single"/>
          <w:lang w:val="es-419"/>
        </w:rPr>
        <w:lastRenderedPageBreak/>
        <w:t>FORMULARIO PARA OPTAR POR NO PARTICIPAR</w:t>
      </w:r>
    </w:p>
    <w:p w14:paraId="46AF3D3C" w14:textId="77777777" w:rsidR="001A64C8" w:rsidRPr="001A64C8" w:rsidRDefault="001A64C8" w:rsidP="001A64C8">
      <w:pPr>
        <w:jc w:val="center"/>
        <w:rPr>
          <w:b/>
          <w:sz w:val="22"/>
          <w:szCs w:val="22"/>
          <w:lang w:val="es-419"/>
        </w:rPr>
      </w:pPr>
    </w:p>
    <w:p w14:paraId="4BCCFDCA" w14:textId="77777777" w:rsidR="001A64C8" w:rsidRPr="001A64C8" w:rsidRDefault="001A64C8" w:rsidP="001A64C8">
      <w:pPr>
        <w:adjustRightInd w:val="0"/>
        <w:jc w:val="center"/>
        <w:rPr>
          <w:rFonts w:eastAsia="Calibri"/>
          <w:b/>
          <w:bCs/>
          <w:i/>
          <w:iCs/>
          <w:color w:val="000000"/>
          <w:sz w:val="22"/>
          <w:szCs w:val="22"/>
          <w:lang w:val="es-419"/>
        </w:rPr>
      </w:pPr>
      <w:r w:rsidRPr="001A64C8">
        <w:rPr>
          <w:b/>
          <w:i/>
          <w:color w:val="000000"/>
          <w:sz w:val="22"/>
          <w:szCs w:val="22"/>
          <w:lang w:val="es-419"/>
        </w:rPr>
        <w:t xml:space="preserve">Mejorado v. Rainbow </w:t>
      </w:r>
      <w:proofErr w:type="spellStart"/>
      <w:r w:rsidRPr="001A64C8">
        <w:rPr>
          <w:b/>
          <w:i/>
          <w:color w:val="000000"/>
          <w:sz w:val="22"/>
          <w:szCs w:val="22"/>
          <w:lang w:val="es-419"/>
        </w:rPr>
        <w:t>Sandals</w:t>
      </w:r>
      <w:proofErr w:type="spellEnd"/>
      <w:r w:rsidRPr="001A64C8">
        <w:rPr>
          <w:b/>
          <w:i/>
          <w:color w:val="000000"/>
          <w:sz w:val="22"/>
          <w:szCs w:val="22"/>
          <w:lang w:val="es-419"/>
        </w:rPr>
        <w:t xml:space="preserve">, Inc. </w:t>
      </w:r>
    </w:p>
    <w:p w14:paraId="123103CE" w14:textId="77777777" w:rsidR="001A64C8" w:rsidRPr="001A64C8" w:rsidRDefault="001A64C8" w:rsidP="001A64C8">
      <w:pPr>
        <w:jc w:val="center"/>
        <w:rPr>
          <w:spacing w:val="4"/>
          <w:sz w:val="22"/>
          <w:szCs w:val="22"/>
          <w:lang w:val="es-419"/>
        </w:rPr>
      </w:pPr>
      <w:r w:rsidRPr="001A64C8">
        <w:rPr>
          <w:sz w:val="22"/>
          <w:szCs w:val="22"/>
          <w:lang w:val="es-419"/>
        </w:rPr>
        <w:t>Tribunal Superior de California, Condado de Orange</w:t>
      </w:r>
    </w:p>
    <w:p w14:paraId="7D6BAC01" w14:textId="77777777" w:rsidR="001A64C8" w:rsidRPr="001A64C8" w:rsidRDefault="001A64C8" w:rsidP="001A64C8">
      <w:pPr>
        <w:widowControl w:val="0"/>
        <w:jc w:val="center"/>
        <w:rPr>
          <w:caps/>
          <w:sz w:val="22"/>
          <w:szCs w:val="22"/>
          <w:lang w:val="es-419"/>
        </w:rPr>
      </w:pPr>
      <w:r w:rsidRPr="001A64C8">
        <w:rPr>
          <w:caps/>
          <w:sz w:val="22"/>
          <w:szCs w:val="22"/>
          <w:lang w:val="es-419"/>
        </w:rPr>
        <w:t>C</w:t>
      </w:r>
      <w:r w:rsidRPr="001A64C8">
        <w:rPr>
          <w:sz w:val="22"/>
          <w:szCs w:val="22"/>
          <w:lang w:val="es-419"/>
        </w:rPr>
        <w:t>aso</w:t>
      </w:r>
      <w:r w:rsidRPr="001A64C8">
        <w:rPr>
          <w:caps/>
          <w:sz w:val="22"/>
          <w:szCs w:val="22"/>
          <w:lang w:val="es-419"/>
        </w:rPr>
        <w:t xml:space="preserve"> N</w:t>
      </w:r>
      <w:r w:rsidRPr="001A64C8">
        <w:rPr>
          <w:sz w:val="22"/>
          <w:szCs w:val="22"/>
          <w:lang w:val="es-419"/>
        </w:rPr>
        <w:t>o</w:t>
      </w:r>
      <w:r w:rsidRPr="001A64C8">
        <w:rPr>
          <w:caps/>
          <w:sz w:val="22"/>
          <w:szCs w:val="22"/>
          <w:lang w:val="es-419"/>
        </w:rPr>
        <w:t>. 30-2022-01283098-CU-OE-CXC</w:t>
      </w:r>
    </w:p>
    <w:p w14:paraId="26B2AF15" w14:textId="77777777" w:rsidR="001A64C8" w:rsidRPr="001A64C8" w:rsidRDefault="001A64C8" w:rsidP="001A64C8">
      <w:pPr>
        <w:autoSpaceDE w:val="0"/>
        <w:autoSpaceDN w:val="0"/>
        <w:adjustRightInd w:val="0"/>
        <w:jc w:val="both"/>
        <w:rPr>
          <w:i/>
          <w:iCs/>
          <w:color w:val="000000"/>
          <w:sz w:val="22"/>
          <w:szCs w:val="22"/>
          <w:lang w:val="es-419"/>
        </w:rPr>
      </w:pPr>
    </w:p>
    <w:p w14:paraId="2FF370E7" w14:textId="77777777" w:rsidR="001A64C8" w:rsidRPr="001A64C8" w:rsidRDefault="001A64C8" w:rsidP="001A64C8">
      <w:pPr>
        <w:autoSpaceDE w:val="0"/>
        <w:autoSpaceDN w:val="0"/>
        <w:adjustRightInd w:val="0"/>
        <w:jc w:val="center"/>
        <w:rPr>
          <w:b/>
          <w:i/>
          <w:iCs/>
          <w:color w:val="000000"/>
          <w:sz w:val="22"/>
          <w:szCs w:val="22"/>
          <w:lang w:val="es-419"/>
        </w:rPr>
      </w:pPr>
      <w:r w:rsidRPr="001A64C8">
        <w:rPr>
          <w:b/>
          <w:i/>
          <w:color w:val="000000"/>
          <w:sz w:val="22"/>
          <w:szCs w:val="22"/>
          <w:lang w:val="es-419"/>
        </w:rPr>
        <w:t>CUMPLIMENTE EL PRESENTE FORMULARIO SI NO DESEA RECIBIR EL PAGO DEL ACUERDO DE CONCILIACIÓN Y NO DESEA ESTAR SUJETO AL ACUERDO DE CONCILIACIÓN</w:t>
      </w:r>
    </w:p>
    <w:p w14:paraId="293F1135" w14:textId="77777777" w:rsidR="001A64C8" w:rsidRPr="001A64C8" w:rsidRDefault="001A64C8" w:rsidP="001A64C8">
      <w:pPr>
        <w:autoSpaceDE w:val="0"/>
        <w:autoSpaceDN w:val="0"/>
        <w:adjustRightInd w:val="0"/>
        <w:jc w:val="both"/>
        <w:rPr>
          <w:i/>
          <w:iCs/>
          <w:color w:val="000000"/>
          <w:sz w:val="22"/>
          <w:szCs w:val="22"/>
          <w:lang w:val="es-419"/>
        </w:rPr>
      </w:pPr>
    </w:p>
    <w:p w14:paraId="7383D613" w14:textId="77777777" w:rsidR="001A64C8" w:rsidRPr="001A64C8" w:rsidRDefault="001A64C8" w:rsidP="001A64C8">
      <w:pPr>
        <w:autoSpaceDE w:val="0"/>
        <w:autoSpaceDN w:val="0"/>
        <w:adjustRightInd w:val="0"/>
        <w:jc w:val="center"/>
        <w:rPr>
          <w:b/>
          <w:bCs/>
          <w:color w:val="000000"/>
          <w:sz w:val="22"/>
          <w:szCs w:val="22"/>
          <w:lang w:val="es-419"/>
        </w:rPr>
      </w:pPr>
      <w:r w:rsidRPr="001A64C8">
        <w:rPr>
          <w:b/>
          <w:color w:val="000000"/>
          <w:sz w:val="22"/>
          <w:szCs w:val="22"/>
          <w:lang w:val="es-419"/>
        </w:rPr>
        <w:t>Instrucciones</w:t>
      </w:r>
    </w:p>
    <w:p w14:paraId="23B87D1B" w14:textId="77777777" w:rsidR="001A64C8" w:rsidRPr="001A64C8" w:rsidRDefault="001A64C8" w:rsidP="001A64C8">
      <w:pPr>
        <w:autoSpaceDE w:val="0"/>
        <w:autoSpaceDN w:val="0"/>
        <w:adjustRightInd w:val="0"/>
        <w:spacing w:line="240" w:lineRule="exact"/>
        <w:jc w:val="both"/>
        <w:rPr>
          <w:color w:val="000000"/>
          <w:sz w:val="22"/>
          <w:szCs w:val="22"/>
          <w:lang w:val="es-419"/>
        </w:rPr>
      </w:pPr>
    </w:p>
    <w:p w14:paraId="77A4455A" w14:textId="77777777" w:rsidR="001A64C8" w:rsidRPr="001A64C8" w:rsidRDefault="001A64C8" w:rsidP="001A64C8">
      <w:pPr>
        <w:autoSpaceDE w:val="0"/>
        <w:autoSpaceDN w:val="0"/>
        <w:adjustRightInd w:val="0"/>
        <w:spacing w:line="240" w:lineRule="exact"/>
        <w:jc w:val="both"/>
        <w:rPr>
          <w:color w:val="000000"/>
          <w:sz w:val="22"/>
          <w:szCs w:val="22"/>
          <w:lang w:val="es-419"/>
        </w:rPr>
      </w:pPr>
      <w:r w:rsidRPr="001A64C8">
        <w:rPr>
          <w:color w:val="000000"/>
          <w:sz w:val="22"/>
          <w:szCs w:val="22"/>
          <w:lang w:val="es-419"/>
        </w:rPr>
        <w:t xml:space="preserve">Tiene derecho a optar por no participar (es decir, a solicitar su exclusión voluntaria) si no desea formar parte del Acuerdo de Conciliación propuesto de la Demanda Colectiva. </w:t>
      </w:r>
      <w:r w:rsidRPr="001A64C8">
        <w:rPr>
          <w:b/>
          <w:color w:val="000000"/>
          <w:sz w:val="22"/>
          <w:szCs w:val="22"/>
          <w:lang w:val="es-419"/>
        </w:rPr>
        <w:t xml:space="preserve">Si cumplimenta el presente formulario para optar por no participar, usted: </w:t>
      </w:r>
      <w:r w:rsidRPr="001A64C8">
        <w:rPr>
          <w:b/>
          <w:bCs/>
          <w:color w:val="000000"/>
          <w:sz w:val="22"/>
          <w:szCs w:val="22"/>
          <w:lang w:val="es-419"/>
        </w:rPr>
        <w:t>(1) no recibirá ningún dinero en virtud del acuerdo de conciliación de sus reclamaciones como Miembro de la Demanda Colectiva;</w:t>
      </w:r>
      <w:r w:rsidRPr="001A64C8">
        <w:rPr>
          <w:color w:val="000000"/>
          <w:sz w:val="22"/>
          <w:szCs w:val="22"/>
          <w:lang w:val="es-419"/>
        </w:rPr>
        <w:t xml:space="preserve"> y (2) no estará sujeto a los términos del presente Acuerdo de Conciliación (salvo los términos relacionados con la exención de reclamaciones en virtud de la PAGA). </w:t>
      </w:r>
    </w:p>
    <w:p w14:paraId="74059803" w14:textId="77777777" w:rsidR="001A64C8" w:rsidRPr="001A64C8" w:rsidRDefault="001A64C8" w:rsidP="001A64C8">
      <w:pPr>
        <w:autoSpaceDE w:val="0"/>
        <w:autoSpaceDN w:val="0"/>
        <w:adjustRightInd w:val="0"/>
        <w:spacing w:line="240" w:lineRule="exact"/>
        <w:jc w:val="both"/>
        <w:rPr>
          <w:color w:val="000000"/>
          <w:sz w:val="22"/>
          <w:szCs w:val="22"/>
          <w:lang w:val="es-419"/>
        </w:rPr>
      </w:pPr>
    </w:p>
    <w:p w14:paraId="15A590EC" w14:textId="77777777" w:rsidR="001A64C8" w:rsidRPr="001A64C8" w:rsidRDefault="001A64C8" w:rsidP="001A64C8">
      <w:pPr>
        <w:spacing w:line="240" w:lineRule="exact"/>
        <w:jc w:val="both"/>
        <w:rPr>
          <w:sz w:val="22"/>
          <w:szCs w:val="22"/>
          <w:lang w:val="es-419"/>
        </w:rPr>
      </w:pPr>
      <w:r w:rsidRPr="001A64C8">
        <w:rPr>
          <w:sz w:val="22"/>
          <w:szCs w:val="22"/>
          <w:lang w:val="es-419"/>
        </w:rPr>
        <w:t xml:space="preserve">Para optar por no participar, puede cumplimentar, firmar y enviar el presente formulario de no participación al Administrador por el Servicio de Correo de Primera Clase de los Estados Unidos o su equivalente, con franqueo pagado, con matasellos de fecha igual o anterior al </w:t>
      </w:r>
      <w:r w:rsidRPr="001A64C8">
        <w:rPr>
          <w:b/>
          <w:bCs/>
          <w:sz w:val="22"/>
          <w:szCs w:val="22"/>
          <w:lang w:val="es-419"/>
        </w:rPr>
        <w:t>24 de noviembre de 2026</w:t>
      </w:r>
      <w:r w:rsidRPr="001A64C8">
        <w:rPr>
          <w:sz w:val="22"/>
          <w:szCs w:val="22"/>
          <w:lang w:val="es-419"/>
        </w:rPr>
        <w:t xml:space="preserve">, dirigido a la siguiente dirección: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6826"/>
      </w:tblGrid>
      <w:tr w:rsidR="001A64C8" w:rsidRPr="001A64C8" w14:paraId="72A08EF3" w14:textId="77777777" w:rsidTr="00531889">
        <w:trPr>
          <w:trHeight w:val="1139"/>
          <w:jc w:val="center"/>
        </w:trPr>
        <w:tc>
          <w:tcPr>
            <w:tcW w:w="6826" w:type="dxa"/>
            <w:shd w:val="clear" w:color="auto" w:fill="E0E0E0"/>
          </w:tcPr>
          <w:p w14:paraId="0BB55B85" w14:textId="77777777" w:rsidR="001A64C8" w:rsidRPr="001A64C8" w:rsidRDefault="001A64C8" w:rsidP="001A64C8">
            <w:pPr>
              <w:widowControl w:val="0"/>
              <w:jc w:val="center"/>
              <w:rPr>
                <w:b/>
                <w:iCs/>
                <w:spacing w:val="4"/>
                <w:sz w:val="22"/>
                <w:szCs w:val="22"/>
                <w:lang w:val="es-419"/>
              </w:rPr>
            </w:pPr>
            <w:r w:rsidRPr="001A64C8">
              <w:rPr>
                <w:b/>
                <w:sz w:val="22"/>
                <w:szCs w:val="22"/>
                <w:lang w:val="es-419"/>
              </w:rPr>
              <w:t>ENVIAR A:</w:t>
            </w:r>
          </w:p>
          <w:p w14:paraId="4784B01E" w14:textId="77777777" w:rsidR="001A64C8" w:rsidRPr="001A64C8" w:rsidRDefault="001A64C8" w:rsidP="001A64C8">
            <w:pPr>
              <w:adjustRightInd w:val="0"/>
              <w:jc w:val="center"/>
              <w:rPr>
                <w:rFonts w:eastAsia="Calibri"/>
                <w:b/>
                <w:bCs/>
                <w:i/>
                <w:iCs/>
                <w:color w:val="000000"/>
                <w:sz w:val="22"/>
                <w:szCs w:val="22"/>
                <w:lang w:val="es-419"/>
              </w:rPr>
            </w:pPr>
            <w:r w:rsidRPr="001A64C8">
              <w:rPr>
                <w:b/>
                <w:i/>
                <w:color w:val="000000"/>
                <w:sz w:val="22"/>
                <w:szCs w:val="22"/>
                <w:lang w:val="es-419"/>
              </w:rPr>
              <w:t xml:space="preserve">Acuerdo de Conciliación de Mejorado v. Rainbow </w:t>
            </w:r>
            <w:proofErr w:type="spellStart"/>
            <w:r w:rsidRPr="001A64C8">
              <w:rPr>
                <w:b/>
                <w:i/>
                <w:color w:val="000000"/>
                <w:sz w:val="22"/>
                <w:szCs w:val="22"/>
                <w:lang w:val="es-419"/>
              </w:rPr>
              <w:t>Sandals</w:t>
            </w:r>
            <w:proofErr w:type="spellEnd"/>
            <w:r w:rsidRPr="001A64C8">
              <w:rPr>
                <w:b/>
                <w:i/>
                <w:color w:val="000000"/>
                <w:sz w:val="22"/>
                <w:szCs w:val="22"/>
                <w:lang w:val="es-419"/>
              </w:rPr>
              <w:t>, Inc.</w:t>
            </w:r>
          </w:p>
          <w:p w14:paraId="48654E95" w14:textId="77777777" w:rsidR="001A64C8" w:rsidRPr="001A64C8" w:rsidRDefault="001A64C8" w:rsidP="001A64C8">
            <w:pPr>
              <w:suppressAutoHyphens/>
              <w:jc w:val="center"/>
              <w:rPr>
                <w:sz w:val="22"/>
                <w:szCs w:val="22"/>
                <w:lang w:val="es-419"/>
              </w:rPr>
            </w:pPr>
            <w:r w:rsidRPr="001A64C8">
              <w:rPr>
                <w:sz w:val="22"/>
                <w:szCs w:val="18"/>
                <w:lang w:val="es-419"/>
              </w:rPr>
              <w:t>con atención a ILYM Group, Inc.</w:t>
            </w:r>
          </w:p>
          <w:p w14:paraId="7184823E" w14:textId="77777777" w:rsidR="001A64C8" w:rsidRPr="001A64C8" w:rsidRDefault="001A64C8" w:rsidP="001A64C8">
            <w:pPr>
              <w:widowControl w:val="0"/>
              <w:ind w:firstLine="720"/>
              <w:jc w:val="center"/>
              <w:rPr>
                <w:rFonts w:eastAsia="Calibri"/>
                <w:sz w:val="22"/>
                <w:szCs w:val="22"/>
              </w:rPr>
            </w:pPr>
            <w:r w:rsidRPr="001A64C8">
              <w:rPr>
                <w:rFonts w:eastAsia="Calibri"/>
                <w:sz w:val="22"/>
                <w:szCs w:val="22"/>
              </w:rPr>
              <w:t>P.O. Box 2031 | Tustin, CA 92781</w:t>
            </w:r>
          </w:p>
          <w:p w14:paraId="038575BE" w14:textId="77777777" w:rsidR="001A64C8" w:rsidRPr="001A64C8" w:rsidRDefault="001A64C8" w:rsidP="001A64C8">
            <w:pPr>
              <w:widowControl w:val="0"/>
              <w:ind w:firstLine="720"/>
              <w:jc w:val="center"/>
              <w:rPr>
                <w:rFonts w:eastAsia="Calibri"/>
                <w:sz w:val="22"/>
                <w:szCs w:val="22"/>
                <w:lang w:val="es-419"/>
              </w:rPr>
            </w:pPr>
            <w:proofErr w:type="gramStart"/>
            <w:r w:rsidRPr="001A64C8">
              <w:rPr>
                <w:rFonts w:eastAsia="Calibri"/>
                <w:sz w:val="22"/>
                <w:szCs w:val="22"/>
                <w:lang w:val="es-419"/>
              </w:rPr>
              <w:t>Teléfono :</w:t>
            </w:r>
            <w:proofErr w:type="gramEnd"/>
            <w:r w:rsidRPr="001A64C8">
              <w:rPr>
                <w:rFonts w:eastAsia="Calibri"/>
                <w:sz w:val="22"/>
                <w:szCs w:val="22"/>
                <w:lang w:val="es-419"/>
              </w:rPr>
              <w:t xml:space="preserve"> (888) 250-6810</w:t>
            </w:r>
          </w:p>
          <w:p w14:paraId="3202BF2F" w14:textId="77777777" w:rsidR="001A64C8" w:rsidRPr="001A64C8" w:rsidRDefault="001A64C8" w:rsidP="001A64C8">
            <w:pPr>
              <w:widowControl w:val="0"/>
              <w:ind w:firstLine="720"/>
              <w:jc w:val="center"/>
              <w:rPr>
                <w:rFonts w:eastAsia="Calibri"/>
                <w:sz w:val="22"/>
                <w:szCs w:val="22"/>
                <w:lang w:val="es-419"/>
              </w:rPr>
            </w:pPr>
            <w:r w:rsidRPr="001A64C8">
              <w:rPr>
                <w:rFonts w:eastAsia="Calibri"/>
                <w:sz w:val="22"/>
                <w:szCs w:val="22"/>
                <w:lang w:val="es-419"/>
              </w:rPr>
              <w:t>Fax: (888) 845-6185</w:t>
            </w:r>
          </w:p>
          <w:p w14:paraId="2E6D3AA7" w14:textId="77777777" w:rsidR="001A64C8" w:rsidRPr="001A64C8" w:rsidRDefault="001A64C8" w:rsidP="001A64C8">
            <w:pPr>
              <w:widowControl w:val="0"/>
              <w:ind w:firstLine="720"/>
              <w:jc w:val="center"/>
              <w:rPr>
                <w:rFonts w:eastAsia="Calibri"/>
                <w:sz w:val="22"/>
                <w:szCs w:val="22"/>
                <w:lang w:val="es-419"/>
              </w:rPr>
            </w:pPr>
            <w:r w:rsidRPr="001A64C8">
              <w:rPr>
                <w:rFonts w:eastAsia="Calibri"/>
                <w:sz w:val="22"/>
                <w:szCs w:val="22"/>
                <w:lang w:val="es-419"/>
              </w:rPr>
              <w:t>http://www.ilymgroup.com</w:t>
            </w:r>
          </w:p>
          <w:p w14:paraId="2F6FE492" w14:textId="77777777" w:rsidR="001A64C8" w:rsidRPr="001A64C8" w:rsidRDefault="001A64C8" w:rsidP="001A64C8">
            <w:pPr>
              <w:suppressAutoHyphens/>
              <w:jc w:val="center"/>
              <w:rPr>
                <w:sz w:val="22"/>
                <w:szCs w:val="22"/>
                <w:lang w:val="es-419"/>
              </w:rPr>
            </w:pPr>
          </w:p>
        </w:tc>
      </w:tr>
    </w:tbl>
    <w:p w14:paraId="1498FF49" w14:textId="77777777" w:rsidR="001A64C8" w:rsidRPr="001A64C8" w:rsidRDefault="001A64C8" w:rsidP="001A64C8">
      <w:pPr>
        <w:spacing w:before="100" w:beforeAutospacing="1" w:after="100" w:afterAutospacing="1" w:line="240" w:lineRule="exact"/>
        <w:jc w:val="both"/>
        <w:rPr>
          <w:sz w:val="22"/>
          <w:szCs w:val="22"/>
          <w:u w:val="single"/>
          <w:lang w:val="es-419"/>
        </w:rPr>
      </w:pPr>
      <w:r w:rsidRPr="001A64C8">
        <w:rPr>
          <w:sz w:val="22"/>
          <w:szCs w:val="22"/>
          <w:lang w:val="es-419"/>
        </w:rPr>
        <w:t xml:space="preserve">Al firmar el presente formulario de exclusión voluntaria, reconozco que he leído el Aviso aprobado por el Tribunal sobre el Acuerdo de Conciliación de la Demanda Colectiva y la Fecha de la Audiencia de Aprobación Definitiva del Tribunal (“Aviso de la Demanda Colectiva”) en el presente caso, así como la información contenida en dicho Aviso relativa a mi derecho a optar por no participar o a objetar ciertas partes del Acuerdo de Conciliación propuesto. Asimismo, reconozco que comprendo que </w:t>
      </w:r>
      <w:r w:rsidRPr="001A64C8">
        <w:rPr>
          <w:b/>
          <w:bCs/>
          <w:sz w:val="22"/>
          <w:szCs w:val="22"/>
          <w:lang w:val="es-419"/>
        </w:rPr>
        <w:t>no recibiré ninguna suma de dinero</w:t>
      </w:r>
      <w:r w:rsidRPr="001A64C8">
        <w:rPr>
          <w:sz w:val="22"/>
          <w:szCs w:val="22"/>
          <w:lang w:val="es-419"/>
        </w:rPr>
        <w:t xml:space="preserve"> en virtud del Acuerdo de Conciliación por mis reclamaciones como Miembro de la Demanda Colectiva, y que no estaré sujeto a los términos del Acuerdo de Conciliación, salvo aquellos que se refieran a reclamaciones por sanciones civiles en virtud de la PAGA. </w:t>
      </w:r>
    </w:p>
    <w:p w14:paraId="4C864280" w14:textId="77777777" w:rsidR="001A64C8" w:rsidRPr="001A64C8" w:rsidRDefault="001A64C8" w:rsidP="001A64C8">
      <w:pPr>
        <w:spacing w:before="100" w:beforeAutospacing="1" w:after="200" w:afterAutospacing="1"/>
        <w:rPr>
          <w:sz w:val="22"/>
          <w:szCs w:val="22"/>
          <w:lang w:val="es-419"/>
        </w:rPr>
      </w:pPr>
      <w:r w:rsidRPr="001A64C8">
        <w:rPr>
          <w:sz w:val="22"/>
          <w:szCs w:val="22"/>
          <w:lang w:val="es-419"/>
        </w:rPr>
        <w:t xml:space="preserve">Nombre: _______________________________________ </w:t>
      </w:r>
      <w:r w:rsidRPr="001A64C8">
        <w:rPr>
          <w:sz w:val="22"/>
          <w:szCs w:val="22"/>
          <w:lang w:val="es-419"/>
        </w:rPr>
        <w:tab/>
        <w:t xml:space="preserve"> </w:t>
      </w:r>
    </w:p>
    <w:p w14:paraId="55B1FE11" w14:textId="77777777" w:rsidR="001A64C8" w:rsidRPr="001A64C8" w:rsidRDefault="001A64C8" w:rsidP="001A64C8">
      <w:pPr>
        <w:spacing w:before="100" w:beforeAutospacing="1" w:after="200" w:afterAutospacing="1"/>
        <w:rPr>
          <w:sz w:val="22"/>
          <w:szCs w:val="22"/>
          <w:lang w:val="es-419"/>
        </w:rPr>
      </w:pPr>
      <w:r w:rsidRPr="001A64C8">
        <w:rPr>
          <w:sz w:val="22"/>
          <w:szCs w:val="22"/>
          <w:lang w:val="es-419"/>
        </w:rPr>
        <w:t xml:space="preserve">Dirección </w:t>
      </w:r>
      <w:proofErr w:type="gramStart"/>
      <w:r w:rsidRPr="001A64C8">
        <w:rPr>
          <w:sz w:val="22"/>
          <w:szCs w:val="22"/>
          <w:lang w:val="es-419"/>
        </w:rPr>
        <w:t>postal:_</w:t>
      </w:r>
      <w:proofErr w:type="gramEnd"/>
      <w:r w:rsidRPr="001A64C8">
        <w:rPr>
          <w:sz w:val="22"/>
          <w:szCs w:val="22"/>
          <w:lang w:val="es-419"/>
        </w:rPr>
        <w:t>_________________________________________________</w:t>
      </w:r>
    </w:p>
    <w:p w14:paraId="286CBCA7" w14:textId="77777777" w:rsidR="001A64C8" w:rsidRPr="001A64C8" w:rsidRDefault="001A64C8" w:rsidP="001A64C8">
      <w:pPr>
        <w:spacing w:before="100" w:beforeAutospacing="1" w:after="200" w:afterAutospacing="1"/>
        <w:rPr>
          <w:sz w:val="22"/>
          <w:szCs w:val="22"/>
          <w:lang w:val="es-419"/>
        </w:rPr>
      </w:pPr>
      <w:r w:rsidRPr="001A64C8">
        <w:rPr>
          <w:sz w:val="22"/>
          <w:szCs w:val="22"/>
          <w:lang w:val="es-419"/>
        </w:rPr>
        <w:t>Ciudad: _________________________ Estado: _________ Código postal: __________________</w:t>
      </w:r>
    </w:p>
    <w:p w14:paraId="6E8E0A69" w14:textId="77777777" w:rsidR="001A64C8" w:rsidRPr="001A64C8" w:rsidRDefault="001A64C8" w:rsidP="001A64C8">
      <w:pPr>
        <w:spacing w:before="100" w:beforeAutospacing="1" w:after="200" w:afterAutospacing="1"/>
        <w:rPr>
          <w:sz w:val="22"/>
          <w:szCs w:val="22"/>
          <w:lang w:val="es-419"/>
        </w:rPr>
      </w:pPr>
      <w:r w:rsidRPr="001A64C8">
        <w:rPr>
          <w:sz w:val="22"/>
          <w:szCs w:val="22"/>
          <w:lang w:val="es-419"/>
        </w:rPr>
        <w:t>Número de teléfono: ______________________</w:t>
      </w:r>
    </w:p>
    <w:p w14:paraId="5A3263BE" w14:textId="77777777" w:rsidR="001A64C8" w:rsidRPr="001A64C8" w:rsidRDefault="001A64C8" w:rsidP="001A64C8">
      <w:pPr>
        <w:rPr>
          <w:sz w:val="22"/>
          <w:szCs w:val="22"/>
          <w:lang w:val="es-419"/>
        </w:rPr>
      </w:pPr>
      <w:r w:rsidRPr="001A64C8">
        <w:rPr>
          <w:sz w:val="22"/>
          <w:szCs w:val="22"/>
          <w:lang w:val="es-419"/>
        </w:rPr>
        <w:t>Fecha: ______________</w:t>
      </w:r>
      <w:r w:rsidRPr="001A64C8">
        <w:rPr>
          <w:sz w:val="22"/>
          <w:szCs w:val="22"/>
          <w:lang w:val="es-419"/>
        </w:rPr>
        <w:tab/>
      </w:r>
      <w:r w:rsidRPr="001A64C8">
        <w:rPr>
          <w:sz w:val="22"/>
          <w:szCs w:val="22"/>
          <w:lang w:val="es-419"/>
        </w:rPr>
        <w:tab/>
        <w:t xml:space="preserve">______________________________________ </w:t>
      </w:r>
    </w:p>
    <w:p w14:paraId="5A2944C4" w14:textId="77777777" w:rsidR="001A64C8" w:rsidRPr="001A64C8" w:rsidRDefault="001A64C8" w:rsidP="001A64C8">
      <w:pPr>
        <w:ind w:left="4320" w:firstLine="720"/>
        <w:rPr>
          <w:sz w:val="22"/>
          <w:szCs w:val="22"/>
          <w:lang w:val="es-419"/>
        </w:rPr>
      </w:pPr>
      <w:r w:rsidRPr="001A64C8">
        <w:rPr>
          <w:sz w:val="22"/>
          <w:szCs w:val="22"/>
          <w:lang w:val="es-419"/>
        </w:rPr>
        <w:t>Firma:</w:t>
      </w:r>
    </w:p>
    <w:p w14:paraId="7C3FFDBF" w14:textId="77777777" w:rsidR="001A64C8" w:rsidRPr="001A64C8" w:rsidRDefault="001A64C8" w:rsidP="001A64C8">
      <w:pPr>
        <w:spacing w:line="180" w:lineRule="exact"/>
        <w:rPr>
          <w:rFonts w:ascii="Arial" w:hAnsi="Arial" w:cs="Arial"/>
          <w:sz w:val="14"/>
          <w:szCs w:val="22"/>
          <w:lang w:val="es-419"/>
        </w:rPr>
      </w:pPr>
    </w:p>
    <w:p w14:paraId="3DF693D4" w14:textId="77777777" w:rsidR="001A64C8" w:rsidRPr="001A64C8" w:rsidRDefault="001A64C8" w:rsidP="001A64C8">
      <w:pPr>
        <w:rPr>
          <w:sz w:val="22"/>
          <w:szCs w:val="22"/>
          <w:lang w:val="es-419"/>
        </w:rPr>
        <w:sectPr w:rsidR="001A64C8" w:rsidRPr="001A64C8" w:rsidSect="002F32B3">
          <w:pgSz w:w="12240" w:h="15840"/>
          <w:pgMar w:top="1221" w:right="1320" w:bottom="900" w:left="1320" w:header="288" w:footer="648" w:gutter="0"/>
          <w:pgNumType w:fmt="lowerRoman"/>
          <w:cols w:space="720"/>
          <w:docGrid w:linePitch="326"/>
        </w:sectPr>
      </w:pPr>
    </w:p>
    <w:p w14:paraId="37920734" w14:textId="77777777" w:rsidR="001A64C8" w:rsidRPr="001A64C8" w:rsidRDefault="001A64C8" w:rsidP="001A64C8">
      <w:pPr>
        <w:adjustRightInd w:val="0"/>
        <w:jc w:val="center"/>
        <w:rPr>
          <w:b/>
          <w:bCs/>
          <w:color w:val="000000"/>
          <w:sz w:val="22"/>
          <w:szCs w:val="22"/>
          <w:u w:val="single"/>
          <w:lang w:val="es-419"/>
        </w:rPr>
      </w:pPr>
      <w:r w:rsidRPr="001A64C8">
        <w:rPr>
          <w:b/>
          <w:color w:val="000000"/>
          <w:sz w:val="22"/>
          <w:szCs w:val="22"/>
          <w:u w:val="single"/>
          <w:lang w:val="es-419"/>
        </w:rPr>
        <w:lastRenderedPageBreak/>
        <w:t>FORMULARIO DE IMPUGNACIÓN DE SEMANAS LABORALES</w:t>
      </w:r>
    </w:p>
    <w:p w14:paraId="782B31E6" w14:textId="77777777" w:rsidR="001A64C8" w:rsidRPr="001A64C8" w:rsidRDefault="001A64C8" w:rsidP="001A64C8">
      <w:pPr>
        <w:tabs>
          <w:tab w:val="left" w:pos="5400"/>
          <w:tab w:val="left" w:pos="7380"/>
          <w:tab w:val="left" w:pos="8460"/>
          <w:tab w:val="left" w:pos="11340"/>
        </w:tabs>
        <w:jc w:val="center"/>
        <w:rPr>
          <w:b/>
          <w:bCs/>
          <w:spacing w:val="-1"/>
          <w:sz w:val="22"/>
          <w:szCs w:val="22"/>
          <w:u w:val="single"/>
          <w:lang w:val="es-419"/>
        </w:rPr>
      </w:pPr>
    </w:p>
    <w:p w14:paraId="2C2646DB" w14:textId="77777777" w:rsidR="001A64C8" w:rsidRPr="001A64C8" w:rsidRDefault="001A64C8" w:rsidP="001A64C8">
      <w:pPr>
        <w:adjustRightInd w:val="0"/>
        <w:jc w:val="center"/>
        <w:rPr>
          <w:rFonts w:eastAsia="Calibri"/>
          <w:b/>
          <w:bCs/>
          <w:i/>
          <w:iCs/>
          <w:color w:val="000000"/>
          <w:sz w:val="22"/>
          <w:szCs w:val="22"/>
          <w:lang w:val="es-419"/>
        </w:rPr>
      </w:pPr>
      <w:r w:rsidRPr="001A64C8">
        <w:rPr>
          <w:b/>
          <w:i/>
          <w:color w:val="000000"/>
          <w:sz w:val="22"/>
          <w:szCs w:val="22"/>
          <w:lang w:val="es-419"/>
        </w:rPr>
        <w:t xml:space="preserve">Mejorado v. Rainbow </w:t>
      </w:r>
      <w:proofErr w:type="spellStart"/>
      <w:r w:rsidRPr="001A64C8">
        <w:rPr>
          <w:b/>
          <w:i/>
          <w:color w:val="000000"/>
          <w:sz w:val="22"/>
          <w:szCs w:val="22"/>
          <w:lang w:val="es-419"/>
        </w:rPr>
        <w:t>Sandals</w:t>
      </w:r>
      <w:proofErr w:type="spellEnd"/>
      <w:r w:rsidRPr="001A64C8">
        <w:rPr>
          <w:b/>
          <w:i/>
          <w:color w:val="000000"/>
          <w:sz w:val="22"/>
          <w:szCs w:val="22"/>
          <w:lang w:val="es-419"/>
        </w:rPr>
        <w:t xml:space="preserve">, Inc. </w:t>
      </w:r>
    </w:p>
    <w:p w14:paraId="5379149A" w14:textId="77777777" w:rsidR="001A64C8" w:rsidRPr="001A64C8" w:rsidRDefault="001A64C8" w:rsidP="001A64C8">
      <w:pPr>
        <w:jc w:val="center"/>
        <w:rPr>
          <w:spacing w:val="4"/>
          <w:sz w:val="22"/>
          <w:szCs w:val="22"/>
          <w:lang w:val="es-419"/>
        </w:rPr>
      </w:pPr>
      <w:r w:rsidRPr="001A64C8">
        <w:rPr>
          <w:sz w:val="22"/>
          <w:szCs w:val="22"/>
          <w:lang w:val="es-419"/>
        </w:rPr>
        <w:t>Tribunal Superior de California, Condado de Orange</w:t>
      </w:r>
    </w:p>
    <w:p w14:paraId="67183800" w14:textId="77777777" w:rsidR="001A64C8" w:rsidRPr="001A64C8" w:rsidRDefault="001A64C8" w:rsidP="001A64C8">
      <w:pPr>
        <w:jc w:val="center"/>
        <w:rPr>
          <w:sz w:val="22"/>
          <w:szCs w:val="22"/>
          <w:lang w:val="es-419"/>
        </w:rPr>
      </w:pPr>
      <w:r w:rsidRPr="001A64C8">
        <w:rPr>
          <w:sz w:val="22"/>
          <w:szCs w:val="22"/>
          <w:lang w:val="es-419"/>
        </w:rPr>
        <w:t xml:space="preserve">Caso No. </w:t>
      </w:r>
      <w:r w:rsidRPr="001A64C8">
        <w:rPr>
          <w:caps/>
          <w:sz w:val="22"/>
          <w:szCs w:val="22"/>
          <w:lang w:val="es-419"/>
        </w:rPr>
        <w:t>30-2022-01283098-CU-OE-CXC</w:t>
      </w:r>
    </w:p>
    <w:p w14:paraId="272952F6" w14:textId="77777777" w:rsidR="001A64C8" w:rsidRPr="001A64C8" w:rsidRDefault="001A64C8" w:rsidP="001A64C8">
      <w:pPr>
        <w:jc w:val="center"/>
        <w:rPr>
          <w:sz w:val="22"/>
          <w:szCs w:val="22"/>
          <w:lang w:val="es-419"/>
        </w:rPr>
      </w:pPr>
    </w:p>
    <w:p w14:paraId="77605D9D" w14:textId="77777777" w:rsidR="001A64C8" w:rsidRPr="001A64C8" w:rsidRDefault="001A64C8" w:rsidP="001A64C8">
      <w:pPr>
        <w:jc w:val="center"/>
        <w:rPr>
          <w:b/>
          <w:iCs/>
          <w:sz w:val="22"/>
          <w:szCs w:val="22"/>
          <w:lang w:val="es-419"/>
        </w:rPr>
      </w:pPr>
      <w:r w:rsidRPr="001A64C8">
        <w:rPr>
          <w:b/>
          <w:sz w:val="22"/>
          <w:szCs w:val="22"/>
          <w:lang w:val="es-419"/>
        </w:rPr>
        <w:t>CUMPLIMENTE Y ENVÍE EL PRESENTE FORMULARIO ÚNICAMENTE SI DESEA PRESENTAR UNA DISPUTA SOBRE SU NÚMERO DE SEMANAS LABORALES Y/O PERÍODOS DE PAGO.</w:t>
      </w:r>
    </w:p>
    <w:p w14:paraId="46F43D5B" w14:textId="77777777" w:rsidR="001A64C8" w:rsidRPr="001A64C8" w:rsidRDefault="001A64C8" w:rsidP="001A64C8">
      <w:pPr>
        <w:spacing w:line="240" w:lineRule="exact"/>
        <w:jc w:val="center"/>
        <w:rPr>
          <w:b/>
          <w:iCs/>
          <w:sz w:val="22"/>
          <w:szCs w:val="22"/>
          <w:lang w:val="es-419"/>
        </w:rPr>
      </w:pPr>
    </w:p>
    <w:p w14:paraId="22E2A680" w14:textId="77777777" w:rsidR="001A64C8" w:rsidRPr="001A64C8" w:rsidRDefault="001A64C8" w:rsidP="001A64C8">
      <w:pPr>
        <w:spacing w:line="240" w:lineRule="exact"/>
        <w:jc w:val="center"/>
        <w:rPr>
          <w:b/>
          <w:iCs/>
          <w:sz w:val="22"/>
          <w:szCs w:val="22"/>
          <w:lang w:val="es-419"/>
        </w:rPr>
      </w:pPr>
      <w:r w:rsidRPr="001A64C8">
        <w:rPr>
          <w:b/>
          <w:sz w:val="22"/>
          <w:szCs w:val="22"/>
          <w:u w:val="single"/>
          <w:lang w:val="es-419"/>
        </w:rPr>
        <w:t>NO</w:t>
      </w:r>
      <w:r w:rsidRPr="001A64C8">
        <w:rPr>
          <w:b/>
          <w:sz w:val="22"/>
          <w:szCs w:val="22"/>
          <w:lang w:val="es-419"/>
        </w:rPr>
        <w:t xml:space="preserve"> ENVÍE EL PRESENTE FORMULARIO SI DESEA SOLICITAR SU EXCLUSIÓN VOLUNTARIA DEL ACUERDO DE CONCILIACIÓN U OBJETAR OTROS TÉRMINOS DEL ACUERDO DE CONCILIACIÓN.</w:t>
      </w:r>
    </w:p>
    <w:p w14:paraId="6C1A3931" w14:textId="77777777" w:rsidR="001A64C8" w:rsidRPr="001A64C8" w:rsidRDefault="001A64C8" w:rsidP="001A64C8">
      <w:pPr>
        <w:spacing w:line="240" w:lineRule="exact"/>
        <w:jc w:val="center"/>
        <w:rPr>
          <w:b/>
          <w:iCs/>
          <w:sz w:val="22"/>
          <w:szCs w:val="22"/>
          <w:lang w:val="es-419"/>
        </w:rPr>
      </w:pPr>
    </w:p>
    <w:p w14:paraId="4510EB96" w14:textId="77777777" w:rsidR="001A64C8" w:rsidRPr="001A64C8" w:rsidRDefault="001A64C8" w:rsidP="001A64C8">
      <w:pPr>
        <w:spacing w:line="240" w:lineRule="exact"/>
        <w:jc w:val="center"/>
        <w:rPr>
          <w:b/>
          <w:iCs/>
          <w:sz w:val="22"/>
          <w:szCs w:val="22"/>
          <w:lang w:val="es-419"/>
        </w:rPr>
      </w:pPr>
      <w:r w:rsidRPr="001A64C8">
        <w:rPr>
          <w:b/>
          <w:sz w:val="22"/>
          <w:szCs w:val="22"/>
          <w:lang w:val="es-419"/>
        </w:rPr>
        <w:t xml:space="preserve">SI </w:t>
      </w:r>
      <w:r w:rsidRPr="001A64C8">
        <w:rPr>
          <w:b/>
          <w:sz w:val="22"/>
          <w:szCs w:val="22"/>
          <w:u w:val="single"/>
          <w:lang w:val="es-419"/>
        </w:rPr>
        <w:t>NO</w:t>
      </w:r>
      <w:r w:rsidRPr="001A64C8">
        <w:rPr>
          <w:b/>
          <w:sz w:val="22"/>
          <w:szCs w:val="22"/>
          <w:lang w:val="es-419"/>
        </w:rPr>
        <w:t xml:space="preserve"> TIENE NINGUNA OBJECIÓN AL CÁLCULO DE SUS SEMANAS LABORALES O DE SU PERÍODO DE PAGO, NO ENVÍE EL PRESENTE FORMULARIO.</w:t>
      </w:r>
    </w:p>
    <w:p w14:paraId="352AAACA" w14:textId="77777777" w:rsidR="001A64C8" w:rsidRPr="001A64C8" w:rsidRDefault="001A64C8" w:rsidP="001A64C8">
      <w:pPr>
        <w:spacing w:line="240" w:lineRule="exact"/>
        <w:jc w:val="both"/>
        <w:rPr>
          <w:iCs/>
          <w:sz w:val="22"/>
          <w:szCs w:val="22"/>
          <w:lang w:val="es-419"/>
        </w:rPr>
      </w:pPr>
    </w:p>
    <w:p w14:paraId="40E6E44B" w14:textId="77777777" w:rsidR="001A64C8" w:rsidRPr="001A64C8" w:rsidRDefault="001A64C8" w:rsidP="001A64C8">
      <w:pPr>
        <w:spacing w:line="240" w:lineRule="exact"/>
        <w:jc w:val="both"/>
        <w:rPr>
          <w:sz w:val="22"/>
          <w:szCs w:val="22"/>
          <w:lang w:val="es-419"/>
        </w:rPr>
      </w:pPr>
      <w:r w:rsidRPr="001A64C8">
        <w:rPr>
          <w:sz w:val="22"/>
          <w:szCs w:val="22"/>
          <w:lang w:val="es-419"/>
        </w:rPr>
        <w:t xml:space="preserve">Para disputar su número de semanas laborales y/o períodos de pago, puede cumplimentar, firmar y enviar el presente Formulario de Impugnación de Semanas Laborales al Administrador por el Servicio de Correo de Primera Clase de los Estados Unidos o su equivalente, con franqueo pagado, con matasellos de fecha igual o anterior al </w:t>
      </w:r>
      <w:r w:rsidRPr="001A64C8">
        <w:rPr>
          <w:b/>
          <w:bCs/>
          <w:sz w:val="22"/>
          <w:szCs w:val="22"/>
          <w:lang w:val="es-419"/>
        </w:rPr>
        <w:t>24 de noviembre de 2026</w:t>
      </w:r>
      <w:r w:rsidRPr="001A64C8">
        <w:rPr>
          <w:sz w:val="22"/>
          <w:szCs w:val="22"/>
          <w:lang w:val="es-419"/>
        </w:rPr>
        <w:t xml:space="preserve">, dirigido a la siguiente dirección: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6724"/>
      </w:tblGrid>
      <w:tr w:rsidR="001A64C8" w:rsidRPr="001A64C8" w14:paraId="38C4EBCD" w14:textId="77777777" w:rsidTr="00531889">
        <w:trPr>
          <w:trHeight w:val="1148"/>
          <w:jc w:val="center"/>
        </w:trPr>
        <w:tc>
          <w:tcPr>
            <w:tcW w:w="6724" w:type="dxa"/>
            <w:shd w:val="clear" w:color="auto" w:fill="E0E0E0"/>
          </w:tcPr>
          <w:p w14:paraId="74D0F413" w14:textId="77777777" w:rsidR="001A64C8" w:rsidRPr="001A64C8" w:rsidRDefault="001A64C8" w:rsidP="001A64C8">
            <w:pPr>
              <w:widowControl w:val="0"/>
              <w:jc w:val="center"/>
              <w:rPr>
                <w:b/>
                <w:iCs/>
                <w:spacing w:val="4"/>
                <w:sz w:val="22"/>
                <w:szCs w:val="22"/>
                <w:lang w:val="es-419"/>
              </w:rPr>
            </w:pPr>
            <w:r w:rsidRPr="001A64C8">
              <w:rPr>
                <w:b/>
                <w:sz w:val="22"/>
                <w:szCs w:val="22"/>
                <w:lang w:val="es-419"/>
              </w:rPr>
              <w:t>ENVIAR A:</w:t>
            </w:r>
          </w:p>
          <w:p w14:paraId="0F306D26" w14:textId="77777777" w:rsidR="001A64C8" w:rsidRPr="001A64C8" w:rsidRDefault="001A64C8" w:rsidP="001A64C8">
            <w:pPr>
              <w:adjustRightInd w:val="0"/>
              <w:jc w:val="center"/>
              <w:rPr>
                <w:rFonts w:eastAsia="Calibri"/>
                <w:b/>
                <w:bCs/>
                <w:i/>
                <w:iCs/>
                <w:color w:val="000000"/>
                <w:sz w:val="22"/>
                <w:szCs w:val="22"/>
                <w:lang w:val="es-419"/>
              </w:rPr>
            </w:pPr>
            <w:r w:rsidRPr="001A64C8">
              <w:rPr>
                <w:b/>
                <w:i/>
                <w:color w:val="000000"/>
                <w:sz w:val="22"/>
                <w:szCs w:val="22"/>
                <w:lang w:val="es-419"/>
              </w:rPr>
              <w:t xml:space="preserve">Acuerdo de Conciliación de Mejorado v. Rainbow </w:t>
            </w:r>
            <w:proofErr w:type="spellStart"/>
            <w:r w:rsidRPr="001A64C8">
              <w:rPr>
                <w:b/>
                <w:i/>
                <w:color w:val="000000"/>
                <w:sz w:val="22"/>
                <w:szCs w:val="22"/>
                <w:lang w:val="es-419"/>
              </w:rPr>
              <w:t>Sandals</w:t>
            </w:r>
            <w:proofErr w:type="spellEnd"/>
            <w:r w:rsidRPr="001A64C8">
              <w:rPr>
                <w:b/>
                <w:i/>
                <w:color w:val="000000"/>
                <w:sz w:val="22"/>
                <w:szCs w:val="22"/>
                <w:lang w:val="es-419"/>
              </w:rPr>
              <w:t>, Inc.</w:t>
            </w:r>
          </w:p>
          <w:p w14:paraId="4FD8022D" w14:textId="77777777" w:rsidR="001A64C8" w:rsidRPr="001A64C8" w:rsidRDefault="001A64C8" w:rsidP="001A64C8">
            <w:pPr>
              <w:suppressAutoHyphens/>
              <w:jc w:val="center"/>
              <w:rPr>
                <w:sz w:val="22"/>
                <w:szCs w:val="22"/>
                <w:lang w:val="es-419"/>
              </w:rPr>
            </w:pPr>
            <w:r w:rsidRPr="001A64C8">
              <w:rPr>
                <w:sz w:val="22"/>
                <w:szCs w:val="18"/>
                <w:lang w:val="es-419"/>
              </w:rPr>
              <w:t>con atención a ILYM Group, Inc.</w:t>
            </w:r>
          </w:p>
          <w:p w14:paraId="2CD85B1B" w14:textId="77777777" w:rsidR="001A64C8" w:rsidRPr="001A64C8" w:rsidRDefault="001A64C8" w:rsidP="001A64C8">
            <w:pPr>
              <w:widowControl w:val="0"/>
              <w:ind w:firstLine="720"/>
              <w:jc w:val="center"/>
              <w:rPr>
                <w:rFonts w:eastAsia="Calibri"/>
                <w:sz w:val="22"/>
                <w:szCs w:val="22"/>
              </w:rPr>
            </w:pPr>
            <w:r w:rsidRPr="001A64C8">
              <w:rPr>
                <w:rFonts w:eastAsia="Calibri"/>
                <w:sz w:val="22"/>
                <w:szCs w:val="22"/>
              </w:rPr>
              <w:t>P.O. Box 2031 | Tustin, CA 92781</w:t>
            </w:r>
          </w:p>
          <w:p w14:paraId="032BDDB9" w14:textId="77777777" w:rsidR="001A64C8" w:rsidRPr="001A64C8" w:rsidRDefault="001A64C8" w:rsidP="001A64C8">
            <w:pPr>
              <w:widowControl w:val="0"/>
              <w:ind w:firstLine="720"/>
              <w:jc w:val="both"/>
              <w:rPr>
                <w:rFonts w:eastAsia="Calibri"/>
                <w:sz w:val="22"/>
                <w:szCs w:val="22"/>
                <w:lang w:val="es-419"/>
              </w:rPr>
            </w:pPr>
            <w:r w:rsidRPr="001A64C8">
              <w:rPr>
                <w:rFonts w:eastAsia="Calibri"/>
                <w:sz w:val="22"/>
                <w:szCs w:val="22"/>
              </w:rPr>
              <w:t xml:space="preserve">                       </w:t>
            </w:r>
            <w:r w:rsidRPr="001A64C8">
              <w:rPr>
                <w:rFonts w:eastAsia="Calibri"/>
                <w:sz w:val="22"/>
                <w:szCs w:val="22"/>
                <w:lang w:val="es-419"/>
              </w:rPr>
              <w:t>Teléfono: (888) 250-6810</w:t>
            </w:r>
          </w:p>
          <w:p w14:paraId="44E5BD8D" w14:textId="77777777" w:rsidR="001A64C8" w:rsidRPr="001A64C8" w:rsidRDefault="001A64C8" w:rsidP="001A64C8">
            <w:pPr>
              <w:widowControl w:val="0"/>
              <w:ind w:firstLine="720"/>
              <w:jc w:val="both"/>
              <w:rPr>
                <w:rFonts w:eastAsia="Calibri"/>
                <w:sz w:val="22"/>
                <w:szCs w:val="22"/>
                <w:lang w:val="es-419"/>
              </w:rPr>
            </w:pPr>
            <w:r w:rsidRPr="001A64C8">
              <w:rPr>
                <w:rFonts w:eastAsia="Calibri"/>
                <w:sz w:val="22"/>
                <w:szCs w:val="22"/>
                <w:lang w:val="es-419"/>
              </w:rPr>
              <w:t xml:space="preserve">                            Fax: (888) 845-6185</w:t>
            </w:r>
          </w:p>
          <w:p w14:paraId="3CA59EAB" w14:textId="77777777" w:rsidR="001A64C8" w:rsidRPr="001A64C8" w:rsidRDefault="001A64C8" w:rsidP="001A64C8">
            <w:pPr>
              <w:widowControl w:val="0"/>
              <w:ind w:firstLine="720"/>
              <w:jc w:val="both"/>
              <w:rPr>
                <w:rFonts w:eastAsia="Calibri"/>
                <w:sz w:val="22"/>
                <w:szCs w:val="22"/>
                <w:lang w:val="es-419"/>
              </w:rPr>
            </w:pPr>
            <w:r w:rsidRPr="001A64C8">
              <w:rPr>
                <w:rFonts w:eastAsia="Calibri"/>
                <w:sz w:val="22"/>
                <w:szCs w:val="22"/>
                <w:lang w:val="es-419"/>
              </w:rPr>
              <w:t xml:space="preserve">                      http://www.ilymgroup.com</w:t>
            </w:r>
          </w:p>
        </w:tc>
      </w:tr>
    </w:tbl>
    <w:p w14:paraId="7596DD9A" w14:textId="77777777" w:rsidR="001A64C8" w:rsidRPr="001A64C8" w:rsidRDefault="001A64C8" w:rsidP="001A64C8">
      <w:pPr>
        <w:rPr>
          <w:sz w:val="22"/>
          <w:szCs w:val="22"/>
          <w:lang w:val="es-419"/>
        </w:rPr>
      </w:pPr>
      <w:r w:rsidRPr="001A64C8">
        <w:rPr>
          <w:sz w:val="22"/>
          <w:szCs w:val="22"/>
          <w:lang w:val="es-419"/>
        </w:rPr>
        <w:t>Deseo DISPUTAR MIS SEMANAS LABORALES y/o PERÍODOS DE PAGO tal como se han calculado en este caso. Mi(s) disputa(s) es/son la(s) siguiente(s):</w:t>
      </w:r>
    </w:p>
    <w:p w14:paraId="37C05DBF" w14:textId="77777777" w:rsidR="001A64C8" w:rsidRPr="001A64C8" w:rsidRDefault="001A64C8" w:rsidP="001A64C8">
      <w:pPr>
        <w:rPr>
          <w:sz w:val="22"/>
          <w:szCs w:val="22"/>
          <w:lang w:val="es-419"/>
        </w:rPr>
      </w:pPr>
    </w:p>
    <w:p w14:paraId="69D94B84" w14:textId="77777777" w:rsidR="001A64C8" w:rsidRPr="001A64C8" w:rsidRDefault="001A64C8" w:rsidP="001A64C8">
      <w:pPr>
        <w:rPr>
          <w:sz w:val="22"/>
          <w:szCs w:val="22"/>
          <w:lang w:val="es-419"/>
        </w:rPr>
      </w:pPr>
      <w:r w:rsidRPr="001A64C8">
        <w:rPr>
          <w:sz w:val="22"/>
          <w:szCs w:val="22"/>
          <w:lang w:val="es-419"/>
        </w:rPr>
        <w:t>Fecha de inicio: _____________</w:t>
      </w:r>
      <w:r w:rsidRPr="001A64C8">
        <w:rPr>
          <w:sz w:val="22"/>
          <w:szCs w:val="22"/>
          <w:lang w:val="es-419"/>
        </w:rPr>
        <w:tab/>
        <w:t>Fecha de Finalización: _____________ Número de Semanas Laborales: ___________</w:t>
      </w:r>
    </w:p>
    <w:p w14:paraId="5032ECB5" w14:textId="77777777" w:rsidR="001A64C8" w:rsidRPr="001A64C8" w:rsidRDefault="001A64C8" w:rsidP="001A64C8">
      <w:pPr>
        <w:rPr>
          <w:sz w:val="22"/>
          <w:szCs w:val="22"/>
          <w:lang w:val="es-419"/>
        </w:rPr>
      </w:pPr>
    </w:p>
    <w:p w14:paraId="4CAFA8DB" w14:textId="77777777" w:rsidR="001A64C8" w:rsidRPr="001A64C8" w:rsidRDefault="001A64C8" w:rsidP="001A64C8">
      <w:pPr>
        <w:rPr>
          <w:sz w:val="22"/>
          <w:szCs w:val="22"/>
          <w:lang w:val="es-419"/>
        </w:rPr>
      </w:pPr>
      <w:r w:rsidRPr="001A64C8">
        <w:rPr>
          <w:sz w:val="22"/>
          <w:szCs w:val="22"/>
          <w:lang w:val="es-419"/>
        </w:rPr>
        <w:t>Fecha de inicio: _____________</w:t>
      </w:r>
      <w:r w:rsidRPr="001A64C8">
        <w:rPr>
          <w:sz w:val="22"/>
          <w:szCs w:val="22"/>
          <w:lang w:val="es-419"/>
        </w:rPr>
        <w:tab/>
        <w:t>Fecha de Finalización: _____________ Número de Períodos de Pago: ___________</w:t>
      </w:r>
    </w:p>
    <w:p w14:paraId="09EDAFE1" w14:textId="77777777" w:rsidR="001A64C8" w:rsidRPr="001A64C8" w:rsidRDefault="001A64C8" w:rsidP="001A64C8">
      <w:pPr>
        <w:rPr>
          <w:sz w:val="22"/>
          <w:szCs w:val="22"/>
          <w:lang w:val="es-419"/>
        </w:rPr>
      </w:pPr>
    </w:p>
    <w:p w14:paraId="7E8107CD" w14:textId="77777777" w:rsidR="001A64C8" w:rsidRPr="001A64C8" w:rsidRDefault="001A64C8" w:rsidP="001A64C8">
      <w:pPr>
        <w:rPr>
          <w:sz w:val="22"/>
          <w:szCs w:val="22"/>
          <w:lang w:val="es-419"/>
        </w:rPr>
      </w:pPr>
      <w:r w:rsidRPr="001A64C8">
        <w:rPr>
          <w:sz w:val="22"/>
          <w:szCs w:val="22"/>
          <w:lang w:val="es-419"/>
        </w:rPr>
        <w:t>Información adicional que respalda mi(s) reclamación(es) (utilice páginas adicionales si es necesario): __________________________________________________________________________________________________________________________________________________________________________</w:t>
      </w:r>
    </w:p>
    <w:p w14:paraId="37154519" w14:textId="77777777" w:rsidR="001A64C8" w:rsidRPr="001A64C8" w:rsidRDefault="001A64C8" w:rsidP="001A64C8">
      <w:pPr>
        <w:rPr>
          <w:sz w:val="22"/>
          <w:szCs w:val="22"/>
          <w:lang w:val="es-419"/>
        </w:rPr>
      </w:pPr>
    </w:p>
    <w:p w14:paraId="4608B336" w14:textId="77777777" w:rsidR="001A64C8" w:rsidRPr="001A64C8" w:rsidRDefault="001A64C8" w:rsidP="001A64C8">
      <w:pPr>
        <w:rPr>
          <w:sz w:val="22"/>
          <w:szCs w:val="22"/>
          <w:lang w:val="es-419"/>
        </w:rPr>
      </w:pPr>
      <w:r w:rsidRPr="001A64C8">
        <w:rPr>
          <w:sz w:val="22"/>
          <w:szCs w:val="22"/>
          <w:lang w:val="es-419"/>
        </w:rPr>
        <w:t xml:space="preserve">Nombre: _________________________________ </w:t>
      </w:r>
      <w:r w:rsidRPr="001A64C8">
        <w:rPr>
          <w:sz w:val="22"/>
          <w:szCs w:val="22"/>
          <w:lang w:val="es-419"/>
        </w:rPr>
        <w:tab/>
      </w:r>
    </w:p>
    <w:p w14:paraId="56D0045E" w14:textId="77777777" w:rsidR="001A64C8" w:rsidRPr="001A64C8" w:rsidRDefault="001A64C8" w:rsidP="001A64C8">
      <w:pPr>
        <w:rPr>
          <w:sz w:val="16"/>
          <w:szCs w:val="16"/>
          <w:lang w:val="es-419"/>
        </w:rPr>
      </w:pPr>
    </w:p>
    <w:p w14:paraId="05447D9E" w14:textId="77777777" w:rsidR="001A64C8" w:rsidRPr="001A64C8" w:rsidRDefault="001A64C8" w:rsidP="001A64C8">
      <w:pPr>
        <w:widowControl w:val="0"/>
        <w:rPr>
          <w:sz w:val="22"/>
          <w:szCs w:val="22"/>
          <w:lang w:val="es-419"/>
        </w:rPr>
      </w:pPr>
      <w:r w:rsidRPr="001A64C8">
        <w:rPr>
          <w:sz w:val="22"/>
          <w:szCs w:val="22"/>
          <w:lang w:val="es-419"/>
        </w:rPr>
        <w:t>Dirección Postal: ___________________________________________</w:t>
      </w:r>
    </w:p>
    <w:p w14:paraId="2F93C65B" w14:textId="77777777" w:rsidR="001A64C8" w:rsidRPr="001A64C8" w:rsidRDefault="001A64C8" w:rsidP="001A64C8">
      <w:pPr>
        <w:rPr>
          <w:sz w:val="16"/>
          <w:szCs w:val="16"/>
          <w:lang w:val="es-419"/>
        </w:rPr>
      </w:pPr>
    </w:p>
    <w:p w14:paraId="532D4E20" w14:textId="77777777" w:rsidR="001A64C8" w:rsidRPr="001A64C8" w:rsidRDefault="001A64C8" w:rsidP="001A64C8">
      <w:pPr>
        <w:rPr>
          <w:sz w:val="22"/>
          <w:szCs w:val="22"/>
          <w:lang w:val="es-419"/>
        </w:rPr>
      </w:pPr>
      <w:r w:rsidRPr="001A64C8">
        <w:rPr>
          <w:sz w:val="22"/>
          <w:szCs w:val="22"/>
          <w:lang w:val="es-419"/>
        </w:rPr>
        <w:t>Ciudad: _________________ Estado: ________ Código postal: ______________</w:t>
      </w:r>
    </w:p>
    <w:p w14:paraId="0C1AFCE4" w14:textId="77777777" w:rsidR="001A64C8" w:rsidRPr="001A64C8" w:rsidRDefault="001A64C8" w:rsidP="001A64C8">
      <w:pPr>
        <w:rPr>
          <w:sz w:val="16"/>
          <w:szCs w:val="16"/>
          <w:lang w:val="es-419"/>
        </w:rPr>
      </w:pPr>
    </w:p>
    <w:p w14:paraId="02647373" w14:textId="77777777" w:rsidR="001A64C8" w:rsidRPr="001A64C8" w:rsidRDefault="001A64C8" w:rsidP="001A64C8">
      <w:pPr>
        <w:rPr>
          <w:sz w:val="22"/>
          <w:szCs w:val="22"/>
          <w:lang w:val="es-419"/>
        </w:rPr>
      </w:pPr>
      <w:r w:rsidRPr="001A64C8">
        <w:rPr>
          <w:sz w:val="22"/>
          <w:szCs w:val="22"/>
          <w:lang w:val="es-419"/>
        </w:rPr>
        <w:t>Número de Teléfono: _______________________</w:t>
      </w:r>
    </w:p>
    <w:p w14:paraId="62ADB43A" w14:textId="77777777" w:rsidR="001A64C8" w:rsidRPr="001A64C8" w:rsidRDefault="001A64C8" w:rsidP="001A64C8">
      <w:pPr>
        <w:rPr>
          <w:sz w:val="16"/>
          <w:szCs w:val="16"/>
          <w:lang w:val="es-419"/>
        </w:rPr>
      </w:pPr>
    </w:p>
    <w:p w14:paraId="3CE810C8" w14:textId="77777777" w:rsidR="001A64C8" w:rsidRPr="001A64C8" w:rsidRDefault="001A64C8" w:rsidP="001A64C8">
      <w:pPr>
        <w:rPr>
          <w:sz w:val="22"/>
          <w:szCs w:val="22"/>
          <w:lang w:val="es-419"/>
        </w:rPr>
      </w:pPr>
      <w:r w:rsidRPr="001A64C8">
        <w:rPr>
          <w:sz w:val="22"/>
          <w:szCs w:val="22"/>
          <w:lang w:val="es-419"/>
        </w:rPr>
        <w:t>Fecha: _____________________</w:t>
      </w:r>
      <w:r w:rsidRPr="001A64C8">
        <w:rPr>
          <w:sz w:val="22"/>
          <w:szCs w:val="22"/>
          <w:lang w:val="es-419"/>
        </w:rPr>
        <w:tab/>
        <w:t xml:space="preserve">______________________________________ </w:t>
      </w:r>
    </w:p>
    <w:p w14:paraId="2DD88EDE" w14:textId="77777777" w:rsidR="001A64C8" w:rsidRPr="001A64C8" w:rsidRDefault="001A64C8" w:rsidP="001A64C8">
      <w:pPr>
        <w:ind w:left="4320" w:firstLine="720"/>
        <w:rPr>
          <w:sz w:val="22"/>
          <w:szCs w:val="22"/>
          <w:lang w:val="es-419"/>
        </w:rPr>
      </w:pPr>
      <w:r w:rsidRPr="001A64C8">
        <w:rPr>
          <w:sz w:val="22"/>
          <w:szCs w:val="22"/>
          <w:lang w:val="es-419"/>
        </w:rPr>
        <w:t>Firma:</w:t>
      </w:r>
    </w:p>
    <w:p w14:paraId="67ED95B1" w14:textId="77777777" w:rsidR="001A64C8" w:rsidRPr="001A64C8" w:rsidRDefault="001A64C8" w:rsidP="001A64C8">
      <w:pPr>
        <w:ind w:left="4320" w:firstLine="720"/>
        <w:rPr>
          <w:sz w:val="22"/>
          <w:szCs w:val="22"/>
          <w:lang w:val="es-419"/>
        </w:rPr>
      </w:pPr>
    </w:p>
    <w:p w14:paraId="4C123BCB" w14:textId="444BDEF6" w:rsidR="001A64C8" w:rsidRPr="002F32B3" w:rsidRDefault="001A64C8" w:rsidP="002F32B3">
      <w:pPr>
        <w:rPr>
          <w:sz w:val="22"/>
          <w:szCs w:val="22"/>
          <w:lang w:val="es-419"/>
        </w:rPr>
        <w:sectPr w:rsidR="001A64C8" w:rsidRPr="002F32B3" w:rsidSect="001A64C8">
          <w:pgSz w:w="12240" w:h="15840"/>
          <w:pgMar w:top="1440" w:right="1440" w:bottom="1080" w:left="1440" w:header="720" w:footer="643" w:gutter="0"/>
          <w:pgNumType w:fmt="lowerRoman"/>
          <w:cols w:space="720"/>
          <w:docGrid w:linePitch="360"/>
        </w:sectPr>
      </w:pPr>
    </w:p>
    <w:p w14:paraId="1D0F581D" w14:textId="77777777" w:rsidR="001A64C8" w:rsidRDefault="001A64C8" w:rsidP="002F32B3">
      <w:pPr>
        <w:rPr>
          <w:b/>
          <w:iCs/>
          <w:color w:val="000000"/>
          <w:lang w:val="es-419"/>
        </w:rPr>
      </w:pPr>
    </w:p>
    <w:p w14:paraId="2C83A836" w14:textId="77777777" w:rsidR="001A64C8" w:rsidRDefault="001A64C8" w:rsidP="002F32B3">
      <w:pPr>
        <w:rPr>
          <w:b/>
          <w:iCs/>
          <w:color w:val="000000"/>
          <w:lang w:val="es-419"/>
        </w:rPr>
      </w:pPr>
    </w:p>
    <w:p w14:paraId="0C319751" w14:textId="77777777" w:rsidR="001A64C8" w:rsidRPr="002F32B3" w:rsidRDefault="001A64C8" w:rsidP="001A64C8">
      <w:pPr>
        <w:ind w:firstLine="720"/>
        <w:rPr>
          <w:b/>
          <w:iCs/>
          <w:color w:val="000000"/>
          <w:sz w:val="8"/>
          <w:szCs w:val="8"/>
          <w:lang w:val="es-419"/>
        </w:rPr>
      </w:pPr>
    </w:p>
    <w:p w14:paraId="6655A6B4" w14:textId="51D8FB68" w:rsidR="001A64C8" w:rsidRPr="001A64C8" w:rsidRDefault="001A64C8" w:rsidP="001A64C8">
      <w:pPr>
        <w:ind w:firstLine="720"/>
        <w:rPr>
          <w:b/>
          <w:iCs/>
          <w:color w:val="000000"/>
          <w:lang w:val="es-419"/>
        </w:rPr>
      </w:pPr>
      <w:r w:rsidRPr="001A64C8">
        <w:rPr>
          <w:b/>
          <w:iCs/>
          <w:color w:val="000000"/>
          <w:lang w:val="es-419"/>
        </w:rPr>
        <w:t xml:space="preserve">Mejorado v. Rainbow </w:t>
      </w:r>
      <w:proofErr w:type="spellStart"/>
      <w:r w:rsidRPr="001A64C8">
        <w:rPr>
          <w:b/>
          <w:iCs/>
          <w:color w:val="000000"/>
          <w:lang w:val="es-419"/>
        </w:rPr>
        <w:t>Sandals</w:t>
      </w:r>
      <w:proofErr w:type="spellEnd"/>
      <w:r w:rsidRPr="001A64C8">
        <w:rPr>
          <w:b/>
          <w:iCs/>
          <w:color w:val="000000"/>
          <w:lang w:val="es-419"/>
        </w:rPr>
        <w:t>, Inc.</w:t>
      </w:r>
    </w:p>
    <w:p w14:paraId="7EE92F2A" w14:textId="77777777" w:rsidR="001A64C8" w:rsidRPr="001A64C8" w:rsidRDefault="001A64C8" w:rsidP="001A64C8">
      <w:pPr>
        <w:ind w:firstLine="720"/>
      </w:pPr>
      <w:r w:rsidRPr="001A64C8">
        <w:t xml:space="preserve">c/o ILYM Group, Inc. </w:t>
      </w:r>
    </w:p>
    <w:tbl>
      <w:tblPr>
        <w:tblStyle w:val="TableGrid"/>
        <w:tblpPr w:leftFromText="180" w:rightFromText="180" w:vertAnchor="text" w:horzAnchor="page" w:tblpX="3991" w:tblpY="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tblGrid>
      <w:tr w:rsidR="001A64C8" w:rsidRPr="001A64C8" w14:paraId="604C77C8" w14:textId="77777777" w:rsidTr="001A64C8">
        <w:trPr>
          <w:trHeight w:val="510"/>
        </w:trPr>
        <w:tc>
          <w:tcPr>
            <w:tcW w:w="1032" w:type="dxa"/>
          </w:tcPr>
          <w:p w14:paraId="7962D9DA" w14:textId="26C33138" w:rsidR="001A64C8" w:rsidRPr="001A64C8" w:rsidRDefault="001A64C8" w:rsidP="001A64C8">
            <w:pPr>
              <w:rPr>
                <w:noProof/>
                <w:lang w:val="es-419"/>
              </w:rPr>
            </w:pPr>
            <w:r w:rsidRPr="001A64C8">
              <w:rPr>
                <w:noProof/>
                <w:lang w:val="es-419"/>
              </w:rPr>
              <w:fldChar w:fldCharType="begin"/>
            </w:r>
            <w:r w:rsidRPr="001A64C8">
              <w:rPr>
                <w:noProof/>
                <w:lang w:val="es-419"/>
              </w:rPr>
              <w:instrText xml:space="preserve"> </w:instrText>
            </w:r>
            <w:r w:rsidRPr="001A64C8">
              <w:rPr>
                <w:rFonts w:ascii="Segoe UI" w:hAnsi="Segoe UI" w:cs="Segoe UI"/>
                <w:color w:val="242424"/>
                <w:sz w:val="20"/>
                <w:szCs w:val="20"/>
                <w:lang w:val="es-419"/>
              </w:rPr>
              <w:instrText>MERGEBARCODE ILYM_ID QR \s 30</w:instrText>
            </w:r>
            <w:r w:rsidRPr="001A64C8">
              <w:rPr>
                <w:noProof/>
                <w:lang w:val="es-419"/>
              </w:rPr>
              <w:instrText xml:space="preserve"> </w:instrText>
            </w:r>
            <w:r w:rsidRPr="001A64C8">
              <w:rPr>
                <w:noProof/>
                <w:lang w:val="es-419"/>
              </w:rPr>
              <w:fldChar w:fldCharType="separate"/>
            </w:r>
            <w:r w:rsidR="00003202">
              <w:rPr>
                <w:noProof/>
                <w:lang w:val="es-419"/>
              </w:rPr>
              <w:fldChar w:fldCharType="begin"/>
            </w:r>
            <w:r w:rsidR="00003202">
              <w:rPr>
                <w:rFonts w:ascii="Segoe UI" w:hAnsi="Segoe UI" w:cs="Segoe UI"/>
                <w:noProof/>
                <w:color w:val="242424"/>
                <w:sz w:val="20"/>
                <w:szCs w:val="20"/>
                <w:lang w:val="es-419"/>
              </w:rPr>
              <w:instrText xml:space="preserve"> DISPLAYBARCODE  "RNBW129" QR \s 30 </w:instrText>
            </w:r>
            <w:r w:rsidR="00003202">
              <w:rPr>
                <w:noProof/>
                <w:lang w:val="es-419"/>
              </w:rPr>
              <w:fldChar w:fldCharType="end"/>
            </w:r>
            <w:r w:rsidRPr="001A64C8">
              <w:rPr>
                <w:noProof/>
                <w:lang w:val="es-419"/>
              </w:rPr>
              <w:fldChar w:fldCharType="end"/>
            </w:r>
          </w:p>
        </w:tc>
      </w:tr>
    </w:tbl>
    <w:p w14:paraId="7FC43F77" w14:textId="77777777" w:rsidR="001A64C8" w:rsidRPr="002F32B3" w:rsidRDefault="001A64C8" w:rsidP="001A64C8">
      <w:pPr>
        <w:ind w:firstLine="720"/>
      </w:pPr>
      <w:r w:rsidRPr="002F32B3">
        <w:t>P.O. Box 2031</w:t>
      </w:r>
    </w:p>
    <w:p w14:paraId="26C3A780" w14:textId="77777777" w:rsidR="001A64C8" w:rsidRPr="002F32B3" w:rsidRDefault="001A64C8" w:rsidP="001A64C8">
      <w:pPr>
        <w:ind w:firstLine="720"/>
      </w:pPr>
      <w:r w:rsidRPr="002F32B3">
        <w:t>Tustin, CA 92781</w:t>
      </w:r>
    </w:p>
    <w:p w14:paraId="3AFDA94D" w14:textId="77777777" w:rsidR="001A64C8" w:rsidRPr="002F32B3" w:rsidRDefault="001A64C8" w:rsidP="001A64C8">
      <w:pPr>
        <w:ind w:left="720" w:firstLine="720"/>
      </w:pPr>
    </w:p>
    <w:p w14:paraId="3054B39C" w14:textId="77777777" w:rsidR="001A64C8" w:rsidRPr="002F32B3" w:rsidRDefault="001A64C8" w:rsidP="001A64C8">
      <w:pPr>
        <w:ind w:left="720" w:firstLine="720"/>
      </w:pPr>
    </w:p>
    <w:p w14:paraId="3C7B29D6" w14:textId="77777777" w:rsidR="001A64C8" w:rsidRPr="002F32B3" w:rsidRDefault="001A64C8" w:rsidP="001A64C8">
      <w:pPr>
        <w:ind w:left="720" w:firstLine="720"/>
      </w:pPr>
    </w:p>
    <w:p w14:paraId="5C00B921" w14:textId="77777777" w:rsidR="001A64C8" w:rsidRPr="002F32B3" w:rsidRDefault="001A64C8" w:rsidP="001A64C8"/>
    <w:p w14:paraId="22CAFE48" w14:textId="77777777" w:rsidR="001A64C8" w:rsidRPr="002F32B3" w:rsidRDefault="001A64C8" w:rsidP="001A64C8">
      <w:pPr>
        <w:ind w:left="720" w:firstLine="720"/>
        <w:rPr>
          <w:sz w:val="8"/>
          <w:szCs w:val="8"/>
        </w:rPr>
      </w:pPr>
    </w:p>
    <w:p w14:paraId="6089DB15" w14:textId="12F934DC" w:rsidR="001A64C8" w:rsidRPr="002F32B3" w:rsidRDefault="001A64C8" w:rsidP="001A64C8">
      <w:pPr>
        <w:ind w:firstLine="720"/>
      </w:pPr>
      <w:r w:rsidRPr="002F32B3">
        <w:t xml:space="preserve">ILYM ID: </w:t>
      </w:r>
      <w:r w:rsidRPr="001A64C8">
        <w:rPr>
          <w:lang w:val="es-419"/>
        </w:rPr>
        <w:fldChar w:fldCharType="begin"/>
      </w:r>
      <w:r w:rsidRPr="002F32B3">
        <w:instrText xml:space="preserve"> MERGEFIELD ilym_id </w:instrText>
      </w:r>
      <w:r w:rsidR="00003202">
        <w:rPr>
          <w:lang w:val="es-419"/>
        </w:rPr>
        <w:fldChar w:fldCharType="separate"/>
      </w:r>
      <w:r w:rsidR="00003202">
        <w:rPr>
          <w:noProof/>
        </w:rPr>
        <w:t>RNBW129</w:t>
      </w:r>
      <w:r w:rsidRPr="001A64C8">
        <w:rPr>
          <w:noProof/>
          <w:lang w:val="es-419"/>
        </w:rPr>
        <w:fldChar w:fldCharType="end"/>
      </w:r>
      <w:r w:rsidRPr="002F32B3">
        <w:rPr>
          <w:noProof/>
        </w:rPr>
        <w:t xml:space="preserve">  </w:t>
      </w:r>
      <w:r w:rsidRPr="002F32B3">
        <w:t xml:space="preserve"> </w:t>
      </w:r>
      <w:r w:rsidRPr="001A64C8">
        <w:rPr>
          <w:lang w:val="es-419"/>
        </w:rPr>
        <w:fldChar w:fldCharType="begin"/>
      </w:r>
      <w:r w:rsidRPr="002F32B3">
        <w:instrText xml:space="preserve"> MERGEFIELD PC </w:instrText>
      </w:r>
      <w:r w:rsidR="00003202">
        <w:rPr>
          <w:lang w:val="es-419"/>
        </w:rPr>
        <w:fldChar w:fldCharType="separate"/>
      </w:r>
      <w:r w:rsidR="00003202">
        <w:rPr>
          <w:noProof/>
        </w:rPr>
        <w:t>PC_129</w:t>
      </w:r>
      <w:r w:rsidRPr="001A64C8">
        <w:rPr>
          <w:noProof/>
          <w:lang w:val="es-419"/>
        </w:rPr>
        <w:fldChar w:fldCharType="end"/>
      </w:r>
    </w:p>
    <w:p w14:paraId="23A6A70C" w14:textId="2268B204" w:rsidR="001A64C8" w:rsidRPr="002F32B3" w:rsidRDefault="001A64C8" w:rsidP="001A64C8">
      <w:pPr>
        <w:ind w:firstLine="720"/>
      </w:pPr>
      <w:r w:rsidRPr="001A64C8">
        <w:rPr>
          <w:lang w:val="es-419"/>
        </w:rPr>
        <w:fldChar w:fldCharType="begin"/>
      </w:r>
      <w:r w:rsidRPr="002F32B3">
        <w:instrText xml:space="preserve"> MERGEFIELD first_name </w:instrText>
      </w:r>
      <w:r w:rsidR="00003202">
        <w:rPr>
          <w:lang w:val="es-419"/>
        </w:rPr>
        <w:fldChar w:fldCharType="separate"/>
      </w:r>
      <w:r w:rsidR="00003202">
        <w:rPr>
          <w:noProof/>
        </w:rPr>
        <w:t>Itzel</w:t>
      </w:r>
      <w:r w:rsidRPr="001A64C8">
        <w:rPr>
          <w:noProof/>
          <w:lang w:val="es-419"/>
        </w:rPr>
        <w:fldChar w:fldCharType="end"/>
      </w:r>
      <w:r w:rsidRPr="002F32B3">
        <w:t xml:space="preserve"> </w:t>
      </w:r>
      <w:r w:rsidRPr="001A64C8">
        <w:rPr>
          <w:lang w:val="es-419"/>
        </w:rPr>
        <w:fldChar w:fldCharType="begin"/>
      </w:r>
      <w:r w:rsidRPr="002F32B3">
        <w:instrText xml:space="preserve"> MERGEFIELD last_name </w:instrText>
      </w:r>
      <w:r w:rsidR="00003202">
        <w:rPr>
          <w:lang w:val="es-419"/>
        </w:rPr>
        <w:fldChar w:fldCharType="separate"/>
      </w:r>
      <w:r w:rsidR="00003202">
        <w:rPr>
          <w:noProof/>
        </w:rPr>
        <w:t>Zaragoza</w:t>
      </w:r>
      <w:r w:rsidRPr="001A64C8">
        <w:rPr>
          <w:noProof/>
          <w:lang w:val="es-419"/>
        </w:rPr>
        <w:fldChar w:fldCharType="end"/>
      </w:r>
    </w:p>
    <w:p w14:paraId="4B6338D9" w14:textId="112EAA0D" w:rsidR="001A64C8" w:rsidRPr="002F32B3" w:rsidRDefault="001A64C8" w:rsidP="001A64C8">
      <w:pPr>
        <w:ind w:firstLine="720"/>
      </w:pPr>
      <w:r w:rsidRPr="001A64C8">
        <w:rPr>
          <w:lang w:val="es-419"/>
        </w:rPr>
        <w:fldChar w:fldCharType="begin"/>
      </w:r>
      <w:r w:rsidRPr="002F32B3">
        <w:instrText xml:space="preserve"> MERGEFIELD Address_1 </w:instrText>
      </w:r>
      <w:r w:rsidR="00003202">
        <w:rPr>
          <w:lang w:val="es-419"/>
        </w:rPr>
        <w:fldChar w:fldCharType="separate"/>
      </w:r>
      <w:r w:rsidR="00003202">
        <w:rPr>
          <w:noProof/>
        </w:rPr>
        <w:t>24511 Alta Vista Dr</w:t>
      </w:r>
      <w:r w:rsidRPr="001A64C8">
        <w:rPr>
          <w:noProof/>
          <w:lang w:val="es-419"/>
        </w:rPr>
        <w:fldChar w:fldCharType="end"/>
      </w:r>
    </w:p>
    <w:p w14:paraId="3888AD3B" w14:textId="5F02C85A" w:rsidR="001A64C8" w:rsidRPr="002F32B3" w:rsidRDefault="001A64C8" w:rsidP="001A64C8">
      <w:pPr>
        <w:ind w:firstLine="720"/>
        <w:rPr>
          <w:noProof/>
          <w:lang w:val="es-ES"/>
        </w:rPr>
      </w:pPr>
      <w:r w:rsidRPr="001A64C8">
        <w:rPr>
          <w:lang w:val="es-419"/>
        </w:rPr>
        <w:fldChar w:fldCharType="begin"/>
      </w:r>
      <w:r w:rsidRPr="002F32B3">
        <w:rPr>
          <w:lang w:val="es-ES"/>
        </w:rPr>
        <w:instrText xml:space="preserve"> MERGEFIELD City </w:instrText>
      </w:r>
      <w:r w:rsidR="00003202">
        <w:rPr>
          <w:lang w:val="es-419"/>
        </w:rPr>
        <w:fldChar w:fldCharType="separate"/>
      </w:r>
      <w:r w:rsidR="00003202" w:rsidRPr="004441F1">
        <w:rPr>
          <w:noProof/>
          <w:lang w:val="es-ES"/>
        </w:rPr>
        <w:t>Dana Point</w:t>
      </w:r>
      <w:r w:rsidRPr="001A64C8">
        <w:rPr>
          <w:noProof/>
          <w:lang w:val="es-419"/>
        </w:rPr>
        <w:fldChar w:fldCharType="end"/>
      </w:r>
      <w:r w:rsidRPr="002F32B3">
        <w:rPr>
          <w:lang w:val="es-ES"/>
        </w:rPr>
        <w:t xml:space="preserve">, </w:t>
      </w:r>
      <w:r w:rsidRPr="001A64C8">
        <w:rPr>
          <w:lang w:val="es-419"/>
        </w:rPr>
        <w:fldChar w:fldCharType="begin"/>
      </w:r>
      <w:r w:rsidRPr="002F32B3">
        <w:rPr>
          <w:lang w:val="es-ES"/>
        </w:rPr>
        <w:instrText xml:space="preserve"> MERGEFIELD state </w:instrText>
      </w:r>
      <w:r w:rsidR="00003202">
        <w:rPr>
          <w:lang w:val="es-419"/>
        </w:rPr>
        <w:fldChar w:fldCharType="separate"/>
      </w:r>
      <w:r w:rsidR="00003202" w:rsidRPr="004441F1">
        <w:rPr>
          <w:noProof/>
          <w:lang w:val="es-ES"/>
        </w:rPr>
        <w:t>CA</w:t>
      </w:r>
      <w:r w:rsidRPr="001A64C8">
        <w:rPr>
          <w:noProof/>
          <w:lang w:val="es-419"/>
        </w:rPr>
        <w:fldChar w:fldCharType="end"/>
      </w:r>
      <w:r w:rsidRPr="002F32B3">
        <w:rPr>
          <w:lang w:val="es-ES"/>
        </w:rPr>
        <w:t xml:space="preserve"> </w:t>
      </w:r>
      <w:r w:rsidRPr="001A64C8">
        <w:rPr>
          <w:lang w:val="es-419"/>
        </w:rPr>
        <w:fldChar w:fldCharType="begin"/>
      </w:r>
      <w:r w:rsidRPr="002F32B3">
        <w:rPr>
          <w:lang w:val="es-ES"/>
        </w:rPr>
        <w:instrText xml:space="preserve"> MERGEFIELD Zip_Code </w:instrText>
      </w:r>
      <w:r w:rsidR="00003202">
        <w:rPr>
          <w:lang w:val="es-419"/>
        </w:rPr>
        <w:fldChar w:fldCharType="separate"/>
      </w:r>
      <w:r w:rsidR="00003202" w:rsidRPr="004441F1">
        <w:rPr>
          <w:noProof/>
          <w:lang w:val="es-ES"/>
        </w:rPr>
        <w:t>92629-1712</w:t>
      </w:r>
      <w:r w:rsidRPr="001A64C8">
        <w:rPr>
          <w:noProof/>
          <w:lang w:val="es-419"/>
        </w:rPr>
        <w:fldChar w:fldCharType="end"/>
      </w:r>
    </w:p>
    <w:p w14:paraId="6E6A8673" w14:textId="77777777" w:rsidR="001A64C8" w:rsidRPr="002F32B3" w:rsidRDefault="001A64C8" w:rsidP="001A64C8">
      <w:pPr>
        <w:ind w:firstLine="720"/>
        <w:rPr>
          <w:noProof/>
          <w:lang w:val="es-ES"/>
        </w:rPr>
      </w:pPr>
    </w:p>
    <w:p w14:paraId="07B4D7B3" w14:textId="77777777" w:rsidR="001A64C8" w:rsidRPr="002F32B3" w:rsidRDefault="001A64C8" w:rsidP="001A64C8">
      <w:pPr>
        <w:ind w:firstLine="720"/>
        <w:rPr>
          <w:rFonts w:ascii="USPSIMBStandard" w:hAnsi="USPSIMBStandard"/>
          <w:sz w:val="28"/>
          <w:szCs w:val="28"/>
          <w:lang w:val="es-ES"/>
        </w:rPr>
      </w:pPr>
    </w:p>
    <w:p w14:paraId="3FC3B37C" w14:textId="77777777" w:rsidR="001A64C8" w:rsidRPr="002F32B3" w:rsidRDefault="001A64C8" w:rsidP="001A64C8">
      <w:pPr>
        <w:rPr>
          <w:lang w:val="es-ES"/>
        </w:rPr>
      </w:pPr>
    </w:p>
    <w:p w14:paraId="51C9847F" w14:textId="77777777" w:rsidR="001A64C8" w:rsidRPr="002F32B3" w:rsidRDefault="001A64C8" w:rsidP="001A64C8">
      <w:pPr>
        <w:rPr>
          <w:sz w:val="22"/>
          <w:szCs w:val="22"/>
          <w:lang w:val="es-ES"/>
        </w:rPr>
      </w:pPr>
    </w:p>
    <w:p w14:paraId="2BBDAA06" w14:textId="282B2D7F" w:rsidR="00A51CD4" w:rsidRPr="002F32B3" w:rsidRDefault="00A51CD4" w:rsidP="001A64C8">
      <w:pPr>
        <w:rPr>
          <w:sz w:val="22"/>
          <w:szCs w:val="22"/>
          <w:lang w:val="es-ES"/>
        </w:rPr>
      </w:pPr>
    </w:p>
    <w:sectPr w:rsidR="00A51CD4" w:rsidRPr="002F32B3" w:rsidSect="001A64C8">
      <w:headerReference w:type="default" r:id="rId21"/>
      <w:pgSz w:w="12240" w:h="15840"/>
      <w:pgMar w:top="1440" w:right="1440" w:bottom="1080" w:left="576" w:header="720" w:footer="648"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6121" w14:textId="77777777" w:rsidR="0063647A" w:rsidRDefault="0063647A">
      <w:r>
        <w:separator/>
      </w:r>
    </w:p>
  </w:endnote>
  <w:endnote w:type="continuationSeparator" w:id="0">
    <w:p w14:paraId="2E549DBA" w14:textId="77777777" w:rsidR="0063647A" w:rsidRDefault="0063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SPSIMBStandard">
    <w:altName w:val="Calibri"/>
    <w:panose1 w:val="02000603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493E" w14:textId="77777777" w:rsidR="00E050CA" w:rsidRDefault="00C744A8">
    <w:r>
      <w:t>15503183v.1</w:t>
    </w:r>
  </w:p>
  <w:p w14:paraId="06887E22" w14:textId="77777777" w:rsidR="00E050CA" w:rsidRDefault="00C744A8">
    <w:pPr>
      <w:pStyle w:val="DocID"/>
    </w:pPr>
    <w:bookmarkStart w:id="6" w:name="_iDocIDFielddb150123-09e6-44fc-bafd-7d22"/>
    <w:r>
      <w:t>303039727v1 0998703</w:t>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
      <w:tblW w:w="6954" w:type="pct"/>
      <w:tblLayout w:type="fixed"/>
      <w:tblCellMar>
        <w:left w:w="115" w:type="dxa"/>
        <w:right w:w="115" w:type="dxa"/>
      </w:tblCellMar>
      <w:tblLook w:val="01E0" w:firstRow="1" w:lastRow="1" w:firstColumn="1" w:lastColumn="1" w:noHBand="0" w:noVBand="0"/>
    </w:tblPr>
    <w:tblGrid>
      <w:gridCol w:w="250"/>
      <w:gridCol w:w="10871"/>
      <w:gridCol w:w="3900"/>
    </w:tblGrid>
    <w:tr w:rsidR="001449DC" w:rsidRPr="00A062FD" w14:paraId="76997318" w14:textId="77777777" w:rsidTr="00F97226">
      <w:trPr>
        <w:trHeight w:val="87"/>
      </w:trPr>
      <w:tc>
        <w:tcPr>
          <w:tcW w:w="250" w:type="dxa"/>
          <w:vAlign w:val="bottom"/>
        </w:tcPr>
        <w:p w14:paraId="7CD984FA" w14:textId="03A9F9FB" w:rsidR="00E050CA" w:rsidRPr="00454CAF" w:rsidRDefault="00E050CA" w:rsidP="009034AC">
          <w:pPr>
            <w:pStyle w:val="Normal0"/>
            <w:rPr>
              <w:noProof/>
              <w:spacing w:val="-2"/>
              <w:sz w:val="16"/>
            </w:rPr>
          </w:pPr>
        </w:p>
      </w:tc>
      <w:tc>
        <w:tcPr>
          <w:tcW w:w="10871" w:type="dxa"/>
        </w:tcPr>
        <w:p w14:paraId="3FCF6D6C" w14:textId="189544A9" w:rsidR="00E050CA" w:rsidRPr="00A062FD" w:rsidRDefault="00C744A8" w:rsidP="009034AC">
          <w:pPr>
            <w:pStyle w:val="10spCenterednospaceafter"/>
            <w:rPr>
              <w:sz w:val="20"/>
            </w:rPr>
          </w:pPr>
          <w:r w:rsidRPr="00A062FD">
            <w:rPr>
              <w:sz w:val="20"/>
            </w:rPr>
            <w:t>-</w:t>
          </w:r>
          <w:r w:rsidRPr="00A062FD">
            <w:rPr>
              <w:noProof/>
              <w:sz w:val="20"/>
            </w:rPr>
            <w:fldChar w:fldCharType="begin"/>
          </w:r>
          <w:r w:rsidRPr="00A062FD">
            <w:rPr>
              <w:noProof/>
              <w:sz w:val="20"/>
              <w:rPrChange w:id="7" w:author="Karen L. Wallace, Esq." w:date="2026-06-22T18:10:00Z" w16du:dateUtc="2026-06-23T01:10:00Z">
                <w:rPr>
                  <w:noProof/>
                </w:rPr>
              </w:rPrChange>
            </w:rPr>
            <w:instrText xml:space="preserve"> PAGE </w:instrText>
          </w:r>
          <w:r w:rsidRPr="00A062FD">
            <w:rPr>
              <w:noProof/>
              <w:sz w:val="20"/>
            </w:rPr>
            <w:fldChar w:fldCharType="separate"/>
          </w:r>
          <w:r w:rsidR="00E31525" w:rsidRPr="00A062FD">
            <w:rPr>
              <w:noProof/>
              <w:sz w:val="20"/>
              <w:rPrChange w:id="8" w:author="Karen L. Wallace, Esq." w:date="2026-06-22T18:10:00Z" w16du:dateUtc="2026-06-23T01:10:00Z">
                <w:rPr>
                  <w:noProof/>
                </w:rPr>
              </w:rPrChange>
            </w:rPr>
            <w:t>8</w:t>
          </w:r>
          <w:r w:rsidRPr="00A062FD">
            <w:rPr>
              <w:noProof/>
              <w:sz w:val="20"/>
            </w:rPr>
            <w:fldChar w:fldCharType="end"/>
          </w:r>
          <w:r w:rsidRPr="00A062FD">
            <w:rPr>
              <w:sz w:val="20"/>
            </w:rPr>
            <w:t>-</w:t>
          </w:r>
        </w:p>
        <w:p w14:paraId="13A592CB" w14:textId="3C085CFF" w:rsidR="00E050CA" w:rsidRPr="00A062FD" w:rsidRDefault="00C744A8" w:rsidP="009034AC">
          <w:pPr>
            <w:pStyle w:val="10spCenterednospaceafter"/>
            <w:rPr>
              <w:sz w:val="20"/>
            </w:rPr>
          </w:pPr>
          <w:r w:rsidRPr="00A062FD">
            <w:rPr>
              <w:sz w:val="20"/>
            </w:rPr>
            <w:t xml:space="preserve">Questions? Call the Settlement Administrator toll free at </w:t>
          </w:r>
          <w:r w:rsidR="001950AB" w:rsidRPr="00A062FD">
            <w:rPr>
              <w:sz w:val="20"/>
            </w:rPr>
            <w:t>(888) 250-6810</w:t>
          </w:r>
        </w:p>
      </w:tc>
      <w:tc>
        <w:tcPr>
          <w:tcW w:w="3900" w:type="dxa"/>
          <w:vAlign w:val="bottom"/>
        </w:tcPr>
        <w:p w14:paraId="51FD1EF5" w14:textId="77777777" w:rsidR="00E050CA" w:rsidRPr="00A062FD" w:rsidRDefault="00E050CA" w:rsidP="009034AC">
          <w:pPr>
            <w:pStyle w:val="FooterRightAligned"/>
          </w:pPr>
        </w:p>
      </w:tc>
    </w:tr>
    <w:tr w:rsidR="001449DC" w:rsidRPr="00A062FD" w14:paraId="6E080C76" w14:textId="77777777" w:rsidTr="00F97226">
      <w:trPr>
        <w:trHeight w:val="87"/>
      </w:trPr>
      <w:tc>
        <w:tcPr>
          <w:tcW w:w="250" w:type="dxa"/>
        </w:tcPr>
        <w:p w14:paraId="77E1549B" w14:textId="77777777" w:rsidR="00E050CA" w:rsidRPr="0066562A" w:rsidRDefault="00E050CA" w:rsidP="009034AC">
          <w:pPr>
            <w:pStyle w:val="FooterLeftAligned"/>
            <w:rPr>
              <w:sz w:val="24"/>
              <w:szCs w:val="24"/>
            </w:rPr>
          </w:pPr>
        </w:p>
      </w:tc>
      <w:tc>
        <w:tcPr>
          <w:tcW w:w="10871" w:type="dxa"/>
        </w:tcPr>
        <w:p w14:paraId="1A77A5F0" w14:textId="79B9408A" w:rsidR="00E050CA" w:rsidRPr="00A062FD" w:rsidRDefault="002F32B3" w:rsidP="009034AC">
          <w:pPr>
            <w:pStyle w:val="FooterCenterAligned"/>
            <w:rPr>
              <w:sz w:val="20"/>
            </w:rPr>
          </w:pPr>
          <w:r>
            <w:rPr>
              <w:noProof/>
            </w:rPr>
            <mc:AlternateContent>
              <mc:Choice Requires="wps">
                <w:drawing>
                  <wp:anchor distT="45720" distB="45720" distL="114300" distR="114300" simplePos="0" relativeHeight="251661312" behindDoc="1" locked="0" layoutInCell="1" allowOverlap="1" wp14:anchorId="56771601" wp14:editId="5D21107A">
                    <wp:simplePos x="0" y="0"/>
                    <wp:positionH relativeFrom="margin">
                      <wp:posOffset>5140325</wp:posOffset>
                    </wp:positionH>
                    <wp:positionV relativeFrom="paragraph">
                      <wp:posOffset>20320</wp:posOffset>
                    </wp:positionV>
                    <wp:extent cx="1714500" cy="373380"/>
                    <wp:effectExtent l="0" t="0" r="0" b="7620"/>
                    <wp:wrapNone/>
                    <wp:docPr id="2021290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73380"/>
                            </a:xfrm>
                            <a:prstGeom prst="rect">
                              <a:avLst/>
                            </a:prstGeom>
                            <a:solidFill>
                              <a:srgbClr val="FFFFFF"/>
                            </a:solidFill>
                            <a:ln w="9525">
                              <a:noFill/>
                              <a:miter lim="800000"/>
                              <a:headEnd/>
                              <a:tailEnd/>
                            </a:ln>
                          </wps:spPr>
                          <wps:txbx>
                            <w:txbxContent>
                              <w:p w14:paraId="59E33F8B" w14:textId="6134AC17" w:rsidR="00F97226" w:rsidRPr="00F97226" w:rsidRDefault="00F97226" w:rsidP="001A64C8">
                                <w:pPr>
                                  <w:jc w:val="right"/>
                                  <w:rPr>
                                    <w:sz w:val="20"/>
                                    <w:szCs w:val="20"/>
                                  </w:rPr>
                                </w:pPr>
                                <w:r w:rsidRPr="00F97226">
                                  <w:rPr>
                                    <w:sz w:val="20"/>
                                    <w:szCs w:val="20"/>
                                  </w:rPr>
                                  <w:t>ILYM ID</w:t>
                                </w:r>
                                <w:r>
                                  <w:rPr>
                                    <w:sz w:val="20"/>
                                    <w:szCs w:val="20"/>
                                  </w:rPr>
                                  <w:t xml:space="preserve">: </w:t>
                                </w:r>
                                <w:r>
                                  <w:rPr>
                                    <w:sz w:val="20"/>
                                    <w:szCs w:val="20"/>
                                  </w:rPr>
                                  <w:fldChar w:fldCharType="begin"/>
                                </w:r>
                                <w:r>
                                  <w:rPr>
                                    <w:sz w:val="20"/>
                                    <w:szCs w:val="20"/>
                                  </w:rPr>
                                  <w:instrText xml:space="preserve"> MERGEFIELD ILYM_ID </w:instrText>
                                </w:r>
                                <w:r w:rsidR="00003202">
                                  <w:rPr>
                                    <w:sz w:val="20"/>
                                    <w:szCs w:val="20"/>
                                  </w:rPr>
                                  <w:fldChar w:fldCharType="separate"/>
                                </w:r>
                                <w:r w:rsidR="00003202" w:rsidRPr="004441F1">
                                  <w:rPr>
                                    <w:noProof/>
                                    <w:sz w:val="20"/>
                                    <w:szCs w:val="20"/>
                                  </w:rPr>
                                  <w:t>RNBW129</w:t>
                                </w:r>
                                <w:r>
                                  <w:rPr>
                                    <w:sz w:val="20"/>
                                    <w:szCs w:val="20"/>
                                  </w:rPr>
                                  <w:fldChar w:fldCharType="end"/>
                                </w:r>
                              </w:p>
                              <w:p w14:paraId="7E0992C1" w14:textId="699405A5" w:rsidR="00F97226" w:rsidRPr="00F97226" w:rsidRDefault="00F97226" w:rsidP="001A64C8">
                                <w:pPr>
                                  <w:jc w:val="right"/>
                                  <w:rPr>
                                    <w:sz w:val="20"/>
                                    <w:szCs w:val="20"/>
                                  </w:rPr>
                                </w:pPr>
                                <w:r>
                                  <w:rPr>
                                    <w:sz w:val="20"/>
                                    <w:szCs w:val="20"/>
                                  </w:rPr>
                                  <w:fldChar w:fldCharType="begin"/>
                                </w:r>
                                <w:r>
                                  <w:rPr>
                                    <w:sz w:val="20"/>
                                    <w:szCs w:val="20"/>
                                  </w:rPr>
                                  <w:instrText xml:space="preserve"> MERGEFIELD PC </w:instrText>
                                </w:r>
                                <w:r w:rsidR="00003202">
                                  <w:rPr>
                                    <w:sz w:val="20"/>
                                    <w:szCs w:val="20"/>
                                  </w:rPr>
                                  <w:fldChar w:fldCharType="separate"/>
                                </w:r>
                                <w:r w:rsidR="00003202" w:rsidRPr="004441F1">
                                  <w:rPr>
                                    <w:noProof/>
                                    <w:sz w:val="20"/>
                                    <w:szCs w:val="20"/>
                                  </w:rPr>
                                  <w:t>PC_129</w:t>
                                </w:r>
                                <w:r>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71601" id="_x0000_t202" coordsize="21600,21600" o:spt="202" path="m,l,21600r21600,l21600,xe">
                    <v:stroke joinstyle="miter"/>
                    <v:path gradientshapeok="t" o:connecttype="rect"/>
                  </v:shapetype>
                  <v:shape id="Text Box 2" o:spid="_x0000_s1026" type="#_x0000_t202" style="position:absolute;left:0;text-align:left;margin-left:404.75pt;margin-top:1.6pt;width:135pt;height:29.4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" stroked="f">
                    <v:textbox>
                      <w:txbxContent>
                        <w:p w14:paraId="59E33F8B" w14:textId="6134AC17" w:rsidR="00F97226" w:rsidRPr="00F97226" w:rsidRDefault="00F97226" w:rsidP="001A64C8">
                          <w:pPr>
                            <w:jc w:val="right"/>
                            <w:rPr>
                              <w:sz w:val="20"/>
                              <w:szCs w:val="20"/>
                            </w:rPr>
                          </w:pPr>
                          <w:r w:rsidRPr="00F97226">
                            <w:rPr>
                              <w:sz w:val="20"/>
                              <w:szCs w:val="20"/>
                            </w:rPr>
                            <w:t>ILYM ID</w:t>
                          </w:r>
                          <w:r>
                            <w:rPr>
                              <w:sz w:val="20"/>
                              <w:szCs w:val="20"/>
                            </w:rPr>
                            <w:t xml:space="preserve">: </w:t>
                          </w:r>
                          <w:r>
                            <w:rPr>
                              <w:sz w:val="20"/>
                              <w:szCs w:val="20"/>
                            </w:rPr>
                            <w:fldChar w:fldCharType="begin"/>
                          </w:r>
                          <w:r>
                            <w:rPr>
                              <w:sz w:val="20"/>
                              <w:szCs w:val="20"/>
                            </w:rPr>
                            <w:instrText xml:space="preserve"> MERGEFIELD ILYM_ID </w:instrText>
                          </w:r>
                          <w:r w:rsidR="00003202">
                            <w:rPr>
                              <w:sz w:val="20"/>
                              <w:szCs w:val="20"/>
                            </w:rPr>
                            <w:fldChar w:fldCharType="separate"/>
                          </w:r>
                          <w:r w:rsidR="00003202" w:rsidRPr="004441F1">
                            <w:rPr>
                              <w:noProof/>
                              <w:sz w:val="20"/>
                              <w:szCs w:val="20"/>
                            </w:rPr>
                            <w:t>RNBW129</w:t>
                          </w:r>
                          <w:r>
                            <w:rPr>
                              <w:sz w:val="20"/>
                              <w:szCs w:val="20"/>
                            </w:rPr>
                            <w:fldChar w:fldCharType="end"/>
                          </w:r>
                        </w:p>
                        <w:p w14:paraId="7E0992C1" w14:textId="699405A5" w:rsidR="00F97226" w:rsidRPr="00F97226" w:rsidRDefault="00F97226" w:rsidP="001A64C8">
                          <w:pPr>
                            <w:jc w:val="right"/>
                            <w:rPr>
                              <w:sz w:val="20"/>
                              <w:szCs w:val="20"/>
                            </w:rPr>
                          </w:pPr>
                          <w:r>
                            <w:rPr>
                              <w:sz w:val="20"/>
                              <w:szCs w:val="20"/>
                            </w:rPr>
                            <w:fldChar w:fldCharType="begin"/>
                          </w:r>
                          <w:r>
                            <w:rPr>
                              <w:sz w:val="20"/>
                              <w:szCs w:val="20"/>
                            </w:rPr>
                            <w:instrText xml:space="preserve"> MERGEFIELD PC </w:instrText>
                          </w:r>
                          <w:r w:rsidR="00003202">
                            <w:rPr>
                              <w:sz w:val="20"/>
                              <w:szCs w:val="20"/>
                            </w:rPr>
                            <w:fldChar w:fldCharType="separate"/>
                          </w:r>
                          <w:r w:rsidR="00003202" w:rsidRPr="004441F1">
                            <w:rPr>
                              <w:noProof/>
                              <w:sz w:val="20"/>
                              <w:szCs w:val="20"/>
                            </w:rPr>
                            <w:t>PC_129</w:t>
                          </w:r>
                          <w:r>
                            <w:rPr>
                              <w:sz w:val="20"/>
                              <w:szCs w:val="20"/>
                            </w:rPr>
                            <w:fldChar w:fldCharType="end"/>
                          </w:r>
                        </w:p>
                      </w:txbxContent>
                    </v:textbox>
                    <w10:wrap anchorx="margin"/>
                  </v:shape>
                </w:pict>
              </mc:Fallback>
            </mc:AlternateContent>
          </w:r>
          <w:r w:rsidR="001950AB" w:rsidRPr="00A062FD">
            <w:rPr>
              <w:sz w:val="20"/>
            </w:rPr>
            <w:t>www.ilymgroup.com</w:t>
          </w:r>
        </w:p>
      </w:tc>
      <w:tc>
        <w:tcPr>
          <w:tcW w:w="3900" w:type="dxa"/>
        </w:tcPr>
        <w:p w14:paraId="7B25A3C1" w14:textId="77777777" w:rsidR="00E050CA" w:rsidRPr="00A062FD" w:rsidRDefault="00E050CA" w:rsidP="009034AC">
          <w:pPr>
            <w:pStyle w:val="FooterRightAligned"/>
            <w:rPr>
              <w:sz w:val="24"/>
              <w:szCs w:val="24"/>
            </w:rPr>
          </w:pPr>
        </w:p>
      </w:tc>
    </w:tr>
  </w:tbl>
  <w:p w14:paraId="52EBBCC6" w14:textId="6449AE86" w:rsidR="005152ED" w:rsidRPr="0066562A" w:rsidRDefault="005152ED" w:rsidP="002F32B3">
    <w:pPr>
      <w:pStyle w:val="Footer"/>
      <w:rPr>
        <w:rFonts w:ascii="Arial" w:hAnsi="Arial" w:cs="Arial"/>
      </w:rPr>
    </w:pPr>
    <w:bookmarkStart w:id="9" w:name="_iDocIDField5fed31b9-c947-4f5b-8aff-c9c0"/>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3B18" w14:textId="26CA76C2" w:rsidR="00F97226" w:rsidRDefault="00F97226">
    <w:pPr>
      <w:pStyle w:val="Footer"/>
    </w:pPr>
    <w:r>
      <w:rPr>
        <w:noProof/>
      </w:rPr>
      <mc:AlternateContent>
        <mc:Choice Requires="wps">
          <w:drawing>
            <wp:anchor distT="45720" distB="45720" distL="114300" distR="114300" simplePos="0" relativeHeight="251659264" behindDoc="1" locked="0" layoutInCell="1" allowOverlap="1" wp14:anchorId="403AC153" wp14:editId="2F2FC129">
              <wp:simplePos x="0" y="0"/>
              <wp:positionH relativeFrom="margin">
                <wp:posOffset>5429250</wp:posOffset>
              </wp:positionH>
              <wp:positionV relativeFrom="paragraph">
                <wp:posOffset>-12700</wp:posOffset>
              </wp:positionV>
              <wp:extent cx="1714500" cy="373380"/>
              <wp:effectExtent l="0" t="0" r="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73380"/>
                      </a:xfrm>
                      <a:prstGeom prst="rect">
                        <a:avLst/>
                      </a:prstGeom>
                      <a:solidFill>
                        <a:srgbClr val="FFFFFF"/>
                      </a:solidFill>
                      <a:ln w="9525">
                        <a:noFill/>
                        <a:miter lim="800000"/>
                        <a:headEnd/>
                        <a:tailEnd/>
                      </a:ln>
                    </wps:spPr>
                    <wps:txbx>
                      <w:txbxContent>
                        <w:p w14:paraId="3C683AFC" w14:textId="3DAAE9FB" w:rsidR="00F97226" w:rsidRPr="00F97226" w:rsidRDefault="00F97226">
                          <w:pPr>
                            <w:rPr>
                              <w:sz w:val="20"/>
                              <w:szCs w:val="20"/>
                            </w:rPr>
                          </w:pPr>
                          <w:r w:rsidRPr="00F97226">
                            <w:rPr>
                              <w:sz w:val="20"/>
                              <w:szCs w:val="20"/>
                            </w:rPr>
                            <w:t>ILYM ID</w:t>
                          </w:r>
                          <w:r>
                            <w:rPr>
                              <w:sz w:val="20"/>
                              <w:szCs w:val="20"/>
                            </w:rPr>
                            <w:t xml:space="preserve">: </w:t>
                          </w:r>
                          <w:r>
                            <w:rPr>
                              <w:sz w:val="20"/>
                              <w:szCs w:val="20"/>
                            </w:rPr>
                            <w:fldChar w:fldCharType="begin"/>
                          </w:r>
                          <w:r>
                            <w:rPr>
                              <w:sz w:val="20"/>
                              <w:szCs w:val="20"/>
                            </w:rPr>
                            <w:instrText xml:space="preserve"> MERGEFIELD ILYM_ID </w:instrText>
                          </w:r>
                          <w:r w:rsidR="00003202">
                            <w:rPr>
                              <w:sz w:val="20"/>
                              <w:szCs w:val="20"/>
                            </w:rPr>
                            <w:fldChar w:fldCharType="separate"/>
                          </w:r>
                          <w:r w:rsidR="00003202" w:rsidRPr="004441F1">
                            <w:rPr>
                              <w:noProof/>
                              <w:sz w:val="20"/>
                              <w:szCs w:val="20"/>
                            </w:rPr>
                            <w:t>RNBW129</w:t>
                          </w:r>
                          <w:r>
                            <w:rPr>
                              <w:sz w:val="20"/>
                              <w:szCs w:val="20"/>
                            </w:rPr>
                            <w:fldChar w:fldCharType="end"/>
                          </w:r>
                        </w:p>
                        <w:p w14:paraId="6C9DE5F4" w14:textId="353AAC62" w:rsidR="00F97226" w:rsidRPr="00F97226" w:rsidRDefault="00F97226" w:rsidP="00F97226">
                          <w:pPr>
                            <w:rPr>
                              <w:sz w:val="20"/>
                              <w:szCs w:val="20"/>
                            </w:rPr>
                          </w:pPr>
                          <w:r>
                            <w:rPr>
                              <w:sz w:val="20"/>
                              <w:szCs w:val="20"/>
                            </w:rPr>
                            <w:fldChar w:fldCharType="begin"/>
                          </w:r>
                          <w:r>
                            <w:rPr>
                              <w:sz w:val="20"/>
                              <w:szCs w:val="20"/>
                            </w:rPr>
                            <w:instrText xml:space="preserve"> MERGEFIELD PC </w:instrText>
                          </w:r>
                          <w:r w:rsidR="00003202">
                            <w:rPr>
                              <w:sz w:val="20"/>
                              <w:szCs w:val="20"/>
                            </w:rPr>
                            <w:fldChar w:fldCharType="separate"/>
                          </w:r>
                          <w:r w:rsidR="00003202" w:rsidRPr="004441F1">
                            <w:rPr>
                              <w:noProof/>
                              <w:sz w:val="20"/>
                              <w:szCs w:val="20"/>
                            </w:rPr>
                            <w:t>PC_129</w:t>
                          </w:r>
                          <w:r>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AC153" id="_x0000_t202" coordsize="21600,21600" o:spt="202" path="m,l,21600r21600,l21600,xe">
              <v:stroke joinstyle="miter"/>
              <v:path gradientshapeok="t" o:connecttype="rect"/>
            </v:shapetype>
            <v:shape id="_x0000_s1027" type="#_x0000_t202" style="position:absolute;margin-left:427.5pt;margin-top:-1pt;width:135pt;height:29.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" stroked="f">
              <v:textbox>
                <w:txbxContent>
                  <w:p w14:paraId="3C683AFC" w14:textId="3DAAE9FB" w:rsidR="00F97226" w:rsidRPr="00F97226" w:rsidRDefault="00F97226">
                    <w:pPr>
                      <w:rPr>
                        <w:sz w:val="20"/>
                        <w:szCs w:val="20"/>
                      </w:rPr>
                    </w:pPr>
                    <w:r w:rsidRPr="00F97226">
                      <w:rPr>
                        <w:sz w:val="20"/>
                        <w:szCs w:val="20"/>
                      </w:rPr>
                      <w:t>ILYM ID</w:t>
                    </w:r>
                    <w:r>
                      <w:rPr>
                        <w:sz w:val="20"/>
                        <w:szCs w:val="20"/>
                      </w:rPr>
                      <w:t xml:space="preserve">: </w:t>
                    </w:r>
                    <w:r>
                      <w:rPr>
                        <w:sz w:val="20"/>
                        <w:szCs w:val="20"/>
                      </w:rPr>
                      <w:fldChar w:fldCharType="begin"/>
                    </w:r>
                    <w:r>
                      <w:rPr>
                        <w:sz w:val="20"/>
                        <w:szCs w:val="20"/>
                      </w:rPr>
                      <w:instrText xml:space="preserve"> MERGEFIELD ILYM_ID </w:instrText>
                    </w:r>
                    <w:r w:rsidR="00003202">
                      <w:rPr>
                        <w:sz w:val="20"/>
                        <w:szCs w:val="20"/>
                      </w:rPr>
                      <w:fldChar w:fldCharType="separate"/>
                    </w:r>
                    <w:r w:rsidR="00003202" w:rsidRPr="004441F1">
                      <w:rPr>
                        <w:noProof/>
                        <w:sz w:val="20"/>
                        <w:szCs w:val="20"/>
                      </w:rPr>
                      <w:t>RNBW129</w:t>
                    </w:r>
                    <w:r>
                      <w:rPr>
                        <w:sz w:val="20"/>
                        <w:szCs w:val="20"/>
                      </w:rPr>
                      <w:fldChar w:fldCharType="end"/>
                    </w:r>
                  </w:p>
                  <w:p w14:paraId="6C9DE5F4" w14:textId="353AAC62" w:rsidR="00F97226" w:rsidRPr="00F97226" w:rsidRDefault="00F97226" w:rsidP="00F97226">
                    <w:pPr>
                      <w:rPr>
                        <w:sz w:val="20"/>
                        <w:szCs w:val="20"/>
                      </w:rPr>
                    </w:pPr>
                    <w:r>
                      <w:rPr>
                        <w:sz w:val="20"/>
                        <w:szCs w:val="20"/>
                      </w:rPr>
                      <w:fldChar w:fldCharType="begin"/>
                    </w:r>
                    <w:r>
                      <w:rPr>
                        <w:sz w:val="20"/>
                        <w:szCs w:val="20"/>
                      </w:rPr>
                      <w:instrText xml:space="preserve"> MERGEFIELD PC </w:instrText>
                    </w:r>
                    <w:r w:rsidR="00003202">
                      <w:rPr>
                        <w:sz w:val="20"/>
                        <w:szCs w:val="20"/>
                      </w:rPr>
                      <w:fldChar w:fldCharType="separate"/>
                    </w:r>
                    <w:r w:rsidR="00003202" w:rsidRPr="004441F1">
                      <w:rPr>
                        <w:noProof/>
                        <w:sz w:val="20"/>
                        <w:szCs w:val="20"/>
                      </w:rPr>
                      <w:t>PC_129</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EEF9" w14:textId="77777777" w:rsidR="001A64C8" w:rsidRDefault="001A64C8">
    <w:r>
      <w:t>15503183v.1</w:t>
    </w:r>
  </w:p>
  <w:p w14:paraId="709FC2E9" w14:textId="77777777" w:rsidR="001A64C8" w:rsidRDefault="001A64C8">
    <w:pPr>
      <w:pStyle w:val="DocID"/>
    </w:pPr>
    <w:r>
      <w:t>303039727v1 0998703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
      <w:tblW w:w="6954" w:type="pct"/>
      <w:tblLayout w:type="fixed"/>
      <w:tblCellMar>
        <w:left w:w="115" w:type="dxa"/>
        <w:right w:w="115" w:type="dxa"/>
      </w:tblCellMar>
      <w:tblLook w:val="01E0" w:firstRow="1" w:lastRow="1" w:firstColumn="1" w:lastColumn="1" w:noHBand="0" w:noVBand="0"/>
    </w:tblPr>
    <w:tblGrid>
      <w:gridCol w:w="250"/>
      <w:gridCol w:w="10871"/>
      <w:gridCol w:w="3900"/>
    </w:tblGrid>
    <w:tr w:rsidR="001A64C8" w:rsidRPr="001A64C8" w14:paraId="239D514E" w14:textId="77777777" w:rsidTr="00E9355A">
      <w:trPr>
        <w:trHeight w:val="87"/>
      </w:trPr>
      <w:tc>
        <w:tcPr>
          <w:tcW w:w="250" w:type="dxa"/>
          <w:vAlign w:val="bottom"/>
        </w:tcPr>
        <w:p w14:paraId="344B7DFB" w14:textId="77777777" w:rsidR="001A64C8" w:rsidRPr="00454CAF" w:rsidRDefault="001A64C8" w:rsidP="009034AC">
          <w:pPr>
            <w:pStyle w:val="Normal0"/>
            <w:rPr>
              <w:noProof/>
              <w:spacing w:val="-2"/>
              <w:sz w:val="16"/>
            </w:rPr>
          </w:pPr>
        </w:p>
      </w:tc>
      <w:tc>
        <w:tcPr>
          <w:tcW w:w="11108" w:type="dxa"/>
        </w:tcPr>
        <w:p w14:paraId="4F2CC486" w14:textId="77777777" w:rsidR="001A64C8" w:rsidRPr="001A64C8" w:rsidRDefault="001A64C8" w:rsidP="009034AC">
          <w:pPr>
            <w:pStyle w:val="10spCenterednospaceafter"/>
            <w:rPr>
              <w:sz w:val="20"/>
              <w:lang w:val="es-ES"/>
            </w:rPr>
          </w:pPr>
          <w:r w:rsidRPr="001A64C8">
            <w:rPr>
              <w:sz w:val="20"/>
              <w:lang w:val="es-ES"/>
            </w:rPr>
            <w:t>-</w:t>
          </w:r>
          <w:r w:rsidRPr="00FD7D67">
            <w:rPr>
              <w:sz w:val="20"/>
            </w:rPr>
            <w:fldChar w:fldCharType="begin"/>
          </w:r>
          <w:r w:rsidRPr="001A64C8">
            <w:rPr>
              <w:sz w:val="20"/>
              <w:lang w:val="es-ES"/>
              <w:rPrChange w:id="13" w:author="Karen L. Wallace, Esq." w:date="2026-06-22T18:10:00Z" w16du:dateUtc="2026-06-23T01:10:00Z">
                <w:rPr/>
              </w:rPrChange>
            </w:rPr>
            <w:instrText xml:space="preserve"> PAGE </w:instrText>
          </w:r>
          <w:r w:rsidRPr="00FD7D67">
            <w:rPr>
              <w:sz w:val="20"/>
            </w:rPr>
            <w:fldChar w:fldCharType="separate"/>
          </w:r>
          <w:r w:rsidRPr="001A64C8">
            <w:rPr>
              <w:sz w:val="20"/>
              <w:lang w:val="es-ES"/>
              <w:rPrChange w:id="14" w:author="Karen L. Wallace, Esq." w:date="2026-06-22T18:10:00Z" w16du:dateUtc="2026-06-23T01:10:00Z">
                <w:rPr/>
              </w:rPrChange>
            </w:rPr>
            <w:t>8</w:t>
          </w:r>
          <w:r w:rsidRPr="00FD7D67">
            <w:rPr>
              <w:sz w:val="20"/>
            </w:rPr>
            <w:fldChar w:fldCharType="end"/>
          </w:r>
          <w:r w:rsidRPr="001A64C8">
            <w:rPr>
              <w:sz w:val="20"/>
              <w:lang w:val="es-ES"/>
            </w:rPr>
            <w:t>-</w:t>
          </w:r>
        </w:p>
        <w:p w14:paraId="037C2751" w14:textId="77777777" w:rsidR="001A64C8" w:rsidRPr="001A64C8" w:rsidRDefault="001A64C8" w:rsidP="00562434">
          <w:pPr>
            <w:pStyle w:val="10spCenterednospaceafter"/>
            <w:jc w:val="left"/>
            <w:rPr>
              <w:sz w:val="20"/>
              <w:lang w:val="es-ES"/>
            </w:rPr>
          </w:pPr>
          <w:r w:rsidRPr="001A64C8">
            <w:rPr>
              <w:sz w:val="20"/>
              <w:lang w:val="es-ES"/>
            </w:rPr>
            <w:t xml:space="preserve">¿Tiene alguna pregunta? Llame al Administrador del Acuerdo de Conciliación al número gratuito </w:t>
          </w:r>
          <w:r w:rsidRPr="001A64C8">
            <w:rPr>
              <w:b/>
              <w:sz w:val="20"/>
              <w:lang w:val="es-ES"/>
            </w:rPr>
            <w:t>(888) 250-6810</w:t>
          </w:r>
        </w:p>
      </w:tc>
      <w:tc>
        <w:tcPr>
          <w:tcW w:w="3982" w:type="dxa"/>
          <w:vAlign w:val="bottom"/>
        </w:tcPr>
        <w:p w14:paraId="4CFD11B6" w14:textId="77777777" w:rsidR="001A64C8" w:rsidRPr="001A64C8" w:rsidRDefault="001A64C8" w:rsidP="009034AC">
          <w:pPr>
            <w:pStyle w:val="FooterRightAligned"/>
            <w:rPr>
              <w:lang w:val="es-ES"/>
            </w:rPr>
          </w:pPr>
        </w:p>
      </w:tc>
    </w:tr>
    <w:tr w:rsidR="001A64C8" w:rsidRPr="005202E2" w14:paraId="0F47811F" w14:textId="77777777" w:rsidTr="00E9355A">
      <w:trPr>
        <w:trHeight w:val="87"/>
      </w:trPr>
      <w:tc>
        <w:tcPr>
          <w:tcW w:w="250" w:type="dxa"/>
        </w:tcPr>
        <w:p w14:paraId="6544DD2C" w14:textId="77777777" w:rsidR="001A64C8" w:rsidRPr="001A64C8" w:rsidRDefault="001A64C8" w:rsidP="009034AC">
          <w:pPr>
            <w:pStyle w:val="FooterLeftAligned"/>
            <w:rPr>
              <w:sz w:val="24"/>
              <w:szCs w:val="24"/>
              <w:lang w:val="es-ES"/>
            </w:rPr>
          </w:pPr>
        </w:p>
      </w:tc>
      <w:tc>
        <w:tcPr>
          <w:tcW w:w="11108" w:type="dxa"/>
        </w:tcPr>
        <w:p w14:paraId="1DE5D7E6" w14:textId="4F4EFD58" w:rsidR="001A64C8" w:rsidRPr="00FD7D67" w:rsidRDefault="001A64C8" w:rsidP="009034AC">
          <w:pPr>
            <w:pStyle w:val="FooterCenterAligned"/>
            <w:rPr>
              <w:sz w:val="20"/>
            </w:rPr>
          </w:pPr>
          <w:r w:rsidRPr="00FD7D67">
            <w:rPr>
              <w:sz w:val="20"/>
            </w:rPr>
            <w:t>www.ilymgroup.com</w:t>
          </w:r>
        </w:p>
      </w:tc>
      <w:tc>
        <w:tcPr>
          <w:tcW w:w="3982" w:type="dxa"/>
        </w:tcPr>
        <w:p w14:paraId="15985026" w14:textId="5AB3D922" w:rsidR="001A64C8" w:rsidRPr="0066562A" w:rsidRDefault="001A64C8" w:rsidP="009034AC">
          <w:pPr>
            <w:pStyle w:val="FooterRightAligned"/>
            <w:rPr>
              <w:sz w:val="24"/>
              <w:szCs w:val="24"/>
            </w:rPr>
          </w:pPr>
        </w:p>
      </w:tc>
    </w:tr>
  </w:tbl>
  <w:p w14:paraId="45314865" w14:textId="409DDA86" w:rsidR="001A64C8" w:rsidRPr="0066562A" w:rsidRDefault="002F32B3" w:rsidP="00FD1EF0">
    <w:pPr>
      <w:pStyle w:val="Footer"/>
      <w:jc w:val="center"/>
      <w:rPr>
        <w:rFonts w:ascii="Arial" w:hAnsi="Arial" w:cs="Arial"/>
      </w:rPr>
    </w:pPr>
    <w:r w:rsidRPr="00F65728">
      <w:rPr>
        <w:rFonts w:eastAsia="Times New Roman"/>
        <w:noProof/>
        <w:spacing w:val="-2"/>
        <w:sz w:val="16"/>
        <w:szCs w:val="20"/>
      </w:rPr>
      <mc:AlternateContent>
        <mc:Choice Requires="wps">
          <w:drawing>
            <wp:anchor distT="45720" distB="45720" distL="114300" distR="114300" simplePos="0" relativeHeight="251663360" behindDoc="0" locked="0" layoutInCell="1" allowOverlap="1" wp14:anchorId="3B6B4BB0" wp14:editId="0AC6B68A">
              <wp:simplePos x="0" y="0"/>
              <wp:positionH relativeFrom="column">
                <wp:posOffset>5419725</wp:posOffset>
              </wp:positionH>
              <wp:positionV relativeFrom="page">
                <wp:posOffset>9486900</wp:posOffset>
              </wp:positionV>
              <wp:extent cx="1466850" cy="400050"/>
              <wp:effectExtent l="0" t="0" r="0" b="0"/>
              <wp:wrapNone/>
              <wp:docPr id="403101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400050"/>
                      </a:xfrm>
                      <a:prstGeom prst="rect">
                        <a:avLst/>
                      </a:prstGeom>
                      <a:solidFill>
                        <a:srgbClr val="FFFFFF"/>
                      </a:solidFill>
                      <a:ln w="9525">
                        <a:noFill/>
                        <a:miter lim="800000"/>
                        <a:headEnd/>
                        <a:tailEnd/>
                      </a:ln>
                    </wps:spPr>
                    <wps:txbx>
                      <w:txbxContent>
                        <w:p w14:paraId="3AECDDEB" w14:textId="5D4BDD21" w:rsidR="001A64C8" w:rsidRPr="00F65728" w:rsidRDefault="001A64C8" w:rsidP="002F32B3">
                          <w:pPr>
                            <w:jc w:val="right"/>
                            <w:rPr>
                              <w:sz w:val="18"/>
                              <w:szCs w:val="18"/>
                            </w:rPr>
                          </w:pPr>
                          <w:r w:rsidRPr="00F65728">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sidR="00003202">
                            <w:rPr>
                              <w:sz w:val="18"/>
                              <w:szCs w:val="18"/>
                            </w:rPr>
                            <w:fldChar w:fldCharType="separate"/>
                          </w:r>
                          <w:r w:rsidR="00003202" w:rsidRPr="004441F1">
                            <w:rPr>
                              <w:noProof/>
                              <w:sz w:val="18"/>
                              <w:szCs w:val="18"/>
                            </w:rPr>
                            <w:t>RNBW129</w:t>
                          </w:r>
                          <w:r>
                            <w:rPr>
                              <w:sz w:val="18"/>
                              <w:szCs w:val="18"/>
                            </w:rPr>
                            <w:fldChar w:fldCharType="end"/>
                          </w:r>
                        </w:p>
                        <w:p w14:paraId="2C0A5BC9" w14:textId="55220084" w:rsidR="001A64C8" w:rsidRPr="00F65728" w:rsidRDefault="001A64C8" w:rsidP="002F32B3">
                          <w:pPr>
                            <w:jc w:val="right"/>
                            <w:rPr>
                              <w:sz w:val="18"/>
                              <w:szCs w:val="18"/>
                            </w:rPr>
                          </w:pPr>
                          <w:r>
                            <w:rPr>
                              <w:sz w:val="18"/>
                              <w:szCs w:val="18"/>
                            </w:rPr>
                            <w:fldChar w:fldCharType="begin"/>
                          </w:r>
                          <w:r>
                            <w:rPr>
                              <w:sz w:val="18"/>
                              <w:szCs w:val="18"/>
                            </w:rPr>
                            <w:instrText xml:space="preserve"> MERGEFIELD PC </w:instrText>
                          </w:r>
                          <w:r w:rsidR="00003202">
                            <w:rPr>
                              <w:sz w:val="18"/>
                              <w:szCs w:val="18"/>
                            </w:rPr>
                            <w:fldChar w:fldCharType="separate"/>
                          </w:r>
                          <w:r w:rsidR="00003202" w:rsidRPr="004441F1">
                            <w:rPr>
                              <w:noProof/>
                              <w:sz w:val="18"/>
                              <w:szCs w:val="18"/>
                            </w:rPr>
                            <w:t>PC_129</w:t>
                          </w:r>
                          <w:r>
                            <w:rPr>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B4BB0" id="_x0000_t202" coordsize="21600,21600" o:spt="202" path="m,l,21600r21600,l21600,xe">
              <v:stroke joinstyle="miter"/>
              <v:path gradientshapeok="t" o:connecttype="rect"/>
            </v:shapetype>
            <v:shape id="_x0000_s1028" type="#_x0000_t202" style="position:absolute;left:0;text-align:left;margin-left:426.75pt;margin-top:747pt;width:115.5pt;height:3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" stroked="f">
              <v:textbox>
                <w:txbxContent>
                  <w:p w14:paraId="3AECDDEB" w14:textId="5D4BDD21" w:rsidR="001A64C8" w:rsidRPr="00F65728" w:rsidRDefault="001A64C8" w:rsidP="002F32B3">
                    <w:pPr>
                      <w:jc w:val="right"/>
                      <w:rPr>
                        <w:sz w:val="18"/>
                        <w:szCs w:val="18"/>
                      </w:rPr>
                    </w:pPr>
                    <w:r w:rsidRPr="00F65728">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sidR="00003202">
                      <w:rPr>
                        <w:sz w:val="18"/>
                        <w:szCs w:val="18"/>
                      </w:rPr>
                      <w:fldChar w:fldCharType="separate"/>
                    </w:r>
                    <w:r w:rsidR="00003202" w:rsidRPr="004441F1">
                      <w:rPr>
                        <w:noProof/>
                        <w:sz w:val="18"/>
                        <w:szCs w:val="18"/>
                      </w:rPr>
                      <w:t>RNBW129</w:t>
                    </w:r>
                    <w:r>
                      <w:rPr>
                        <w:sz w:val="18"/>
                        <w:szCs w:val="18"/>
                      </w:rPr>
                      <w:fldChar w:fldCharType="end"/>
                    </w:r>
                  </w:p>
                  <w:p w14:paraId="2C0A5BC9" w14:textId="55220084" w:rsidR="001A64C8" w:rsidRPr="00F65728" w:rsidRDefault="001A64C8" w:rsidP="002F32B3">
                    <w:pPr>
                      <w:jc w:val="right"/>
                      <w:rPr>
                        <w:sz w:val="18"/>
                        <w:szCs w:val="18"/>
                      </w:rPr>
                    </w:pPr>
                    <w:r>
                      <w:rPr>
                        <w:sz w:val="18"/>
                        <w:szCs w:val="18"/>
                      </w:rPr>
                      <w:fldChar w:fldCharType="begin"/>
                    </w:r>
                    <w:r>
                      <w:rPr>
                        <w:sz w:val="18"/>
                        <w:szCs w:val="18"/>
                      </w:rPr>
                      <w:instrText xml:space="preserve"> MERGEFIELD PC </w:instrText>
                    </w:r>
                    <w:r w:rsidR="00003202">
                      <w:rPr>
                        <w:sz w:val="18"/>
                        <w:szCs w:val="18"/>
                      </w:rPr>
                      <w:fldChar w:fldCharType="separate"/>
                    </w:r>
                    <w:r w:rsidR="00003202" w:rsidRPr="004441F1">
                      <w:rPr>
                        <w:noProof/>
                        <w:sz w:val="18"/>
                        <w:szCs w:val="18"/>
                      </w:rPr>
                      <w:t>PC_129</w:t>
                    </w:r>
                    <w:r>
                      <w:rPr>
                        <w:sz w:val="18"/>
                        <w:szCs w:val="18"/>
                      </w:rPr>
                      <w:fldChar w:fldCharType="end"/>
                    </w:r>
                  </w:p>
                </w:txbxContent>
              </v:textbox>
              <w10:wrap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460C" w14:textId="77777777" w:rsidR="001A64C8" w:rsidRDefault="001A64C8">
    <w:r>
      <w:t>15503183v.1</w:t>
    </w:r>
  </w:p>
  <w:p w14:paraId="7E1FF2C7" w14:textId="77777777" w:rsidR="001A64C8" w:rsidRDefault="001A64C8">
    <w:pPr>
      <w:pStyle w:val="DocID"/>
    </w:pPr>
    <w:bookmarkStart w:id="15" w:name="_iDocIDFieldc9bcd9c9-4d37-4bca-bc2f-1881"/>
    <w:r>
      <w:t>303039727v1 0998703</w:t>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0073D" w14:textId="77777777" w:rsidR="0063647A" w:rsidRDefault="0063647A">
      <w:r>
        <w:separator/>
      </w:r>
    </w:p>
  </w:footnote>
  <w:footnote w:type="continuationSeparator" w:id="0">
    <w:p w14:paraId="0863B901" w14:textId="77777777" w:rsidR="0063647A" w:rsidRDefault="00636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6856" w14:textId="77777777" w:rsidR="009B1E71" w:rsidRDefault="009B1E71" w:rsidP="002F32B3">
    <w:pPr>
      <w:tabs>
        <w:tab w:val="center" w:pos="4680"/>
        <w:tab w:val="right" w:pos="9360"/>
      </w:tabs>
      <w:suppressAutoHyphens/>
      <w:rPr>
        <w:b/>
        <w:bCs/>
        <w:szCs w:val="20"/>
      </w:rPr>
    </w:pPr>
  </w:p>
  <w:p w14:paraId="1B8266E3" w14:textId="77777777" w:rsidR="009B1E71" w:rsidRPr="00A77C86" w:rsidRDefault="009B1E71" w:rsidP="00A84954">
    <w:pPr>
      <w:tabs>
        <w:tab w:val="center" w:pos="4680"/>
        <w:tab w:val="right" w:pos="9360"/>
      </w:tabs>
      <w:suppressAutoHyphens/>
      <w:jc w:val="right"/>
      <w:rPr>
        <w:b/>
        <w:bCs/>
        <w:sz w:val="20"/>
        <w:szCs w:val="20"/>
      </w:rPr>
    </w:pPr>
    <w:r w:rsidRPr="00A77C86">
      <w:rPr>
        <w:b/>
        <w:bCs/>
        <w:sz w:val="20"/>
        <w:szCs w:val="20"/>
      </w:rPr>
      <w:t>Must Be Postmarked</w:t>
    </w:r>
  </w:p>
  <w:p w14:paraId="74B1DC6B" w14:textId="77777777" w:rsidR="009B1E71" w:rsidRPr="00A77C86" w:rsidRDefault="009B1E71" w:rsidP="00A84954">
    <w:pPr>
      <w:tabs>
        <w:tab w:val="center" w:pos="4680"/>
        <w:tab w:val="right" w:pos="9360"/>
      </w:tabs>
      <w:suppressAutoHyphens/>
      <w:jc w:val="right"/>
      <w:rPr>
        <w:b/>
        <w:bCs/>
        <w:sz w:val="20"/>
        <w:szCs w:val="20"/>
      </w:rPr>
    </w:pPr>
    <w:r w:rsidRPr="00A77C86">
      <w:rPr>
        <w:b/>
        <w:bCs/>
        <w:sz w:val="20"/>
        <w:szCs w:val="20"/>
      </w:rPr>
      <w:t>No Later Than</w:t>
    </w:r>
  </w:p>
  <w:p w14:paraId="6661D96C" w14:textId="29AA4A60" w:rsidR="009B1E71" w:rsidRPr="00A77C86" w:rsidRDefault="001950AB" w:rsidP="00A77C86">
    <w:pPr>
      <w:tabs>
        <w:tab w:val="center" w:pos="4680"/>
        <w:tab w:val="right" w:pos="9360"/>
      </w:tabs>
      <w:suppressAutoHyphens/>
      <w:jc w:val="right"/>
      <w:rPr>
        <w:b/>
        <w:bCs/>
        <w:sz w:val="20"/>
        <w:szCs w:val="20"/>
      </w:rPr>
    </w:pPr>
    <w:r>
      <w:rPr>
        <w:b/>
        <w:bCs/>
        <w:sz w:val="20"/>
        <w:szCs w:val="20"/>
      </w:rPr>
      <w:t xml:space="preserve">November </w:t>
    </w:r>
    <w:r w:rsidR="00F97226">
      <w:rPr>
        <w:b/>
        <w:bCs/>
        <w:sz w:val="20"/>
        <w:szCs w:val="20"/>
      </w:rPr>
      <w:t>24</w:t>
    </w:r>
    <w:r>
      <w:rPr>
        <w:b/>
        <w:bCs/>
        <w:sz w:val="20"/>
        <w:szCs w:val="20"/>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2DED" w14:textId="610EBCF0" w:rsidR="002F32B3" w:rsidRPr="00A77C86" w:rsidRDefault="002F32B3" w:rsidP="002F32B3">
    <w:pPr>
      <w:tabs>
        <w:tab w:val="center" w:pos="4680"/>
        <w:tab w:val="right" w:pos="9360"/>
      </w:tabs>
      <w:suppressAutoHyphens/>
      <w:rPr>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9DF0" w14:textId="77777777" w:rsidR="002F32B3" w:rsidRPr="00A77C86" w:rsidRDefault="002F32B3" w:rsidP="002F32B3">
    <w:pPr>
      <w:tabs>
        <w:tab w:val="center" w:pos="4680"/>
        <w:tab w:val="right" w:pos="9360"/>
      </w:tabs>
      <w:suppressAutoHyphens/>
      <w:jc w:val="right"/>
      <w:rPr>
        <w:b/>
        <w:bCs/>
        <w:sz w:val="20"/>
        <w:szCs w:val="20"/>
      </w:rPr>
    </w:pPr>
    <w:r w:rsidRPr="00A77C86">
      <w:rPr>
        <w:b/>
        <w:bCs/>
        <w:sz w:val="20"/>
        <w:szCs w:val="20"/>
      </w:rPr>
      <w:t>Must Be Postmarked</w:t>
    </w:r>
  </w:p>
  <w:p w14:paraId="65BCD946" w14:textId="77777777" w:rsidR="002F32B3" w:rsidRPr="00A77C86" w:rsidRDefault="002F32B3" w:rsidP="002F32B3">
    <w:pPr>
      <w:tabs>
        <w:tab w:val="center" w:pos="4680"/>
        <w:tab w:val="right" w:pos="9360"/>
      </w:tabs>
      <w:suppressAutoHyphens/>
      <w:jc w:val="right"/>
      <w:rPr>
        <w:b/>
        <w:bCs/>
        <w:sz w:val="20"/>
        <w:szCs w:val="20"/>
      </w:rPr>
    </w:pPr>
    <w:r w:rsidRPr="00A77C86">
      <w:rPr>
        <w:b/>
        <w:bCs/>
        <w:sz w:val="20"/>
        <w:szCs w:val="20"/>
      </w:rPr>
      <w:t>No Later Than</w:t>
    </w:r>
  </w:p>
  <w:p w14:paraId="27AABE2A" w14:textId="61AF2701" w:rsidR="001A64C8" w:rsidRPr="00A77C86" w:rsidRDefault="002F32B3" w:rsidP="002F32B3">
    <w:pPr>
      <w:tabs>
        <w:tab w:val="center" w:pos="4680"/>
        <w:tab w:val="right" w:pos="9360"/>
      </w:tabs>
      <w:suppressAutoHyphens/>
      <w:jc w:val="right"/>
      <w:rPr>
        <w:b/>
        <w:bCs/>
        <w:sz w:val="20"/>
        <w:szCs w:val="20"/>
      </w:rPr>
    </w:pPr>
    <w:r>
      <w:rPr>
        <w:b/>
        <w:bCs/>
        <w:sz w:val="20"/>
        <w:szCs w:val="20"/>
      </w:rPr>
      <w:t>November 24,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857D" w14:textId="4123B7B0" w:rsidR="002F32B3" w:rsidRPr="00A77C86" w:rsidRDefault="002F32B3" w:rsidP="002F32B3">
    <w:pPr>
      <w:tabs>
        <w:tab w:val="center" w:pos="4680"/>
        <w:tab w:val="right" w:pos="9360"/>
      </w:tabs>
      <w:suppressAutoHyphens/>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58402E"/>
    <w:lvl w:ilvl="0">
      <w:start w:val="1"/>
      <w:numFmt w:val="decimal"/>
      <w:pStyle w:val="ListNumber"/>
      <w:lvlText w:val="%1."/>
      <w:lvlJc w:val="left"/>
      <w:pPr>
        <w:tabs>
          <w:tab w:val="num" w:pos="720"/>
        </w:tabs>
        <w:ind w:left="720" w:hanging="720"/>
      </w:pPr>
    </w:lvl>
  </w:abstractNum>
  <w:abstractNum w:abstractNumId="1" w15:restartNumberingAfterBreak="0">
    <w:nsid w:val="00000034"/>
    <w:multiLevelType w:val="multilevel"/>
    <w:tmpl w:val="828EE1F6"/>
    <w:name w:val="Level"/>
    <w:lvl w:ilvl="0">
      <w:start w:val="1"/>
      <w:numFmt w:val="upperRoman"/>
      <w:pStyle w:val="Level1"/>
      <w:lvlText w:val="%1."/>
      <w:lvlJc w:val="left"/>
      <w:pPr>
        <w:tabs>
          <w:tab w:val="num" w:pos="0"/>
        </w:tabs>
        <w:ind w:left="720" w:hanging="720"/>
      </w:pPr>
      <w:rPr>
        <w:rFonts w:ascii="Times New Roman Bold" w:hAnsi="Times New Roman Bold"/>
        <w:b/>
        <w:bCs/>
        <w:i w:val="0"/>
        <w:iCs w:val="0"/>
        <w:caps/>
        <w:smallCaps w:val="0"/>
        <w:strike w:val="0"/>
        <w:dstrike w:val="0"/>
        <w:vanish w:val="0"/>
        <w:color w:val="000000"/>
        <w:sz w:val="24"/>
        <w:szCs w:val="24"/>
        <w:u w:val="none"/>
        <w:effect w:val="none"/>
      </w:rPr>
    </w:lvl>
    <w:lvl w:ilvl="1">
      <w:start w:val="1"/>
      <w:numFmt w:val="upperLetter"/>
      <w:pStyle w:val="Level2"/>
      <w:lvlText w:val="%2."/>
      <w:lvlJc w:val="left"/>
      <w:pPr>
        <w:tabs>
          <w:tab w:val="num" w:pos="0"/>
        </w:tabs>
        <w:ind w:left="1440" w:hanging="720"/>
      </w:pPr>
      <w:rPr>
        <w:rFonts w:ascii="Times New Roman Bold" w:hAnsi="Times New Roman Bold"/>
        <w:b/>
        <w:bCs/>
        <w:i w:val="0"/>
        <w:iCs w:val="0"/>
        <w:caps w:val="0"/>
        <w:smallCaps w:val="0"/>
        <w:strike w:val="0"/>
        <w:dstrike w:val="0"/>
        <w:vanish w:val="0"/>
        <w:color w:val="000000"/>
        <w:sz w:val="24"/>
        <w:szCs w:val="24"/>
        <w:u w:val="none"/>
        <w:effect w:val="none"/>
        <w:vertAlign w:val="baseline"/>
      </w:rPr>
    </w:lvl>
    <w:lvl w:ilvl="2">
      <w:start w:val="1"/>
      <w:numFmt w:val="decimal"/>
      <w:pStyle w:val="Level3"/>
      <w:lvlText w:val="%3."/>
      <w:lvlJc w:val="left"/>
      <w:pPr>
        <w:tabs>
          <w:tab w:val="num" w:pos="0"/>
        </w:tabs>
        <w:ind w:left="2160" w:hanging="720"/>
      </w:pPr>
      <w:rPr>
        <w:rFonts w:ascii="Times New Roman Bold" w:hAnsi="Times New Roman Bold"/>
        <w:b/>
        <w:bCs/>
        <w:i w:val="0"/>
        <w:iCs w:val="0"/>
        <w:caps w:val="0"/>
        <w:smallCaps w:val="0"/>
        <w:strike w:val="0"/>
        <w:dstrike w:val="0"/>
        <w:vanish w:val="0"/>
        <w:color w:val="000000"/>
        <w:sz w:val="24"/>
        <w:szCs w:val="24"/>
        <w:u w:val="none"/>
        <w:effect w:val="none"/>
        <w:vertAlign w:val="baseline"/>
      </w:rPr>
    </w:lvl>
    <w:lvl w:ilvl="3">
      <w:start w:val="1"/>
      <w:numFmt w:val="lowerLetter"/>
      <w:pStyle w:val="Level4"/>
      <w:lvlText w:val="%4."/>
      <w:lvlJc w:val="left"/>
      <w:pPr>
        <w:tabs>
          <w:tab w:val="num" w:pos="0"/>
        </w:tabs>
        <w:ind w:left="2880" w:hanging="720"/>
      </w:pPr>
      <w:rPr>
        <w:rFonts w:ascii="Times New Roman Bold" w:hAnsi="Times New Roman Bold"/>
        <w:b/>
        <w:bCs/>
        <w:i w:val="0"/>
        <w:iCs w:val="0"/>
        <w:caps w:val="0"/>
        <w:smallCaps w:val="0"/>
        <w:strike w:val="0"/>
        <w:dstrike w:val="0"/>
        <w:vanish w:val="0"/>
        <w:color w:val="000000"/>
        <w:sz w:val="24"/>
        <w:szCs w:val="24"/>
        <w:u w:val="none"/>
        <w:effect w:val="none"/>
      </w:rPr>
    </w:lvl>
    <w:lvl w:ilvl="4">
      <w:start w:val="1"/>
      <w:numFmt w:val="decimal"/>
      <w:pStyle w:val="Level5"/>
      <w:lvlText w:val="(%5)"/>
      <w:lvlJc w:val="left"/>
      <w:pPr>
        <w:tabs>
          <w:tab w:val="num" w:pos="0"/>
        </w:tabs>
        <w:ind w:left="3600" w:hanging="720"/>
      </w:pPr>
      <w:rPr>
        <w:rFonts w:ascii="Times New Roman Bold" w:hAnsi="Times New Roman Bold"/>
        <w:b/>
        <w:bCs/>
        <w:i w:val="0"/>
        <w:iCs w:val="0"/>
        <w:caps w:val="0"/>
        <w:smallCaps w:val="0"/>
        <w:strike w:val="0"/>
        <w:dstrike w:val="0"/>
        <w:vanish w:val="0"/>
        <w:color w:val="000000"/>
        <w:sz w:val="24"/>
        <w:szCs w:val="24"/>
        <w:u w:val="none"/>
        <w:effect w:val="none"/>
      </w:rPr>
    </w:lvl>
    <w:lvl w:ilvl="5">
      <w:start w:val="1"/>
      <w:numFmt w:val="lowerLetter"/>
      <w:pStyle w:val="Level6"/>
      <w:lvlText w:val="(%6)"/>
      <w:lvlJc w:val="left"/>
      <w:pPr>
        <w:tabs>
          <w:tab w:val="num" w:pos="0"/>
        </w:tabs>
        <w:ind w:left="4320" w:hanging="720"/>
      </w:pPr>
      <w:rPr>
        <w:rFonts w:ascii="Times New Roman" w:hAnsi="Times New Roman" w:cs="Times New Roman"/>
        <w:b/>
        <w:bCs/>
        <w:i w:val="0"/>
        <w:iCs w:val="0"/>
        <w:caps w:val="0"/>
        <w:smallCaps w:val="0"/>
        <w:strike w:val="0"/>
        <w:dstrike w:val="0"/>
        <w:color w:val="000000"/>
        <w:sz w:val="24"/>
        <w:szCs w:val="24"/>
        <w:u w:val="none"/>
        <w:effect w:val="none"/>
      </w:rPr>
    </w:lvl>
    <w:lvl w:ilvl="6">
      <w:start w:val="1"/>
      <w:numFmt w:val="lowerRoman"/>
      <w:pStyle w:val="Level7"/>
      <w:lvlText w:val="%7)"/>
      <w:lvlJc w:val="left"/>
      <w:pPr>
        <w:tabs>
          <w:tab w:val="num" w:pos="0"/>
        </w:tabs>
        <w:ind w:left="5040" w:hanging="720"/>
      </w:pPr>
      <w:rPr>
        <w:rFonts w:ascii="Times New Roman" w:hAnsi="Times New Roman" w:cs="Times New Roman"/>
        <w:b/>
        <w:bCs/>
        <w:i w:val="0"/>
        <w:iCs w:val="0"/>
        <w:caps w:val="0"/>
        <w:smallCaps w:val="0"/>
        <w:strike w:val="0"/>
        <w:dstrike w:val="0"/>
        <w:color w:val="000000"/>
        <w:sz w:val="24"/>
        <w:szCs w:val="24"/>
        <w:u w:val="none"/>
        <w:effect w:val="none"/>
      </w:rPr>
    </w:lvl>
    <w:lvl w:ilvl="7">
      <w:start w:val="1"/>
      <w:numFmt w:val="lowerLetter"/>
      <w:pStyle w:val="Level8"/>
      <w:lvlText w:val="%8)"/>
      <w:lvlJc w:val="left"/>
      <w:pPr>
        <w:tabs>
          <w:tab w:val="num" w:pos="0"/>
        </w:tabs>
        <w:ind w:left="5760" w:hanging="720"/>
      </w:pPr>
      <w:rPr>
        <w:rFonts w:ascii="Times New Roman" w:hAnsi="Times New Roman" w:cs="Times New Roman"/>
        <w:b/>
        <w:bCs/>
        <w:i w:val="0"/>
        <w:iCs w:val="0"/>
        <w:caps w:val="0"/>
        <w:smallCaps w:val="0"/>
        <w:strike w:val="0"/>
        <w:dstrike w:val="0"/>
        <w:color w:val="000000"/>
        <w:sz w:val="24"/>
        <w:szCs w:val="24"/>
        <w:u w:val="none"/>
        <w:effect w:val="none"/>
      </w:rPr>
    </w:lvl>
    <w:lvl w:ilvl="8">
      <w:start w:val="1"/>
      <w:numFmt w:val="none"/>
      <w:pStyle w:val="Level9"/>
      <w:lvlText w:val="(%9)"/>
      <w:lvlJc w:val="left"/>
      <w:pPr>
        <w:tabs>
          <w:tab w:val="num" w:pos="0"/>
        </w:tabs>
        <w:ind w:left="0" w:firstLine="0"/>
      </w:pPr>
      <w:rPr>
        <w:rFonts w:ascii="Times New Roman" w:hAnsi="Times New Roman" w:cs="Times New Roman"/>
        <w:sz w:val="24"/>
        <w:szCs w:val="24"/>
      </w:rPr>
    </w:lvl>
  </w:abstractNum>
  <w:abstractNum w:abstractNumId="2" w15:restartNumberingAfterBreak="0">
    <w:nsid w:val="00A13FFD"/>
    <w:multiLevelType w:val="hybridMultilevel"/>
    <w:tmpl w:val="B54E2950"/>
    <w:lvl w:ilvl="0" w:tplc="0409001B">
      <w:start w:val="1"/>
      <w:numFmt w:val="lowerRoman"/>
      <w:lvlText w:val="%1."/>
      <w:lvlJc w:val="righ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B02A7"/>
    <w:multiLevelType w:val="multilevel"/>
    <w:tmpl w:val="8ECCA53E"/>
    <w:name w:val="zzmpPHLit1||PH Lit 1|2|3|1|1|0|45||1|0|37||1|0|32||1|0|0||1|0|0||1|0|0||1|0|0||1|0|0||mpNA||"/>
    <w:lvl w:ilvl="0">
      <w:start w:val="2"/>
      <w:numFmt w:val="upperRoman"/>
      <w:pStyle w:val="PHLit1L1"/>
      <w:lvlText w:val="%1."/>
      <w:lvlJc w:val="left"/>
      <w:pPr>
        <w:tabs>
          <w:tab w:val="num" w:pos="720"/>
        </w:tabs>
        <w:ind w:left="0" w:firstLine="0"/>
      </w:pPr>
      <w:rPr>
        <w:rFonts w:ascii="Times New Roman" w:hAnsi="Times New Roman" w:hint="default"/>
        <w:b/>
        <w:i w:val="0"/>
        <w:caps w:val="0"/>
        <w:smallCaps w:val="0"/>
        <w:strike w:val="0"/>
        <w:dstrike w:val="0"/>
        <w:vanish w:val="0"/>
        <w:color w:val="000000"/>
        <w:sz w:val="24"/>
        <w:szCs w:val="24"/>
        <w:u w:val="none"/>
        <w:effect w:val="none"/>
        <w:vertAlign w:val="baseline"/>
      </w:rPr>
    </w:lvl>
    <w:lvl w:ilvl="1">
      <w:start w:val="1"/>
      <w:numFmt w:val="upperLetter"/>
      <w:pStyle w:val="PHLit1L2"/>
      <w:lvlText w:val="%2."/>
      <w:lvlJc w:val="left"/>
      <w:pPr>
        <w:tabs>
          <w:tab w:val="num" w:pos="1440"/>
        </w:tabs>
        <w:ind w:left="0" w:firstLine="720"/>
      </w:pPr>
      <w:rPr>
        <w:rFonts w:ascii="Times New Roman" w:hAnsi="Times New Roman" w:hint="default"/>
        <w:b/>
        <w:i w:val="0"/>
        <w:caps w:val="0"/>
        <w:smallCaps w:val="0"/>
        <w:strike w:val="0"/>
        <w:dstrike w:val="0"/>
        <w:vanish w:val="0"/>
        <w:color w:val="000000"/>
        <w:sz w:val="24"/>
        <w:szCs w:val="24"/>
        <w:u w:val="none"/>
        <w:effect w:val="none"/>
        <w:vertAlign w:val="baseline"/>
      </w:rPr>
    </w:lvl>
    <w:lvl w:ilvl="2">
      <w:start w:val="1"/>
      <w:numFmt w:val="decimal"/>
      <w:lvlRestart w:val="0"/>
      <w:pStyle w:val="PHLit1L3"/>
      <w:lvlText w:val="%3."/>
      <w:lvlJc w:val="left"/>
      <w:pPr>
        <w:tabs>
          <w:tab w:val="num" w:pos="2160"/>
        </w:tabs>
        <w:ind w:left="0" w:firstLine="1440"/>
      </w:pPr>
      <w:rPr>
        <w:rFonts w:ascii="Times New Roman" w:hAnsi="Times New Roman" w:cs="Times New Roman" w:hint="default"/>
        <w:b w:val="0"/>
        <w:i w:val="0"/>
        <w:caps w:val="0"/>
        <w:smallCaps w:val="0"/>
        <w:strike w:val="0"/>
        <w:dstrike w:val="0"/>
        <w:vanish w:val="0"/>
        <w:color w:val="000000"/>
        <w:sz w:val="28"/>
        <w:u w:val="none"/>
        <w:effect w:val="none"/>
        <w:vertAlign w:val="baseline"/>
      </w:rPr>
    </w:lvl>
    <w:lvl w:ilvl="3">
      <w:start w:val="1"/>
      <w:numFmt w:val="lowerLetter"/>
      <w:pStyle w:val="PHLit1L4"/>
      <w:lvlText w:val="%4."/>
      <w:lvlJc w:val="left"/>
      <w:pPr>
        <w:tabs>
          <w:tab w:val="num" w:pos="2160"/>
        </w:tabs>
        <w:ind w:left="2160" w:hanging="720"/>
      </w:pPr>
      <w:rPr>
        <w:rFonts w:ascii="Times New Roman" w:hAnsi="Times New Roman" w:cs="Times New Roman" w:hint="default"/>
        <w:b w:val="0"/>
        <w:i w:val="0"/>
        <w:caps w:val="0"/>
        <w:smallCaps w:val="0"/>
        <w:strike w:val="0"/>
        <w:dstrike w:val="0"/>
        <w:vanish w:val="0"/>
        <w:color w:val="000000"/>
        <w:sz w:val="28"/>
        <w:u w:val="none"/>
        <w:effect w:val="none"/>
        <w:vertAlign w:val="baseline"/>
      </w:rPr>
    </w:lvl>
    <w:lvl w:ilvl="4">
      <w:start w:val="1"/>
      <w:numFmt w:val="decimal"/>
      <w:pStyle w:val="PHLit1L5"/>
      <w:lvlText w:val="(%5)"/>
      <w:lvlJc w:val="left"/>
      <w:pPr>
        <w:tabs>
          <w:tab w:val="num" w:pos="2880"/>
        </w:tabs>
        <w:ind w:left="2880" w:hanging="720"/>
      </w:pPr>
      <w:rPr>
        <w:rFonts w:ascii="Times New Roman" w:hAnsi="Times New Roman" w:hint="default"/>
        <w:b w:val="0"/>
        <w:i w:val="0"/>
        <w:caps w:val="0"/>
        <w:smallCaps w:val="0"/>
        <w:strike w:val="0"/>
        <w:dstrike w:val="0"/>
        <w:vanish w:val="0"/>
        <w:color w:val="000000"/>
        <w:sz w:val="26"/>
        <w:u w:val="none"/>
        <w:effect w:val="none"/>
        <w:vertAlign w:val="baseline"/>
      </w:rPr>
    </w:lvl>
    <w:lvl w:ilvl="5">
      <w:start w:val="1"/>
      <w:numFmt w:val="lowerLetter"/>
      <w:pStyle w:val="PHLit1L6"/>
      <w:lvlText w:val="(%6)"/>
      <w:lvlJc w:val="left"/>
      <w:pPr>
        <w:tabs>
          <w:tab w:val="num" w:pos="3600"/>
        </w:tabs>
        <w:ind w:left="3600" w:hanging="720"/>
      </w:pPr>
      <w:rPr>
        <w:rFonts w:ascii="Times New Roman" w:hAnsi="Times New Roman" w:hint="default"/>
        <w:b w:val="0"/>
        <w:i w:val="0"/>
        <w:caps w:val="0"/>
        <w:smallCaps w:val="0"/>
        <w:strike w:val="0"/>
        <w:dstrike w:val="0"/>
        <w:vanish w:val="0"/>
        <w:color w:val="000000"/>
        <w:sz w:val="26"/>
        <w:u w:val="none"/>
        <w:effect w:val="none"/>
        <w:vertAlign w:val="baseline"/>
      </w:rPr>
    </w:lvl>
    <w:lvl w:ilvl="6">
      <w:start w:val="1"/>
      <w:numFmt w:val="lowerRoman"/>
      <w:pStyle w:val="PHLit1L7"/>
      <w:lvlText w:val="(%7)"/>
      <w:lvlJc w:val="right"/>
      <w:pPr>
        <w:tabs>
          <w:tab w:val="num" w:pos="4320"/>
        </w:tabs>
        <w:ind w:left="4320" w:hanging="576"/>
      </w:pPr>
      <w:rPr>
        <w:rFonts w:ascii="Times New Roman" w:hAnsi="Times New Roman" w:hint="default"/>
        <w:b w:val="0"/>
        <w:i w:val="0"/>
        <w:caps w:val="0"/>
        <w:smallCaps w:val="0"/>
        <w:strike w:val="0"/>
        <w:dstrike w:val="0"/>
        <w:vanish w:val="0"/>
        <w:color w:val="000000"/>
        <w:sz w:val="26"/>
        <w:u w:val="none"/>
        <w:effect w:val="none"/>
        <w:vertAlign w:val="baseline"/>
      </w:rPr>
    </w:lvl>
    <w:lvl w:ilvl="7">
      <w:start w:val="1"/>
      <w:numFmt w:val="upperLetter"/>
      <w:pStyle w:val="PHLit1L8"/>
      <w:lvlText w:val="(%8)"/>
      <w:lvlJc w:val="left"/>
      <w:pPr>
        <w:tabs>
          <w:tab w:val="num" w:pos="5040"/>
        </w:tabs>
        <w:ind w:left="5040" w:hanging="720"/>
      </w:pPr>
      <w:rPr>
        <w:rFonts w:ascii="Times New Roman" w:hAnsi="Times New Roman" w:hint="default"/>
        <w:b w:val="0"/>
        <w:i w:val="0"/>
        <w:caps w:val="0"/>
        <w:smallCaps w:val="0"/>
        <w:strike w:val="0"/>
        <w:dstrike w:val="0"/>
        <w:vanish w:val="0"/>
        <w:color w:val="000000"/>
        <w:sz w:val="26"/>
        <w:u w:val="none"/>
        <w:effect w:val="none"/>
        <w:vertAlign w:val="baseline"/>
      </w:rPr>
    </w:lvl>
    <w:lvl w:ilvl="8">
      <w:start w:val="1"/>
      <w:numFmt w:val="lowerRoman"/>
      <w:lvlText w:val="%9."/>
      <w:lvlJc w:val="right"/>
      <w:pPr>
        <w:tabs>
          <w:tab w:val="num" w:pos="3240"/>
        </w:tabs>
        <w:ind w:left="3240" w:hanging="216"/>
      </w:pPr>
      <w:rPr>
        <w:rFonts w:ascii="Times New Roman" w:hAnsi="Times New Roman" w:hint="default"/>
        <w:sz w:val="40"/>
      </w:rPr>
    </w:lvl>
  </w:abstractNum>
  <w:abstractNum w:abstractNumId="4" w15:restartNumberingAfterBreak="0">
    <w:nsid w:val="03963E8B"/>
    <w:multiLevelType w:val="hybridMultilevel"/>
    <w:tmpl w:val="D0083A5E"/>
    <w:lvl w:ilvl="0" w:tplc="ADC87048">
      <w:start w:val="1"/>
      <w:numFmt w:val="upperLetter"/>
      <w:lvlText w:val="%1."/>
      <w:lvlJc w:val="left"/>
      <w:pPr>
        <w:ind w:left="720" w:hanging="360"/>
      </w:pPr>
      <w:rPr>
        <w:rFonts w:hint="default"/>
        <w:b/>
      </w:rPr>
    </w:lvl>
    <w:lvl w:ilvl="1" w:tplc="1A2C8446">
      <w:start w:val="1"/>
      <w:numFmt w:val="upperLetter"/>
      <w:lvlText w:val="%2."/>
      <w:lvlJc w:val="left"/>
      <w:pPr>
        <w:ind w:left="1440" w:hanging="360"/>
      </w:pPr>
      <w:rPr>
        <w:b/>
      </w:rPr>
    </w:lvl>
    <w:lvl w:ilvl="2" w:tplc="FEA0F610" w:tentative="1">
      <w:start w:val="1"/>
      <w:numFmt w:val="lowerRoman"/>
      <w:lvlText w:val="%3."/>
      <w:lvlJc w:val="right"/>
      <w:pPr>
        <w:ind w:left="2160" w:hanging="180"/>
      </w:pPr>
    </w:lvl>
    <w:lvl w:ilvl="3" w:tplc="6A664400" w:tentative="1">
      <w:start w:val="1"/>
      <w:numFmt w:val="decimal"/>
      <w:lvlText w:val="%4."/>
      <w:lvlJc w:val="left"/>
      <w:pPr>
        <w:ind w:left="2880" w:hanging="360"/>
      </w:pPr>
    </w:lvl>
    <w:lvl w:ilvl="4" w:tplc="3532200C" w:tentative="1">
      <w:start w:val="1"/>
      <w:numFmt w:val="lowerLetter"/>
      <w:lvlText w:val="%5."/>
      <w:lvlJc w:val="left"/>
      <w:pPr>
        <w:ind w:left="3600" w:hanging="360"/>
      </w:pPr>
    </w:lvl>
    <w:lvl w:ilvl="5" w:tplc="B6489A44" w:tentative="1">
      <w:start w:val="1"/>
      <w:numFmt w:val="lowerRoman"/>
      <w:lvlText w:val="%6."/>
      <w:lvlJc w:val="right"/>
      <w:pPr>
        <w:ind w:left="4320" w:hanging="180"/>
      </w:pPr>
    </w:lvl>
    <w:lvl w:ilvl="6" w:tplc="D36669C4" w:tentative="1">
      <w:start w:val="1"/>
      <w:numFmt w:val="decimal"/>
      <w:lvlText w:val="%7."/>
      <w:lvlJc w:val="left"/>
      <w:pPr>
        <w:ind w:left="5040" w:hanging="360"/>
      </w:pPr>
    </w:lvl>
    <w:lvl w:ilvl="7" w:tplc="12687212" w:tentative="1">
      <w:start w:val="1"/>
      <w:numFmt w:val="lowerLetter"/>
      <w:lvlText w:val="%8."/>
      <w:lvlJc w:val="left"/>
      <w:pPr>
        <w:ind w:left="5760" w:hanging="360"/>
      </w:pPr>
    </w:lvl>
    <w:lvl w:ilvl="8" w:tplc="A38A4D3E" w:tentative="1">
      <w:start w:val="1"/>
      <w:numFmt w:val="lowerRoman"/>
      <w:lvlText w:val="%9."/>
      <w:lvlJc w:val="right"/>
      <w:pPr>
        <w:ind w:left="6480" w:hanging="180"/>
      </w:pPr>
    </w:lvl>
  </w:abstractNum>
  <w:abstractNum w:abstractNumId="5" w15:restartNumberingAfterBreak="0">
    <w:nsid w:val="134A3E52"/>
    <w:multiLevelType w:val="hybridMultilevel"/>
    <w:tmpl w:val="FED6E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A5E6F"/>
    <w:multiLevelType w:val="hybridMultilevel"/>
    <w:tmpl w:val="0E0655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0B26AA"/>
    <w:multiLevelType w:val="hybridMultilevel"/>
    <w:tmpl w:val="453ED7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873E45"/>
    <w:multiLevelType w:val="hybridMultilevel"/>
    <w:tmpl w:val="28C44A22"/>
    <w:lvl w:ilvl="0" w:tplc="5568FB2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101CCC"/>
    <w:multiLevelType w:val="multilevel"/>
    <w:tmpl w:val="88549300"/>
    <w:name w:val="zzmpTabbed||Tabbed|2|1|1|1|2|32||1|0|1||1|0|1||1|0|0||1|2|32||1|0|32||1|0|0||1|0|0||1|0|0||"/>
    <w:lvl w:ilvl="0">
      <w:start w:val="1"/>
      <w:numFmt w:val="decimal"/>
      <w:pStyle w:val="TabbedL1"/>
      <w:lvlText w:val="%1."/>
      <w:lvlJc w:val="left"/>
      <w:pPr>
        <w:tabs>
          <w:tab w:val="num" w:pos="1440"/>
        </w:tabs>
        <w:ind w:left="1440" w:hanging="720"/>
      </w:pPr>
      <w:rPr>
        <w:rFonts w:ascii="Times New Roman" w:hAnsi="Times New Roman" w:cs="Times New Roman"/>
        <w:b w:val="0"/>
        <w:i w:val="0"/>
        <w:caps w:val="0"/>
        <w:smallCaps w:val="0"/>
        <w:strike w:val="0"/>
        <w:dstrike w:val="0"/>
        <w:vanish w:val="0"/>
        <w:color w:val="000000"/>
        <w:sz w:val="28"/>
        <w:u w:val="none"/>
        <w:effect w:val="none"/>
        <w:vertAlign w:val="baseline"/>
      </w:rPr>
    </w:lvl>
    <w:lvl w:ilvl="1">
      <w:start w:val="1"/>
      <w:numFmt w:val="lowerLetter"/>
      <w:pStyle w:val="TabbedL2"/>
      <w:lvlText w:val="%2)"/>
      <w:lvlJc w:val="left"/>
      <w:pPr>
        <w:tabs>
          <w:tab w:val="num" w:pos="2160"/>
        </w:tabs>
        <w:ind w:left="0" w:firstLine="1440"/>
      </w:pPr>
      <w:rPr>
        <w:rFonts w:ascii="Times New Roman" w:hAnsi="Times New Roman" w:cs="Times New Roman"/>
        <w:b w:val="0"/>
        <w:i w:val="0"/>
        <w:caps w:val="0"/>
        <w:smallCaps w:val="0"/>
        <w:strike w:val="0"/>
        <w:dstrike w:val="0"/>
        <w:vanish w:val="0"/>
        <w:color w:val="auto"/>
        <w:sz w:val="28"/>
        <w:u w:val="none"/>
        <w:effect w:val="none"/>
        <w:vertAlign w:val="baseline"/>
      </w:rPr>
    </w:lvl>
    <w:lvl w:ilvl="2">
      <w:start w:val="1"/>
      <w:numFmt w:val="lowerRoman"/>
      <w:lvlRestart w:val="0"/>
      <w:pStyle w:val="TabbedL3"/>
      <w:lvlText w:val="%3."/>
      <w:lvlJc w:val="right"/>
      <w:pPr>
        <w:tabs>
          <w:tab w:val="num" w:pos="2880"/>
        </w:tabs>
        <w:ind w:left="0" w:firstLine="2160"/>
      </w:pPr>
      <w:rPr>
        <w:rFonts w:ascii="Times New Roman" w:hAnsi="Times New Roman" w:cs="Times New Roman"/>
        <w:b w:val="0"/>
        <w:i w:val="0"/>
        <w:caps w:val="0"/>
        <w:smallCaps w:val="0"/>
        <w:strike w:val="0"/>
        <w:dstrike w:val="0"/>
        <w:vanish w:val="0"/>
        <w:color w:val="auto"/>
        <w:sz w:val="28"/>
        <w:u w:val="none"/>
        <w:effect w:val="none"/>
        <w:vertAlign w:val="baseline"/>
      </w:rPr>
    </w:lvl>
    <w:lvl w:ilvl="3">
      <w:start w:val="1"/>
      <w:numFmt w:val="lowerLetter"/>
      <w:lvlRestart w:val="0"/>
      <w:pStyle w:val="TabbedL4"/>
      <w:lvlText w:val="%4."/>
      <w:lvlJc w:val="left"/>
      <w:pPr>
        <w:tabs>
          <w:tab w:val="num" w:pos="2160"/>
        </w:tabs>
        <w:ind w:left="0" w:firstLine="1440"/>
      </w:pPr>
      <w:rPr>
        <w:rFonts w:ascii="Times New Roman" w:hAnsi="Times New Roman" w:cs="Times New Roman"/>
        <w:b w:val="0"/>
        <w:i w:val="0"/>
        <w:caps w:val="0"/>
        <w:smallCaps w:val="0"/>
        <w:strike w:val="0"/>
        <w:dstrike w:val="0"/>
        <w:vanish w:val="0"/>
        <w:color w:val="auto"/>
        <w:sz w:val="28"/>
        <w:u w:val="none"/>
        <w:effect w:val="none"/>
        <w:vertAlign w:val="baseline"/>
      </w:rPr>
    </w:lvl>
    <w:lvl w:ilvl="4">
      <w:start w:val="1"/>
      <w:numFmt w:val="decimal"/>
      <w:pStyle w:val="TabbedL5"/>
      <w:lvlText w:val="(%5)"/>
      <w:lvlJc w:val="left"/>
      <w:pPr>
        <w:tabs>
          <w:tab w:val="num" w:pos="2880"/>
        </w:tabs>
        <w:ind w:left="0" w:firstLine="2160"/>
      </w:pPr>
      <w:rPr>
        <w:rFonts w:ascii="Times New Roman" w:hAnsi="Times New Roman" w:cs="Times New Roman"/>
        <w:b w:val="0"/>
        <w:i w:val="0"/>
        <w:caps w:val="0"/>
        <w:smallCaps w:val="0"/>
        <w:strike w:val="0"/>
        <w:dstrike w:val="0"/>
        <w:vanish w:val="0"/>
        <w:color w:val="auto"/>
        <w:sz w:val="28"/>
        <w:u w:val="none"/>
        <w:effect w:val="none"/>
        <w:vertAlign w:val="baseline"/>
      </w:rPr>
    </w:lvl>
    <w:lvl w:ilvl="5">
      <w:start w:val="1"/>
      <w:numFmt w:val="lowerRoman"/>
      <w:pStyle w:val="TabbedL6"/>
      <w:lvlText w:val="(%6)"/>
      <w:lvlJc w:val="left"/>
      <w:pPr>
        <w:tabs>
          <w:tab w:val="num" w:pos="2880"/>
        </w:tabs>
        <w:ind w:left="0" w:firstLine="2160"/>
      </w:pPr>
      <w:rPr>
        <w:rFonts w:ascii="Times New Roman" w:hAnsi="Times New Roman" w:cs="Times New Roman"/>
        <w:b w:val="0"/>
        <w:i w:val="0"/>
        <w:caps w:val="0"/>
        <w:smallCaps w:val="0"/>
        <w:strike w:val="0"/>
        <w:dstrike w:val="0"/>
        <w:vanish w:val="0"/>
        <w:color w:val="auto"/>
        <w:sz w:val="28"/>
        <w:u w:val="none"/>
        <w:effect w:val="none"/>
        <w:vertAlign w:val="baseline"/>
      </w:rPr>
    </w:lvl>
    <w:lvl w:ilvl="6">
      <w:start w:val="1"/>
      <w:numFmt w:val="decimal"/>
      <w:pStyle w:val="TabbedL7"/>
      <w:lvlText w:val="%7)"/>
      <w:lvlJc w:val="left"/>
      <w:pPr>
        <w:tabs>
          <w:tab w:val="num" w:pos="5760"/>
        </w:tabs>
        <w:ind w:left="0" w:firstLine="5040"/>
      </w:pPr>
      <w:rPr>
        <w:rFonts w:ascii="Times New Roman" w:hAnsi="Times New Roman"/>
        <w:b w:val="0"/>
        <w:i w:val="0"/>
        <w:caps w:val="0"/>
        <w:smallCaps w:val="0"/>
        <w:strike w:val="0"/>
        <w:dstrike w:val="0"/>
        <w:vanish w:val="0"/>
        <w:color w:val="000000"/>
        <w:sz w:val="26"/>
        <w:u w:val="none"/>
        <w:effect w:val="none"/>
        <w:vertAlign w:val="baseline"/>
      </w:rPr>
    </w:lvl>
    <w:lvl w:ilvl="7">
      <w:start w:val="1"/>
      <w:numFmt w:val="lowerLetter"/>
      <w:pStyle w:val="TabbedL8"/>
      <w:lvlText w:val="%8)"/>
      <w:lvlJc w:val="left"/>
      <w:pPr>
        <w:tabs>
          <w:tab w:val="num" w:pos="6480"/>
        </w:tabs>
        <w:ind w:left="0" w:firstLine="5760"/>
      </w:pPr>
      <w:rPr>
        <w:rFonts w:ascii="Times New Roman" w:hAnsi="Times New Roman"/>
        <w:b w:val="0"/>
        <w:i w:val="0"/>
        <w:caps w:val="0"/>
        <w:smallCaps w:val="0"/>
        <w:strike w:val="0"/>
        <w:dstrike w:val="0"/>
        <w:vanish w:val="0"/>
        <w:color w:val="000000"/>
        <w:sz w:val="26"/>
        <w:u w:val="none"/>
        <w:effect w:val="none"/>
        <w:vertAlign w:val="baseline"/>
      </w:rPr>
    </w:lvl>
    <w:lvl w:ilvl="8">
      <w:start w:val="1"/>
      <w:numFmt w:val="lowerRoman"/>
      <w:pStyle w:val="TabbedL9"/>
      <w:lvlText w:val="%9)"/>
      <w:lvlJc w:val="right"/>
      <w:pPr>
        <w:tabs>
          <w:tab w:val="num" w:pos="7200"/>
        </w:tabs>
        <w:ind w:left="0" w:firstLine="6624"/>
      </w:pPr>
      <w:rPr>
        <w:rFonts w:ascii="Times New Roman" w:hAnsi="Times New Roman"/>
        <w:b w:val="0"/>
        <w:i w:val="0"/>
        <w:caps w:val="0"/>
        <w:smallCaps w:val="0"/>
        <w:strike w:val="0"/>
        <w:dstrike w:val="0"/>
        <w:vanish w:val="0"/>
        <w:color w:val="000000"/>
        <w:sz w:val="26"/>
        <w:u w:val="none"/>
        <w:effect w:val="none"/>
        <w:vertAlign w:val="baseline"/>
      </w:rPr>
    </w:lvl>
  </w:abstractNum>
  <w:abstractNum w:abstractNumId="10" w15:restartNumberingAfterBreak="0">
    <w:nsid w:val="49E76AD9"/>
    <w:multiLevelType w:val="multilevel"/>
    <w:tmpl w:val="E2509E82"/>
    <w:name w:val="zzmpPHDeclare||PH Declaration|2|3|1|1|0|0||1|0|0||1|0|0||1|0|0||1|0|0||mpNA||mpNA||mpNA||mpNA||"/>
    <w:lvl w:ilvl="0">
      <w:start w:val="1"/>
      <w:numFmt w:val="decimal"/>
      <w:pStyle w:val="PHDeclareL1"/>
      <w:lvlText w:val="%1."/>
      <w:lvlJc w:val="left"/>
      <w:pPr>
        <w:tabs>
          <w:tab w:val="num" w:pos="1440"/>
        </w:tabs>
        <w:ind w:firstLine="720"/>
      </w:pPr>
      <w:rPr>
        <w:rFonts w:cs="Times New Roman"/>
        <w:b w:val="0"/>
        <w:bCs w:val="0"/>
        <w:i w:val="0"/>
        <w:iCs w:val="0"/>
        <w:caps w:val="0"/>
        <w:smallCaps w:val="0"/>
        <w:strike w:val="0"/>
        <w:dstrike w:val="0"/>
        <w:vanish w:val="0"/>
        <w:color w:val="auto"/>
        <w:u w:val="none"/>
        <w:effect w:val="none"/>
        <w:vertAlign w:val="baseline"/>
      </w:rPr>
    </w:lvl>
    <w:lvl w:ilvl="1">
      <w:start w:val="1"/>
      <w:numFmt w:val="lowerLetter"/>
      <w:pStyle w:val="PHDeclareL2"/>
      <w:lvlText w:val="(%2)"/>
      <w:lvlJc w:val="left"/>
      <w:pPr>
        <w:tabs>
          <w:tab w:val="num" w:pos="2160"/>
        </w:tabs>
        <w:ind w:firstLine="1440"/>
      </w:pPr>
      <w:rPr>
        <w:rFonts w:cs="Times New Roman"/>
        <w:b w:val="0"/>
        <w:bCs w:val="0"/>
        <w:i w:val="0"/>
        <w:iCs w:val="0"/>
        <w:caps w:val="0"/>
        <w:smallCaps w:val="0"/>
        <w:strike w:val="0"/>
        <w:dstrike w:val="0"/>
        <w:vanish w:val="0"/>
        <w:color w:val="auto"/>
        <w:u w:val="none"/>
        <w:effect w:val="none"/>
        <w:vertAlign w:val="baseline"/>
      </w:rPr>
    </w:lvl>
    <w:lvl w:ilvl="2">
      <w:start w:val="1"/>
      <w:numFmt w:val="lowerRoman"/>
      <w:pStyle w:val="PHDeclareL3"/>
      <w:lvlText w:val="(%3)"/>
      <w:lvlJc w:val="left"/>
      <w:pPr>
        <w:tabs>
          <w:tab w:val="num" w:pos="2880"/>
        </w:tabs>
        <w:ind w:firstLine="2160"/>
      </w:pPr>
      <w:rPr>
        <w:rFonts w:cs="Times New Roman"/>
        <w:b w:val="0"/>
        <w:bCs w:val="0"/>
        <w:i w:val="0"/>
        <w:iCs w:val="0"/>
        <w:caps w:val="0"/>
        <w:smallCaps w:val="0"/>
        <w:strike w:val="0"/>
        <w:dstrike w:val="0"/>
        <w:vanish w:val="0"/>
        <w:color w:val="auto"/>
        <w:u w:val="none"/>
        <w:effect w:val="none"/>
        <w:vertAlign w:val="baseline"/>
      </w:rPr>
    </w:lvl>
    <w:lvl w:ilvl="3">
      <w:start w:val="1"/>
      <w:numFmt w:val="lowerLetter"/>
      <w:pStyle w:val="PHDeclareL4"/>
      <w:lvlText w:val="%4)"/>
      <w:lvlJc w:val="left"/>
      <w:pPr>
        <w:tabs>
          <w:tab w:val="num" w:pos="3600"/>
        </w:tabs>
        <w:ind w:left="3600" w:hanging="720"/>
      </w:pPr>
      <w:rPr>
        <w:rFonts w:cs="Times New Roman"/>
        <w:b w:val="0"/>
        <w:bCs w:val="0"/>
        <w:i w:val="0"/>
        <w:iCs w:val="0"/>
        <w:caps w:val="0"/>
        <w:smallCaps w:val="0"/>
        <w:strike w:val="0"/>
        <w:dstrike w:val="0"/>
        <w:vanish w:val="0"/>
        <w:color w:val="auto"/>
        <w:u w:val="none"/>
        <w:effect w:val="none"/>
        <w:vertAlign w:val="baseline"/>
      </w:rPr>
    </w:lvl>
    <w:lvl w:ilvl="4">
      <w:start w:val="1"/>
      <w:numFmt w:val="lowerRoman"/>
      <w:pStyle w:val="PHDeclareL5"/>
      <w:lvlText w:val="%5)"/>
      <w:lvlJc w:val="left"/>
      <w:pPr>
        <w:tabs>
          <w:tab w:val="num" w:pos="4320"/>
        </w:tabs>
        <w:ind w:left="4320" w:hanging="720"/>
      </w:pPr>
      <w:rPr>
        <w:rFonts w:cs="Times New Roman"/>
        <w:b w:val="0"/>
        <w:bCs w:val="0"/>
        <w:i w:val="0"/>
        <w:iCs w:val="0"/>
        <w:caps w:val="0"/>
        <w:smallCaps w:val="0"/>
        <w:strike w:val="0"/>
        <w:dstrike w:val="0"/>
        <w:vanish w:val="0"/>
        <w:color w:val="auto"/>
        <w:u w:val="none"/>
        <w:effect w:val="none"/>
        <w:vertAlign w:val="baseline"/>
      </w:rPr>
    </w:lvl>
    <w:lvl w:ilvl="5">
      <w:start w:val="1"/>
      <w:numFmt w:val="lowerRoman"/>
      <w:lvlText w:val="(%6)"/>
      <w:lvlJc w:val="right"/>
      <w:pPr>
        <w:tabs>
          <w:tab w:val="num" w:pos="2160"/>
        </w:tabs>
        <w:ind w:left="2160" w:hanging="216"/>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right"/>
      <w:pPr>
        <w:tabs>
          <w:tab w:val="num" w:pos="3240"/>
        </w:tabs>
        <w:ind w:left="3240" w:hanging="216"/>
      </w:pPr>
      <w:rPr>
        <w:rFonts w:cs="Times New Roman"/>
      </w:rPr>
    </w:lvl>
  </w:abstractNum>
  <w:abstractNum w:abstractNumId="11" w15:restartNumberingAfterBreak="0">
    <w:nsid w:val="4E6B1527"/>
    <w:multiLevelType w:val="multilevel"/>
    <w:tmpl w:val="6A4420FA"/>
    <w:lvl w:ilvl="0">
      <w:start w:val="1"/>
      <w:numFmt w:val="upperRoman"/>
      <w:pStyle w:val="Heading-L1"/>
      <w:lvlText w:val="%1."/>
      <w:lvlJc w:val="center"/>
      <w:pPr>
        <w:ind w:left="720" w:firstLine="0"/>
      </w:pPr>
      <w:rPr>
        <w:rFonts w:ascii="Times New Roman" w:hAnsi="Times New Roman" w:cs="Times New Roman" w:hint="default"/>
        <w:b/>
        <w:i w:val="0"/>
        <w:sz w:val="28"/>
        <w:szCs w:val="28"/>
      </w:rPr>
    </w:lvl>
    <w:lvl w:ilvl="1">
      <w:start w:val="1"/>
      <w:numFmt w:val="upperLetter"/>
      <w:pStyle w:val="Heading-L2"/>
      <w:lvlText w:val="%2."/>
      <w:lvlJc w:val="left"/>
      <w:pPr>
        <w:tabs>
          <w:tab w:val="num" w:pos="720"/>
        </w:tabs>
        <w:ind w:left="720" w:hanging="720"/>
      </w:pPr>
      <w:rPr>
        <w:rFonts w:ascii="Times New Roman" w:hAnsi="Times New Roman" w:cs="Times New Roman" w:hint="default"/>
        <w:b/>
        <w:i w:val="0"/>
        <w:sz w:val="28"/>
        <w:szCs w:val="28"/>
      </w:rPr>
    </w:lvl>
    <w:lvl w:ilvl="2">
      <w:start w:val="1"/>
      <w:numFmt w:val="decimal"/>
      <w:pStyle w:val="Heading-L3"/>
      <w:lvlText w:val="%3."/>
      <w:lvlJc w:val="left"/>
      <w:pPr>
        <w:tabs>
          <w:tab w:val="num" w:pos="720"/>
        </w:tabs>
        <w:ind w:left="1440" w:hanging="720"/>
      </w:pPr>
      <w:rPr>
        <w:rFonts w:ascii="Times New Roman" w:hAnsi="Times New Roman" w:cs="Times New Roman" w:hint="default"/>
        <w:b/>
        <w:i w:val="0"/>
        <w:sz w:val="24"/>
      </w:rPr>
    </w:lvl>
    <w:lvl w:ilvl="3">
      <w:start w:val="1"/>
      <w:numFmt w:val="lowerLetter"/>
      <w:pStyle w:val="Heading-L4"/>
      <w:lvlText w:val="%4."/>
      <w:lvlJc w:val="left"/>
      <w:pPr>
        <w:tabs>
          <w:tab w:val="num" w:pos="720"/>
        </w:tabs>
        <w:ind w:left="2160" w:hanging="720"/>
      </w:pPr>
      <w:rPr>
        <w:rFonts w:ascii="Times New Roman" w:hAnsi="Times New Roman" w:cs="Times New Roman" w:hint="default"/>
        <w:b/>
        <w:i w:val="0"/>
        <w:sz w:val="24"/>
      </w:rPr>
    </w:lvl>
    <w:lvl w:ilvl="4">
      <w:start w:val="1"/>
      <w:numFmt w:val="lowerRoman"/>
      <w:pStyle w:val="Heading-L5"/>
      <w:lvlText w:val="%5."/>
      <w:lvlJc w:val="left"/>
      <w:pPr>
        <w:tabs>
          <w:tab w:val="num" w:pos="720"/>
        </w:tabs>
        <w:ind w:left="2880" w:hanging="720"/>
      </w:pPr>
      <w:rPr>
        <w:rFonts w:ascii="Times New Roman" w:hAnsi="Times New Roman" w:cs="Times New Roman" w:hint="default"/>
        <w:b/>
        <w:i w:val="0"/>
        <w:sz w:val="24"/>
      </w:rPr>
    </w:lvl>
    <w:lvl w:ilvl="5">
      <w:start w:val="1"/>
      <w:numFmt w:val="lowerLetter"/>
      <w:pStyle w:val="Heading-L6"/>
      <w:lvlText w:val="(%6)"/>
      <w:lvlJc w:val="left"/>
      <w:pPr>
        <w:tabs>
          <w:tab w:val="num" w:pos="720"/>
        </w:tabs>
        <w:ind w:left="3600" w:hanging="720"/>
      </w:pPr>
      <w:rPr>
        <w:rFonts w:ascii="Times New Roman" w:hAnsi="Times New Roman" w:cs="Times New Roman" w:hint="default"/>
        <w:b/>
        <w:i w:val="0"/>
        <w:sz w:val="24"/>
      </w:rPr>
    </w:lvl>
    <w:lvl w:ilvl="6">
      <w:start w:val="1"/>
      <w:numFmt w:val="lowerRoman"/>
      <w:pStyle w:val="Heading-L7"/>
      <w:lvlText w:val="(%7)"/>
      <w:lvlJc w:val="left"/>
      <w:pPr>
        <w:tabs>
          <w:tab w:val="num" w:pos="720"/>
        </w:tabs>
        <w:ind w:left="4320" w:hanging="720"/>
      </w:pPr>
      <w:rPr>
        <w:rFonts w:ascii="Times New Roman" w:hAnsi="Times New Roman" w:cs="Times New Roman" w:hint="default"/>
        <w:b/>
        <w:i w:val="0"/>
        <w:sz w:val="24"/>
      </w:rPr>
    </w:lvl>
    <w:lvl w:ilvl="7">
      <w:start w:val="1"/>
      <w:numFmt w:val="lowerRoman"/>
      <w:pStyle w:val="Heading-L8"/>
      <w:lvlText w:val="%8)"/>
      <w:lvlJc w:val="left"/>
      <w:pPr>
        <w:tabs>
          <w:tab w:val="num" w:pos="720"/>
        </w:tabs>
        <w:ind w:left="5040" w:hanging="720"/>
      </w:pPr>
      <w:rPr>
        <w:rFonts w:ascii="Times New Roman" w:hAnsi="Times New Roman" w:cs="Times New Roman" w:hint="default"/>
        <w:b/>
        <w:i w:val="0"/>
        <w:sz w:val="24"/>
      </w:rPr>
    </w:lvl>
    <w:lvl w:ilvl="8">
      <w:start w:val="1"/>
      <w:numFmt w:val="bullet"/>
      <w:pStyle w:val="Heading-L9"/>
      <w:lvlText w:val=""/>
      <w:lvlJc w:val="left"/>
      <w:pPr>
        <w:tabs>
          <w:tab w:val="num" w:pos="720"/>
        </w:tabs>
        <w:ind w:left="5760" w:hanging="720"/>
      </w:pPr>
      <w:rPr>
        <w:rFonts w:ascii="Webdings" w:hAnsi="Webdings" w:hint="default"/>
        <w:b/>
        <w:i w:val="0"/>
        <w:sz w:val="20"/>
      </w:rPr>
    </w:lvl>
  </w:abstractNum>
  <w:abstractNum w:abstractNumId="12" w15:restartNumberingAfterBreak="0">
    <w:nsid w:val="51463558"/>
    <w:multiLevelType w:val="singleLevel"/>
    <w:tmpl w:val="90B2AA6C"/>
    <w:name w:val="*Bullet1"/>
    <w:lvl w:ilvl="0">
      <w:start w:val="1"/>
      <w:numFmt w:val="bullet"/>
      <w:pStyle w:val="Bullet1"/>
      <w:lvlText w:val="•"/>
      <w:lvlJc w:val="left"/>
      <w:pPr>
        <w:tabs>
          <w:tab w:val="num" w:pos="1440"/>
        </w:tabs>
        <w:ind w:left="1440" w:hanging="720"/>
      </w:pPr>
      <w:rPr>
        <w:rFonts w:ascii="Times New Roman" w:hAnsi="Times New Roman" w:cs="Times New Roman" w:hint="default"/>
      </w:rPr>
    </w:lvl>
  </w:abstractNum>
  <w:abstractNum w:abstractNumId="13" w15:restartNumberingAfterBreak="0">
    <w:nsid w:val="54C418EC"/>
    <w:multiLevelType w:val="hybridMultilevel"/>
    <w:tmpl w:val="EC8C74B2"/>
    <w:lvl w:ilvl="0" w:tplc="69B23DB0">
      <w:start w:val="1"/>
      <w:numFmt w:val="decimal"/>
      <w:lvlText w:val="%1."/>
      <w:lvlJc w:val="left"/>
      <w:pPr>
        <w:ind w:left="360" w:hanging="360"/>
      </w:pPr>
      <w:rPr>
        <w:rFonts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E33D4E"/>
    <w:multiLevelType w:val="hybridMultilevel"/>
    <w:tmpl w:val="4010F5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4E7ED0"/>
    <w:multiLevelType w:val="hybridMultilevel"/>
    <w:tmpl w:val="24A2B2A8"/>
    <w:lvl w:ilvl="0" w:tplc="74A07DFC">
      <w:start w:val="1"/>
      <w:numFmt w:val="bullet"/>
      <w:lvlText w:val=""/>
      <w:lvlJc w:val="left"/>
      <w:pPr>
        <w:tabs>
          <w:tab w:val="num" w:pos="450"/>
        </w:tabs>
        <w:ind w:left="450" w:hanging="360"/>
      </w:pPr>
      <w:rPr>
        <w:rFonts w:ascii="Symbol" w:hAnsi="Symbol" w:hint="default"/>
      </w:rPr>
    </w:lvl>
    <w:lvl w:ilvl="1" w:tplc="8FA4022A">
      <w:start w:val="1"/>
      <w:numFmt w:val="bullet"/>
      <w:lvlText w:val="o"/>
      <w:lvlJc w:val="left"/>
      <w:pPr>
        <w:tabs>
          <w:tab w:val="num" w:pos="1170"/>
        </w:tabs>
        <w:ind w:left="1170" w:hanging="360"/>
      </w:pPr>
      <w:rPr>
        <w:rFonts w:ascii="Courier New" w:hAnsi="Courier New" w:hint="default"/>
      </w:rPr>
    </w:lvl>
    <w:lvl w:ilvl="2" w:tplc="5B68F8C4">
      <w:start w:val="1"/>
      <w:numFmt w:val="bullet"/>
      <w:lvlText w:val=""/>
      <w:lvlJc w:val="left"/>
      <w:pPr>
        <w:tabs>
          <w:tab w:val="num" w:pos="1890"/>
        </w:tabs>
        <w:ind w:left="1890" w:hanging="360"/>
      </w:pPr>
      <w:rPr>
        <w:rFonts w:ascii="Wingdings" w:hAnsi="Wingdings" w:hint="default"/>
      </w:rPr>
    </w:lvl>
    <w:lvl w:ilvl="3" w:tplc="FC887F0E">
      <w:start w:val="1"/>
      <w:numFmt w:val="bullet"/>
      <w:lvlText w:val=""/>
      <w:lvlJc w:val="left"/>
      <w:pPr>
        <w:tabs>
          <w:tab w:val="num" w:pos="2610"/>
        </w:tabs>
        <w:ind w:left="2610" w:hanging="360"/>
      </w:pPr>
      <w:rPr>
        <w:rFonts w:ascii="Symbol" w:hAnsi="Symbol" w:hint="default"/>
      </w:rPr>
    </w:lvl>
    <w:lvl w:ilvl="4" w:tplc="DF50A506" w:tentative="1">
      <w:start w:val="1"/>
      <w:numFmt w:val="bullet"/>
      <w:lvlText w:val="o"/>
      <w:lvlJc w:val="left"/>
      <w:pPr>
        <w:tabs>
          <w:tab w:val="num" w:pos="3330"/>
        </w:tabs>
        <w:ind w:left="3330" w:hanging="360"/>
      </w:pPr>
      <w:rPr>
        <w:rFonts w:ascii="Courier New" w:hAnsi="Courier New" w:hint="default"/>
      </w:rPr>
    </w:lvl>
    <w:lvl w:ilvl="5" w:tplc="79F068E8" w:tentative="1">
      <w:start w:val="1"/>
      <w:numFmt w:val="bullet"/>
      <w:lvlText w:val=""/>
      <w:lvlJc w:val="left"/>
      <w:pPr>
        <w:tabs>
          <w:tab w:val="num" w:pos="4050"/>
        </w:tabs>
        <w:ind w:left="4050" w:hanging="360"/>
      </w:pPr>
      <w:rPr>
        <w:rFonts w:ascii="Wingdings" w:hAnsi="Wingdings" w:hint="default"/>
      </w:rPr>
    </w:lvl>
    <w:lvl w:ilvl="6" w:tplc="2C5A01D4" w:tentative="1">
      <w:start w:val="1"/>
      <w:numFmt w:val="bullet"/>
      <w:lvlText w:val=""/>
      <w:lvlJc w:val="left"/>
      <w:pPr>
        <w:tabs>
          <w:tab w:val="num" w:pos="4770"/>
        </w:tabs>
        <w:ind w:left="4770" w:hanging="360"/>
      </w:pPr>
      <w:rPr>
        <w:rFonts w:ascii="Symbol" w:hAnsi="Symbol" w:hint="default"/>
      </w:rPr>
    </w:lvl>
    <w:lvl w:ilvl="7" w:tplc="85BA9370" w:tentative="1">
      <w:start w:val="1"/>
      <w:numFmt w:val="bullet"/>
      <w:lvlText w:val="o"/>
      <w:lvlJc w:val="left"/>
      <w:pPr>
        <w:tabs>
          <w:tab w:val="num" w:pos="5490"/>
        </w:tabs>
        <w:ind w:left="5490" w:hanging="360"/>
      </w:pPr>
      <w:rPr>
        <w:rFonts w:ascii="Courier New" w:hAnsi="Courier New" w:hint="default"/>
      </w:rPr>
    </w:lvl>
    <w:lvl w:ilvl="8" w:tplc="C54ED204" w:tentative="1">
      <w:start w:val="1"/>
      <w:numFmt w:val="bullet"/>
      <w:lvlText w:val=""/>
      <w:lvlJc w:val="left"/>
      <w:pPr>
        <w:tabs>
          <w:tab w:val="num" w:pos="6210"/>
        </w:tabs>
        <w:ind w:left="6210" w:hanging="360"/>
      </w:pPr>
      <w:rPr>
        <w:rFonts w:ascii="Wingdings" w:hAnsi="Wingdings" w:hint="default"/>
      </w:rPr>
    </w:lvl>
  </w:abstractNum>
  <w:abstractNum w:abstractNumId="16" w15:restartNumberingAfterBreak="0">
    <w:nsid w:val="6D133FBA"/>
    <w:multiLevelType w:val="hybridMultilevel"/>
    <w:tmpl w:val="8766F56A"/>
    <w:lvl w:ilvl="0" w:tplc="9B9A0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7E3162C"/>
    <w:multiLevelType w:val="hybridMultilevel"/>
    <w:tmpl w:val="4726E232"/>
    <w:lvl w:ilvl="0" w:tplc="D1E28126">
      <w:start w:val="1"/>
      <w:numFmt w:val="upperLetter"/>
      <w:lvlText w:val="%1."/>
      <w:lvlJc w:val="left"/>
      <w:pPr>
        <w:ind w:left="720" w:hanging="360"/>
      </w:pPr>
      <w:rPr>
        <w:rFonts w:hint="default"/>
        <w:b/>
      </w:rPr>
    </w:lvl>
    <w:lvl w:ilvl="1" w:tplc="0B9234AA">
      <w:start w:val="1"/>
      <w:numFmt w:val="decimal"/>
      <w:lvlText w:val="%2."/>
      <w:lvlJc w:val="left"/>
      <w:pPr>
        <w:ind w:left="1440" w:hanging="360"/>
      </w:pPr>
      <w:rPr>
        <w:b/>
      </w:rPr>
    </w:lvl>
    <w:lvl w:ilvl="2" w:tplc="DAB4C5A2">
      <w:start w:val="1"/>
      <w:numFmt w:val="lowerLetter"/>
      <w:lvlText w:val="%3."/>
      <w:lvlJc w:val="left"/>
      <w:pPr>
        <w:ind w:left="2340" w:hanging="360"/>
      </w:pPr>
      <w:rPr>
        <w:b/>
      </w:rPr>
    </w:lvl>
    <w:lvl w:ilvl="3" w:tplc="7A16170A" w:tentative="1">
      <w:start w:val="1"/>
      <w:numFmt w:val="decimal"/>
      <w:lvlText w:val="%4."/>
      <w:lvlJc w:val="left"/>
      <w:pPr>
        <w:ind w:left="2880" w:hanging="360"/>
      </w:pPr>
    </w:lvl>
    <w:lvl w:ilvl="4" w:tplc="3F32EE9E" w:tentative="1">
      <w:start w:val="1"/>
      <w:numFmt w:val="lowerLetter"/>
      <w:lvlText w:val="%5."/>
      <w:lvlJc w:val="left"/>
      <w:pPr>
        <w:ind w:left="3600" w:hanging="360"/>
      </w:pPr>
    </w:lvl>
    <w:lvl w:ilvl="5" w:tplc="EB885E02" w:tentative="1">
      <w:start w:val="1"/>
      <w:numFmt w:val="lowerRoman"/>
      <w:lvlText w:val="%6."/>
      <w:lvlJc w:val="right"/>
      <w:pPr>
        <w:ind w:left="4320" w:hanging="180"/>
      </w:pPr>
    </w:lvl>
    <w:lvl w:ilvl="6" w:tplc="CDACFF8A" w:tentative="1">
      <w:start w:val="1"/>
      <w:numFmt w:val="decimal"/>
      <w:lvlText w:val="%7."/>
      <w:lvlJc w:val="left"/>
      <w:pPr>
        <w:ind w:left="5040" w:hanging="360"/>
      </w:pPr>
    </w:lvl>
    <w:lvl w:ilvl="7" w:tplc="E47CECFE" w:tentative="1">
      <w:start w:val="1"/>
      <w:numFmt w:val="lowerLetter"/>
      <w:lvlText w:val="%8."/>
      <w:lvlJc w:val="left"/>
      <w:pPr>
        <w:ind w:left="5760" w:hanging="360"/>
      </w:pPr>
    </w:lvl>
    <w:lvl w:ilvl="8" w:tplc="7F902564" w:tentative="1">
      <w:start w:val="1"/>
      <w:numFmt w:val="lowerRoman"/>
      <w:lvlText w:val="%9."/>
      <w:lvlJc w:val="right"/>
      <w:pPr>
        <w:ind w:left="6480" w:hanging="180"/>
      </w:pPr>
    </w:lvl>
  </w:abstractNum>
  <w:abstractNum w:abstractNumId="18" w15:restartNumberingAfterBreak="0">
    <w:nsid w:val="79324602"/>
    <w:multiLevelType w:val="hybridMultilevel"/>
    <w:tmpl w:val="1BD0495E"/>
    <w:lvl w:ilvl="0" w:tplc="997A6CF6">
      <w:start w:val="1"/>
      <w:numFmt w:val="decimal"/>
      <w:lvlText w:val="%1."/>
      <w:lvlJc w:val="left"/>
      <w:pPr>
        <w:ind w:left="720" w:hanging="360"/>
      </w:pPr>
      <w:rPr>
        <w:rFonts w:cs="Times New Roman"/>
      </w:rPr>
    </w:lvl>
    <w:lvl w:ilvl="1" w:tplc="9FC4C58E">
      <w:start w:val="1"/>
      <w:numFmt w:val="lowerLetter"/>
      <w:lvlText w:val="%2."/>
      <w:lvlJc w:val="left"/>
      <w:pPr>
        <w:ind w:left="1440" w:hanging="360"/>
      </w:pPr>
      <w:rPr>
        <w:rFonts w:cs="Times New Roman"/>
      </w:rPr>
    </w:lvl>
    <w:lvl w:ilvl="2" w:tplc="6E9A973E" w:tentative="1">
      <w:start w:val="1"/>
      <w:numFmt w:val="lowerRoman"/>
      <w:lvlText w:val="%3."/>
      <w:lvlJc w:val="right"/>
      <w:pPr>
        <w:ind w:left="2160" w:hanging="180"/>
      </w:pPr>
      <w:rPr>
        <w:rFonts w:cs="Times New Roman"/>
      </w:rPr>
    </w:lvl>
    <w:lvl w:ilvl="3" w:tplc="BA1EB2A8" w:tentative="1">
      <w:start w:val="1"/>
      <w:numFmt w:val="decimal"/>
      <w:lvlText w:val="%4."/>
      <w:lvlJc w:val="left"/>
      <w:pPr>
        <w:ind w:left="2880" w:hanging="360"/>
      </w:pPr>
      <w:rPr>
        <w:rFonts w:cs="Times New Roman"/>
      </w:rPr>
    </w:lvl>
    <w:lvl w:ilvl="4" w:tplc="8BEA164E" w:tentative="1">
      <w:start w:val="1"/>
      <w:numFmt w:val="lowerLetter"/>
      <w:lvlText w:val="%5."/>
      <w:lvlJc w:val="left"/>
      <w:pPr>
        <w:ind w:left="3600" w:hanging="360"/>
      </w:pPr>
      <w:rPr>
        <w:rFonts w:cs="Times New Roman"/>
      </w:rPr>
    </w:lvl>
    <w:lvl w:ilvl="5" w:tplc="0966F90A" w:tentative="1">
      <w:start w:val="1"/>
      <w:numFmt w:val="lowerRoman"/>
      <w:lvlText w:val="%6."/>
      <w:lvlJc w:val="right"/>
      <w:pPr>
        <w:ind w:left="4320" w:hanging="180"/>
      </w:pPr>
      <w:rPr>
        <w:rFonts w:cs="Times New Roman"/>
      </w:rPr>
    </w:lvl>
    <w:lvl w:ilvl="6" w:tplc="A692DD2C" w:tentative="1">
      <w:start w:val="1"/>
      <w:numFmt w:val="decimal"/>
      <w:lvlText w:val="%7."/>
      <w:lvlJc w:val="left"/>
      <w:pPr>
        <w:ind w:left="5040" w:hanging="360"/>
      </w:pPr>
      <w:rPr>
        <w:rFonts w:cs="Times New Roman"/>
      </w:rPr>
    </w:lvl>
    <w:lvl w:ilvl="7" w:tplc="A022AEBA" w:tentative="1">
      <w:start w:val="1"/>
      <w:numFmt w:val="lowerLetter"/>
      <w:lvlText w:val="%8."/>
      <w:lvlJc w:val="left"/>
      <w:pPr>
        <w:ind w:left="5760" w:hanging="360"/>
      </w:pPr>
      <w:rPr>
        <w:rFonts w:cs="Times New Roman"/>
      </w:rPr>
    </w:lvl>
    <w:lvl w:ilvl="8" w:tplc="8F623E70" w:tentative="1">
      <w:start w:val="1"/>
      <w:numFmt w:val="lowerRoman"/>
      <w:lvlText w:val="%9."/>
      <w:lvlJc w:val="right"/>
      <w:pPr>
        <w:ind w:left="6480" w:hanging="180"/>
      </w:pPr>
      <w:rPr>
        <w:rFonts w:cs="Times New Roman"/>
      </w:rPr>
    </w:lvl>
  </w:abstractNum>
  <w:num w:numId="1" w16cid:durableId="1315917602">
    <w:abstractNumId w:val="18"/>
  </w:num>
  <w:num w:numId="2" w16cid:durableId="850948968">
    <w:abstractNumId w:val="10"/>
  </w:num>
  <w:num w:numId="3" w16cid:durableId="47339941">
    <w:abstractNumId w:val="15"/>
  </w:num>
  <w:num w:numId="4" w16cid:durableId="1316838756">
    <w:abstractNumId w:val="12"/>
  </w:num>
  <w:num w:numId="5" w16cid:durableId="374622621">
    <w:abstractNumId w:val="1"/>
  </w:num>
  <w:num w:numId="6" w16cid:durableId="703217212">
    <w:abstractNumId w:val="1"/>
    <w:lvlOverride w:ilvl="0">
      <w:lvl w:ilvl="0">
        <w:start w:val="1"/>
        <w:numFmt w:val="upperRoman"/>
        <w:pStyle w:val="Level1"/>
        <w:lvlText w:val="%1."/>
        <w:lvlJc w:val="left"/>
        <w:pPr>
          <w:widowControl w:val="0"/>
          <w:tabs>
            <w:tab w:val="num" w:pos="0"/>
          </w:tabs>
          <w:autoSpaceDE w:val="0"/>
          <w:autoSpaceDN w:val="0"/>
          <w:adjustRightInd w:val="0"/>
          <w:spacing w:line="240" w:lineRule="exact"/>
          <w:ind w:left="720" w:hanging="720"/>
        </w:pPr>
        <w:rPr>
          <w:rFonts w:ascii="Times New Roman Bold" w:hAnsi="Times New Roman Bold" w:cs="Verdana"/>
          <w:b/>
          <w:bCs/>
          <w:i w:val="0"/>
          <w:iCs w:val="0"/>
          <w:caps/>
          <w:smallCaps w:val="0"/>
          <w:strike w:val="0"/>
          <w:dstrike w:val="0"/>
          <w:outline w:val="0"/>
          <w:shadow w:val="0"/>
          <w:emboss w:val="0"/>
          <w:imprint w:val="0"/>
          <w:vanish w:val="0"/>
          <w:color w:val="0000FF"/>
          <w:sz w:val="24"/>
          <w:szCs w:val="24"/>
          <w:u w:val="double"/>
          <w:effect w:val="none"/>
        </w:rPr>
      </w:lvl>
    </w:lvlOverride>
    <w:lvlOverride w:ilvl="1">
      <w:lvl w:ilvl="1">
        <w:start w:val="1"/>
        <w:numFmt w:val="upperLetter"/>
        <w:pStyle w:val="Level2"/>
        <w:lvlText w:val="%2."/>
        <w:lvlJc w:val="left"/>
        <w:pPr>
          <w:widowControl w:val="0"/>
          <w:tabs>
            <w:tab w:val="num" w:pos="0"/>
          </w:tabs>
          <w:autoSpaceDE w:val="0"/>
          <w:autoSpaceDN w:val="0"/>
          <w:adjustRightInd w:val="0"/>
          <w:spacing w:line="240" w:lineRule="exact"/>
          <w:ind w:left="1440" w:hanging="720"/>
        </w:pPr>
        <w:rPr>
          <w:rFonts w:ascii="Times New Roman" w:hAnsi="Times New Roman" w:cs="Times New Roman"/>
          <w:sz w:val="24"/>
          <w:szCs w:val="24"/>
        </w:rPr>
      </w:lvl>
    </w:lvlOverride>
    <w:lvlOverride w:ilvl="2">
      <w:lvl w:ilvl="2">
        <w:start w:val="1"/>
        <w:numFmt w:val="decimal"/>
        <w:pStyle w:val="Level3"/>
        <w:lvlText w:val="%3."/>
        <w:lvlJc w:val="left"/>
        <w:pPr>
          <w:widowControl w:val="0"/>
          <w:tabs>
            <w:tab w:val="num" w:pos="0"/>
          </w:tabs>
          <w:autoSpaceDE w:val="0"/>
          <w:autoSpaceDN w:val="0"/>
          <w:adjustRightInd w:val="0"/>
          <w:spacing w:line="240" w:lineRule="exact"/>
          <w:ind w:left="2160" w:hanging="720"/>
        </w:pPr>
        <w:rPr>
          <w:rFonts w:ascii="Times New Roman" w:hAnsi="Times New Roman" w:cs="Times New Roman"/>
          <w:b/>
          <w:sz w:val="24"/>
          <w:szCs w:val="24"/>
        </w:rPr>
      </w:lvl>
    </w:lvlOverride>
    <w:lvlOverride w:ilvl="3">
      <w:lvl w:ilvl="3">
        <w:start w:val="1"/>
        <w:numFmt w:val="lowerLetter"/>
        <w:pStyle w:val="Level4"/>
        <w:lvlText w:val="%4."/>
        <w:lvlJc w:val="left"/>
        <w:pPr>
          <w:widowControl w:val="0"/>
          <w:tabs>
            <w:tab w:val="num" w:pos="0"/>
          </w:tabs>
          <w:autoSpaceDE w:val="0"/>
          <w:autoSpaceDN w:val="0"/>
          <w:adjustRightInd w:val="0"/>
          <w:spacing w:line="240" w:lineRule="exact"/>
          <w:ind w:left="2880" w:hanging="720"/>
        </w:pPr>
        <w:rPr>
          <w:rFonts w:ascii="Times New Roman" w:hAnsi="Times New Roman" w:cs="Times New Roman"/>
          <w:b/>
          <w:sz w:val="24"/>
          <w:szCs w:val="24"/>
        </w:rPr>
      </w:lvl>
    </w:lvlOverride>
    <w:lvlOverride w:ilvl="4">
      <w:lvl w:ilvl="4">
        <w:start w:val="1"/>
        <w:numFmt w:val="decimal"/>
        <w:pStyle w:val="Level5"/>
        <w:lvlText w:val="(%5)"/>
        <w:lvlJc w:val="left"/>
        <w:pPr>
          <w:widowControl w:val="0"/>
          <w:tabs>
            <w:tab w:val="num" w:pos="0"/>
          </w:tabs>
          <w:autoSpaceDE w:val="0"/>
          <w:autoSpaceDN w:val="0"/>
          <w:adjustRightInd w:val="0"/>
          <w:spacing w:line="240" w:lineRule="exact"/>
          <w:ind w:left="3600" w:hanging="720"/>
        </w:pPr>
        <w:rPr>
          <w:rFonts w:ascii="Times New Roman Bold" w:hAnsi="Times New Roman Bold" w:cs="Verdana"/>
          <w:b/>
          <w:bCs/>
          <w:i w:val="0"/>
          <w:iCs w:val="0"/>
          <w:caps w:val="0"/>
          <w:smallCaps w:val="0"/>
          <w:strike w:val="0"/>
          <w:dstrike w:val="0"/>
          <w:outline w:val="0"/>
          <w:shadow w:val="0"/>
          <w:emboss w:val="0"/>
          <w:imprint w:val="0"/>
          <w:vanish w:val="0"/>
          <w:color w:val="0000FF"/>
          <w:sz w:val="24"/>
          <w:szCs w:val="24"/>
          <w:u w:val="double"/>
          <w:effect w:val="none"/>
        </w:rPr>
      </w:lvl>
    </w:lvlOverride>
    <w:lvlOverride w:ilvl="5">
      <w:lvl w:ilvl="5">
        <w:start w:val="1"/>
        <w:numFmt w:val="lowerLetter"/>
        <w:pStyle w:val="Level6"/>
        <w:lvlText w:val="(%6)"/>
        <w:lvlJc w:val="left"/>
        <w:pPr>
          <w:widowControl w:val="0"/>
          <w:tabs>
            <w:tab w:val="num" w:pos="0"/>
          </w:tabs>
          <w:autoSpaceDE w:val="0"/>
          <w:autoSpaceDN w:val="0"/>
          <w:adjustRightInd w:val="0"/>
          <w:spacing w:line="240" w:lineRule="exact"/>
          <w:ind w:left="4320" w:hanging="720"/>
        </w:pPr>
        <w:rPr>
          <w:rFonts w:ascii="Times New Roman" w:hAnsi="Times New Roman" w:cs="Times New Roman"/>
          <w:b/>
          <w:bCs/>
          <w:i w:val="0"/>
          <w:iCs w:val="0"/>
          <w:caps w:val="0"/>
          <w:smallCaps w:val="0"/>
          <w:strike w:val="0"/>
          <w:dstrike w:val="0"/>
          <w:outline w:val="0"/>
          <w:shadow w:val="0"/>
          <w:emboss w:val="0"/>
          <w:imprint w:val="0"/>
          <w:color w:val="0000FF"/>
          <w:sz w:val="24"/>
          <w:szCs w:val="24"/>
          <w:u w:val="double"/>
          <w:effect w:val="none"/>
        </w:rPr>
      </w:lvl>
    </w:lvlOverride>
    <w:lvlOverride w:ilvl="6">
      <w:lvl w:ilvl="6">
        <w:start w:val="1"/>
        <w:numFmt w:val="lowerRoman"/>
        <w:pStyle w:val="Level7"/>
        <w:lvlText w:val="%7)"/>
        <w:lvlJc w:val="left"/>
        <w:pPr>
          <w:widowControl w:val="0"/>
          <w:tabs>
            <w:tab w:val="num" w:pos="0"/>
          </w:tabs>
          <w:autoSpaceDE w:val="0"/>
          <w:autoSpaceDN w:val="0"/>
          <w:adjustRightInd w:val="0"/>
          <w:spacing w:line="240" w:lineRule="exact"/>
          <w:ind w:left="5040" w:hanging="720"/>
        </w:pPr>
        <w:rPr>
          <w:rFonts w:ascii="Times New Roman" w:hAnsi="Times New Roman" w:cs="Times New Roman"/>
          <w:b/>
          <w:bCs/>
          <w:i w:val="0"/>
          <w:iCs w:val="0"/>
          <w:caps w:val="0"/>
          <w:smallCaps w:val="0"/>
          <w:strike w:val="0"/>
          <w:dstrike w:val="0"/>
          <w:outline w:val="0"/>
          <w:shadow w:val="0"/>
          <w:emboss w:val="0"/>
          <w:imprint w:val="0"/>
          <w:color w:val="0000FF"/>
          <w:sz w:val="24"/>
          <w:szCs w:val="24"/>
          <w:u w:val="double"/>
          <w:effect w:val="none"/>
        </w:rPr>
      </w:lvl>
    </w:lvlOverride>
    <w:lvlOverride w:ilvl="7">
      <w:lvl w:ilvl="7">
        <w:start w:val="1"/>
        <w:numFmt w:val="lowerLetter"/>
        <w:pStyle w:val="Level8"/>
        <w:lvlText w:val="%8)"/>
        <w:lvlJc w:val="left"/>
        <w:pPr>
          <w:widowControl w:val="0"/>
          <w:tabs>
            <w:tab w:val="num" w:pos="0"/>
          </w:tabs>
          <w:autoSpaceDE w:val="0"/>
          <w:autoSpaceDN w:val="0"/>
          <w:adjustRightInd w:val="0"/>
          <w:spacing w:line="240" w:lineRule="exact"/>
          <w:ind w:left="5760" w:hanging="720"/>
        </w:pPr>
        <w:rPr>
          <w:rFonts w:ascii="Times New Roman" w:hAnsi="Times New Roman" w:cs="Times New Roman"/>
          <w:b/>
          <w:bCs/>
          <w:i w:val="0"/>
          <w:iCs w:val="0"/>
          <w:caps w:val="0"/>
          <w:smallCaps w:val="0"/>
          <w:strike w:val="0"/>
          <w:dstrike w:val="0"/>
          <w:outline w:val="0"/>
          <w:shadow w:val="0"/>
          <w:emboss w:val="0"/>
          <w:imprint w:val="0"/>
          <w:color w:val="0000FF"/>
          <w:sz w:val="24"/>
          <w:szCs w:val="24"/>
          <w:u w:val="double"/>
          <w:effect w:val="none"/>
        </w:rPr>
      </w:lvl>
    </w:lvlOverride>
    <w:lvlOverride w:ilvl="8">
      <w:lvl w:ilvl="8">
        <w:start w:val="1"/>
        <w:numFmt w:val="none"/>
        <w:pStyle w:val="Level9"/>
        <w:lvlText w:val="(%9)"/>
        <w:lvlJc w:val="left"/>
        <w:pPr>
          <w:widowControl w:val="0"/>
          <w:tabs>
            <w:tab w:val="num" w:pos="0"/>
          </w:tabs>
          <w:autoSpaceDE w:val="0"/>
          <w:autoSpaceDN w:val="0"/>
          <w:adjustRightInd w:val="0"/>
          <w:spacing w:line="240" w:lineRule="exact"/>
        </w:pPr>
        <w:rPr>
          <w:rFonts w:ascii="Times New Roman" w:hAnsi="Times New Roman" w:cs="Times New Roman"/>
          <w:b/>
          <w:bCs/>
          <w:color w:val="0000FF"/>
          <w:sz w:val="24"/>
          <w:szCs w:val="24"/>
          <w:u w:val="double"/>
        </w:rPr>
      </w:lvl>
    </w:lvlOverride>
  </w:num>
  <w:num w:numId="7" w16cid:durableId="2040272307">
    <w:abstractNumId w:val="1"/>
    <w:lvlOverride w:ilvl="0">
      <w:lvl w:ilvl="0">
        <w:start w:val="1"/>
        <w:numFmt w:val="upperRoman"/>
        <w:pStyle w:val="Level1"/>
        <w:lvlText w:val="%1."/>
        <w:lvlJc w:val="left"/>
        <w:pPr>
          <w:widowControl w:val="0"/>
          <w:tabs>
            <w:tab w:val="num" w:pos="0"/>
          </w:tabs>
          <w:autoSpaceDE w:val="0"/>
          <w:autoSpaceDN w:val="0"/>
          <w:adjustRightInd w:val="0"/>
          <w:spacing w:line="240" w:lineRule="exact"/>
          <w:ind w:left="720" w:hanging="720"/>
        </w:pPr>
        <w:rPr>
          <w:rFonts w:ascii="Times New Roman Bold" w:hAnsi="Times New Roman Bold" w:cs="Verdana"/>
          <w:b/>
          <w:bCs/>
          <w:i w:val="0"/>
          <w:iCs w:val="0"/>
          <w:caps/>
          <w:smallCaps w:val="0"/>
          <w:strike w:val="0"/>
          <w:dstrike w:val="0"/>
          <w:outline w:val="0"/>
          <w:shadow w:val="0"/>
          <w:emboss w:val="0"/>
          <w:imprint w:val="0"/>
          <w:vanish w:val="0"/>
          <w:color w:val="0000FF"/>
          <w:sz w:val="24"/>
          <w:szCs w:val="24"/>
          <w:u w:val="double"/>
          <w:effect w:val="none"/>
        </w:rPr>
      </w:lvl>
    </w:lvlOverride>
    <w:lvlOverride w:ilvl="1">
      <w:lvl w:ilvl="1">
        <w:start w:val="1"/>
        <w:numFmt w:val="upperLetter"/>
        <w:pStyle w:val="Level2"/>
        <w:lvlText w:val="%2."/>
        <w:lvlJc w:val="left"/>
        <w:pPr>
          <w:widowControl w:val="0"/>
          <w:tabs>
            <w:tab w:val="num" w:pos="0"/>
          </w:tabs>
          <w:autoSpaceDE w:val="0"/>
          <w:autoSpaceDN w:val="0"/>
          <w:adjustRightInd w:val="0"/>
          <w:spacing w:line="240" w:lineRule="exact"/>
          <w:ind w:left="1440" w:hanging="720"/>
        </w:pPr>
        <w:rPr>
          <w:rFonts w:ascii="Times New Roman" w:hAnsi="Times New Roman" w:cs="Times New Roman"/>
          <w:b/>
          <w:sz w:val="24"/>
          <w:szCs w:val="24"/>
        </w:rPr>
      </w:lvl>
    </w:lvlOverride>
    <w:lvlOverride w:ilvl="2">
      <w:lvl w:ilvl="2">
        <w:start w:val="1"/>
        <w:numFmt w:val="decimal"/>
        <w:pStyle w:val="Level3"/>
        <w:lvlText w:val="%3."/>
        <w:lvlJc w:val="left"/>
        <w:pPr>
          <w:widowControl w:val="0"/>
          <w:tabs>
            <w:tab w:val="num" w:pos="0"/>
          </w:tabs>
          <w:autoSpaceDE w:val="0"/>
          <w:autoSpaceDN w:val="0"/>
          <w:adjustRightInd w:val="0"/>
          <w:spacing w:line="240" w:lineRule="exact"/>
          <w:ind w:left="2160" w:hanging="720"/>
        </w:pPr>
        <w:rPr>
          <w:rFonts w:ascii="Times New Roman" w:hAnsi="Times New Roman" w:cs="Times New Roman"/>
          <w:b/>
          <w:sz w:val="24"/>
          <w:szCs w:val="24"/>
        </w:rPr>
      </w:lvl>
    </w:lvlOverride>
    <w:lvlOverride w:ilvl="3">
      <w:lvl w:ilvl="3">
        <w:start w:val="1"/>
        <w:numFmt w:val="lowerLetter"/>
        <w:pStyle w:val="Level4"/>
        <w:lvlText w:val="%4."/>
        <w:lvlJc w:val="left"/>
        <w:pPr>
          <w:widowControl w:val="0"/>
          <w:tabs>
            <w:tab w:val="num" w:pos="0"/>
          </w:tabs>
          <w:autoSpaceDE w:val="0"/>
          <w:autoSpaceDN w:val="0"/>
          <w:adjustRightInd w:val="0"/>
          <w:spacing w:line="240" w:lineRule="exact"/>
          <w:ind w:left="2880" w:hanging="720"/>
        </w:pPr>
        <w:rPr>
          <w:rFonts w:ascii="Times New Roman" w:hAnsi="Times New Roman" w:cs="Times New Roman"/>
          <w:b/>
          <w:sz w:val="24"/>
          <w:szCs w:val="24"/>
        </w:rPr>
      </w:lvl>
    </w:lvlOverride>
    <w:lvlOverride w:ilvl="4">
      <w:lvl w:ilvl="4">
        <w:start w:val="1"/>
        <w:numFmt w:val="decimal"/>
        <w:pStyle w:val="Level5"/>
        <w:lvlText w:val="(%5)"/>
        <w:lvlJc w:val="left"/>
        <w:pPr>
          <w:widowControl w:val="0"/>
          <w:tabs>
            <w:tab w:val="num" w:pos="0"/>
          </w:tabs>
          <w:autoSpaceDE w:val="0"/>
          <w:autoSpaceDN w:val="0"/>
          <w:adjustRightInd w:val="0"/>
          <w:spacing w:line="240" w:lineRule="exact"/>
          <w:ind w:left="3600" w:hanging="720"/>
        </w:pPr>
        <w:rPr>
          <w:rFonts w:ascii="Times New Roman Bold" w:hAnsi="Times New Roman Bold" w:cs="Verdana"/>
          <w:b/>
          <w:bCs/>
          <w:i w:val="0"/>
          <w:iCs w:val="0"/>
          <w:caps w:val="0"/>
          <w:smallCaps w:val="0"/>
          <w:strike w:val="0"/>
          <w:dstrike w:val="0"/>
          <w:outline w:val="0"/>
          <w:shadow w:val="0"/>
          <w:emboss w:val="0"/>
          <w:imprint w:val="0"/>
          <w:vanish w:val="0"/>
          <w:color w:val="0000FF"/>
          <w:sz w:val="24"/>
          <w:szCs w:val="24"/>
          <w:u w:val="double"/>
          <w:effect w:val="none"/>
        </w:rPr>
      </w:lvl>
    </w:lvlOverride>
    <w:lvlOverride w:ilvl="5">
      <w:lvl w:ilvl="5">
        <w:start w:val="1"/>
        <w:numFmt w:val="lowerLetter"/>
        <w:pStyle w:val="Level6"/>
        <w:lvlText w:val="(%6)"/>
        <w:lvlJc w:val="left"/>
        <w:pPr>
          <w:widowControl w:val="0"/>
          <w:tabs>
            <w:tab w:val="num" w:pos="0"/>
          </w:tabs>
          <w:autoSpaceDE w:val="0"/>
          <w:autoSpaceDN w:val="0"/>
          <w:adjustRightInd w:val="0"/>
          <w:spacing w:line="240" w:lineRule="exact"/>
          <w:ind w:left="4320" w:hanging="720"/>
        </w:pPr>
        <w:rPr>
          <w:rFonts w:ascii="Times New Roman" w:hAnsi="Times New Roman" w:cs="Times New Roman"/>
          <w:b/>
          <w:bCs/>
          <w:i w:val="0"/>
          <w:iCs w:val="0"/>
          <w:caps w:val="0"/>
          <w:smallCaps w:val="0"/>
          <w:strike w:val="0"/>
          <w:dstrike w:val="0"/>
          <w:outline w:val="0"/>
          <w:shadow w:val="0"/>
          <w:emboss w:val="0"/>
          <w:imprint w:val="0"/>
          <w:color w:val="0000FF"/>
          <w:sz w:val="24"/>
          <w:szCs w:val="24"/>
          <w:u w:val="double"/>
          <w:effect w:val="none"/>
        </w:rPr>
      </w:lvl>
    </w:lvlOverride>
    <w:lvlOverride w:ilvl="6">
      <w:lvl w:ilvl="6">
        <w:start w:val="1"/>
        <w:numFmt w:val="lowerRoman"/>
        <w:pStyle w:val="Level7"/>
        <w:lvlText w:val="%7)"/>
        <w:lvlJc w:val="left"/>
        <w:pPr>
          <w:widowControl w:val="0"/>
          <w:tabs>
            <w:tab w:val="num" w:pos="0"/>
          </w:tabs>
          <w:autoSpaceDE w:val="0"/>
          <w:autoSpaceDN w:val="0"/>
          <w:adjustRightInd w:val="0"/>
          <w:spacing w:line="240" w:lineRule="exact"/>
          <w:ind w:left="5040" w:hanging="720"/>
        </w:pPr>
        <w:rPr>
          <w:rFonts w:ascii="Times New Roman" w:hAnsi="Times New Roman" w:cs="Times New Roman"/>
          <w:b/>
          <w:bCs/>
          <w:i w:val="0"/>
          <w:iCs w:val="0"/>
          <w:caps w:val="0"/>
          <w:smallCaps w:val="0"/>
          <w:strike w:val="0"/>
          <w:dstrike w:val="0"/>
          <w:outline w:val="0"/>
          <w:shadow w:val="0"/>
          <w:emboss w:val="0"/>
          <w:imprint w:val="0"/>
          <w:color w:val="0000FF"/>
          <w:sz w:val="24"/>
          <w:szCs w:val="24"/>
          <w:u w:val="double"/>
          <w:effect w:val="none"/>
        </w:rPr>
      </w:lvl>
    </w:lvlOverride>
    <w:lvlOverride w:ilvl="7">
      <w:lvl w:ilvl="7">
        <w:start w:val="1"/>
        <w:numFmt w:val="lowerLetter"/>
        <w:pStyle w:val="Level8"/>
        <w:lvlText w:val="%8)"/>
        <w:lvlJc w:val="left"/>
        <w:pPr>
          <w:widowControl w:val="0"/>
          <w:tabs>
            <w:tab w:val="num" w:pos="0"/>
          </w:tabs>
          <w:autoSpaceDE w:val="0"/>
          <w:autoSpaceDN w:val="0"/>
          <w:adjustRightInd w:val="0"/>
          <w:spacing w:line="240" w:lineRule="exact"/>
          <w:ind w:left="5760" w:hanging="720"/>
        </w:pPr>
        <w:rPr>
          <w:rFonts w:ascii="Times New Roman" w:hAnsi="Times New Roman" w:cs="Times New Roman"/>
          <w:b/>
          <w:bCs/>
          <w:i w:val="0"/>
          <w:iCs w:val="0"/>
          <w:caps w:val="0"/>
          <w:smallCaps w:val="0"/>
          <w:strike w:val="0"/>
          <w:dstrike w:val="0"/>
          <w:outline w:val="0"/>
          <w:shadow w:val="0"/>
          <w:emboss w:val="0"/>
          <w:imprint w:val="0"/>
          <w:color w:val="0000FF"/>
          <w:sz w:val="24"/>
          <w:szCs w:val="24"/>
          <w:u w:val="double"/>
          <w:effect w:val="none"/>
        </w:rPr>
      </w:lvl>
    </w:lvlOverride>
    <w:lvlOverride w:ilvl="8">
      <w:lvl w:ilvl="8">
        <w:start w:val="1"/>
        <w:numFmt w:val="none"/>
        <w:pStyle w:val="Level9"/>
        <w:lvlText w:val="(%9)"/>
        <w:lvlJc w:val="left"/>
        <w:pPr>
          <w:widowControl w:val="0"/>
          <w:tabs>
            <w:tab w:val="num" w:pos="0"/>
          </w:tabs>
          <w:autoSpaceDE w:val="0"/>
          <w:autoSpaceDN w:val="0"/>
          <w:adjustRightInd w:val="0"/>
          <w:spacing w:line="240" w:lineRule="exact"/>
        </w:pPr>
        <w:rPr>
          <w:rFonts w:ascii="Times New Roman" w:hAnsi="Times New Roman" w:cs="Times New Roman"/>
          <w:b/>
          <w:bCs/>
          <w:color w:val="0000FF"/>
          <w:sz w:val="24"/>
          <w:szCs w:val="24"/>
          <w:u w:val="double"/>
        </w:rPr>
      </w:lvl>
    </w:lvlOverride>
  </w:num>
  <w:num w:numId="8" w16cid:durableId="909656533">
    <w:abstractNumId w:val="17"/>
  </w:num>
  <w:num w:numId="9" w16cid:durableId="511260730">
    <w:abstractNumId w:val="5"/>
  </w:num>
  <w:num w:numId="10" w16cid:durableId="1393193331">
    <w:abstractNumId w:val="14"/>
  </w:num>
  <w:num w:numId="11" w16cid:durableId="1461144878">
    <w:abstractNumId w:val="7"/>
  </w:num>
  <w:num w:numId="12" w16cid:durableId="137039470">
    <w:abstractNumId w:val="6"/>
  </w:num>
  <w:num w:numId="13" w16cid:durableId="1149905990">
    <w:abstractNumId w:val="8"/>
  </w:num>
  <w:num w:numId="14" w16cid:durableId="1720864367">
    <w:abstractNumId w:val="2"/>
  </w:num>
  <w:num w:numId="15" w16cid:durableId="612636768">
    <w:abstractNumId w:val="4"/>
  </w:num>
  <w:num w:numId="16" w16cid:durableId="1370912912">
    <w:abstractNumId w:val="13"/>
  </w:num>
  <w:num w:numId="17" w16cid:durableId="1574973152">
    <w:abstractNumId w:val="11"/>
  </w:num>
  <w:num w:numId="18" w16cid:durableId="1733233741">
    <w:abstractNumId w:val="16"/>
  </w:num>
  <w:num w:numId="19" w16cid:durableId="1156918074">
    <w:abstractNumId w:val="3"/>
  </w:num>
  <w:num w:numId="20" w16cid:durableId="1390568611">
    <w:abstractNumId w:val="9"/>
  </w:num>
  <w:num w:numId="21" w16cid:durableId="10126109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L. Wallace, Esq.">
    <w15:presenceInfo w15:providerId="AD" w15:userId="S::karen.wallace@wilshirelawfirm.com::86c8ebc8-b9fa-420a-a474-d9c40ae79c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mailMerge>
    <w:mainDocumentType w:val="formLetters"/>
    <w:linkToQuery/>
    <w:dataType w:val="native"/>
    <w:connectString w:val="Provider=Microsoft.ACE.OLEDB.12.0;User ID=Admin;Data Source=C:\Users\JohnMorris\Ilym Group, Inc\Ilym Coshare - Documents\Class Action Cases\Rainbow Sandals, Inc\Print\Initial Mailing\Mejorado v. Rainbow Sandals, Inc. - Preliminary Calculations - FOR INITIAL MAILING.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lass List &amp; PAGA$'`"/>
    <w:dataSource r:id="rId1"/>
    <w:viewMergedData/>
    <w:activeRecord w:val="129"/>
    <w:odso>
      <w:udl w:val="Provider=Microsoft.ACE.OLEDB.12.0;User ID=Admin;Data Source=C:\Users\JohnMorris\Ilym Group, Inc\Ilym Coshare - Documents\Class Action Cases\Rainbow Sandals, Inc\Print\Initial Mailing\Mejorado v. Rainbow Sandals, Inc. - Preliminary Calculations - FOR INITIAL MAILING.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lass List &amp; PAGA$'"/>
      <w:src r:id="rId2"/>
      <w:colDelim w:val="9"/>
      <w:type w:val="database"/>
      <w:fHdr/>
      <w:fieldMapData>
        <w:type w:val="dbColumn"/>
        <w:name w:val="SSN"/>
        <w:mappedName w:val="Unique Identifier"/>
        <w:column w:val="7"/>
        <w:lid w:val="en-US"/>
      </w:fieldMapData>
      <w:fieldMapData>
        <w:lid w:val="en-US"/>
      </w:fieldMapData>
      <w:fieldMapData>
        <w:type w:val="dbColumn"/>
        <w:name w:val="First Name"/>
        <w:mappedName w:val="First Name"/>
        <w:column w:val="2"/>
        <w:lid w:val="en-US"/>
      </w:fieldMapData>
      <w:fieldMapData>
        <w:lid w:val="en-US"/>
      </w:fieldMapData>
      <w:fieldMapData>
        <w:type w:val="dbColumn"/>
        <w:name w:val="Last Name"/>
        <w:mappedName w:val="Last Name"/>
        <w:column w:val="1"/>
        <w:lid w:val="en-US"/>
      </w:fieldMapData>
      <w:fieldMapData>
        <w:lid w:val="en-US"/>
      </w:fieldMapData>
      <w:fieldMapData>
        <w:lid w:val="en-US"/>
      </w:fieldMapData>
      <w:fieldMapData>
        <w:lid w:val="en-US"/>
      </w:fieldMapData>
      <w:fieldMapData>
        <w:lid w:val="en-US"/>
      </w:fieldMapData>
      <w:fieldMapData>
        <w:type w:val="dbColumn"/>
        <w:name w:val="Address 1"/>
        <w:mappedName w:val="Address 1"/>
        <w:column w:val="3"/>
        <w:lid w:val="en-US"/>
      </w:fieldMapData>
      <w:fieldMapData>
        <w:lid w:val="en-US"/>
      </w:fieldMapData>
      <w:fieldMapData>
        <w:type w:val="dbColumn"/>
        <w:name w:val="City"/>
        <w:mappedName w:val="City"/>
        <w:column w:val="4"/>
        <w:lid w:val="en-US"/>
      </w:fieldMapData>
      <w:fieldMapData>
        <w:type w:val="dbColumn"/>
        <w:name w:val="State"/>
        <w:mappedName w:val="State"/>
        <w:column w:val="5"/>
        <w:lid w:val="en-US"/>
      </w:fieldMapData>
      <w:fieldMapData>
        <w:type w:val="dbColumn"/>
        <w:name w:val="Zip Code"/>
        <w:mappedName w:val="Postal Code"/>
        <w:column w:val="6"/>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2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12"/>
    <w:rsid w:val="00000EBF"/>
    <w:rsid w:val="000014E5"/>
    <w:rsid w:val="000017E0"/>
    <w:rsid w:val="00002E38"/>
    <w:rsid w:val="000031D2"/>
    <w:rsid w:val="00003202"/>
    <w:rsid w:val="00003B13"/>
    <w:rsid w:val="00003D46"/>
    <w:rsid w:val="00004A19"/>
    <w:rsid w:val="000128D3"/>
    <w:rsid w:val="0001396E"/>
    <w:rsid w:val="00014476"/>
    <w:rsid w:val="0001452B"/>
    <w:rsid w:val="00014F9A"/>
    <w:rsid w:val="00015C96"/>
    <w:rsid w:val="0001651A"/>
    <w:rsid w:val="00016891"/>
    <w:rsid w:val="00017910"/>
    <w:rsid w:val="00025A6F"/>
    <w:rsid w:val="00026C80"/>
    <w:rsid w:val="000273CE"/>
    <w:rsid w:val="00027A15"/>
    <w:rsid w:val="000315F1"/>
    <w:rsid w:val="00033EAB"/>
    <w:rsid w:val="00035F86"/>
    <w:rsid w:val="00037562"/>
    <w:rsid w:val="00040B64"/>
    <w:rsid w:val="00041AE7"/>
    <w:rsid w:val="00041F6A"/>
    <w:rsid w:val="000463F1"/>
    <w:rsid w:val="000508D0"/>
    <w:rsid w:val="00055A47"/>
    <w:rsid w:val="00057A8E"/>
    <w:rsid w:val="00062F35"/>
    <w:rsid w:val="00072194"/>
    <w:rsid w:val="00076BBB"/>
    <w:rsid w:val="00080DF4"/>
    <w:rsid w:val="00085A1E"/>
    <w:rsid w:val="00085D27"/>
    <w:rsid w:val="00086B8F"/>
    <w:rsid w:val="00086CF6"/>
    <w:rsid w:val="000870C0"/>
    <w:rsid w:val="00091238"/>
    <w:rsid w:val="0009207A"/>
    <w:rsid w:val="0009260B"/>
    <w:rsid w:val="000950D0"/>
    <w:rsid w:val="00095D23"/>
    <w:rsid w:val="000A0760"/>
    <w:rsid w:val="000A72D0"/>
    <w:rsid w:val="000B1487"/>
    <w:rsid w:val="000B4006"/>
    <w:rsid w:val="000B619C"/>
    <w:rsid w:val="000B69B4"/>
    <w:rsid w:val="000C33CB"/>
    <w:rsid w:val="000C72CA"/>
    <w:rsid w:val="000D0002"/>
    <w:rsid w:val="000D55B2"/>
    <w:rsid w:val="000D623E"/>
    <w:rsid w:val="000D6D66"/>
    <w:rsid w:val="000D7473"/>
    <w:rsid w:val="000E2E04"/>
    <w:rsid w:val="000E3491"/>
    <w:rsid w:val="000E3677"/>
    <w:rsid w:val="000E3935"/>
    <w:rsid w:val="000F143B"/>
    <w:rsid w:val="000F16F5"/>
    <w:rsid w:val="000F738C"/>
    <w:rsid w:val="000F7795"/>
    <w:rsid w:val="00100593"/>
    <w:rsid w:val="00101DB7"/>
    <w:rsid w:val="0010310E"/>
    <w:rsid w:val="001043F6"/>
    <w:rsid w:val="001045EF"/>
    <w:rsid w:val="001046CA"/>
    <w:rsid w:val="0010626D"/>
    <w:rsid w:val="00107356"/>
    <w:rsid w:val="00107FB1"/>
    <w:rsid w:val="001113C8"/>
    <w:rsid w:val="00113280"/>
    <w:rsid w:val="0011419E"/>
    <w:rsid w:val="00115182"/>
    <w:rsid w:val="00116597"/>
    <w:rsid w:val="001177D8"/>
    <w:rsid w:val="00117B58"/>
    <w:rsid w:val="00122D96"/>
    <w:rsid w:val="0012787E"/>
    <w:rsid w:val="001309CD"/>
    <w:rsid w:val="00132743"/>
    <w:rsid w:val="0013345D"/>
    <w:rsid w:val="00133726"/>
    <w:rsid w:val="00134C5B"/>
    <w:rsid w:val="00134D1F"/>
    <w:rsid w:val="0013529C"/>
    <w:rsid w:val="0013623E"/>
    <w:rsid w:val="00141992"/>
    <w:rsid w:val="00143D95"/>
    <w:rsid w:val="00143DF9"/>
    <w:rsid w:val="001449DC"/>
    <w:rsid w:val="00145CB2"/>
    <w:rsid w:val="00150709"/>
    <w:rsid w:val="00153441"/>
    <w:rsid w:val="00154C80"/>
    <w:rsid w:val="00156B43"/>
    <w:rsid w:val="00160289"/>
    <w:rsid w:val="00163ECF"/>
    <w:rsid w:val="001646B7"/>
    <w:rsid w:val="00166774"/>
    <w:rsid w:val="00167227"/>
    <w:rsid w:val="001723C7"/>
    <w:rsid w:val="00173695"/>
    <w:rsid w:val="00173C39"/>
    <w:rsid w:val="00177098"/>
    <w:rsid w:val="00180CDF"/>
    <w:rsid w:val="00181504"/>
    <w:rsid w:val="001858E7"/>
    <w:rsid w:val="00186E06"/>
    <w:rsid w:val="00187D19"/>
    <w:rsid w:val="001916D1"/>
    <w:rsid w:val="00193176"/>
    <w:rsid w:val="00194ECE"/>
    <w:rsid w:val="001950AB"/>
    <w:rsid w:val="00195CC3"/>
    <w:rsid w:val="00195F9B"/>
    <w:rsid w:val="00197FDA"/>
    <w:rsid w:val="001A229A"/>
    <w:rsid w:val="001A2F41"/>
    <w:rsid w:val="001A35A2"/>
    <w:rsid w:val="001A58A4"/>
    <w:rsid w:val="001A596E"/>
    <w:rsid w:val="001A5EC9"/>
    <w:rsid w:val="001A64C8"/>
    <w:rsid w:val="001A73E7"/>
    <w:rsid w:val="001B180D"/>
    <w:rsid w:val="001B4A3B"/>
    <w:rsid w:val="001B4ABC"/>
    <w:rsid w:val="001C1611"/>
    <w:rsid w:val="001C3A5A"/>
    <w:rsid w:val="001C563A"/>
    <w:rsid w:val="001C61A4"/>
    <w:rsid w:val="001C75AA"/>
    <w:rsid w:val="001D125C"/>
    <w:rsid w:val="001D31AD"/>
    <w:rsid w:val="001D549A"/>
    <w:rsid w:val="001D6928"/>
    <w:rsid w:val="001E34D3"/>
    <w:rsid w:val="001E5AD6"/>
    <w:rsid w:val="001E7D66"/>
    <w:rsid w:val="001F4D5A"/>
    <w:rsid w:val="00200AE3"/>
    <w:rsid w:val="00202BD7"/>
    <w:rsid w:val="00203DC7"/>
    <w:rsid w:val="00204A5C"/>
    <w:rsid w:val="00204FCC"/>
    <w:rsid w:val="002055B2"/>
    <w:rsid w:val="00211074"/>
    <w:rsid w:val="002150AC"/>
    <w:rsid w:val="0021510E"/>
    <w:rsid w:val="002156E1"/>
    <w:rsid w:val="00220016"/>
    <w:rsid w:val="002208E9"/>
    <w:rsid w:val="00221180"/>
    <w:rsid w:val="00225926"/>
    <w:rsid w:val="002271E1"/>
    <w:rsid w:val="00227A76"/>
    <w:rsid w:val="0023491C"/>
    <w:rsid w:val="00234C77"/>
    <w:rsid w:val="002358B3"/>
    <w:rsid w:val="00236B87"/>
    <w:rsid w:val="00240D6F"/>
    <w:rsid w:val="002414DF"/>
    <w:rsid w:val="00241672"/>
    <w:rsid w:val="002441C2"/>
    <w:rsid w:val="00247022"/>
    <w:rsid w:val="002477EC"/>
    <w:rsid w:val="00251B1C"/>
    <w:rsid w:val="002535FD"/>
    <w:rsid w:val="00253B17"/>
    <w:rsid w:val="00256F3E"/>
    <w:rsid w:val="00256FB0"/>
    <w:rsid w:val="002574FF"/>
    <w:rsid w:val="00257E78"/>
    <w:rsid w:val="00261E48"/>
    <w:rsid w:val="002626EF"/>
    <w:rsid w:val="00262F93"/>
    <w:rsid w:val="00263F0D"/>
    <w:rsid w:val="00264516"/>
    <w:rsid w:val="002703A2"/>
    <w:rsid w:val="00270487"/>
    <w:rsid w:val="00273CC7"/>
    <w:rsid w:val="00276AEA"/>
    <w:rsid w:val="002816D6"/>
    <w:rsid w:val="002844DA"/>
    <w:rsid w:val="00285445"/>
    <w:rsid w:val="00285C6F"/>
    <w:rsid w:val="0028721D"/>
    <w:rsid w:val="00292810"/>
    <w:rsid w:val="00293553"/>
    <w:rsid w:val="00295029"/>
    <w:rsid w:val="002955E4"/>
    <w:rsid w:val="002960C9"/>
    <w:rsid w:val="00297206"/>
    <w:rsid w:val="002A0228"/>
    <w:rsid w:val="002A0697"/>
    <w:rsid w:val="002A0EC4"/>
    <w:rsid w:val="002A244B"/>
    <w:rsid w:val="002A3765"/>
    <w:rsid w:val="002A4429"/>
    <w:rsid w:val="002A46AD"/>
    <w:rsid w:val="002A5162"/>
    <w:rsid w:val="002A580A"/>
    <w:rsid w:val="002A7B6B"/>
    <w:rsid w:val="002B1A17"/>
    <w:rsid w:val="002B1CB5"/>
    <w:rsid w:val="002B2CB8"/>
    <w:rsid w:val="002B5744"/>
    <w:rsid w:val="002C08E8"/>
    <w:rsid w:val="002C1742"/>
    <w:rsid w:val="002D13D7"/>
    <w:rsid w:val="002D2C92"/>
    <w:rsid w:val="002D467A"/>
    <w:rsid w:val="002D5A3D"/>
    <w:rsid w:val="002D7114"/>
    <w:rsid w:val="002E193F"/>
    <w:rsid w:val="002E3D2F"/>
    <w:rsid w:val="002E50BA"/>
    <w:rsid w:val="002E7DCC"/>
    <w:rsid w:val="002F211C"/>
    <w:rsid w:val="002F300B"/>
    <w:rsid w:val="002F32B3"/>
    <w:rsid w:val="002F722B"/>
    <w:rsid w:val="003011DD"/>
    <w:rsid w:val="00301A03"/>
    <w:rsid w:val="003025FA"/>
    <w:rsid w:val="0030732E"/>
    <w:rsid w:val="003134A7"/>
    <w:rsid w:val="00314785"/>
    <w:rsid w:val="0031781B"/>
    <w:rsid w:val="00320592"/>
    <w:rsid w:val="00320AB8"/>
    <w:rsid w:val="003249F3"/>
    <w:rsid w:val="003254E8"/>
    <w:rsid w:val="00327581"/>
    <w:rsid w:val="00341700"/>
    <w:rsid w:val="00342B0B"/>
    <w:rsid w:val="0034650A"/>
    <w:rsid w:val="00347788"/>
    <w:rsid w:val="0034798E"/>
    <w:rsid w:val="00351AC0"/>
    <w:rsid w:val="00352296"/>
    <w:rsid w:val="003523D1"/>
    <w:rsid w:val="003539EC"/>
    <w:rsid w:val="00353FFF"/>
    <w:rsid w:val="0035571D"/>
    <w:rsid w:val="00357CCA"/>
    <w:rsid w:val="003600F1"/>
    <w:rsid w:val="00361F0A"/>
    <w:rsid w:val="00362195"/>
    <w:rsid w:val="003718FC"/>
    <w:rsid w:val="00377B86"/>
    <w:rsid w:val="00383E98"/>
    <w:rsid w:val="00386F76"/>
    <w:rsid w:val="00387C0E"/>
    <w:rsid w:val="003910C5"/>
    <w:rsid w:val="003939D6"/>
    <w:rsid w:val="003979F2"/>
    <w:rsid w:val="003A0DA8"/>
    <w:rsid w:val="003A1D88"/>
    <w:rsid w:val="003A50D7"/>
    <w:rsid w:val="003A58D5"/>
    <w:rsid w:val="003B0113"/>
    <w:rsid w:val="003B4279"/>
    <w:rsid w:val="003B4D11"/>
    <w:rsid w:val="003B4F5A"/>
    <w:rsid w:val="003B5A25"/>
    <w:rsid w:val="003B6012"/>
    <w:rsid w:val="003B69C7"/>
    <w:rsid w:val="003B7873"/>
    <w:rsid w:val="003C2582"/>
    <w:rsid w:val="003C38DB"/>
    <w:rsid w:val="003C3A9F"/>
    <w:rsid w:val="003C53A0"/>
    <w:rsid w:val="003C5F16"/>
    <w:rsid w:val="003C6573"/>
    <w:rsid w:val="003D1D20"/>
    <w:rsid w:val="003D303E"/>
    <w:rsid w:val="003D311B"/>
    <w:rsid w:val="003D31A6"/>
    <w:rsid w:val="003D74BE"/>
    <w:rsid w:val="003D7FAB"/>
    <w:rsid w:val="003E1BDD"/>
    <w:rsid w:val="003E2944"/>
    <w:rsid w:val="003E4A85"/>
    <w:rsid w:val="003E55AC"/>
    <w:rsid w:val="003E634B"/>
    <w:rsid w:val="003E7BC5"/>
    <w:rsid w:val="003F3216"/>
    <w:rsid w:val="003F3A93"/>
    <w:rsid w:val="003F40D2"/>
    <w:rsid w:val="003F6076"/>
    <w:rsid w:val="003F625E"/>
    <w:rsid w:val="003F70DC"/>
    <w:rsid w:val="004000F6"/>
    <w:rsid w:val="0040141E"/>
    <w:rsid w:val="004014BE"/>
    <w:rsid w:val="004039C4"/>
    <w:rsid w:val="004044D5"/>
    <w:rsid w:val="00404811"/>
    <w:rsid w:val="0040513D"/>
    <w:rsid w:val="004061E6"/>
    <w:rsid w:val="00406836"/>
    <w:rsid w:val="00411AF5"/>
    <w:rsid w:val="0041243C"/>
    <w:rsid w:val="00412F86"/>
    <w:rsid w:val="00413262"/>
    <w:rsid w:val="00413B35"/>
    <w:rsid w:val="0041503E"/>
    <w:rsid w:val="00420F68"/>
    <w:rsid w:val="00421A5A"/>
    <w:rsid w:val="0042257C"/>
    <w:rsid w:val="00423226"/>
    <w:rsid w:val="00423CF0"/>
    <w:rsid w:val="0042559A"/>
    <w:rsid w:val="00425E50"/>
    <w:rsid w:val="00427127"/>
    <w:rsid w:val="00427E37"/>
    <w:rsid w:val="00434AA6"/>
    <w:rsid w:val="00434E13"/>
    <w:rsid w:val="004350D1"/>
    <w:rsid w:val="004430DC"/>
    <w:rsid w:val="00443260"/>
    <w:rsid w:val="00443276"/>
    <w:rsid w:val="00443E4B"/>
    <w:rsid w:val="004462E7"/>
    <w:rsid w:val="0045439F"/>
    <w:rsid w:val="00454C71"/>
    <w:rsid w:val="00454CAF"/>
    <w:rsid w:val="0045540C"/>
    <w:rsid w:val="00456821"/>
    <w:rsid w:val="00457AC2"/>
    <w:rsid w:val="0046236D"/>
    <w:rsid w:val="00462746"/>
    <w:rsid w:val="004628F1"/>
    <w:rsid w:val="0046375E"/>
    <w:rsid w:val="0046451E"/>
    <w:rsid w:val="00464826"/>
    <w:rsid w:val="0046612B"/>
    <w:rsid w:val="004717B5"/>
    <w:rsid w:val="00472D58"/>
    <w:rsid w:val="0047583E"/>
    <w:rsid w:val="00476B28"/>
    <w:rsid w:val="00480C25"/>
    <w:rsid w:val="0048446A"/>
    <w:rsid w:val="004851AB"/>
    <w:rsid w:val="004858B3"/>
    <w:rsid w:val="00485BF0"/>
    <w:rsid w:val="00485E18"/>
    <w:rsid w:val="004862B7"/>
    <w:rsid w:val="00486C1B"/>
    <w:rsid w:val="004872B0"/>
    <w:rsid w:val="004919A9"/>
    <w:rsid w:val="0049258F"/>
    <w:rsid w:val="00494680"/>
    <w:rsid w:val="00496782"/>
    <w:rsid w:val="004969D7"/>
    <w:rsid w:val="004A00DF"/>
    <w:rsid w:val="004A1248"/>
    <w:rsid w:val="004A69E6"/>
    <w:rsid w:val="004B001F"/>
    <w:rsid w:val="004B06CB"/>
    <w:rsid w:val="004B2791"/>
    <w:rsid w:val="004B361B"/>
    <w:rsid w:val="004B5605"/>
    <w:rsid w:val="004B5ACB"/>
    <w:rsid w:val="004B789A"/>
    <w:rsid w:val="004B78B7"/>
    <w:rsid w:val="004C0136"/>
    <w:rsid w:val="004C053A"/>
    <w:rsid w:val="004C4ED2"/>
    <w:rsid w:val="004C7D05"/>
    <w:rsid w:val="004D0E48"/>
    <w:rsid w:val="004D317E"/>
    <w:rsid w:val="004D37C5"/>
    <w:rsid w:val="004D518E"/>
    <w:rsid w:val="004D5D4E"/>
    <w:rsid w:val="004E1469"/>
    <w:rsid w:val="004E2982"/>
    <w:rsid w:val="004E37AC"/>
    <w:rsid w:val="004E5409"/>
    <w:rsid w:val="004E7276"/>
    <w:rsid w:val="004E74FF"/>
    <w:rsid w:val="004F07E1"/>
    <w:rsid w:val="004F0D55"/>
    <w:rsid w:val="004F274E"/>
    <w:rsid w:val="004F3C27"/>
    <w:rsid w:val="004F4778"/>
    <w:rsid w:val="00502D62"/>
    <w:rsid w:val="0050403A"/>
    <w:rsid w:val="005052BA"/>
    <w:rsid w:val="0050596A"/>
    <w:rsid w:val="00506977"/>
    <w:rsid w:val="0050755F"/>
    <w:rsid w:val="00510709"/>
    <w:rsid w:val="005108A2"/>
    <w:rsid w:val="005143B7"/>
    <w:rsid w:val="00515274"/>
    <w:rsid w:val="005152ED"/>
    <w:rsid w:val="005159E0"/>
    <w:rsid w:val="00517318"/>
    <w:rsid w:val="005202E2"/>
    <w:rsid w:val="00521A64"/>
    <w:rsid w:val="00521E27"/>
    <w:rsid w:val="00522096"/>
    <w:rsid w:val="005231B8"/>
    <w:rsid w:val="0052743F"/>
    <w:rsid w:val="005276C8"/>
    <w:rsid w:val="00530209"/>
    <w:rsid w:val="00533C34"/>
    <w:rsid w:val="005347F3"/>
    <w:rsid w:val="005374FC"/>
    <w:rsid w:val="00537C0B"/>
    <w:rsid w:val="00540653"/>
    <w:rsid w:val="0054136E"/>
    <w:rsid w:val="0054189F"/>
    <w:rsid w:val="005438F1"/>
    <w:rsid w:val="005465C5"/>
    <w:rsid w:val="00546AC8"/>
    <w:rsid w:val="005508C1"/>
    <w:rsid w:val="005546C4"/>
    <w:rsid w:val="005555E4"/>
    <w:rsid w:val="0055652C"/>
    <w:rsid w:val="00560EF3"/>
    <w:rsid w:val="0056257E"/>
    <w:rsid w:val="0056262A"/>
    <w:rsid w:val="005652D6"/>
    <w:rsid w:val="005662E6"/>
    <w:rsid w:val="0056778A"/>
    <w:rsid w:val="00571951"/>
    <w:rsid w:val="00571FAE"/>
    <w:rsid w:val="00573032"/>
    <w:rsid w:val="00577BF8"/>
    <w:rsid w:val="00580283"/>
    <w:rsid w:val="00581FD6"/>
    <w:rsid w:val="005829FD"/>
    <w:rsid w:val="005839DE"/>
    <w:rsid w:val="00584245"/>
    <w:rsid w:val="00584516"/>
    <w:rsid w:val="00584CF7"/>
    <w:rsid w:val="00584F18"/>
    <w:rsid w:val="00584FC4"/>
    <w:rsid w:val="0058689D"/>
    <w:rsid w:val="00587982"/>
    <w:rsid w:val="00590D31"/>
    <w:rsid w:val="00592605"/>
    <w:rsid w:val="00592A06"/>
    <w:rsid w:val="00593F98"/>
    <w:rsid w:val="00597538"/>
    <w:rsid w:val="005A2567"/>
    <w:rsid w:val="005A3948"/>
    <w:rsid w:val="005A4417"/>
    <w:rsid w:val="005A4B05"/>
    <w:rsid w:val="005A79E8"/>
    <w:rsid w:val="005B18F1"/>
    <w:rsid w:val="005B1E49"/>
    <w:rsid w:val="005B38E9"/>
    <w:rsid w:val="005B4121"/>
    <w:rsid w:val="005B6353"/>
    <w:rsid w:val="005B6D7E"/>
    <w:rsid w:val="005C1D32"/>
    <w:rsid w:val="005C401F"/>
    <w:rsid w:val="005C4B1A"/>
    <w:rsid w:val="005C537F"/>
    <w:rsid w:val="005C698F"/>
    <w:rsid w:val="005C6C66"/>
    <w:rsid w:val="005C6FAD"/>
    <w:rsid w:val="005D1B81"/>
    <w:rsid w:val="005D1ECF"/>
    <w:rsid w:val="005D6958"/>
    <w:rsid w:val="005E037C"/>
    <w:rsid w:val="005E12A0"/>
    <w:rsid w:val="005E3C05"/>
    <w:rsid w:val="005E5536"/>
    <w:rsid w:val="005F06BA"/>
    <w:rsid w:val="005F1A8B"/>
    <w:rsid w:val="005F2B36"/>
    <w:rsid w:val="005F3482"/>
    <w:rsid w:val="005F65A0"/>
    <w:rsid w:val="006010B5"/>
    <w:rsid w:val="006046B8"/>
    <w:rsid w:val="00605348"/>
    <w:rsid w:val="00605417"/>
    <w:rsid w:val="006061A1"/>
    <w:rsid w:val="0060639E"/>
    <w:rsid w:val="00610DC8"/>
    <w:rsid w:val="0061402C"/>
    <w:rsid w:val="006161B1"/>
    <w:rsid w:val="00616F41"/>
    <w:rsid w:val="0061735B"/>
    <w:rsid w:val="0061783E"/>
    <w:rsid w:val="00621345"/>
    <w:rsid w:val="006216F3"/>
    <w:rsid w:val="0062417C"/>
    <w:rsid w:val="00626DA7"/>
    <w:rsid w:val="00630B7A"/>
    <w:rsid w:val="006311EE"/>
    <w:rsid w:val="00631D4F"/>
    <w:rsid w:val="00633CF0"/>
    <w:rsid w:val="00634F42"/>
    <w:rsid w:val="00636474"/>
    <w:rsid w:val="0063647A"/>
    <w:rsid w:val="00636C4D"/>
    <w:rsid w:val="00636FFD"/>
    <w:rsid w:val="006375E6"/>
    <w:rsid w:val="006402D6"/>
    <w:rsid w:val="0064050F"/>
    <w:rsid w:val="0064083A"/>
    <w:rsid w:val="00640DE4"/>
    <w:rsid w:val="00643A2F"/>
    <w:rsid w:val="00646B17"/>
    <w:rsid w:val="00653277"/>
    <w:rsid w:val="00654DBC"/>
    <w:rsid w:val="00654EFC"/>
    <w:rsid w:val="0065515B"/>
    <w:rsid w:val="006557C7"/>
    <w:rsid w:val="006579A6"/>
    <w:rsid w:val="00657D5D"/>
    <w:rsid w:val="0066028B"/>
    <w:rsid w:val="00661A26"/>
    <w:rsid w:val="00662B5F"/>
    <w:rsid w:val="006640ED"/>
    <w:rsid w:val="0066562A"/>
    <w:rsid w:val="00666100"/>
    <w:rsid w:val="00666A46"/>
    <w:rsid w:val="00667B4A"/>
    <w:rsid w:val="006702C1"/>
    <w:rsid w:val="00670682"/>
    <w:rsid w:val="00670820"/>
    <w:rsid w:val="0067118F"/>
    <w:rsid w:val="006712D3"/>
    <w:rsid w:val="00671F64"/>
    <w:rsid w:val="00674114"/>
    <w:rsid w:val="0068008E"/>
    <w:rsid w:val="00680CDF"/>
    <w:rsid w:val="00680D8E"/>
    <w:rsid w:val="0068207C"/>
    <w:rsid w:val="00683F47"/>
    <w:rsid w:val="00684F37"/>
    <w:rsid w:val="006919AB"/>
    <w:rsid w:val="00695191"/>
    <w:rsid w:val="006A0604"/>
    <w:rsid w:val="006A0EE4"/>
    <w:rsid w:val="006A1ACE"/>
    <w:rsid w:val="006A1B2B"/>
    <w:rsid w:val="006A2F79"/>
    <w:rsid w:val="006A2FBB"/>
    <w:rsid w:val="006A313D"/>
    <w:rsid w:val="006B04AB"/>
    <w:rsid w:val="006B082E"/>
    <w:rsid w:val="006B0883"/>
    <w:rsid w:val="006B2EB4"/>
    <w:rsid w:val="006B56AB"/>
    <w:rsid w:val="006C1C41"/>
    <w:rsid w:val="006C27D9"/>
    <w:rsid w:val="006C337B"/>
    <w:rsid w:val="006C6794"/>
    <w:rsid w:val="006C7B0F"/>
    <w:rsid w:val="006D0C32"/>
    <w:rsid w:val="006D1947"/>
    <w:rsid w:val="006D20A1"/>
    <w:rsid w:val="006D228B"/>
    <w:rsid w:val="006D283A"/>
    <w:rsid w:val="006D3B80"/>
    <w:rsid w:val="006E2420"/>
    <w:rsid w:val="006E37B7"/>
    <w:rsid w:val="006E4295"/>
    <w:rsid w:val="006E5089"/>
    <w:rsid w:val="006F2FB1"/>
    <w:rsid w:val="006F55DF"/>
    <w:rsid w:val="006F7FF5"/>
    <w:rsid w:val="0070148F"/>
    <w:rsid w:val="00702101"/>
    <w:rsid w:val="00704BEC"/>
    <w:rsid w:val="00704D8F"/>
    <w:rsid w:val="00707E03"/>
    <w:rsid w:val="007110A8"/>
    <w:rsid w:val="00714C5B"/>
    <w:rsid w:val="00715869"/>
    <w:rsid w:val="00715BF4"/>
    <w:rsid w:val="00723651"/>
    <w:rsid w:val="0072543B"/>
    <w:rsid w:val="00727679"/>
    <w:rsid w:val="0072772B"/>
    <w:rsid w:val="00727ABF"/>
    <w:rsid w:val="00731551"/>
    <w:rsid w:val="00731695"/>
    <w:rsid w:val="00733317"/>
    <w:rsid w:val="00736278"/>
    <w:rsid w:val="00737A37"/>
    <w:rsid w:val="00740714"/>
    <w:rsid w:val="00741190"/>
    <w:rsid w:val="007418EE"/>
    <w:rsid w:val="007445E1"/>
    <w:rsid w:val="007445F2"/>
    <w:rsid w:val="00744FD8"/>
    <w:rsid w:val="0074526C"/>
    <w:rsid w:val="00745DED"/>
    <w:rsid w:val="0074706D"/>
    <w:rsid w:val="0074783B"/>
    <w:rsid w:val="00753AFA"/>
    <w:rsid w:val="00754E71"/>
    <w:rsid w:val="007563EB"/>
    <w:rsid w:val="00757313"/>
    <w:rsid w:val="00761D6D"/>
    <w:rsid w:val="00762F7A"/>
    <w:rsid w:val="00763A2A"/>
    <w:rsid w:val="00764955"/>
    <w:rsid w:val="0076554A"/>
    <w:rsid w:val="0076621E"/>
    <w:rsid w:val="00771C7F"/>
    <w:rsid w:val="0077251C"/>
    <w:rsid w:val="00773244"/>
    <w:rsid w:val="00773A61"/>
    <w:rsid w:val="0077574B"/>
    <w:rsid w:val="007762DF"/>
    <w:rsid w:val="0077754C"/>
    <w:rsid w:val="00777968"/>
    <w:rsid w:val="007836DD"/>
    <w:rsid w:val="00783CEA"/>
    <w:rsid w:val="00784995"/>
    <w:rsid w:val="0078576D"/>
    <w:rsid w:val="0078633A"/>
    <w:rsid w:val="007878E3"/>
    <w:rsid w:val="007912C6"/>
    <w:rsid w:val="0079222D"/>
    <w:rsid w:val="00794AD5"/>
    <w:rsid w:val="007963A9"/>
    <w:rsid w:val="007969DD"/>
    <w:rsid w:val="0079798E"/>
    <w:rsid w:val="007A0CAD"/>
    <w:rsid w:val="007A1E44"/>
    <w:rsid w:val="007A3586"/>
    <w:rsid w:val="007A36AD"/>
    <w:rsid w:val="007A45E6"/>
    <w:rsid w:val="007A66B3"/>
    <w:rsid w:val="007B0346"/>
    <w:rsid w:val="007B1C7E"/>
    <w:rsid w:val="007B1C8B"/>
    <w:rsid w:val="007B20A4"/>
    <w:rsid w:val="007B2416"/>
    <w:rsid w:val="007B4ACB"/>
    <w:rsid w:val="007B670F"/>
    <w:rsid w:val="007B6782"/>
    <w:rsid w:val="007C26E7"/>
    <w:rsid w:val="007C415B"/>
    <w:rsid w:val="007C4290"/>
    <w:rsid w:val="007C52EA"/>
    <w:rsid w:val="007C6631"/>
    <w:rsid w:val="007D079C"/>
    <w:rsid w:val="007D1D56"/>
    <w:rsid w:val="007D2655"/>
    <w:rsid w:val="007D265C"/>
    <w:rsid w:val="007D2ADD"/>
    <w:rsid w:val="007D2B01"/>
    <w:rsid w:val="007D5C70"/>
    <w:rsid w:val="007D6E7D"/>
    <w:rsid w:val="007E1938"/>
    <w:rsid w:val="007E1B86"/>
    <w:rsid w:val="007F2ACE"/>
    <w:rsid w:val="007F3349"/>
    <w:rsid w:val="007F56AD"/>
    <w:rsid w:val="007F5991"/>
    <w:rsid w:val="007F6F11"/>
    <w:rsid w:val="007F7303"/>
    <w:rsid w:val="00800FAB"/>
    <w:rsid w:val="008034DE"/>
    <w:rsid w:val="00803E23"/>
    <w:rsid w:val="00810A6D"/>
    <w:rsid w:val="008150C9"/>
    <w:rsid w:val="0082000D"/>
    <w:rsid w:val="00825CAD"/>
    <w:rsid w:val="008265CE"/>
    <w:rsid w:val="00827017"/>
    <w:rsid w:val="00831025"/>
    <w:rsid w:val="00832314"/>
    <w:rsid w:val="00832C9B"/>
    <w:rsid w:val="00836D73"/>
    <w:rsid w:val="00837238"/>
    <w:rsid w:val="008374E4"/>
    <w:rsid w:val="0084045F"/>
    <w:rsid w:val="008407CB"/>
    <w:rsid w:val="00845E7C"/>
    <w:rsid w:val="008511CB"/>
    <w:rsid w:val="00852AB4"/>
    <w:rsid w:val="008557F9"/>
    <w:rsid w:val="0085686B"/>
    <w:rsid w:val="0086023E"/>
    <w:rsid w:val="00860B0F"/>
    <w:rsid w:val="0086104B"/>
    <w:rsid w:val="0086346C"/>
    <w:rsid w:val="0087162F"/>
    <w:rsid w:val="00873D65"/>
    <w:rsid w:val="008745AB"/>
    <w:rsid w:val="008769CF"/>
    <w:rsid w:val="008775C3"/>
    <w:rsid w:val="00877EF8"/>
    <w:rsid w:val="008806A0"/>
    <w:rsid w:val="00881251"/>
    <w:rsid w:val="008815D1"/>
    <w:rsid w:val="0088257B"/>
    <w:rsid w:val="00885079"/>
    <w:rsid w:val="008857A5"/>
    <w:rsid w:val="00885B66"/>
    <w:rsid w:val="0088708B"/>
    <w:rsid w:val="00894C05"/>
    <w:rsid w:val="008956BF"/>
    <w:rsid w:val="00896749"/>
    <w:rsid w:val="008A00B9"/>
    <w:rsid w:val="008A1D44"/>
    <w:rsid w:val="008A34DD"/>
    <w:rsid w:val="008A4AF0"/>
    <w:rsid w:val="008A512C"/>
    <w:rsid w:val="008A6C15"/>
    <w:rsid w:val="008B0064"/>
    <w:rsid w:val="008B0751"/>
    <w:rsid w:val="008B39A1"/>
    <w:rsid w:val="008B5E25"/>
    <w:rsid w:val="008B61D4"/>
    <w:rsid w:val="008B7B28"/>
    <w:rsid w:val="008C023E"/>
    <w:rsid w:val="008C1B3F"/>
    <w:rsid w:val="008C2995"/>
    <w:rsid w:val="008C33CA"/>
    <w:rsid w:val="008C5293"/>
    <w:rsid w:val="008C6DE8"/>
    <w:rsid w:val="008D0A24"/>
    <w:rsid w:val="008D0AF8"/>
    <w:rsid w:val="008D0EF5"/>
    <w:rsid w:val="008D4348"/>
    <w:rsid w:val="008D5F8A"/>
    <w:rsid w:val="008D6BB9"/>
    <w:rsid w:val="008D6EBF"/>
    <w:rsid w:val="008D7E09"/>
    <w:rsid w:val="008E329A"/>
    <w:rsid w:val="008E3423"/>
    <w:rsid w:val="008E621D"/>
    <w:rsid w:val="008E7CC5"/>
    <w:rsid w:val="008F047F"/>
    <w:rsid w:val="008F1611"/>
    <w:rsid w:val="008F214D"/>
    <w:rsid w:val="008F304D"/>
    <w:rsid w:val="008F3DD9"/>
    <w:rsid w:val="008F4156"/>
    <w:rsid w:val="008F4FD6"/>
    <w:rsid w:val="008F7355"/>
    <w:rsid w:val="008F76A3"/>
    <w:rsid w:val="00901726"/>
    <w:rsid w:val="00901F2E"/>
    <w:rsid w:val="009034AC"/>
    <w:rsid w:val="009056EA"/>
    <w:rsid w:val="00907601"/>
    <w:rsid w:val="00911D35"/>
    <w:rsid w:val="00915D75"/>
    <w:rsid w:val="009166D6"/>
    <w:rsid w:val="00916728"/>
    <w:rsid w:val="00917DE7"/>
    <w:rsid w:val="00922A7E"/>
    <w:rsid w:val="009234B7"/>
    <w:rsid w:val="00925448"/>
    <w:rsid w:val="00933352"/>
    <w:rsid w:val="00933452"/>
    <w:rsid w:val="009336C7"/>
    <w:rsid w:val="00933FD4"/>
    <w:rsid w:val="009343D4"/>
    <w:rsid w:val="00934D31"/>
    <w:rsid w:val="009352BD"/>
    <w:rsid w:val="009353D2"/>
    <w:rsid w:val="0093667F"/>
    <w:rsid w:val="00943131"/>
    <w:rsid w:val="009456AF"/>
    <w:rsid w:val="00946C0D"/>
    <w:rsid w:val="00947E58"/>
    <w:rsid w:val="00952A8C"/>
    <w:rsid w:val="00954C0A"/>
    <w:rsid w:val="0095538A"/>
    <w:rsid w:val="00955491"/>
    <w:rsid w:val="0095681B"/>
    <w:rsid w:val="00962297"/>
    <w:rsid w:val="00963D93"/>
    <w:rsid w:val="00965BDB"/>
    <w:rsid w:val="00965F73"/>
    <w:rsid w:val="00966A91"/>
    <w:rsid w:val="00966D1C"/>
    <w:rsid w:val="0097036A"/>
    <w:rsid w:val="00971122"/>
    <w:rsid w:val="009720DD"/>
    <w:rsid w:val="009725F6"/>
    <w:rsid w:val="009727F6"/>
    <w:rsid w:val="0097484F"/>
    <w:rsid w:val="00974D87"/>
    <w:rsid w:val="00976AFA"/>
    <w:rsid w:val="00976E47"/>
    <w:rsid w:val="00981300"/>
    <w:rsid w:val="00981AD7"/>
    <w:rsid w:val="00981EE4"/>
    <w:rsid w:val="00982005"/>
    <w:rsid w:val="00985488"/>
    <w:rsid w:val="00985964"/>
    <w:rsid w:val="00986389"/>
    <w:rsid w:val="009915F7"/>
    <w:rsid w:val="00997926"/>
    <w:rsid w:val="009A1523"/>
    <w:rsid w:val="009A4099"/>
    <w:rsid w:val="009A638D"/>
    <w:rsid w:val="009B1E71"/>
    <w:rsid w:val="009B1EC3"/>
    <w:rsid w:val="009B1FDE"/>
    <w:rsid w:val="009B201B"/>
    <w:rsid w:val="009B2EF2"/>
    <w:rsid w:val="009B31EE"/>
    <w:rsid w:val="009B4CD5"/>
    <w:rsid w:val="009B5687"/>
    <w:rsid w:val="009B60C0"/>
    <w:rsid w:val="009B63D3"/>
    <w:rsid w:val="009B7F04"/>
    <w:rsid w:val="009C057B"/>
    <w:rsid w:val="009C15EF"/>
    <w:rsid w:val="009C25FC"/>
    <w:rsid w:val="009C482B"/>
    <w:rsid w:val="009C5C26"/>
    <w:rsid w:val="009C763A"/>
    <w:rsid w:val="009C79AC"/>
    <w:rsid w:val="009C7DA7"/>
    <w:rsid w:val="009D0FF6"/>
    <w:rsid w:val="009D4575"/>
    <w:rsid w:val="009D673D"/>
    <w:rsid w:val="009E0BE0"/>
    <w:rsid w:val="009E1817"/>
    <w:rsid w:val="009E3CA8"/>
    <w:rsid w:val="009E4779"/>
    <w:rsid w:val="009E7148"/>
    <w:rsid w:val="009E7613"/>
    <w:rsid w:val="009E7DB0"/>
    <w:rsid w:val="009F2C9F"/>
    <w:rsid w:val="009F3DB9"/>
    <w:rsid w:val="009F3F43"/>
    <w:rsid w:val="009F4659"/>
    <w:rsid w:val="009F4AAE"/>
    <w:rsid w:val="009F66F2"/>
    <w:rsid w:val="00A062FD"/>
    <w:rsid w:val="00A12717"/>
    <w:rsid w:val="00A130BC"/>
    <w:rsid w:val="00A14966"/>
    <w:rsid w:val="00A17145"/>
    <w:rsid w:val="00A20342"/>
    <w:rsid w:val="00A20D23"/>
    <w:rsid w:val="00A20D25"/>
    <w:rsid w:val="00A21317"/>
    <w:rsid w:val="00A21C44"/>
    <w:rsid w:val="00A2269B"/>
    <w:rsid w:val="00A23B9F"/>
    <w:rsid w:val="00A24096"/>
    <w:rsid w:val="00A247D0"/>
    <w:rsid w:val="00A27127"/>
    <w:rsid w:val="00A32B08"/>
    <w:rsid w:val="00A34637"/>
    <w:rsid w:val="00A351E6"/>
    <w:rsid w:val="00A36D1C"/>
    <w:rsid w:val="00A376E3"/>
    <w:rsid w:val="00A4013C"/>
    <w:rsid w:val="00A50B2F"/>
    <w:rsid w:val="00A51559"/>
    <w:rsid w:val="00A51CD4"/>
    <w:rsid w:val="00A53881"/>
    <w:rsid w:val="00A54457"/>
    <w:rsid w:val="00A54F0A"/>
    <w:rsid w:val="00A5516F"/>
    <w:rsid w:val="00A564C6"/>
    <w:rsid w:val="00A56E93"/>
    <w:rsid w:val="00A61B66"/>
    <w:rsid w:val="00A62FF7"/>
    <w:rsid w:val="00A656D7"/>
    <w:rsid w:val="00A711BA"/>
    <w:rsid w:val="00A711C5"/>
    <w:rsid w:val="00A71ED9"/>
    <w:rsid w:val="00A74835"/>
    <w:rsid w:val="00A751B3"/>
    <w:rsid w:val="00A76244"/>
    <w:rsid w:val="00A764CD"/>
    <w:rsid w:val="00A777CD"/>
    <w:rsid w:val="00A77AF9"/>
    <w:rsid w:val="00A83E92"/>
    <w:rsid w:val="00A90D4F"/>
    <w:rsid w:val="00A9155D"/>
    <w:rsid w:val="00A91D81"/>
    <w:rsid w:val="00A932AB"/>
    <w:rsid w:val="00A946A6"/>
    <w:rsid w:val="00A95C3B"/>
    <w:rsid w:val="00A95D1C"/>
    <w:rsid w:val="00A9639B"/>
    <w:rsid w:val="00A963BB"/>
    <w:rsid w:val="00AA2B4B"/>
    <w:rsid w:val="00AA3DC7"/>
    <w:rsid w:val="00AA44E6"/>
    <w:rsid w:val="00AA508C"/>
    <w:rsid w:val="00AA5C78"/>
    <w:rsid w:val="00AA5DD8"/>
    <w:rsid w:val="00AB5389"/>
    <w:rsid w:val="00AB6C27"/>
    <w:rsid w:val="00AC30A8"/>
    <w:rsid w:val="00AC36AB"/>
    <w:rsid w:val="00AC3D14"/>
    <w:rsid w:val="00AC3F2F"/>
    <w:rsid w:val="00AD05D3"/>
    <w:rsid w:val="00AD41E6"/>
    <w:rsid w:val="00AD4977"/>
    <w:rsid w:val="00AD7B08"/>
    <w:rsid w:val="00AE3C9D"/>
    <w:rsid w:val="00AE509E"/>
    <w:rsid w:val="00AE6539"/>
    <w:rsid w:val="00AF051C"/>
    <w:rsid w:val="00AF2250"/>
    <w:rsid w:val="00AF2BA4"/>
    <w:rsid w:val="00AF4D23"/>
    <w:rsid w:val="00AF6ED1"/>
    <w:rsid w:val="00AF7260"/>
    <w:rsid w:val="00AF77CE"/>
    <w:rsid w:val="00B01A87"/>
    <w:rsid w:val="00B02F16"/>
    <w:rsid w:val="00B04E01"/>
    <w:rsid w:val="00B05348"/>
    <w:rsid w:val="00B05B67"/>
    <w:rsid w:val="00B05DA2"/>
    <w:rsid w:val="00B1195B"/>
    <w:rsid w:val="00B11D69"/>
    <w:rsid w:val="00B12718"/>
    <w:rsid w:val="00B12DD0"/>
    <w:rsid w:val="00B13498"/>
    <w:rsid w:val="00B14867"/>
    <w:rsid w:val="00B17E7D"/>
    <w:rsid w:val="00B21EC8"/>
    <w:rsid w:val="00B2223E"/>
    <w:rsid w:val="00B2390A"/>
    <w:rsid w:val="00B251D8"/>
    <w:rsid w:val="00B3022A"/>
    <w:rsid w:val="00B33002"/>
    <w:rsid w:val="00B334C6"/>
    <w:rsid w:val="00B343D6"/>
    <w:rsid w:val="00B36074"/>
    <w:rsid w:val="00B365A9"/>
    <w:rsid w:val="00B366FC"/>
    <w:rsid w:val="00B3695A"/>
    <w:rsid w:val="00B37726"/>
    <w:rsid w:val="00B37B80"/>
    <w:rsid w:val="00B416A6"/>
    <w:rsid w:val="00B44D90"/>
    <w:rsid w:val="00B5209F"/>
    <w:rsid w:val="00B52450"/>
    <w:rsid w:val="00B55352"/>
    <w:rsid w:val="00B5759D"/>
    <w:rsid w:val="00B60009"/>
    <w:rsid w:val="00B624FC"/>
    <w:rsid w:val="00B63B35"/>
    <w:rsid w:val="00B668E2"/>
    <w:rsid w:val="00B67DB2"/>
    <w:rsid w:val="00B709FC"/>
    <w:rsid w:val="00B70F75"/>
    <w:rsid w:val="00B71D55"/>
    <w:rsid w:val="00B7502A"/>
    <w:rsid w:val="00B800C3"/>
    <w:rsid w:val="00B85DAC"/>
    <w:rsid w:val="00B87582"/>
    <w:rsid w:val="00B92D6D"/>
    <w:rsid w:val="00B92DB7"/>
    <w:rsid w:val="00B94EB4"/>
    <w:rsid w:val="00B9536B"/>
    <w:rsid w:val="00B95579"/>
    <w:rsid w:val="00B96870"/>
    <w:rsid w:val="00B9747A"/>
    <w:rsid w:val="00BA3913"/>
    <w:rsid w:val="00BA3EDC"/>
    <w:rsid w:val="00BA62DD"/>
    <w:rsid w:val="00BA72E6"/>
    <w:rsid w:val="00BA7B07"/>
    <w:rsid w:val="00BB340E"/>
    <w:rsid w:val="00BB45CE"/>
    <w:rsid w:val="00BB51C4"/>
    <w:rsid w:val="00BB54F6"/>
    <w:rsid w:val="00BB5C4B"/>
    <w:rsid w:val="00BB5EFE"/>
    <w:rsid w:val="00BB6207"/>
    <w:rsid w:val="00BC3715"/>
    <w:rsid w:val="00BC691F"/>
    <w:rsid w:val="00BC7567"/>
    <w:rsid w:val="00BD4320"/>
    <w:rsid w:val="00BD79EE"/>
    <w:rsid w:val="00BE3B18"/>
    <w:rsid w:val="00BE5225"/>
    <w:rsid w:val="00BE542D"/>
    <w:rsid w:val="00BE5F3E"/>
    <w:rsid w:val="00BE6CF2"/>
    <w:rsid w:val="00BE702F"/>
    <w:rsid w:val="00BE7F16"/>
    <w:rsid w:val="00BF4ACD"/>
    <w:rsid w:val="00C00A21"/>
    <w:rsid w:val="00C0214D"/>
    <w:rsid w:val="00C0250E"/>
    <w:rsid w:val="00C057D7"/>
    <w:rsid w:val="00C0636B"/>
    <w:rsid w:val="00C066CC"/>
    <w:rsid w:val="00C066F5"/>
    <w:rsid w:val="00C0721C"/>
    <w:rsid w:val="00C10550"/>
    <w:rsid w:val="00C210D9"/>
    <w:rsid w:val="00C22D49"/>
    <w:rsid w:val="00C231A5"/>
    <w:rsid w:val="00C30029"/>
    <w:rsid w:val="00C30ECE"/>
    <w:rsid w:val="00C30FD7"/>
    <w:rsid w:val="00C314F5"/>
    <w:rsid w:val="00C31CC0"/>
    <w:rsid w:val="00C329A0"/>
    <w:rsid w:val="00C33D20"/>
    <w:rsid w:val="00C3455B"/>
    <w:rsid w:val="00C34922"/>
    <w:rsid w:val="00C370F9"/>
    <w:rsid w:val="00C40D10"/>
    <w:rsid w:val="00C423B7"/>
    <w:rsid w:val="00C423C8"/>
    <w:rsid w:val="00C44D49"/>
    <w:rsid w:val="00C45264"/>
    <w:rsid w:val="00C46106"/>
    <w:rsid w:val="00C51ADD"/>
    <w:rsid w:val="00C5211E"/>
    <w:rsid w:val="00C551BF"/>
    <w:rsid w:val="00C56FED"/>
    <w:rsid w:val="00C60B91"/>
    <w:rsid w:val="00C63035"/>
    <w:rsid w:val="00C63753"/>
    <w:rsid w:val="00C64535"/>
    <w:rsid w:val="00C64AB4"/>
    <w:rsid w:val="00C655A9"/>
    <w:rsid w:val="00C656EE"/>
    <w:rsid w:val="00C65F8F"/>
    <w:rsid w:val="00C67E1F"/>
    <w:rsid w:val="00C70084"/>
    <w:rsid w:val="00C71635"/>
    <w:rsid w:val="00C7176D"/>
    <w:rsid w:val="00C7183B"/>
    <w:rsid w:val="00C71883"/>
    <w:rsid w:val="00C71927"/>
    <w:rsid w:val="00C744A8"/>
    <w:rsid w:val="00C80B1C"/>
    <w:rsid w:val="00C81DE3"/>
    <w:rsid w:val="00C8487B"/>
    <w:rsid w:val="00C865FA"/>
    <w:rsid w:val="00C91972"/>
    <w:rsid w:val="00C91975"/>
    <w:rsid w:val="00C924C2"/>
    <w:rsid w:val="00C93D67"/>
    <w:rsid w:val="00C945FD"/>
    <w:rsid w:val="00C95BD4"/>
    <w:rsid w:val="00C95EAD"/>
    <w:rsid w:val="00C975B0"/>
    <w:rsid w:val="00CA03E1"/>
    <w:rsid w:val="00CA1B49"/>
    <w:rsid w:val="00CA3624"/>
    <w:rsid w:val="00CA4113"/>
    <w:rsid w:val="00CA6912"/>
    <w:rsid w:val="00CB0EE5"/>
    <w:rsid w:val="00CB2726"/>
    <w:rsid w:val="00CB2F3B"/>
    <w:rsid w:val="00CB3EC2"/>
    <w:rsid w:val="00CB7DE8"/>
    <w:rsid w:val="00CC127D"/>
    <w:rsid w:val="00CC2195"/>
    <w:rsid w:val="00CC45D1"/>
    <w:rsid w:val="00CC5983"/>
    <w:rsid w:val="00CC5D7E"/>
    <w:rsid w:val="00CC7E8D"/>
    <w:rsid w:val="00CD02D1"/>
    <w:rsid w:val="00CD106D"/>
    <w:rsid w:val="00CD1427"/>
    <w:rsid w:val="00CD36EF"/>
    <w:rsid w:val="00CD4829"/>
    <w:rsid w:val="00CE1002"/>
    <w:rsid w:val="00CE17DA"/>
    <w:rsid w:val="00CE3C20"/>
    <w:rsid w:val="00CE3C85"/>
    <w:rsid w:val="00CE3E20"/>
    <w:rsid w:val="00CE4B4E"/>
    <w:rsid w:val="00CE7980"/>
    <w:rsid w:val="00CF207B"/>
    <w:rsid w:val="00CF2EA1"/>
    <w:rsid w:val="00CF4FC1"/>
    <w:rsid w:val="00CF504F"/>
    <w:rsid w:val="00CF7710"/>
    <w:rsid w:val="00D04096"/>
    <w:rsid w:val="00D047F3"/>
    <w:rsid w:val="00D0507A"/>
    <w:rsid w:val="00D0525A"/>
    <w:rsid w:val="00D060D2"/>
    <w:rsid w:val="00D061C8"/>
    <w:rsid w:val="00D10381"/>
    <w:rsid w:val="00D12251"/>
    <w:rsid w:val="00D1333A"/>
    <w:rsid w:val="00D15766"/>
    <w:rsid w:val="00D20B64"/>
    <w:rsid w:val="00D21B11"/>
    <w:rsid w:val="00D231FE"/>
    <w:rsid w:val="00D23B5F"/>
    <w:rsid w:val="00D23EC2"/>
    <w:rsid w:val="00D25E72"/>
    <w:rsid w:val="00D26AF8"/>
    <w:rsid w:val="00D26DF3"/>
    <w:rsid w:val="00D32B51"/>
    <w:rsid w:val="00D32B6C"/>
    <w:rsid w:val="00D331A2"/>
    <w:rsid w:val="00D335F7"/>
    <w:rsid w:val="00D35DA0"/>
    <w:rsid w:val="00D36E4D"/>
    <w:rsid w:val="00D373AD"/>
    <w:rsid w:val="00D377E4"/>
    <w:rsid w:val="00D37966"/>
    <w:rsid w:val="00D413BD"/>
    <w:rsid w:val="00D424C9"/>
    <w:rsid w:val="00D474FD"/>
    <w:rsid w:val="00D5082B"/>
    <w:rsid w:val="00D52255"/>
    <w:rsid w:val="00D569FD"/>
    <w:rsid w:val="00D56AB5"/>
    <w:rsid w:val="00D57037"/>
    <w:rsid w:val="00D616FC"/>
    <w:rsid w:val="00D61D51"/>
    <w:rsid w:val="00D65727"/>
    <w:rsid w:val="00D65790"/>
    <w:rsid w:val="00D67CAC"/>
    <w:rsid w:val="00D74A86"/>
    <w:rsid w:val="00D76834"/>
    <w:rsid w:val="00D76AAB"/>
    <w:rsid w:val="00D7726D"/>
    <w:rsid w:val="00D808D4"/>
    <w:rsid w:val="00D83071"/>
    <w:rsid w:val="00D8349A"/>
    <w:rsid w:val="00D86628"/>
    <w:rsid w:val="00D91D6B"/>
    <w:rsid w:val="00D931D9"/>
    <w:rsid w:val="00D93F44"/>
    <w:rsid w:val="00D94D93"/>
    <w:rsid w:val="00D94F82"/>
    <w:rsid w:val="00D9516D"/>
    <w:rsid w:val="00D95531"/>
    <w:rsid w:val="00D97E02"/>
    <w:rsid w:val="00DA048B"/>
    <w:rsid w:val="00DA0601"/>
    <w:rsid w:val="00DA1FB5"/>
    <w:rsid w:val="00DA20E5"/>
    <w:rsid w:val="00DA4131"/>
    <w:rsid w:val="00DA418C"/>
    <w:rsid w:val="00DA46F1"/>
    <w:rsid w:val="00DA5633"/>
    <w:rsid w:val="00DA5DDA"/>
    <w:rsid w:val="00DB3F3A"/>
    <w:rsid w:val="00DB4E0D"/>
    <w:rsid w:val="00DB53A3"/>
    <w:rsid w:val="00DB56D8"/>
    <w:rsid w:val="00DB5747"/>
    <w:rsid w:val="00DB613F"/>
    <w:rsid w:val="00DC1E02"/>
    <w:rsid w:val="00DC1EDD"/>
    <w:rsid w:val="00DD0498"/>
    <w:rsid w:val="00DD0636"/>
    <w:rsid w:val="00DD3616"/>
    <w:rsid w:val="00DD40C2"/>
    <w:rsid w:val="00DE19C2"/>
    <w:rsid w:val="00DE5F84"/>
    <w:rsid w:val="00DE6DAA"/>
    <w:rsid w:val="00DE73E9"/>
    <w:rsid w:val="00DF048C"/>
    <w:rsid w:val="00DF1CFF"/>
    <w:rsid w:val="00DF1D0E"/>
    <w:rsid w:val="00DF630C"/>
    <w:rsid w:val="00DF65EA"/>
    <w:rsid w:val="00E00377"/>
    <w:rsid w:val="00E00D1F"/>
    <w:rsid w:val="00E00E0B"/>
    <w:rsid w:val="00E00E5A"/>
    <w:rsid w:val="00E03CC6"/>
    <w:rsid w:val="00E03D5B"/>
    <w:rsid w:val="00E03D77"/>
    <w:rsid w:val="00E049AE"/>
    <w:rsid w:val="00E04BC1"/>
    <w:rsid w:val="00E050CA"/>
    <w:rsid w:val="00E0553B"/>
    <w:rsid w:val="00E1061C"/>
    <w:rsid w:val="00E128CF"/>
    <w:rsid w:val="00E12E53"/>
    <w:rsid w:val="00E13D0D"/>
    <w:rsid w:val="00E1504F"/>
    <w:rsid w:val="00E15843"/>
    <w:rsid w:val="00E159A0"/>
    <w:rsid w:val="00E1618E"/>
    <w:rsid w:val="00E17F3F"/>
    <w:rsid w:val="00E20142"/>
    <w:rsid w:val="00E227CB"/>
    <w:rsid w:val="00E229E9"/>
    <w:rsid w:val="00E24171"/>
    <w:rsid w:val="00E24D32"/>
    <w:rsid w:val="00E25A7C"/>
    <w:rsid w:val="00E27167"/>
    <w:rsid w:val="00E276FA"/>
    <w:rsid w:val="00E30E17"/>
    <w:rsid w:val="00E31525"/>
    <w:rsid w:val="00E32913"/>
    <w:rsid w:val="00E32B67"/>
    <w:rsid w:val="00E32BFC"/>
    <w:rsid w:val="00E343E0"/>
    <w:rsid w:val="00E403D8"/>
    <w:rsid w:val="00E41325"/>
    <w:rsid w:val="00E45BE6"/>
    <w:rsid w:val="00E46390"/>
    <w:rsid w:val="00E477C6"/>
    <w:rsid w:val="00E51520"/>
    <w:rsid w:val="00E5198B"/>
    <w:rsid w:val="00E52994"/>
    <w:rsid w:val="00E5314A"/>
    <w:rsid w:val="00E54C4E"/>
    <w:rsid w:val="00E54D7C"/>
    <w:rsid w:val="00E60593"/>
    <w:rsid w:val="00E6394E"/>
    <w:rsid w:val="00E6694C"/>
    <w:rsid w:val="00E70F11"/>
    <w:rsid w:val="00E714BB"/>
    <w:rsid w:val="00E716C6"/>
    <w:rsid w:val="00E73F1D"/>
    <w:rsid w:val="00E742B2"/>
    <w:rsid w:val="00E74FC0"/>
    <w:rsid w:val="00E7600E"/>
    <w:rsid w:val="00E7779A"/>
    <w:rsid w:val="00E8047F"/>
    <w:rsid w:val="00E833BE"/>
    <w:rsid w:val="00E86979"/>
    <w:rsid w:val="00E87159"/>
    <w:rsid w:val="00E902D9"/>
    <w:rsid w:val="00E9313F"/>
    <w:rsid w:val="00E93216"/>
    <w:rsid w:val="00E9355A"/>
    <w:rsid w:val="00E958C2"/>
    <w:rsid w:val="00EA109E"/>
    <w:rsid w:val="00EA1956"/>
    <w:rsid w:val="00EA350D"/>
    <w:rsid w:val="00EA3A25"/>
    <w:rsid w:val="00EA4F21"/>
    <w:rsid w:val="00EA5E67"/>
    <w:rsid w:val="00EA5F7D"/>
    <w:rsid w:val="00EA5FB7"/>
    <w:rsid w:val="00EB4343"/>
    <w:rsid w:val="00EB46F0"/>
    <w:rsid w:val="00EB5E75"/>
    <w:rsid w:val="00EB6CAC"/>
    <w:rsid w:val="00EB70B6"/>
    <w:rsid w:val="00EC2015"/>
    <w:rsid w:val="00EC2698"/>
    <w:rsid w:val="00EC2864"/>
    <w:rsid w:val="00EC2BC0"/>
    <w:rsid w:val="00EC2BEC"/>
    <w:rsid w:val="00EC3A1E"/>
    <w:rsid w:val="00EC4728"/>
    <w:rsid w:val="00EC792D"/>
    <w:rsid w:val="00ED01CA"/>
    <w:rsid w:val="00ED0C40"/>
    <w:rsid w:val="00ED206E"/>
    <w:rsid w:val="00ED2142"/>
    <w:rsid w:val="00ED2E36"/>
    <w:rsid w:val="00ED321E"/>
    <w:rsid w:val="00ED473B"/>
    <w:rsid w:val="00ED561C"/>
    <w:rsid w:val="00ED5735"/>
    <w:rsid w:val="00ED6433"/>
    <w:rsid w:val="00ED664E"/>
    <w:rsid w:val="00EE028E"/>
    <w:rsid w:val="00EE116D"/>
    <w:rsid w:val="00EE21A5"/>
    <w:rsid w:val="00EF04EF"/>
    <w:rsid w:val="00EF09FB"/>
    <w:rsid w:val="00EF318D"/>
    <w:rsid w:val="00EF3676"/>
    <w:rsid w:val="00EF44E1"/>
    <w:rsid w:val="00EF4DD6"/>
    <w:rsid w:val="00EF5AE4"/>
    <w:rsid w:val="00EF5E64"/>
    <w:rsid w:val="00EF7590"/>
    <w:rsid w:val="00F01F36"/>
    <w:rsid w:val="00F025DD"/>
    <w:rsid w:val="00F029B0"/>
    <w:rsid w:val="00F02C41"/>
    <w:rsid w:val="00F04597"/>
    <w:rsid w:val="00F04870"/>
    <w:rsid w:val="00F04BE8"/>
    <w:rsid w:val="00F076ED"/>
    <w:rsid w:val="00F07B05"/>
    <w:rsid w:val="00F115AC"/>
    <w:rsid w:val="00F16759"/>
    <w:rsid w:val="00F16B54"/>
    <w:rsid w:val="00F216D2"/>
    <w:rsid w:val="00F218C9"/>
    <w:rsid w:val="00F2391D"/>
    <w:rsid w:val="00F25668"/>
    <w:rsid w:val="00F25F8F"/>
    <w:rsid w:val="00F306AF"/>
    <w:rsid w:val="00F3096B"/>
    <w:rsid w:val="00F31439"/>
    <w:rsid w:val="00F32768"/>
    <w:rsid w:val="00F32918"/>
    <w:rsid w:val="00F34557"/>
    <w:rsid w:val="00F40107"/>
    <w:rsid w:val="00F42E29"/>
    <w:rsid w:val="00F43B1F"/>
    <w:rsid w:val="00F44A7E"/>
    <w:rsid w:val="00F45733"/>
    <w:rsid w:val="00F46204"/>
    <w:rsid w:val="00F4659D"/>
    <w:rsid w:val="00F5095C"/>
    <w:rsid w:val="00F50AE1"/>
    <w:rsid w:val="00F50BE3"/>
    <w:rsid w:val="00F50C1B"/>
    <w:rsid w:val="00F51F9F"/>
    <w:rsid w:val="00F52C20"/>
    <w:rsid w:val="00F552B5"/>
    <w:rsid w:val="00F5723C"/>
    <w:rsid w:val="00F60608"/>
    <w:rsid w:val="00F61185"/>
    <w:rsid w:val="00F619D1"/>
    <w:rsid w:val="00F64120"/>
    <w:rsid w:val="00F67FFE"/>
    <w:rsid w:val="00F80BFD"/>
    <w:rsid w:val="00F835FD"/>
    <w:rsid w:val="00F83C5A"/>
    <w:rsid w:val="00F84909"/>
    <w:rsid w:val="00F86501"/>
    <w:rsid w:val="00F86CEB"/>
    <w:rsid w:val="00F87CDD"/>
    <w:rsid w:val="00F92801"/>
    <w:rsid w:val="00F934D7"/>
    <w:rsid w:val="00F9365F"/>
    <w:rsid w:val="00F95E2D"/>
    <w:rsid w:val="00F963E1"/>
    <w:rsid w:val="00F966DB"/>
    <w:rsid w:val="00F96E4E"/>
    <w:rsid w:val="00F97226"/>
    <w:rsid w:val="00FA0234"/>
    <w:rsid w:val="00FA46DE"/>
    <w:rsid w:val="00FA7349"/>
    <w:rsid w:val="00FB04E3"/>
    <w:rsid w:val="00FB0DA6"/>
    <w:rsid w:val="00FB3732"/>
    <w:rsid w:val="00FB4A12"/>
    <w:rsid w:val="00FC0066"/>
    <w:rsid w:val="00FC027B"/>
    <w:rsid w:val="00FC0B5E"/>
    <w:rsid w:val="00FC2B31"/>
    <w:rsid w:val="00FC3BF8"/>
    <w:rsid w:val="00FD0971"/>
    <w:rsid w:val="00FD0D61"/>
    <w:rsid w:val="00FD1EF0"/>
    <w:rsid w:val="00FD2BC1"/>
    <w:rsid w:val="00FD3905"/>
    <w:rsid w:val="00FD41DF"/>
    <w:rsid w:val="00FD4FDD"/>
    <w:rsid w:val="00FD6034"/>
    <w:rsid w:val="00FD7BB6"/>
    <w:rsid w:val="00FD7F44"/>
    <w:rsid w:val="00FE1CFE"/>
    <w:rsid w:val="00FE27C7"/>
    <w:rsid w:val="00FE3B8D"/>
    <w:rsid w:val="00FE49EA"/>
    <w:rsid w:val="00FE5EA5"/>
    <w:rsid w:val="00FE6C64"/>
    <w:rsid w:val="00FE7C43"/>
    <w:rsid w:val="00FF140F"/>
    <w:rsid w:val="00FF439E"/>
    <w:rsid w:val="00FF4879"/>
    <w:rsid w:val="00FF718C"/>
    <w:rsid w:val="00FF729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533A3"/>
  <w15:docId w15:val="{08CF9E26-B126-4BD4-9516-B43AC5176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441A"/>
    <w:rPr>
      <w:rFonts w:ascii="Times New Roman" w:eastAsia="Times New Roman" w:hAnsi="Times New Roman"/>
      <w:sz w:val="24"/>
      <w:szCs w:val="24"/>
    </w:rPr>
  </w:style>
  <w:style w:type="paragraph" w:styleId="Heading1">
    <w:name w:val="heading 1"/>
    <w:basedOn w:val="Normal"/>
    <w:next w:val="Normal"/>
    <w:link w:val="Heading1Char"/>
    <w:qFormat/>
    <w:locked/>
    <w:rsid w:val="00CB53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374A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B4441A"/>
    <w:pPr>
      <w:keepNext/>
      <w:keepLines/>
      <w:spacing w:before="200"/>
      <w:outlineLvl w:val="2"/>
    </w:pPr>
    <w:rPr>
      <w:rFonts w:ascii="Cambria" w:eastAsia="Calibri"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B4441A"/>
    <w:rPr>
      <w:rFonts w:ascii="Tahoma" w:eastAsia="Calibri" w:hAnsi="Tahoma"/>
      <w:sz w:val="16"/>
      <w:szCs w:val="16"/>
    </w:rPr>
  </w:style>
  <w:style w:type="character" w:customStyle="1" w:styleId="BalloonTextChar">
    <w:name w:val="Balloon Text Char"/>
    <w:basedOn w:val="DefaultParagraphFont"/>
    <w:uiPriority w:val="99"/>
    <w:semiHidden/>
    <w:rsid w:val="004C7120"/>
    <w:rPr>
      <w:rFonts w:ascii="Lucida Grande" w:hAnsi="Lucida Grande"/>
      <w:sz w:val="18"/>
      <w:szCs w:val="18"/>
    </w:rPr>
  </w:style>
  <w:style w:type="character" w:customStyle="1" w:styleId="BalloonTextChar0">
    <w:name w:val="Balloon Text Char_0"/>
    <w:basedOn w:val="DefaultParagraphFont"/>
    <w:uiPriority w:val="99"/>
    <w:semiHidden/>
    <w:rsid w:val="005C680B"/>
    <w:rPr>
      <w:rFonts w:ascii="Lucida Grande" w:hAnsi="Lucida Grande"/>
      <w:sz w:val="18"/>
      <w:szCs w:val="18"/>
    </w:rPr>
  </w:style>
  <w:style w:type="character" w:customStyle="1" w:styleId="BalloonTextChar10">
    <w:name w:val="Balloon Text Char_1"/>
    <w:basedOn w:val="DefaultParagraphFont"/>
    <w:uiPriority w:val="99"/>
    <w:semiHidden/>
    <w:rsid w:val="00C0783E"/>
    <w:rPr>
      <w:rFonts w:ascii="Lucida Grande" w:hAnsi="Lucida Grande"/>
      <w:sz w:val="18"/>
      <w:szCs w:val="18"/>
    </w:rPr>
  </w:style>
  <w:style w:type="character" w:customStyle="1" w:styleId="Heading3Char">
    <w:name w:val="Heading 3 Char"/>
    <w:basedOn w:val="DefaultParagraphFont"/>
    <w:link w:val="Heading3"/>
    <w:locked/>
    <w:rsid w:val="00B4441A"/>
    <w:rPr>
      <w:rFonts w:ascii="Cambria" w:hAnsi="Cambria" w:cs="Times New Roman"/>
      <w:b/>
      <w:color w:val="4F81BD"/>
      <w:sz w:val="24"/>
    </w:rPr>
  </w:style>
  <w:style w:type="paragraph" w:customStyle="1" w:styleId="Normal0">
    <w:name w:val="@Normal"/>
    <w:link w:val="NormalChar"/>
    <w:uiPriority w:val="99"/>
    <w:rsid w:val="00B4441A"/>
    <w:pPr>
      <w:spacing w:line="240" w:lineRule="exact"/>
    </w:pPr>
    <w:rPr>
      <w:rFonts w:ascii="Times New Roman" w:hAnsi="Times New Roman"/>
    </w:rPr>
  </w:style>
  <w:style w:type="character" w:customStyle="1" w:styleId="NormalChar">
    <w:name w:val="@Normal Char"/>
    <w:link w:val="Normal0"/>
    <w:uiPriority w:val="99"/>
    <w:locked/>
    <w:rsid w:val="00B4441A"/>
    <w:rPr>
      <w:rFonts w:ascii="Times New Roman" w:hAnsi="Times New Roman"/>
      <w:sz w:val="22"/>
      <w:lang w:val="en-US" w:eastAsia="en-US"/>
    </w:rPr>
  </w:style>
  <w:style w:type="paragraph" w:customStyle="1" w:styleId="zYCaseCaption">
    <w:name w:val="zY_CaseCaption"/>
    <w:basedOn w:val="Normal"/>
    <w:uiPriority w:val="99"/>
    <w:rsid w:val="00B4441A"/>
    <w:pPr>
      <w:spacing w:line="240" w:lineRule="exact"/>
    </w:pPr>
  </w:style>
  <w:style w:type="paragraph" w:customStyle="1" w:styleId="CaptionBlock">
    <w:name w:val="CaptionBlock"/>
    <w:basedOn w:val="Normal"/>
    <w:uiPriority w:val="99"/>
    <w:rsid w:val="00B4441A"/>
    <w:pPr>
      <w:widowControl w:val="0"/>
      <w:spacing w:line="240" w:lineRule="exact"/>
    </w:pPr>
    <w:rPr>
      <w:spacing w:val="2"/>
      <w:lang w:val="en-CA"/>
    </w:rPr>
  </w:style>
  <w:style w:type="paragraph" w:customStyle="1" w:styleId="AttorneyName">
    <w:name w:val="Attorney Name"/>
    <w:basedOn w:val="Normal"/>
    <w:link w:val="AttorneyNameChar"/>
    <w:uiPriority w:val="99"/>
    <w:rsid w:val="00B4441A"/>
    <w:pPr>
      <w:spacing w:line="240" w:lineRule="exact"/>
    </w:pPr>
    <w:rPr>
      <w:spacing w:val="2"/>
    </w:rPr>
  </w:style>
  <w:style w:type="paragraph" w:customStyle="1" w:styleId="ClassNotice">
    <w:name w:val="Class Notice"/>
    <w:basedOn w:val="Normal"/>
    <w:link w:val="ClassNoticeChar"/>
    <w:uiPriority w:val="99"/>
    <w:rsid w:val="003C4061"/>
    <w:pPr>
      <w:spacing w:before="240"/>
      <w:jc w:val="both"/>
    </w:pPr>
    <w:rPr>
      <w:rFonts w:eastAsia="Calibri"/>
      <w:sz w:val="20"/>
      <w:szCs w:val="20"/>
    </w:rPr>
  </w:style>
  <w:style w:type="character" w:customStyle="1" w:styleId="ClassNoticeChar">
    <w:name w:val="Class Notice Char"/>
    <w:link w:val="ClassNotice"/>
    <w:uiPriority w:val="99"/>
    <w:locked/>
    <w:rsid w:val="00B4441A"/>
    <w:rPr>
      <w:rFonts w:ascii="Times New Roman" w:hAnsi="Times New Roman"/>
    </w:rPr>
  </w:style>
  <w:style w:type="paragraph" w:styleId="NoSpacing">
    <w:name w:val="No Spacing"/>
    <w:link w:val="NoSpacingChar"/>
    <w:uiPriority w:val="99"/>
    <w:qFormat/>
    <w:rsid w:val="00B4441A"/>
    <w:rPr>
      <w:rFonts w:ascii="Times New Roman" w:eastAsia="Times New Roman" w:hAnsi="Times New Roman"/>
      <w:sz w:val="24"/>
      <w:szCs w:val="24"/>
    </w:rPr>
  </w:style>
  <w:style w:type="paragraph" w:styleId="Header">
    <w:name w:val="header"/>
    <w:basedOn w:val="Normal"/>
    <w:link w:val="HeaderChar"/>
    <w:uiPriority w:val="99"/>
    <w:rsid w:val="00B4441A"/>
    <w:pPr>
      <w:tabs>
        <w:tab w:val="center" w:pos="4680"/>
        <w:tab w:val="right" w:pos="9360"/>
      </w:tabs>
    </w:pPr>
    <w:rPr>
      <w:rFonts w:eastAsia="Calibri"/>
    </w:rPr>
  </w:style>
  <w:style w:type="character" w:customStyle="1" w:styleId="HeaderChar">
    <w:name w:val="Header Char"/>
    <w:basedOn w:val="DefaultParagraphFont"/>
    <w:link w:val="Header"/>
    <w:uiPriority w:val="99"/>
    <w:locked/>
    <w:rsid w:val="00B4441A"/>
    <w:rPr>
      <w:rFonts w:ascii="Times New Roman" w:hAnsi="Times New Roman" w:cs="Times New Roman"/>
      <w:sz w:val="24"/>
    </w:rPr>
  </w:style>
  <w:style w:type="paragraph" w:styleId="Footer">
    <w:name w:val="footer"/>
    <w:basedOn w:val="Normal"/>
    <w:link w:val="FooterChar"/>
    <w:uiPriority w:val="99"/>
    <w:rsid w:val="00B4441A"/>
    <w:pPr>
      <w:tabs>
        <w:tab w:val="center" w:pos="4680"/>
        <w:tab w:val="right" w:pos="9360"/>
      </w:tabs>
    </w:pPr>
    <w:rPr>
      <w:rFonts w:eastAsia="Calibri"/>
    </w:rPr>
  </w:style>
  <w:style w:type="character" w:customStyle="1" w:styleId="FooterChar">
    <w:name w:val="Footer Char"/>
    <w:basedOn w:val="DefaultParagraphFont"/>
    <w:link w:val="Footer"/>
    <w:uiPriority w:val="99"/>
    <w:locked/>
    <w:rsid w:val="00B4441A"/>
    <w:rPr>
      <w:rFonts w:ascii="Times New Roman" w:hAnsi="Times New Roman" w:cs="Times New Roman"/>
      <w:sz w:val="24"/>
    </w:rPr>
  </w:style>
  <w:style w:type="paragraph" w:styleId="ListParagraph">
    <w:name w:val="List Paragraph"/>
    <w:basedOn w:val="Normal"/>
    <w:link w:val="ListParagraphChar"/>
    <w:uiPriority w:val="34"/>
    <w:qFormat/>
    <w:rsid w:val="00B4441A"/>
    <w:pPr>
      <w:ind w:left="720"/>
      <w:contextualSpacing/>
    </w:pPr>
  </w:style>
  <w:style w:type="paragraph" w:styleId="DocumentMap">
    <w:name w:val="Document Map"/>
    <w:basedOn w:val="Normal"/>
    <w:link w:val="DocumentMapChar"/>
    <w:uiPriority w:val="99"/>
    <w:rsid w:val="00B4441A"/>
    <w:rPr>
      <w:rFonts w:ascii="Tahoma" w:eastAsia="Calibri" w:hAnsi="Tahoma"/>
      <w:sz w:val="16"/>
      <w:szCs w:val="16"/>
    </w:rPr>
  </w:style>
  <w:style w:type="character" w:customStyle="1" w:styleId="DocumentMapChar">
    <w:name w:val="Document Map Char"/>
    <w:basedOn w:val="DefaultParagraphFont"/>
    <w:link w:val="DocumentMap"/>
    <w:uiPriority w:val="99"/>
    <w:locked/>
    <w:rsid w:val="00B4441A"/>
    <w:rPr>
      <w:rFonts w:ascii="Tahoma" w:hAnsi="Tahoma" w:cs="Times New Roman"/>
      <w:sz w:val="16"/>
    </w:rPr>
  </w:style>
  <w:style w:type="paragraph" w:styleId="Revision">
    <w:name w:val="Revision"/>
    <w:hidden/>
    <w:uiPriority w:val="99"/>
    <w:rsid w:val="00B4441A"/>
    <w:rPr>
      <w:rFonts w:ascii="Times New Roman" w:eastAsia="Times New Roman" w:hAnsi="Times New Roman"/>
      <w:sz w:val="24"/>
      <w:szCs w:val="24"/>
    </w:rPr>
  </w:style>
  <w:style w:type="character" w:customStyle="1" w:styleId="BalloonTextChar1">
    <w:name w:val="Balloon Text Char1"/>
    <w:basedOn w:val="DefaultParagraphFont"/>
    <w:link w:val="BalloonText"/>
    <w:uiPriority w:val="99"/>
    <w:locked/>
    <w:rsid w:val="00B4441A"/>
    <w:rPr>
      <w:rFonts w:ascii="Tahoma" w:hAnsi="Tahoma" w:cs="Times New Roman"/>
      <w:sz w:val="16"/>
    </w:rPr>
  </w:style>
  <w:style w:type="character" w:styleId="CommentReference">
    <w:name w:val="annotation reference"/>
    <w:basedOn w:val="DefaultParagraphFont"/>
    <w:uiPriority w:val="99"/>
    <w:rsid w:val="00B4441A"/>
    <w:rPr>
      <w:rFonts w:cs="Times New Roman"/>
      <w:sz w:val="16"/>
    </w:rPr>
  </w:style>
  <w:style w:type="paragraph" w:styleId="CommentText">
    <w:name w:val="annotation text"/>
    <w:basedOn w:val="Normal"/>
    <w:link w:val="CommentTextChar"/>
    <w:uiPriority w:val="99"/>
    <w:rsid w:val="00B4441A"/>
    <w:rPr>
      <w:rFonts w:eastAsia="Calibri"/>
      <w:sz w:val="20"/>
      <w:szCs w:val="20"/>
    </w:rPr>
  </w:style>
  <w:style w:type="character" w:customStyle="1" w:styleId="CommentTextChar">
    <w:name w:val="Comment Text Char"/>
    <w:basedOn w:val="DefaultParagraphFont"/>
    <w:link w:val="CommentText"/>
    <w:uiPriority w:val="99"/>
    <w:locked/>
    <w:rsid w:val="00B4441A"/>
    <w:rPr>
      <w:rFonts w:ascii="Times New Roman" w:hAnsi="Times New Roman" w:cs="Times New Roman"/>
      <w:sz w:val="20"/>
    </w:rPr>
  </w:style>
  <w:style w:type="paragraph" w:styleId="CommentSubject">
    <w:name w:val="annotation subject"/>
    <w:basedOn w:val="CommentText"/>
    <w:next w:val="CommentText"/>
    <w:link w:val="CommentSubjectChar"/>
    <w:uiPriority w:val="99"/>
    <w:rsid w:val="00B4441A"/>
    <w:rPr>
      <w:b/>
      <w:bCs/>
    </w:rPr>
  </w:style>
  <w:style w:type="character" w:customStyle="1" w:styleId="CommentSubjectChar">
    <w:name w:val="Comment Subject Char"/>
    <w:basedOn w:val="CommentTextChar"/>
    <w:link w:val="CommentSubject"/>
    <w:uiPriority w:val="99"/>
    <w:locked/>
    <w:rsid w:val="00B4441A"/>
    <w:rPr>
      <w:rFonts w:ascii="Times New Roman" w:hAnsi="Times New Roman" w:cs="Times New Roman"/>
      <w:b/>
      <w:sz w:val="20"/>
    </w:rPr>
  </w:style>
  <w:style w:type="table" w:styleId="TableGrid">
    <w:name w:val="Table Grid"/>
    <w:basedOn w:val="TableNormal"/>
    <w:uiPriority w:val="39"/>
    <w:rsid w:val="00B4441A"/>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4441A"/>
    <w:rPr>
      <w:rFonts w:cs="Times New Roman"/>
      <w:color w:val="0000FF"/>
      <w:u w:val="single"/>
    </w:rPr>
  </w:style>
  <w:style w:type="paragraph" w:customStyle="1" w:styleId="BodyTextSingle">
    <w:name w:val="Body Text Single"/>
    <w:basedOn w:val="BodyText"/>
    <w:uiPriority w:val="99"/>
    <w:rsid w:val="00B4441A"/>
    <w:pPr>
      <w:spacing w:after="240" w:line="240" w:lineRule="exact"/>
    </w:pPr>
    <w:rPr>
      <w:b/>
      <w:bCs/>
    </w:rPr>
  </w:style>
  <w:style w:type="paragraph" w:styleId="BodyText">
    <w:name w:val="Body Text"/>
    <w:basedOn w:val="Normal"/>
    <w:link w:val="BodyTextChar"/>
    <w:uiPriority w:val="99"/>
    <w:rsid w:val="00B4441A"/>
    <w:pPr>
      <w:spacing w:after="120"/>
    </w:pPr>
    <w:rPr>
      <w:rFonts w:eastAsia="Calibri"/>
    </w:rPr>
  </w:style>
  <w:style w:type="character" w:customStyle="1" w:styleId="BodyTextChar">
    <w:name w:val="Body Text Char"/>
    <w:basedOn w:val="DefaultParagraphFont"/>
    <w:link w:val="BodyText"/>
    <w:uiPriority w:val="99"/>
    <w:locked/>
    <w:rsid w:val="00D50BB6"/>
    <w:rPr>
      <w:rFonts w:ascii="Times New Roman" w:hAnsi="Times New Roman" w:cs="Times New Roman"/>
      <w:sz w:val="24"/>
    </w:rPr>
  </w:style>
  <w:style w:type="paragraph" w:styleId="BodyText2">
    <w:name w:val="Body Text 2"/>
    <w:basedOn w:val="Normal"/>
    <w:link w:val="BodyText2Char"/>
    <w:uiPriority w:val="99"/>
    <w:rsid w:val="00B4441A"/>
    <w:pPr>
      <w:widowControl w:val="0"/>
      <w:spacing w:after="120" w:line="480" w:lineRule="auto"/>
    </w:pPr>
    <w:rPr>
      <w:rFonts w:eastAsia="Calibri"/>
    </w:rPr>
  </w:style>
  <w:style w:type="character" w:customStyle="1" w:styleId="BodyText2Char">
    <w:name w:val="Body Text 2 Char"/>
    <w:basedOn w:val="DefaultParagraphFont"/>
    <w:link w:val="BodyText2"/>
    <w:uiPriority w:val="99"/>
    <w:locked/>
    <w:rsid w:val="00D50BB6"/>
    <w:rPr>
      <w:rFonts w:ascii="Times New Roman" w:hAnsi="Times New Roman" w:cs="Times New Roman"/>
      <w:sz w:val="24"/>
    </w:rPr>
  </w:style>
  <w:style w:type="paragraph" w:customStyle="1" w:styleId="RepairedStyle">
    <w:name w:val="RepairedStyle"/>
    <w:basedOn w:val="Normal"/>
    <w:uiPriority w:val="99"/>
    <w:rsid w:val="00B4441A"/>
    <w:pPr>
      <w:spacing w:after="160" w:line="240" w:lineRule="exact"/>
    </w:pPr>
    <w:rPr>
      <w:rFonts w:ascii="Verdana" w:eastAsia="Calibri" w:hAnsi="Verdana" w:cs="Verdana"/>
      <w:sz w:val="20"/>
      <w:szCs w:val="20"/>
    </w:rPr>
  </w:style>
  <w:style w:type="paragraph" w:customStyle="1" w:styleId="PHDeclareL1">
    <w:name w:val="PHDeclare_L1"/>
    <w:basedOn w:val="Normal"/>
    <w:next w:val="BodyText"/>
    <w:uiPriority w:val="99"/>
    <w:rsid w:val="00B4441A"/>
    <w:pPr>
      <w:widowControl w:val="0"/>
      <w:numPr>
        <w:numId w:val="2"/>
      </w:numPr>
      <w:spacing w:after="480" w:line="480" w:lineRule="exact"/>
      <w:outlineLvl w:val="0"/>
    </w:pPr>
    <w:rPr>
      <w:rFonts w:eastAsia="Calibri"/>
    </w:rPr>
  </w:style>
  <w:style w:type="paragraph" w:customStyle="1" w:styleId="PHDeclareL2">
    <w:name w:val="PHDeclare_L2"/>
    <w:basedOn w:val="PHDeclareL1"/>
    <w:next w:val="BodyText"/>
    <w:uiPriority w:val="99"/>
    <w:rsid w:val="00B4441A"/>
    <w:pPr>
      <w:numPr>
        <w:ilvl w:val="1"/>
      </w:numPr>
      <w:outlineLvl w:val="1"/>
    </w:pPr>
  </w:style>
  <w:style w:type="paragraph" w:customStyle="1" w:styleId="PHDeclareL3">
    <w:name w:val="PHDeclare_L3"/>
    <w:basedOn w:val="PHDeclareL2"/>
    <w:next w:val="BodyText"/>
    <w:uiPriority w:val="99"/>
    <w:rsid w:val="00B4441A"/>
    <w:pPr>
      <w:numPr>
        <w:ilvl w:val="2"/>
      </w:numPr>
      <w:outlineLvl w:val="2"/>
    </w:pPr>
  </w:style>
  <w:style w:type="paragraph" w:customStyle="1" w:styleId="PHDeclareL4">
    <w:name w:val="PHDeclare_L4"/>
    <w:basedOn w:val="PHDeclareL3"/>
    <w:next w:val="BodyText"/>
    <w:uiPriority w:val="99"/>
    <w:rsid w:val="00B4441A"/>
    <w:pPr>
      <w:numPr>
        <w:ilvl w:val="3"/>
      </w:numPr>
      <w:spacing w:after="0"/>
      <w:outlineLvl w:val="3"/>
    </w:pPr>
  </w:style>
  <w:style w:type="paragraph" w:customStyle="1" w:styleId="PHDeclareL5">
    <w:name w:val="PHDeclare_L5"/>
    <w:basedOn w:val="PHDeclareL4"/>
    <w:next w:val="BodyText"/>
    <w:uiPriority w:val="99"/>
    <w:rsid w:val="00B4441A"/>
    <w:pPr>
      <w:numPr>
        <w:ilvl w:val="4"/>
      </w:numPr>
      <w:spacing w:before="240" w:line="240" w:lineRule="exact"/>
      <w:outlineLvl w:val="4"/>
    </w:pPr>
  </w:style>
  <w:style w:type="paragraph" w:customStyle="1" w:styleId="Body">
    <w:name w:val="Body"/>
    <w:aliases w:val="b"/>
    <w:basedOn w:val="Normal"/>
    <w:rsid w:val="00B4441A"/>
    <w:pPr>
      <w:widowControl w:val="0"/>
      <w:spacing w:before="240"/>
      <w:ind w:firstLine="720"/>
      <w:jc w:val="both"/>
    </w:pPr>
    <w:rPr>
      <w:rFonts w:eastAsia="Calibri"/>
    </w:rPr>
  </w:style>
  <w:style w:type="paragraph" w:customStyle="1" w:styleId="RepairedStyle1">
    <w:name w:val="RepairedStyle1"/>
    <w:basedOn w:val="Normal"/>
    <w:uiPriority w:val="99"/>
    <w:rsid w:val="00A822B7"/>
    <w:pPr>
      <w:spacing w:after="160" w:line="240" w:lineRule="exact"/>
    </w:pPr>
    <w:rPr>
      <w:rFonts w:ascii="Verdana" w:eastAsia="Calibri" w:hAnsi="Verdana" w:cs="Verdana"/>
      <w:b/>
      <w:bCs/>
    </w:rPr>
  </w:style>
  <w:style w:type="paragraph" w:customStyle="1" w:styleId="RepairedStyleChar1">
    <w:name w:val="RepairedStyle Char1"/>
    <w:basedOn w:val="Normal"/>
    <w:uiPriority w:val="99"/>
    <w:rsid w:val="00A9696E"/>
    <w:pPr>
      <w:spacing w:after="160" w:line="240" w:lineRule="exact"/>
    </w:pPr>
    <w:rPr>
      <w:rFonts w:ascii="Verdana" w:eastAsia="Calibri" w:hAnsi="Verdana" w:cs="Verdana"/>
      <w:b/>
      <w:bCs/>
    </w:rPr>
  </w:style>
  <w:style w:type="character" w:customStyle="1" w:styleId="AttorneyNameChar">
    <w:name w:val="Attorney Name Char"/>
    <w:basedOn w:val="DefaultParagraphFont"/>
    <w:link w:val="AttorneyName"/>
    <w:uiPriority w:val="99"/>
    <w:locked/>
    <w:rsid w:val="003E21DA"/>
    <w:rPr>
      <w:rFonts w:ascii="Times New Roman" w:hAnsi="Times New Roman" w:cs="Times New Roman"/>
      <w:spacing w:val="2"/>
      <w:sz w:val="24"/>
      <w:szCs w:val="24"/>
    </w:rPr>
  </w:style>
  <w:style w:type="paragraph" w:customStyle="1" w:styleId="CharCharCharCharChar">
    <w:name w:val="Char Char Char Char Char"/>
    <w:basedOn w:val="Normal"/>
    <w:rsid w:val="00064BBD"/>
    <w:pPr>
      <w:spacing w:after="160" w:line="240" w:lineRule="exact"/>
    </w:pPr>
    <w:rPr>
      <w:rFonts w:ascii="Verdana" w:hAnsi="Verdana" w:cs="Verdana"/>
      <w:sz w:val="20"/>
      <w:szCs w:val="20"/>
    </w:rPr>
  </w:style>
  <w:style w:type="paragraph" w:customStyle="1" w:styleId="CharCharCharCharChar0">
    <w:name w:val="Char Char Char Char Char_0"/>
    <w:basedOn w:val="Normal"/>
    <w:rsid w:val="00E2056C"/>
    <w:pPr>
      <w:spacing w:after="160" w:line="240" w:lineRule="exact"/>
    </w:pPr>
    <w:rPr>
      <w:rFonts w:ascii="Verdana" w:hAnsi="Verdana" w:cs="Verdana"/>
      <w:sz w:val="20"/>
      <w:szCs w:val="20"/>
    </w:rPr>
  </w:style>
  <w:style w:type="paragraph" w:customStyle="1" w:styleId="CharCharCharCharChar1">
    <w:name w:val="Char Char Char Char Char_1"/>
    <w:basedOn w:val="Normal"/>
    <w:rsid w:val="00374AB1"/>
    <w:pPr>
      <w:spacing w:after="160" w:line="240" w:lineRule="exact"/>
    </w:pPr>
    <w:rPr>
      <w:rFonts w:ascii="Verdana" w:hAnsi="Verdana" w:cs="Verdana"/>
      <w:sz w:val="20"/>
      <w:szCs w:val="20"/>
    </w:rPr>
  </w:style>
  <w:style w:type="character" w:customStyle="1" w:styleId="Heading2Char">
    <w:name w:val="Heading 2 Char"/>
    <w:basedOn w:val="DefaultParagraphFont"/>
    <w:link w:val="Heading2"/>
    <w:semiHidden/>
    <w:rsid w:val="00374AB1"/>
    <w:rPr>
      <w:rFonts w:asciiTheme="majorHAnsi" w:eastAsiaTheme="majorEastAsia" w:hAnsiTheme="majorHAnsi" w:cstheme="majorBidi"/>
      <w:b/>
      <w:bCs/>
      <w:color w:val="4F81BD" w:themeColor="accent1"/>
      <w:sz w:val="26"/>
      <w:szCs w:val="26"/>
    </w:rPr>
  </w:style>
  <w:style w:type="paragraph" w:customStyle="1" w:styleId="Bullet1">
    <w:name w:val="*Bullet1"/>
    <w:aliases w:val="bt1"/>
    <w:basedOn w:val="Normal"/>
    <w:rsid w:val="00374AB1"/>
    <w:pPr>
      <w:numPr>
        <w:numId w:val="4"/>
      </w:numPr>
      <w:tabs>
        <w:tab w:val="clear" w:pos="1440"/>
      </w:tabs>
      <w:spacing w:after="240" w:line="240" w:lineRule="exact"/>
    </w:pPr>
    <w:rPr>
      <w:szCs w:val="20"/>
    </w:rPr>
  </w:style>
  <w:style w:type="paragraph" w:customStyle="1" w:styleId="DocID">
    <w:name w:val="DocID"/>
    <w:basedOn w:val="Footer"/>
    <w:next w:val="Footer"/>
    <w:link w:val="DocIDChar"/>
    <w:rsid w:val="00E050CA"/>
    <w:pPr>
      <w:tabs>
        <w:tab w:val="clear" w:pos="4680"/>
        <w:tab w:val="clear" w:pos="9360"/>
      </w:tabs>
      <w:contextualSpacing/>
      <w:jc w:val="right"/>
    </w:pPr>
    <w:rPr>
      <w:rFonts w:eastAsia="Times New Roman"/>
      <w:sz w:val="16"/>
    </w:rPr>
  </w:style>
  <w:style w:type="paragraph" w:customStyle="1" w:styleId="10spCenterednospaceafter">
    <w:name w:val="_1.0sp Centered (no space after)"/>
    <w:basedOn w:val="Normal0"/>
    <w:rsid w:val="00DF060C"/>
    <w:pPr>
      <w:suppressAutoHyphens/>
      <w:spacing w:line="240" w:lineRule="auto"/>
      <w:jc w:val="center"/>
    </w:pPr>
    <w:rPr>
      <w:rFonts w:eastAsia="Times New Roman"/>
      <w:sz w:val="24"/>
      <w:szCs w:val="20"/>
    </w:rPr>
  </w:style>
  <w:style w:type="paragraph" w:customStyle="1" w:styleId="FooterRightAligned">
    <w:name w:val="_Footer Right Aligned"/>
    <w:basedOn w:val="Normal0"/>
    <w:rsid w:val="00DF060C"/>
    <w:pPr>
      <w:suppressAutoHyphens/>
      <w:spacing w:line="240" w:lineRule="auto"/>
      <w:jc w:val="right"/>
    </w:pPr>
    <w:rPr>
      <w:rFonts w:eastAsia="Times New Roman"/>
      <w:sz w:val="16"/>
      <w:szCs w:val="16"/>
    </w:rPr>
  </w:style>
  <w:style w:type="paragraph" w:customStyle="1" w:styleId="FooterLeftAligned">
    <w:name w:val="_Footer Left Aligned"/>
    <w:basedOn w:val="Normal0"/>
    <w:rsid w:val="00DF060C"/>
    <w:pPr>
      <w:suppressAutoHyphens/>
      <w:spacing w:line="240" w:lineRule="auto"/>
    </w:pPr>
    <w:rPr>
      <w:rFonts w:eastAsia="Times New Roman"/>
      <w:sz w:val="16"/>
      <w:szCs w:val="16"/>
    </w:rPr>
  </w:style>
  <w:style w:type="paragraph" w:customStyle="1" w:styleId="FooterFiller">
    <w:name w:val="_Footer Filler"/>
    <w:basedOn w:val="Normal"/>
    <w:rsid w:val="00DF060C"/>
    <w:pPr>
      <w:suppressAutoHyphens/>
    </w:pPr>
    <w:rPr>
      <w:sz w:val="4"/>
      <w:szCs w:val="4"/>
    </w:rPr>
  </w:style>
  <w:style w:type="table" w:customStyle="1" w:styleId="TableNoBorders">
    <w:name w:val="_Table No Borders"/>
    <w:basedOn w:val="TableNormal"/>
    <w:rsid w:val="00DF060C"/>
    <w:rPr>
      <w:rFonts w:ascii="Times New Roman" w:eastAsia="Times New Roman" w:hAnsi="Times New Roman"/>
      <w:sz w:val="20"/>
      <w:szCs w:val="20"/>
    </w:rPr>
    <w:tblPr/>
  </w:style>
  <w:style w:type="paragraph" w:customStyle="1" w:styleId="FooterCenterAligned">
    <w:name w:val="_Footer Center Aligned"/>
    <w:basedOn w:val="Normal0"/>
    <w:rsid w:val="00DF060C"/>
    <w:pPr>
      <w:suppressAutoHyphens/>
      <w:spacing w:line="240" w:lineRule="auto"/>
      <w:jc w:val="center"/>
    </w:pPr>
    <w:rPr>
      <w:rFonts w:eastAsia="Times New Roman"/>
      <w:sz w:val="16"/>
      <w:szCs w:val="20"/>
    </w:rPr>
  </w:style>
  <w:style w:type="paragraph" w:customStyle="1" w:styleId="Level1">
    <w:name w:val="Level 1"/>
    <w:basedOn w:val="Normal"/>
    <w:next w:val="Normal"/>
    <w:rsid w:val="00AF2E74"/>
    <w:pPr>
      <w:widowControl w:val="0"/>
      <w:numPr>
        <w:numId w:val="5"/>
      </w:numPr>
      <w:tabs>
        <w:tab w:val="clear" w:pos="0"/>
        <w:tab w:val="num" w:pos="720"/>
      </w:tabs>
      <w:autoSpaceDE w:val="0"/>
      <w:autoSpaceDN w:val="0"/>
      <w:adjustRightInd w:val="0"/>
      <w:spacing w:before="240" w:line="240" w:lineRule="exact"/>
      <w:outlineLvl w:val="0"/>
    </w:pPr>
    <w:rPr>
      <w:b/>
      <w:bCs/>
      <w:caps/>
      <w:color w:val="000000"/>
    </w:rPr>
  </w:style>
  <w:style w:type="paragraph" w:customStyle="1" w:styleId="Level2">
    <w:name w:val="Level 2"/>
    <w:basedOn w:val="Normal"/>
    <w:next w:val="Normal"/>
    <w:rsid w:val="00AF2E74"/>
    <w:pPr>
      <w:widowControl w:val="0"/>
      <w:numPr>
        <w:ilvl w:val="1"/>
        <w:numId w:val="5"/>
      </w:numPr>
      <w:tabs>
        <w:tab w:val="clear" w:pos="0"/>
        <w:tab w:val="num" w:pos="1440"/>
      </w:tabs>
      <w:autoSpaceDE w:val="0"/>
      <w:autoSpaceDN w:val="0"/>
      <w:adjustRightInd w:val="0"/>
      <w:spacing w:before="240" w:line="240" w:lineRule="exact"/>
      <w:outlineLvl w:val="1"/>
    </w:pPr>
    <w:rPr>
      <w:color w:val="000000"/>
    </w:rPr>
  </w:style>
  <w:style w:type="paragraph" w:customStyle="1" w:styleId="Level3">
    <w:name w:val="Level 3"/>
    <w:basedOn w:val="Normal"/>
    <w:next w:val="Normal"/>
    <w:rsid w:val="00AF2E74"/>
    <w:pPr>
      <w:widowControl w:val="0"/>
      <w:numPr>
        <w:ilvl w:val="2"/>
        <w:numId w:val="5"/>
      </w:numPr>
      <w:tabs>
        <w:tab w:val="clear" w:pos="0"/>
        <w:tab w:val="num" w:pos="2160"/>
      </w:tabs>
      <w:autoSpaceDE w:val="0"/>
      <w:autoSpaceDN w:val="0"/>
      <w:adjustRightInd w:val="0"/>
      <w:spacing w:before="240" w:line="240" w:lineRule="exact"/>
      <w:outlineLvl w:val="2"/>
    </w:pPr>
    <w:rPr>
      <w:color w:val="000000"/>
    </w:rPr>
  </w:style>
  <w:style w:type="paragraph" w:customStyle="1" w:styleId="Level4">
    <w:name w:val="Level 4"/>
    <w:basedOn w:val="Normal"/>
    <w:next w:val="Normal"/>
    <w:rsid w:val="00AF2E74"/>
    <w:pPr>
      <w:widowControl w:val="0"/>
      <w:numPr>
        <w:ilvl w:val="3"/>
        <w:numId w:val="5"/>
      </w:numPr>
      <w:autoSpaceDE w:val="0"/>
      <w:autoSpaceDN w:val="0"/>
      <w:adjustRightInd w:val="0"/>
      <w:spacing w:before="240" w:line="240" w:lineRule="exact"/>
      <w:outlineLvl w:val="3"/>
    </w:pPr>
    <w:rPr>
      <w:color w:val="000000"/>
    </w:rPr>
  </w:style>
  <w:style w:type="paragraph" w:customStyle="1" w:styleId="Level5">
    <w:name w:val="Level 5"/>
    <w:basedOn w:val="Normal"/>
    <w:next w:val="Normal"/>
    <w:rsid w:val="00AF2E74"/>
    <w:pPr>
      <w:widowControl w:val="0"/>
      <w:numPr>
        <w:ilvl w:val="4"/>
        <w:numId w:val="5"/>
      </w:numPr>
      <w:tabs>
        <w:tab w:val="clear" w:pos="0"/>
        <w:tab w:val="num" w:pos="3600"/>
      </w:tabs>
      <w:autoSpaceDE w:val="0"/>
      <w:autoSpaceDN w:val="0"/>
      <w:adjustRightInd w:val="0"/>
      <w:spacing w:before="240" w:line="240" w:lineRule="exact"/>
      <w:outlineLvl w:val="4"/>
    </w:pPr>
    <w:rPr>
      <w:color w:val="000000"/>
    </w:rPr>
  </w:style>
  <w:style w:type="paragraph" w:customStyle="1" w:styleId="Level6">
    <w:name w:val="Level 6"/>
    <w:basedOn w:val="Normal"/>
    <w:next w:val="Normal"/>
    <w:rsid w:val="00AF2E74"/>
    <w:pPr>
      <w:widowControl w:val="0"/>
      <w:numPr>
        <w:ilvl w:val="5"/>
        <w:numId w:val="5"/>
      </w:numPr>
      <w:tabs>
        <w:tab w:val="clear" w:pos="0"/>
        <w:tab w:val="num" w:pos="4320"/>
      </w:tabs>
      <w:autoSpaceDE w:val="0"/>
      <w:autoSpaceDN w:val="0"/>
      <w:adjustRightInd w:val="0"/>
      <w:spacing w:before="240" w:line="240" w:lineRule="exact"/>
      <w:outlineLvl w:val="5"/>
    </w:pPr>
    <w:rPr>
      <w:b/>
      <w:bCs/>
      <w:color w:val="000000"/>
    </w:rPr>
  </w:style>
  <w:style w:type="paragraph" w:customStyle="1" w:styleId="Level7">
    <w:name w:val="Level 7"/>
    <w:basedOn w:val="Normal"/>
    <w:next w:val="Normal"/>
    <w:rsid w:val="00AF2E74"/>
    <w:pPr>
      <w:widowControl w:val="0"/>
      <w:numPr>
        <w:ilvl w:val="6"/>
        <w:numId w:val="5"/>
      </w:numPr>
      <w:tabs>
        <w:tab w:val="clear" w:pos="0"/>
        <w:tab w:val="num" w:pos="5040"/>
      </w:tabs>
      <w:autoSpaceDE w:val="0"/>
      <w:autoSpaceDN w:val="0"/>
      <w:adjustRightInd w:val="0"/>
      <w:spacing w:before="240" w:line="240" w:lineRule="exact"/>
      <w:outlineLvl w:val="6"/>
    </w:pPr>
    <w:rPr>
      <w:b/>
      <w:bCs/>
      <w:color w:val="000000"/>
    </w:rPr>
  </w:style>
  <w:style w:type="paragraph" w:customStyle="1" w:styleId="Level8">
    <w:name w:val="Level 8"/>
    <w:basedOn w:val="Normal"/>
    <w:next w:val="Normal"/>
    <w:rsid w:val="00AF2E74"/>
    <w:pPr>
      <w:widowControl w:val="0"/>
      <w:numPr>
        <w:ilvl w:val="7"/>
        <w:numId w:val="5"/>
      </w:numPr>
      <w:tabs>
        <w:tab w:val="clear" w:pos="0"/>
        <w:tab w:val="num" w:pos="5760"/>
      </w:tabs>
      <w:autoSpaceDE w:val="0"/>
      <w:autoSpaceDN w:val="0"/>
      <w:adjustRightInd w:val="0"/>
      <w:spacing w:before="240" w:line="240" w:lineRule="exact"/>
      <w:outlineLvl w:val="7"/>
    </w:pPr>
    <w:rPr>
      <w:b/>
      <w:bCs/>
      <w:color w:val="000000"/>
    </w:rPr>
  </w:style>
  <w:style w:type="paragraph" w:customStyle="1" w:styleId="Level9">
    <w:name w:val="Level 9"/>
    <w:basedOn w:val="Normal"/>
    <w:rsid w:val="00AF2E74"/>
    <w:pPr>
      <w:widowControl w:val="0"/>
      <w:numPr>
        <w:ilvl w:val="8"/>
        <w:numId w:val="5"/>
      </w:numPr>
      <w:tabs>
        <w:tab w:val="clear" w:pos="0"/>
        <w:tab w:val="num" w:pos="6480"/>
      </w:tabs>
      <w:autoSpaceDE w:val="0"/>
      <w:autoSpaceDN w:val="0"/>
      <w:adjustRightInd w:val="0"/>
      <w:spacing w:line="240" w:lineRule="exact"/>
    </w:pPr>
  </w:style>
  <w:style w:type="character" w:customStyle="1" w:styleId="Heading1Char">
    <w:name w:val="Heading 1 Char"/>
    <w:basedOn w:val="DefaultParagraphFont"/>
    <w:link w:val="Heading1"/>
    <w:rsid w:val="00CB5383"/>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5B77C6"/>
    <w:rPr>
      <w:sz w:val="20"/>
      <w:szCs w:val="20"/>
    </w:rPr>
  </w:style>
  <w:style w:type="character" w:customStyle="1" w:styleId="FootnoteTextChar">
    <w:name w:val="Footnote Text Char"/>
    <w:basedOn w:val="DefaultParagraphFont"/>
    <w:link w:val="FootnoteText"/>
    <w:uiPriority w:val="99"/>
    <w:semiHidden/>
    <w:rsid w:val="005B77C6"/>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5B77C6"/>
    <w:rPr>
      <w:vertAlign w:val="superscript"/>
    </w:rPr>
  </w:style>
  <w:style w:type="paragraph" w:customStyle="1" w:styleId="Quote1">
    <w:name w:val="Quote1"/>
    <w:basedOn w:val="Normal"/>
    <w:rsid w:val="00506861"/>
    <w:pPr>
      <w:widowControl w:val="0"/>
      <w:tabs>
        <w:tab w:val="left" w:pos="-1440"/>
      </w:tabs>
      <w:autoSpaceDE w:val="0"/>
      <w:autoSpaceDN w:val="0"/>
      <w:adjustRightInd w:val="0"/>
      <w:spacing w:after="240" w:line="240" w:lineRule="exact"/>
      <w:ind w:left="1440" w:right="720"/>
      <w:jc w:val="both"/>
    </w:pPr>
  </w:style>
  <w:style w:type="character" w:customStyle="1" w:styleId="NoSpacingChar">
    <w:name w:val="No Spacing Char"/>
    <w:basedOn w:val="DefaultParagraphFont"/>
    <w:link w:val="NoSpacing"/>
    <w:uiPriority w:val="99"/>
    <w:rsid w:val="00E050CA"/>
    <w:rPr>
      <w:rFonts w:ascii="Times New Roman" w:eastAsia="Times New Roman" w:hAnsi="Times New Roman"/>
      <w:sz w:val="24"/>
      <w:szCs w:val="24"/>
    </w:rPr>
  </w:style>
  <w:style w:type="character" w:customStyle="1" w:styleId="DocIDChar">
    <w:name w:val="DocID Char"/>
    <w:basedOn w:val="NoSpacingChar"/>
    <w:link w:val="DocID"/>
    <w:rsid w:val="00E050CA"/>
    <w:rPr>
      <w:rFonts w:ascii="Times New Roman" w:eastAsia="Times New Roman" w:hAnsi="Times New Roman"/>
      <w:sz w:val="16"/>
      <w:szCs w:val="24"/>
    </w:rPr>
  </w:style>
  <w:style w:type="character" w:customStyle="1" w:styleId="zzmpTrailerItem">
    <w:name w:val="zzmpTrailerItem"/>
    <w:basedOn w:val="DefaultParagraphFont"/>
    <w:rsid w:val="00070835"/>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Single">
    <w:name w:val="Single"/>
    <w:basedOn w:val="Normal"/>
    <w:rsid w:val="00E52994"/>
    <w:pPr>
      <w:spacing w:before="240" w:line="240" w:lineRule="exact"/>
      <w:ind w:firstLine="720"/>
    </w:pPr>
  </w:style>
  <w:style w:type="paragraph" w:customStyle="1" w:styleId="CounselInformation">
    <w:name w:val="Counsel Information"/>
    <w:basedOn w:val="Normal"/>
    <w:rsid w:val="0097484F"/>
    <w:pPr>
      <w:spacing w:line="240" w:lineRule="exact"/>
    </w:pPr>
    <w:rPr>
      <w:rFonts w:eastAsia="SimSun"/>
    </w:rPr>
  </w:style>
  <w:style w:type="paragraph" w:customStyle="1" w:styleId="Address">
    <w:name w:val="Address"/>
    <w:basedOn w:val="Normal"/>
    <w:rsid w:val="0097484F"/>
    <w:pPr>
      <w:widowControl w:val="0"/>
      <w:spacing w:line="240" w:lineRule="exact"/>
    </w:pPr>
    <w:rPr>
      <w:szCs w:val="20"/>
    </w:rPr>
  </w:style>
  <w:style w:type="character" w:styleId="UnresolvedMention">
    <w:name w:val="Unresolved Mention"/>
    <w:basedOn w:val="DefaultParagraphFont"/>
    <w:rsid w:val="00A2269B"/>
    <w:rPr>
      <w:color w:val="605E5C"/>
      <w:shd w:val="clear" w:color="auto" w:fill="E1DFDD"/>
    </w:rPr>
  </w:style>
  <w:style w:type="character" w:customStyle="1" w:styleId="ListParagraphChar">
    <w:name w:val="List Paragraph Char"/>
    <w:basedOn w:val="DefaultParagraphFont"/>
    <w:link w:val="ListParagraph"/>
    <w:uiPriority w:val="34"/>
    <w:rsid w:val="00A51CD4"/>
    <w:rPr>
      <w:rFonts w:ascii="Times New Roman" w:eastAsia="Times New Roman" w:hAnsi="Times New Roman"/>
      <w:sz w:val="24"/>
      <w:szCs w:val="24"/>
    </w:rPr>
  </w:style>
  <w:style w:type="paragraph" w:customStyle="1" w:styleId="FlushLeft">
    <w:name w:val="Flush Left"/>
    <w:aliases w:val="fl"/>
    <w:basedOn w:val="Normal"/>
    <w:link w:val="FlushLeftChar"/>
    <w:uiPriority w:val="10"/>
    <w:qFormat/>
    <w:rsid w:val="0061783E"/>
    <w:pPr>
      <w:spacing w:before="240"/>
      <w:jc w:val="both"/>
    </w:pPr>
    <w:rPr>
      <w:szCs w:val="20"/>
    </w:rPr>
  </w:style>
  <w:style w:type="paragraph" w:customStyle="1" w:styleId="DeltaViewTableBody">
    <w:name w:val="DeltaView Table Body"/>
    <w:basedOn w:val="Normal"/>
    <w:rsid w:val="002F722B"/>
    <w:pPr>
      <w:autoSpaceDE w:val="0"/>
      <w:autoSpaceDN w:val="0"/>
      <w:adjustRightInd w:val="0"/>
    </w:pPr>
    <w:rPr>
      <w:rFonts w:ascii="Arial" w:hAnsi="Arial" w:cs="Arial"/>
    </w:rPr>
  </w:style>
  <w:style w:type="paragraph" w:customStyle="1" w:styleId="Heading-L1">
    <w:name w:val="Heading-L1"/>
    <w:basedOn w:val="Heading1"/>
    <w:next w:val="BodyText"/>
    <w:rsid w:val="002D13D7"/>
    <w:pPr>
      <w:keepLines w:val="0"/>
      <w:numPr>
        <w:numId w:val="17"/>
      </w:numPr>
      <w:tabs>
        <w:tab w:val="num" w:pos="360"/>
      </w:tabs>
      <w:spacing w:before="0" w:after="240"/>
      <w:ind w:left="0" w:right="720"/>
      <w:jc w:val="center"/>
    </w:pPr>
    <w:rPr>
      <w:rFonts w:ascii="Times New Roman" w:eastAsia="Times New Roman" w:hAnsi="Times New Roman" w:cs="Times New Roman"/>
      <w:bCs w:val="0"/>
      <w:caps/>
      <w:color w:val="auto"/>
      <w:sz w:val="24"/>
      <w:szCs w:val="20"/>
      <w:lang w:val="x-none" w:eastAsia="x-none"/>
    </w:rPr>
  </w:style>
  <w:style w:type="paragraph" w:customStyle="1" w:styleId="Heading-L2">
    <w:name w:val="Heading-L2"/>
    <w:basedOn w:val="Heading-L1"/>
    <w:next w:val="BodyText"/>
    <w:rsid w:val="002D13D7"/>
    <w:pPr>
      <w:numPr>
        <w:ilvl w:val="1"/>
      </w:numPr>
      <w:tabs>
        <w:tab w:val="clear" w:pos="720"/>
        <w:tab w:val="num" w:pos="360"/>
      </w:tabs>
      <w:ind w:right="0"/>
      <w:jc w:val="left"/>
      <w:outlineLvl w:val="1"/>
    </w:pPr>
    <w:rPr>
      <w:caps w:val="0"/>
      <w:szCs w:val="24"/>
      <w:u w:val="single"/>
    </w:rPr>
  </w:style>
  <w:style w:type="paragraph" w:customStyle="1" w:styleId="Heading-L3">
    <w:name w:val="Heading-L3"/>
    <w:basedOn w:val="Heading-L2"/>
    <w:next w:val="BodyText"/>
    <w:rsid w:val="002D13D7"/>
    <w:pPr>
      <w:numPr>
        <w:ilvl w:val="2"/>
      </w:numPr>
      <w:tabs>
        <w:tab w:val="clear" w:pos="720"/>
        <w:tab w:val="num" w:pos="360"/>
      </w:tabs>
      <w:outlineLvl w:val="2"/>
    </w:pPr>
  </w:style>
  <w:style w:type="paragraph" w:customStyle="1" w:styleId="Heading-L4">
    <w:name w:val="Heading-L4"/>
    <w:basedOn w:val="Heading-L3"/>
    <w:next w:val="BodyText"/>
    <w:rsid w:val="002D13D7"/>
    <w:pPr>
      <w:numPr>
        <w:ilvl w:val="3"/>
      </w:numPr>
      <w:tabs>
        <w:tab w:val="clear" w:pos="720"/>
        <w:tab w:val="num" w:pos="360"/>
      </w:tabs>
      <w:outlineLvl w:val="3"/>
    </w:pPr>
  </w:style>
  <w:style w:type="paragraph" w:customStyle="1" w:styleId="Heading-L5">
    <w:name w:val="Heading-L5"/>
    <w:basedOn w:val="Heading-L4"/>
    <w:next w:val="BodyText"/>
    <w:rsid w:val="002D13D7"/>
    <w:pPr>
      <w:numPr>
        <w:ilvl w:val="4"/>
      </w:numPr>
      <w:tabs>
        <w:tab w:val="clear" w:pos="720"/>
        <w:tab w:val="num" w:pos="360"/>
      </w:tabs>
      <w:outlineLvl w:val="4"/>
    </w:pPr>
  </w:style>
  <w:style w:type="paragraph" w:customStyle="1" w:styleId="Heading-L6">
    <w:name w:val="Heading-L6"/>
    <w:basedOn w:val="Heading-L5"/>
    <w:next w:val="BodyText"/>
    <w:rsid w:val="002D13D7"/>
    <w:pPr>
      <w:numPr>
        <w:ilvl w:val="5"/>
      </w:numPr>
      <w:tabs>
        <w:tab w:val="clear" w:pos="720"/>
        <w:tab w:val="num" w:pos="360"/>
      </w:tabs>
      <w:outlineLvl w:val="5"/>
    </w:pPr>
  </w:style>
  <w:style w:type="paragraph" w:customStyle="1" w:styleId="Heading-L7">
    <w:name w:val="Heading-L7"/>
    <w:basedOn w:val="Heading-L6"/>
    <w:next w:val="BodyText"/>
    <w:rsid w:val="002D13D7"/>
    <w:pPr>
      <w:numPr>
        <w:ilvl w:val="6"/>
      </w:numPr>
      <w:tabs>
        <w:tab w:val="clear" w:pos="720"/>
        <w:tab w:val="num" w:pos="360"/>
      </w:tabs>
      <w:outlineLvl w:val="6"/>
    </w:pPr>
  </w:style>
  <w:style w:type="paragraph" w:customStyle="1" w:styleId="Heading-L8">
    <w:name w:val="Heading-L8"/>
    <w:basedOn w:val="Heading-L7"/>
    <w:next w:val="BodyText"/>
    <w:rsid w:val="002D13D7"/>
    <w:pPr>
      <w:numPr>
        <w:ilvl w:val="7"/>
      </w:numPr>
      <w:tabs>
        <w:tab w:val="clear" w:pos="720"/>
        <w:tab w:val="num" w:pos="360"/>
      </w:tabs>
      <w:outlineLvl w:val="7"/>
    </w:pPr>
  </w:style>
  <w:style w:type="paragraph" w:customStyle="1" w:styleId="Heading-L9">
    <w:name w:val="Heading-L9"/>
    <w:basedOn w:val="Heading-L8"/>
    <w:next w:val="BodyText"/>
    <w:rsid w:val="002D13D7"/>
    <w:pPr>
      <w:numPr>
        <w:ilvl w:val="8"/>
      </w:numPr>
      <w:tabs>
        <w:tab w:val="clear" w:pos="720"/>
        <w:tab w:val="num" w:pos="360"/>
      </w:tabs>
      <w:outlineLvl w:val="8"/>
    </w:pPr>
  </w:style>
  <w:style w:type="paragraph" w:customStyle="1" w:styleId="HdgLeftBold">
    <w:name w:val="_Hdg Left Bold"/>
    <w:basedOn w:val="Normal0"/>
    <w:rsid w:val="00E32BFC"/>
    <w:pPr>
      <w:keepNext/>
      <w:keepLines/>
      <w:suppressAutoHyphens/>
      <w:spacing w:after="240" w:line="240" w:lineRule="auto"/>
    </w:pPr>
    <w:rPr>
      <w:rFonts w:eastAsia="SimSun"/>
      <w:b/>
      <w:sz w:val="24"/>
      <w:szCs w:val="20"/>
    </w:rPr>
  </w:style>
  <w:style w:type="paragraph" w:customStyle="1" w:styleId="TableLeftAlign">
    <w:name w:val="_Table Left Align"/>
    <w:basedOn w:val="Normal0"/>
    <w:rsid w:val="00E32BFC"/>
    <w:pPr>
      <w:suppressAutoHyphens/>
      <w:spacing w:line="240" w:lineRule="auto"/>
    </w:pPr>
    <w:rPr>
      <w:rFonts w:eastAsia="SimSun"/>
      <w:sz w:val="24"/>
      <w:szCs w:val="20"/>
    </w:rPr>
  </w:style>
  <w:style w:type="character" w:customStyle="1" w:styleId="FlushLeftChar">
    <w:name w:val="Flush Left Char"/>
    <w:link w:val="FlushLeft"/>
    <w:uiPriority w:val="10"/>
    <w:rsid w:val="00F218C9"/>
    <w:rPr>
      <w:rFonts w:ascii="Times New Roman" w:eastAsia="Times New Roman" w:hAnsi="Times New Roman"/>
      <w:sz w:val="24"/>
      <w:szCs w:val="20"/>
    </w:rPr>
  </w:style>
  <w:style w:type="paragraph" w:customStyle="1" w:styleId="PHLit1L1">
    <w:name w:val="PHLit1_L1"/>
    <w:basedOn w:val="Normal"/>
    <w:next w:val="BodyText"/>
    <w:rsid w:val="00560EF3"/>
    <w:pPr>
      <w:keepNext/>
      <w:numPr>
        <w:numId w:val="19"/>
      </w:numPr>
      <w:spacing w:after="240" w:line="480" w:lineRule="exact"/>
      <w:outlineLvl w:val="0"/>
    </w:pPr>
    <w:rPr>
      <w:b/>
      <w:caps/>
      <w:sz w:val="28"/>
      <w:szCs w:val="20"/>
      <w:u w:val="single"/>
    </w:rPr>
  </w:style>
  <w:style w:type="paragraph" w:customStyle="1" w:styleId="PHLit1L2">
    <w:name w:val="PHLit1_L2"/>
    <w:basedOn w:val="PHLit1L1"/>
    <w:next w:val="BodyTextIndent"/>
    <w:rsid w:val="00560EF3"/>
    <w:pPr>
      <w:numPr>
        <w:ilvl w:val="1"/>
      </w:numPr>
      <w:spacing w:line="240" w:lineRule="exact"/>
      <w:outlineLvl w:val="1"/>
    </w:pPr>
    <w:rPr>
      <w:caps w:val="0"/>
    </w:rPr>
  </w:style>
  <w:style w:type="paragraph" w:customStyle="1" w:styleId="PHLit1L3">
    <w:name w:val="PHLit1_L3"/>
    <w:basedOn w:val="PHLit1L2"/>
    <w:next w:val="BodyText"/>
    <w:rsid w:val="00560EF3"/>
    <w:pPr>
      <w:keepNext w:val="0"/>
      <w:numPr>
        <w:ilvl w:val="2"/>
      </w:numPr>
      <w:spacing w:after="480" w:line="480" w:lineRule="exact"/>
      <w:outlineLvl w:val="2"/>
    </w:pPr>
    <w:rPr>
      <w:b w:val="0"/>
      <w:u w:val="none"/>
    </w:rPr>
  </w:style>
  <w:style w:type="paragraph" w:customStyle="1" w:styleId="PHLit1L4">
    <w:name w:val="PHLit1_L4"/>
    <w:basedOn w:val="PHLit1L3"/>
    <w:next w:val="BodyText"/>
    <w:rsid w:val="00560EF3"/>
    <w:pPr>
      <w:numPr>
        <w:ilvl w:val="3"/>
      </w:numPr>
      <w:spacing w:before="240" w:after="240"/>
      <w:outlineLvl w:val="3"/>
    </w:pPr>
  </w:style>
  <w:style w:type="paragraph" w:customStyle="1" w:styleId="PHLit1L5">
    <w:name w:val="PHLit1_L5"/>
    <w:basedOn w:val="PHLit1L4"/>
    <w:next w:val="BodyText"/>
    <w:rsid w:val="00560EF3"/>
    <w:pPr>
      <w:numPr>
        <w:ilvl w:val="4"/>
      </w:numPr>
      <w:outlineLvl w:val="4"/>
    </w:pPr>
    <w:rPr>
      <w:sz w:val="26"/>
    </w:rPr>
  </w:style>
  <w:style w:type="paragraph" w:customStyle="1" w:styleId="PHLit1L6">
    <w:name w:val="PHLit1_L6"/>
    <w:basedOn w:val="PHLit1L5"/>
    <w:next w:val="BodyText"/>
    <w:rsid w:val="00560EF3"/>
    <w:pPr>
      <w:numPr>
        <w:ilvl w:val="5"/>
      </w:numPr>
      <w:outlineLvl w:val="5"/>
    </w:pPr>
  </w:style>
  <w:style w:type="paragraph" w:customStyle="1" w:styleId="PHLit1L7">
    <w:name w:val="PHLit1_L7"/>
    <w:basedOn w:val="PHLit1L6"/>
    <w:next w:val="BodyText"/>
    <w:rsid w:val="00560EF3"/>
    <w:pPr>
      <w:numPr>
        <w:ilvl w:val="6"/>
      </w:numPr>
      <w:outlineLvl w:val="6"/>
    </w:pPr>
  </w:style>
  <w:style w:type="paragraph" w:customStyle="1" w:styleId="PHLit1L8">
    <w:name w:val="PHLit1_L8"/>
    <w:basedOn w:val="PHLit1L7"/>
    <w:next w:val="BodyText"/>
    <w:rsid w:val="00560EF3"/>
    <w:pPr>
      <w:numPr>
        <w:ilvl w:val="7"/>
      </w:numPr>
      <w:outlineLvl w:val="7"/>
    </w:pPr>
  </w:style>
  <w:style w:type="paragraph" w:customStyle="1" w:styleId="TabbedL1">
    <w:name w:val="Tabbed_L1"/>
    <w:basedOn w:val="Normal"/>
    <w:next w:val="BodyText"/>
    <w:rsid w:val="00560EF3"/>
    <w:pPr>
      <w:numPr>
        <w:numId w:val="20"/>
      </w:numPr>
      <w:spacing w:after="480" w:line="480" w:lineRule="exact"/>
      <w:outlineLvl w:val="0"/>
    </w:pPr>
    <w:rPr>
      <w:sz w:val="28"/>
      <w:szCs w:val="20"/>
    </w:rPr>
  </w:style>
  <w:style w:type="paragraph" w:customStyle="1" w:styleId="TabbedL2">
    <w:name w:val="Tabbed_L2"/>
    <w:basedOn w:val="TabbedL1"/>
    <w:next w:val="BodyText"/>
    <w:rsid w:val="00560EF3"/>
    <w:pPr>
      <w:numPr>
        <w:ilvl w:val="1"/>
      </w:numPr>
      <w:outlineLvl w:val="1"/>
    </w:pPr>
  </w:style>
  <w:style w:type="paragraph" w:customStyle="1" w:styleId="TabbedL3">
    <w:name w:val="Tabbed_L3"/>
    <w:basedOn w:val="TabbedL2"/>
    <w:next w:val="BodyText"/>
    <w:rsid w:val="00560EF3"/>
    <w:pPr>
      <w:numPr>
        <w:ilvl w:val="2"/>
      </w:numPr>
      <w:outlineLvl w:val="2"/>
    </w:pPr>
  </w:style>
  <w:style w:type="paragraph" w:customStyle="1" w:styleId="TabbedL4">
    <w:name w:val="Tabbed_L4"/>
    <w:basedOn w:val="TabbedL3"/>
    <w:next w:val="BodyText"/>
    <w:rsid w:val="00560EF3"/>
    <w:pPr>
      <w:numPr>
        <w:ilvl w:val="3"/>
      </w:numPr>
      <w:outlineLvl w:val="3"/>
    </w:pPr>
  </w:style>
  <w:style w:type="paragraph" w:customStyle="1" w:styleId="TabbedL5">
    <w:name w:val="Tabbed_L5"/>
    <w:basedOn w:val="TabbedL4"/>
    <w:next w:val="BodyText"/>
    <w:rsid w:val="00560EF3"/>
    <w:pPr>
      <w:numPr>
        <w:ilvl w:val="4"/>
      </w:numPr>
      <w:outlineLvl w:val="4"/>
    </w:pPr>
  </w:style>
  <w:style w:type="paragraph" w:customStyle="1" w:styleId="TabbedL6">
    <w:name w:val="Tabbed_L6"/>
    <w:basedOn w:val="TabbedL5"/>
    <w:next w:val="BodyText"/>
    <w:rsid w:val="00560EF3"/>
    <w:pPr>
      <w:numPr>
        <w:ilvl w:val="5"/>
      </w:numPr>
      <w:outlineLvl w:val="5"/>
    </w:pPr>
  </w:style>
  <w:style w:type="paragraph" w:customStyle="1" w:styleId="TabbedL7">
    <w:name w:val="Tabbed_L7"/>
    <w:basedOn w:val="TabbedL6"/>
    <w:next w:val="BodyText"/>
    <w:rsid w:val="00560EF3"/>
    <w:pPr>
      <w:numPr>
        <w:ilvl w:val="6"/>
      </w:numPr>
      <w:outlineLvl w:val="6"/>
    </w:pPr>
    <w:rPr>
      <w:sz w:val="26"/>
    </w:rPr>
  </w:style>
  <w:style w:type="paragraph" w:customStyle="1" w:styleId="TabbedL8">
    <w:name w:val="Tabbed_L8"/>
    <w:basedOn w:val="TabbedL7"/>
    <w:next w:val="BodyText"/>
    <w:rsid w:val="00560EF3"/>
    <w:pPr>
      <w:numPr>
        <w:ilvl w:val="7"/>
      </w:numPr>
      <w:outlineLvl w:val="7"/>
    </w:pPr>
  </w:style>
  <w:style w:type="paragraph" w:customStyle="1" w:styleId="TabbedL9">
    <w:name w:val="Tabbed_L9"/>
    <w:basedOn w:val="TabbedL8"/>
    <w:next w:val="BodyText"/>
    <w:rsid w:val="00560EF3"/>
    <w:pPr>
      <w:numPr>
        <w:ilvl w:val="8"/>
      </w:numPr>
      <w:outlineLvl w:val="8"/>
    </w:pPr>
  </w:style>
  <w:style w:type="paragraph" w:styleId="BodyTextIndent">
    <w:name w:val="Body Text Indent"/>
    <w:basedOn w:val="Normal"/>
    <w:link w:val="BodyTextIndentChar"/>
    <w:semiHidden/>
    <w:unhideWhenUsed/>
    <w:rsid w:val="00560EF3"/>
    <w:pPr>
      <w:spacing w:after="120"/>
      <w:ind w:left="360"/>
    </w:pPr>
  </w:style>
  <w:style w:type="character" w:customStyle="1" w:styleId="BodyTextIndentChar">
    <w:name w:val="Body Text Indent Char"/>
    <w:basedOn w:val="DefaultParagraphFont"/>
    <w:link w:val="BodyTextIndent"/>
    <w:semiHidden/>
    <w:rsid w:val="00560EF3"/>
    <w:rPr>
      <w:rFonts w:ascii="Times New Roman" w:eastAsia="Times New Roman" w:hAnsi="Times New Roman"/>
      <w:sz w:val="24"/>
      <w:szCs w:val="24"/>
    </w:rPr>
  </w:style>
  <w:style w:type="paragraph" w:styleId="ListNumber">
    <w:name w:val="List Number"/>
    <w:aliases w:val="ln"/>
    <w:basedOn w:val="Normal"/>
    <w:rsid w:val="005C401F"/>
    <w:pPr>
      <w:widowControl w:val="0"/>
      <w:numPr>
        <w:numId w:val="21"/>
      </w:numPr>
      <w:tabs>
        <w:tab w:val="clear" w:pos="720"/>
        <w:tab w:val="num" w:pos="360"/>
      </w:tabs>
      <w:spacing w:after="240" w:line="240" w:lineRule="exact"/>
      <w:ind w:left="0" w:firstLine="0"/>
    </w:pPr>
    <w:rPr>
      <w:sz w:val="28"/>
      <w:szCs w:val="20"/>
    </w:rPr>
  </w:style>
  <w:style w:type="paragraph" w:customStyle="1" w:styleId="BodyDbl">
    <w:name w:val="*Body Dbl"/>
    <w:aliases w:val="bd,Body Double"/>
    <w:basedOn w:val="Normal"/>
    <w:rsid w:val="005C401F"/>
    <w:pPr>
      <w:widowControl w:val="0"/>
      <w:spacing w:line="480" w:lineRule="exact"/>
    </w:pPr>
    <w:rPr>
      <w:szCs w:val="20"/>
    </w:rPr>
  </w:style>
  <w:style w:type="paragraph" w:customStyle="1" w:styleId="10spCentered">
    <w:name w:val="_1.0sp Centered"/>
    <w:basedOn w:val="Normal"/>
    <w:rsid w:val="009B1E71"/>
    <w:pPr>
      <w:suppressAutoHyphens/>
      <w:spacing w:after="240"/>
      <w:jc w:val="center"/>
    </w:pPr>
    <w:rPr>
      <w:szCs w:val="20"/>
    </w:rPr>
  </w:style>
  <w:style w:type="paragraph" w:styleId="NormalWeb">
    <w:name w:val="Normal (Web)"/>
    <w:basedOn w:val="Normal"/>
    <w:uiPriority w:val="99"/>
    <w:unhideWhenUsed/>
    <w:rsid w:val="009B1E71"/>
    <w:pPr>
      <w:spacing w:before="100" w:beforeAutospacing="1" w:after="100" w:afterAutospacing="1"/>
    </w:pPr>
  </w:style>
  <w:style w:type="paragraph" w:customStyle="1" w:styleId="Default">
    <w:name w:val="Default"/>
    <w:rsid w:val="009B1E71"/>
    <w:pPr>
      <w:autoSpaceDE w:val="0"/>
      <w:autoSpaceDN w:val="0"/>
      <w:adjustRightInd w:val="0"/>
    </w:pPr>
    <w:rPr>
      <w:rFonts w:ascii="Times New Roman" w:eastAsia="Times New Roman" w:hAnsi="Times New Roman"/>
      <w:color w:val="000000"/>
      <w:sz w:val="24"/>
      <w:szCs w:val="24"/>
    </w:rPr>
  </w:style>
  <w:style w:type="paragraph" w:customStyle="1" w:styleId="Court">
    <w:name w:val="Court"/>
    <w:basedOn w:val="Normal"/>
    <w:rsid w:val="009B1E71"/>
    <w:pPr>
      <w:widowControl w:val="0"/>
      <w:spacing w:before="40" w:after="180" w:line="480" w:lineRule="exact"/>
      <w:jc w:val="center"/>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05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ilymgroup.com"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JohnMorris\Ilym%20Group,%20Inc\Ilym%20Coshare%20-%20Documents\Class%20Action%20Cases\Rainbow%20Sandals,%20Inc\Print\Initial%20Mailing\Mejorado%20v.%20Rainbow%20Sandals,%20Inc.%20-%20Preliminary%20Calculations%20-%20FOR%20INITIAL%20MAILING.xlsx" TargetMode="External"/><Relationship Id="rId1" Type="http://schemas.openxmlformats.org/officeDocument/2006/relationships/mailMergeSource" Target="file:///C:\Users\JohnMorris\Ilym%20Group,%20Inc\Ilym%20Coshare%20-%20Documents\Class%20Action%20Cases\Rainbow%20Sandals,%20Inc\Print\Initial%20Mailing\Mejorado%20v.%20Rainbow%20Sandals,%20Inc.%20-%20Preliminary%20Calculations%20-%20FOR%20INITIAL%20MAILING.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stUpdatedOn xmlns="59fc4aa3-d67a-4e1d-a8bd-a21d1181edaa" xsi:nil="true"/>
    <Excludeforarchival xmlns="59fc4aa3-d67a-4e1d-a8bd-a21d1181edaa">false</Excludeforarchival>
    <Readytodelete xmlns="59fc4aa3-d67a-4e1d-a8bd-a21d1181edaa">false</Readytodelete>
    <TaxCatchAll xmlns="5ebcb960-2e0d-4f97-a644-2f2c345ce995" xsi:nil="true"/>
    <lcf76f155ced4ddcb4097134ff3c332f xmlns="59fc4aa3-d67a-4e1d-a8bd-a21d1181edaa">
      <Terms xmlns="http://schemas.microsoft.com/office/infopath/2007/PartnerControls"/>
    </lcf76f155ced4ddcb4097134ff3c332f>
    <UpdatedOn xmlns="59fc4aa3-d67a-4e1d-a8bd-a21d1181ed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51502C8B3D5D458BEF210BA897DBD8" ma:contentTypeVersion="24" ma:contentTypeDescription="Create a new document." ma:contentTypeScope="" ma:versionID="cbc438e31425ab84d9828f0d62b68d8c">
  <xsd:schema xmlns:xsd="http://www.w3.org/2001/XMLSchema" xmlns:xs="http://www.w3.org/2001/XMLSchema" xmlns:p="http://schemas.microsoft.com/office/2006/metadata/properties" xmlns:ns2="59fc4aa3-d67a-4e1d-a8bd-a21d1181edaa" xmlns:ns3="5ebcb960-2e0d-4f97-a644-2f2c345ce995" targetNamespace="http://schemas.microsoft.com/office/2006/metadata/properties" ma:root="true" ma:fieldsID="4eb97656fe64366b8e950efb048bc511" ns2:_="" ns3:_="">
    <xsd:import namespace="59fc4aa3-d67a-4e1d-a8bd-a21d1181edaa"/>
    <xsd:import namespace="5ebcb960-2e0d-4f97-a644-2f2c345ce99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Readytodelete" minOccurs="0"/>
                <xsd:element ref="ns2:Excludeforarchival" minOccurs="0"/>
                <xsd:element ref="ns2:UpdatedOn" minOccurs="0"/>
                <xsd:element ref="ns2:LastUpd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4aa3-d67a-4e1d-a8bd-a21d1181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38f83b-742f-415d-a55a-77e13023d2ab"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adytodelete" ma:index="25" nillable="true" ma:displayName="Ready to delete" ma:default="0" ma:format="Dropdown" ma:internalName="Readytodelete">
      <xsd:simpleType>
        <xsd:restriction base="dms:Boolean"/>
      </xsd:simpleType>
    </xsd:element>
    <xsd:element name="Excludeforarchival" ma:index="26" nillable="true" ma:displayName="ExcludeforArchival" ma:default="0" ma:format="Dropdown" ma:internalName="Excludeforarchival">
      <xsd:simpleType>
        <xsd:restriction base="dms:Boolean"/>
      </xsd:simpleType>
    </xsd:element>
    <xsd:element name="UpdatedOn" ma:index="27" nillable="true" ma:displayName="UpdatedOn" ma:format="DateOnly" ma:internalName="UpdatedOn">
      <xsd:simpleType>
        <xsd:restriction base="dms:DateTime"/>
      </xsd:simpleType>
    </xsd:element>
    <xsd:element name="LastUpdatedOn" ma:index="28" nillable="true" ma:displayName="LastUpdatedOn" ma:format="DateOnly" ma:internalName="LastUpd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bcb960-2e0d-4f97-a644-2f2c345ce9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381fa0-4335-41cf-90c5-ba8db15f70ae}" ma:internalName="TaxCatchAll" ma:showField="CatchAllData" ma:web="5ebcb960-2e0d-4f97-a644-2f2c345ce9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9AB15-3884-4085-A621-A2FCCDDFA52B}">
  <ds:schemaRefs>
    <ds:schemaRef ds:uri="http://schemas.microsoft.com/office/2006/metadata/properties"/>
    <ds:schemaRef ds:uri="http://schemas.microsoft.com/office/infopath/2007/PartnerControls"/>
    <ds:schemaRef ds:uri="59fc4aa3-d67a-4e1d-a8bd-a21d1181edaa"/>
    <ds:schemaRef ds:uri="5ebcb960-2e0d-4f97-a644-2f2c345ce995"/>
  </ds:schemaRefs>
</ds:datastoreItem>
</file>

<file path=customXml/itemProps2.xml><?xml version="1.0" encoding="utf-8"?>
<ds:datastoreItem xmlns:ds="http://schemas.openxmlformats.org/officeDocument/2006/customXml" ds:itemID="{3F5CE906-B694-48AE-A7CB-2D2B0E0FF206}">
  <ds:schemaRefs>
    <ds:schemaRef ds:uri="http://schemas.microsoft.com/sharepoint/v3/contenttype/forms"/>
  </ds:schemaRefs>
</ds:datastoreItem>
</file>

<file path=customXml/itemProps3.xml><?xml version="1.0" encoding="utf-8"?>
<ds:datastoreItem xmlns:ds="http://schemas.openxmlformats.org/officeDocument/2006/customXml" ds:itemID="{1BF8D0ED-6C70-49C4-9908-076D1C7BA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c4aa3-d67a-4e1d-a8bd-a21d1181edaa"/>
    <ds:schemaRef ds:uri="5ebcb960-2e0d-4f97-a644-2f2c345ce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B628E9-72D5-4253-B5F8-F4F4B464CE0C}">
  <ds:schemaRefs>
    <ds:schemaRef ds:uri="http://schemas.openxmlformats.org/officeDocument/2006/bibliography"/>
  </ds:schemaRefs>
</ds:datastoreItem>
</file>

<file path=docMetadata/LabelInfo.xml><?xml version="1.0" encoding="utf-8"?>
<clbl:labelList xmlns:clbl="http://schemas.microsoft.com/office/2020/mipLabelMetadata">
  <clbl:label id="{91698518-1923-4acd-a2cf-0e7d049e32ed}" enabled="0" method="" siteId="{91698518-1923-4acd-a2cf-0e7d049e32ed}" removed="1"/>
</clbl:labelList>
</file>

<file path=docProps/app.xml><?xml version="1.0" encoding="utf-8"?>
<Properties xmlns="http://schemas.openxmlformats.org/officeDocument/2006/extended-properties" xmlns:vt="http://schemas.openxmlformats.org/officeDocument/2006/docPropsVTypes">
  <Template>Normal</Template>
  <TotalTime>15</TotalTime>
  <Pages>18</Pages>
  <Words>7791</Words>
  <Characters>43163</Characters>
  <Application>Microsoft Office Word</Application>
  <DocSecurity>0</DocSecurity>
  <Lines>830</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Morris</cp:lastModifiedBy>
  <cp:revision>4</cp:revision>
  <cp:lastPrinted>2026-09-28T17:06:00Z</cp:lastPrinted>
  <dcterms:created xsi:type="dcterms:W3CDTF">2026-09-28T16:55:00Z</dcterms:created>
  <dcterms:modified xsi:type="dcterms:W3CDTF">2026-09-28T17:08:00Z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0x0101008251502C8B3D5D458BEF210BA897DBD8</vt:lpwstr>
  </property>
  <property fmtid="{D5CDD505-2E9C-101B-9397-08002B2CF9AE}" pid="3" name="docLang">
    <vt:lpwstr>en</vt:lpwstr>
  </property>
  <property fmtid="{D5CDD505-2E9C-101B-9397-08002B2CF9AE}" pid="4" name="MediaServiceImageTags">
    <vt:lpwstr/>
  </property>
</Properties>
</file>