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C4EE" w14:textId="32F98D2B" w:rsidR="00BD294A" w:rsidRDefault="00BD294A"/>
    <w:p w14:paraId="2AA96956" w14:textId="26519881" w:rsidR="00880D39" w:rsidRPr="00880D39" w:rsidRDefault="00880D39" w:rsidP="00880D39"/>
    <w:p w14:paraId="5FF71FDB" w14:textId="268DEF00" w:rsidR="00880D39" w:rsidRPr="00880D39" w:rsidRDefault="00880D39" w:rsidP="00880D39"/>
    <w:p w14:paraId="1B48D170" w14:textId="77777777" w:rsidR="00A3566A" w:rsidRPr="00A3566A" w:rsidRDefault="00A3566A" w:rsidP="00880D3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E168FB1" w14:textId="346CB2AA" w:rsidR="00880D39" w:rsidRPr="00C55821" w:rsidRDefault="008C70B0" w:rsidP="00880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821">
        <w:rPr>
          <w:rFonts w:ascii="Times New Roman" w:hAnsi="Times New Roman" w:cs="Times New Roman"/>
          <w:b/>
          <w:bCs/>
          <w:sz w:val="28"/>
          <w:szCs w:val="28"/>
        </w:rPr>
        <w:t xml:space="preserve">FY </w:t>
      </w:r>
      <w:r w:rsidR="00F06B8A" w:rsidRPr="00C558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2C5A" w:rsidRPr="00C55821">
        <w:rPr>
          <w:rFonts w:ascii="Times New Roman" w:hAnsi="Times New Roman" w:cs="Times New Roman"/>
          <w:b/>
          <w:bCs/>
          <w:sz w:val="28"/>
          <w:szCs w:val="28"/>
        </w:rPr>
        <w:t>6-27</w:t>
      </w:r>
      <w:r w:rsidRPr="00C558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D39" w:rsidRPr="00C55821">
        <w:rPr>
          <w:rFonts w:ascii="Times New Roman" w:hAnsi="Times New Roman" w:cs="Times New Roman"/>
          <w:b/>
          <w:bCs/>
          <w:sz w:val="28"/>
          <w:szCs w:val="28"/>
        </w:rPr>
        <w:t>Notice of Meetings</w:t>
      </w:r>
    </w:p>
    <w:p w14:paraId="1646042A" w14:textId="5DB0B4CD" w:rsidR="00880D39" w:rsidRPr="00C55821" w:rsidRDefault="00880D39" w:rsidP="00C5582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55821">
        <w:rPr>
          <w:rFonts w:ascii="Times New Roman" w:hAnsi="Times New Roman" w:cs="Times New Roman"/>
          <w:sz w:val="24"/>
          <w:szCs w:val="24"/>
        </w:rPr>
        <w:t xml:space="preserve">To comply with public meeting laws, the approved dates will be published in </w:t>
      </w:r>
      <w:r w:rsidR="00C55821" w:rsidRPr="00C55821">
        <w:rPr>
          <w:rFonts w:ascii="Times New Roman" w:hAnsi="Times New Roman" w:cs="Times New Roman"/>
          <w:sz w:val="24"/>
          <w:szCs w:val="24"/>
        </w:rPr>
        <w:t>advance. Planned</w:t>
      </w:r>
      <w:r w:rsidRPr="00C55821">
        <w:rPr>
          <w:rFonts w:ascii="Times New Roman" w:hAnsi="Times New Roman" w:cs="Times New Roman"/>
          <w:sz w:val="24"/>
          <w:szCs w:val="24"/>
        </w:rPr>
        <w:t xml:space="preserve"> meetings may be cancelled or additional meetings called to support program needs.</w:t>
      </w:r>
      <w:r w:rsidR="00C55821">
        <w:rPr>
          <w:rFonts w:ascii="Times New Roman" w:hAnsi="Times New Roman" w:cs="Times New Roman"/>
          <w:sz w:val="24"/>
          <w:szCs w:val="24"/>
        </w:rPr>
        <w:t xml:space="preserve"> </w:t>
      </w:r>
      <w:r w:rsidRPr="00C55821">
        <w:rPr>
          <w:rFonts w:ascii="Times New Roman" w:hAnsi="Times New Roman" w:cs="Times New Roman"/>
          <w:sz w:val="24"/>
          <w:szCs w:val="24"/>
        </w:rPr>
        <w:t>Meeting changes will be published 48 hours in advance.</w:t>
      </w:r>
    </w:p>
    <w:p w14:paraId="188DCFA3" w14:textId="77777777" w:rsidR="00404112" w:rsidRPr="00C55821" w:rsidRDefault="00404112" w:rsidP="004041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595"/>
      </w:tblGrid>
      <w:tr w:rsidR="00F06B8A" w:rsidRPr="00C55821" w14:paraId="50070317" w14:textId="77777777" w:rsidTr="00A3566A">
        <w:trPr>
          <w:jc w:val="center"/>
        </w:trPr>
        <w:tc>
          <w:tcPr>
            <w:tcW w:w="3690" w:type="dxa"/>
            <w:shd w:val="clear" w:color="auto" w:fill="C5E0B3" w:themeFill="accent6" w:themeFillTint="66"/>
          </w:tcPr>
          <w:p w14:paraId="6A9297F7" w14:textId="77777777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Board of Directors Meeting Dates</w:t>
            </w:r>
          </w:p>
          <w:p w14:paraId="42B03DCA" w14:textId="145BD327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11:30 a.m. -</w:t>
            </w:r>
            <w:r w:rsidR="0061355C" w:rsidRPr="00C55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55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1:00 p.m.</w:t>
            </w:r>
          </w:p>
        </w:tc>
        <w:tc>
          <w:tcPr>
            <w:tcW w:w="3595" w:type="dxa"/>
            <w:shd w:val="clear" w:color="auto" w:fill="FFE599" w:themeFill="accent4" w:themeFillTint="66"/>
          </w:tcPr>
          <w:p w14:paraId="14A62E58" w14:textId="77777777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NC Pre-K Committee Meeting Dates</w:t>
            </w:r>
          </w:p>
          <w:p w14:paraId="4D40F515" w14:textId="4B1E99A5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B8A" w:rsidRPr="00C55821" w14:paraId="47BAA9D3" w14:textId="77777777" w:rsidTr="00A3566A">
        <w:trPr>
          <w:jc w:val="center"/>
        </w:trPr>
        <w:tc>
          <w:tcPr>
            <w:tcW w:w="3690" w:type="dxa"/>
          </w:tcPr>
          <w:p w14:paraId="380E68BD" w14:textId="2D092C2A" w:rsidR="00F06B8A" w:rsidRPr="00C55821" w:rsidRDefault="00B743EF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July 2</w:t>
            </w:r>
            <w:r w:rsidR="00292C5A" w:rsidRPr="00C55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292C5A" w:rsidRPr="00C558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5" w:type="dxa"/>
          </w:tcPr>
          <w:p w14:paraId="3A396A95" w14:textId="0A1E653D" w:rsidR="00F06B8A" w:rsidRPr="00C55821" w:rsidRDefault="00FB6B09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22, 2026</w:t>
            </w:r>
          </w:p>
        </w:tc>
      </w:tr>
      <w:tr w:rsidR="00F06B8A" w:rsidRPr="00C55821" w14:paraId="40398F45" w14:textId="77777777" w:rsidTr="00A3566A">
        <w:trPr>
          <w:jc w:val="center"/>
        </w:trPr>
        <w:tc>
          <w:tcPr>
            <w:tcW w:w="3690" w:type="dxa"/>
          </w:tcPr>
          <w:p w14:paraId="5F11D95E" w14:textId="237A5260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August 2</w:t>
            </w:r>
            <w:r w:rsidR="00292C5A" w:rsidRPr="00C558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292C5A" w:rsidRPr="00C558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6805C3E8" w14:textId="662664FB" w:rsidR="00F06B8A" w:rsidRPr="00C55821" w:rsidRDefault="00F06B8A" w:rsidP="00880D3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0E983C60" w14:textId="77777777" w:rsidTr="00A3566A">
        <w:trPr>
          <w:jc w:val="center"/>
        </w:trPr>
        <w:tc>
          <w:tcPr>
            <w:tcW w:w="3690" w:type="dxa"/>
          </w:tcPr>
          <w:p w14:paraId="7B3A2ACC" w14:textId="33DE8E46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September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5207C187" w14:textId="05CF0811" w:rsidR="00F06B8A" w:rsidRPr="00C55821" w:rsidRDefault="00F06B8A" w:rsidP="00F06B8A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0825EE49" w14:textId="77777777" w:rsidTr="00A3566A">
        <w:trPr>
          <w:jc w:val="center"/>
        </w:trPr>
        <w:tc>
          <w:tcPr>
            <w:tcW w:w="3690" w:type="dxa"/>
          </w:tcPr>
          <w:p w14:paraId="0150EAAC" w14:textId="42CC1437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October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43DCC95E" w14:textId="74035983" w:rsidR="00F06B8A" w:rsidRPr="00C55821" w:rsidRDefault="00F06B8A" w:rsidP="00F06B8A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599E24C1" w14:textId="77777777" w:rsidTr="00A3566A">
        <w:trPr>
          <w:jc w:val="center"/>
        </w:trPr>
        <w:tc>
          <w:tcPr>
            <w:tcW w:w="3690" w:type="dxa"/>
            <w:shd w:val="clear" w:color="auto" w:fill="D9D9D9" w:themeFill="background1" w:themeFillShade="D9"/>
          </w:tcPr>
          <w:p w14:paraId="588970B0" w14:textId="2946FEAB" w:rsidR="00F06B8A" w:rsidRPr="00C55821" w:rsidRDefault="00F06B8A" w:rsidP="0061355C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2BB4FEC2" w14:textId="77777777" w:rsidR="00F06B8A" w:rsidRPr="00C55821" w:rsidRDefault="00F06B8A" w:rsidP="00F06B8A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2B6858DE" w14:textId="77777777" w:rsidTr="00A3566A">
        <w:trPr>
          <w:jc w:val="center"/>
        </w:trPr>
        <w:tc>
          <w:tcPr>
            <w:tcW w:w="3690" w:type="dxa"/>
          </w:tcPr>
          <w:p w14:paraId="577C5BDC" w14:textId="40EBA3A4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December</w:t>
            </w:r>
            <w:r w:rsidR="0061355C" w:rsidRPr="00C55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355C"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58DCD871" w14:textId="77777777" w:rsidR="00F06B8A" w:rsidRPr="00C55821" w:rsidRDefault="00F06B8A" w:rsidP="00F06B8A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79C142BA" w14:textId="77777777" w:rsidTr="00A3566A">
        <w:trPr>
          <w:jc w:val="center"/>
        </w:trPr>
        <w:tc>
          <w:tcPr>
            <w:tcW w:w="3690" w:type="dxa"/>
          </w:tcPr>
          <w:p w14:paraId="05B7D292" w14:textId="7CFB9149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January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5" w:type="dxa"/>
          </w:tcPr>
          <w:p w14:paraId="7815DCB7" w14:textId="10C06615" w:rsidR="00F06B8A" w:rsidRPr="00C55821" w:rsidRDefault="00F22717" w:rsidP="00F22717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January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292C5A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6B8A" w:rsidRPr="00C55821" w14:paraId="110B33F1" w14:textId="77777777" w:rsidTr="00A3566A">
        <w:trPr>
          <w:jc w:val="center"/>
        </w:trPr>
        <w:tc>
          <w:tcPr>
            <w:tcW w:w="3690" w:type="dxa"/>
          </w:tcPr>
          <w:p w14:paraId="6613BB9B" w14:textId="000B08F9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February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DC0302" w:rsidRPr="00C55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1E11197B" w14:textId="77777777" w:rsidR="00F06B8A" w:rsidRPr="00C55821" w:rsidRDefault="00F06B8A" w:rsidP="00F06B8A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60FAC77E" w14:textId="77777777" w:rsidTr="00A3566A">
        <w:trPr>
          <w:jc w:val="center"/>
        </w:trPr>
        <w:tc>
          <w:tcPr>
            <w:tcW w:w="3690" w:type="dxa"/>
          </w:tcPr>
          <w:p w14:paraId="17258B57" w14:textId="0D835257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March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5" w:type="dxa"/>
          </w:tcPr>
          <w:p w14:paraId="165F4C32" w14:textId="3BF9675C" w:rsidR="00F06B8A" w:rsidRPr="00C55821" w:rsidRDefault="00F06B8A" w:rsidP="00F22717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7E922FFD" w14:textId="77777777" w:rsidTr="00A3566A">
        <w:trPr>
          <w:jc w:val="center"/>
        </w:trPr>
        <w:tc>
          <w:tcPr>
            <w:tcW w:w="3690" w:type="dxa"/>
          </w:tcPr>
          <w:p w14:paraId="367065F9" w14:textId="49ADCC2A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April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1104C1F9" w14:textId="77777777" w:rsidR="00F06B8A" w:rsidRPr="00C55821" w:rsidRDefault="00F06B8A" w:rsidP="00F06B8A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35C6F1C7" w14:textId="77777777" w:rsidTr="00762273">
        <w:trPr>
          <w:jc w:val="center"/>
        </w:trPr>
        <w:tc>
          <w:tcPr>
            <w:tcW w:w="3690" w:type="dxa"/>
          </w:tcPr>
          <w:p w14:paraId="612970AE" w14:textId="772335AD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May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5" w:type="dxa"/>
            <w:shd w:val="clear" w:color="auto" w:fill="D9D9D9" w:themeFill="background1" w:themeFillShade="D9"/>
          </w:tcPr>
          <w:p w14:paraId="0DD4BF98" w14:textId="64768428" w:rsidR="00F06B8A" w:rsidRPr="00C55821" w:rsidRDefault="00F06B8A" w:rsidP="00F22717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8A" w:rsidRPr="00C55821" w14:paraId="0F20D096" w14:textId="77777777" w:rsidTr="00762273">
        <w:trPr>
          <w:jc w:val="center"/>
        </w:trPr>
        <w:tc>
          <w:tcPr>
            <w:tcW w:w="3690" w:type="dxa"/>
          </w:tcPr>
          <w:p w14:paraId="159FDC1B" w14:textId="381733B5" w:rsidR="00F06B8A" w:rsidRPr="00C55821" w:rsidRDefault="00F06B8A" w:rsidP="00F06B8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June 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B7641B" w:rsidRPr="00C55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5" w:type="dxa"/>
            <w:shd w:val="clear" w:color="auto" w:fill="FFFFFF" w:themeFill="background1"/>
          </w:tcPr>
          <w:p w14:paraId="30CBA25E" w14:textId="31B8DE0E" w:rsidR="00F06B8A" w:rsidRPr="00C55821" w:rsidRDefault="00762273" w:rsidP="00762273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21">
              <w:rPr>
                <w:rFonts w:ascii="Times New Roman" w:hAnsi="Times New Roman" w:cs="Times New Roman"/>
                <w:sz w:val="28"/>
                <w:szCs w:val="28"/>
              </w:rPr>
              <w:t>June 23, 2027</w:t>
            </w:r>
          </w:p>
        </w:tc>
      </w:tr>
    </w:tbl>
    <w:p w14:paraId="1B852387" w14:textId="77777777" w:rsidR="00C55821" w:rsidRDefault="00C55821" w:rsidP="00DC0302">
      <w:pPr>
        <w:tabs>
          <w:tab w:val="left" w:pos="180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3E3FC0F5" w14:textId="7E6C4AF9" w:rsidR="00DC0302" w:rsidRDefault="00DC0302" w:rsidP="00DC0302">
      <w:pPr>
        <w:tabs>
          <w:tab w:val="left" w:pos="180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55821">
        <w:rPr>
          <w:rFonts w:ascii="Times New Roman" w:hAnsi="Times New Roman" w:cs="Times New Roman"/>
          <w:sz w:val="24"/>
          <w:szCs w:val="24"/>
        </w:rPr>
        <w:t xml:space="preserve">To attend via Zoom, please use the following link: </w:t>
      </w:r>
      <w:hyperlink r:id="rId7" w:history="1">
        <w:r w:rsidR="00C55821" w:rsidRPr="00C55821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https://us02web.zoom.us/j/89608721406?pwd=qIVmw4ikvptHugxXWMDLY5Uaj3bKvU.1</w:t>
        </w:r>
      </w:hyperlink>
    </w:p>
    <w:p w14:paraId="503CAA49" w14:textId="77777777" w:rsidR="00C55821" w:rsidRPr="00C55821" w:rsidRDefault="00C55821" w:rsidP="00DC0302">
      <w:pPr>
        <w:tabs>
          <w:tab w:val="left" w:pos="1800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C55821" w:rsidRPr="00C558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6E15" w14:textId="77777777" w:rsidR="00C42A3F" w:rsidRDefault="00C42A3F" w:rsidP="00880D39">
      <w:pPr>
        <w:spacing w:after="0" w:line="240" w:lineRule="auto"/>
      </w:pPr>
      <w:r>
        <w:separator/>
      </w:r>
    </w:p>
  </w:endnote>
  <w:endnote w:type="continuationSeparator" w:id="0">
    <w:p w14:paraId="53011E19" w14:textId="77777777" w:rsidR="00C42A3F" w:rsidRDefault="00C42A3F" w:rsidP="0088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88BB" w14:textId="77777777" w:rsidR="00C42A3F" w:rsidRDefault="00C42A3F" w:rsidP="00880D39">
      <w:pPr>
        <w:spacing w:after="0" w:line="240" w:lineRule="auto"/>
      </w:pPr>
      <w:r>
        <w:separator/>
      </w:r>
    </w:p>
  </w:footnote>
  <w:footnote w:type="continuationSeparator" w:id="0">
    <w:p w14:paraId="02716295" w14:textId="77777777" w:rsidR="00C42A3F" w:rsidRDefault="00C42A3F" w:rsidP="0088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B4C1" w14:textId="428F1B2F" w:rsidR="00880D39" w:rsidRDefault="00880D39">
    <w:pPr>
      <w:pStyle w:val="Header"/>
    </w:pPr>
    <w:r>
      <w:rPr>
        <w:rFonts w:ascii="Century Gothic" w:hAnsi="Century Gothic" w:cs="Arial"/>
        <w:noProof/>
      </w:rPr>
      <w:drawing>
        <wp:anchor distT="0" distB="0" distL="114300" distR="114300" simplePos="0" relativeHeight="251659264" behindDoc="1" locked="0" layoutInCell="1" allowOverlap="1" wp14:anchorId="0712B38B" wp14:editId="07808604">
          <wp:simplePos x="0" y="0"/>
          <wp:positionH relativeFrom="margin">
            <wp:posOffset>1866900</wp:posOffset>
          </wp:positionH>
          <wp:positionV relativeFrom="paragraph">
            <wp:posOffset>452755</wp:posOffset>
          </wp:positionV>
          <wp:extent cx="2066925" cy="858520"/>
          <wp:effectExtent l="0" t="0" r="9525" b="0"/>
          <wp:wrapTight wrapText="bothSides">
            <wp:wrapPolygon edited="0">
              <wp:start x="1394" y="0"/>
              <wp:lineTo x="199" y="3355"/>
              <wp:lineTo x="0" y="4314"/>
              <wp:lineTo x="0" y="12462"/>
              <wp:lineTo x="1194" y="15337"/>
              <wp:lineTo x="2389" y="21089"/>
              <wp:lineTo x="17121" y="21089"/>
              <wp:lineTo x="17320" y="21089"/>
              <wp:lineTo x="19709" y="15817"/>
              <wp:lineTo x="21500" y="14858"/>
              <wp:lineTo x="21500" y="8627"/>
              <wp:lineTo x="20903" y="6231"/>
              <wp:lineTo x="5176" y="0"/>
              <wp:lineTo x="1394" y="0"/>
            </wp:wrapPolygon>
          </wp:wrapTight>
          <wp:docPr id="960971727" name="Picture 960971727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39"/>
    <w:rsid w:val="00105DE4"/>
    <w:rsid w:val="00144D4C"/>
    <w:rsid w:val="00163594"/>
    <w:rsid w:val="00184579"/>
    <w:rsid w:val="00255E03"/>
    <w:rsid w:val="00292C5A"/>
    <w:rsid w:val="00335F25"/>
    <w:rsid w:val="003905B1"/>
    <w:rsid w:val="003D1ADD"/>
    <w:rsid w:val="00404112"/>
    <w:rsid w:val="004E1031"/>
    <w:rsid w:val="005000B0"/>
    <w:rsid w:val="00594AC2"/>
    <w:rsid w:val="0061355C"/>
    <w:rsid w:val="00622218"/>
    <w:rsid w:val="007170A8"/>
    <w:rsid w:val="00762273"/>
    <w:rsid w:val="00880D39"/>
    <w:rsid w:val="0089021E"/>
    <w:rsid w:val="008C0FD7"/>
    <w:rsid w:val="008C70B0"/>
    <w:rsid w:val="00A1082A"/>
    <w:rsid w:val="00A256E3"/>
    <w:rsid w:val="00A3566A"/>
    <w:rsid w:val="00B03E54"/>
    <w:rsid w:val="00B25063"/>
    <w:rsid w:val="00B318FA"/>
    <w:rsid w:val="00B743EF"/>
    <w:rsid w:val="00B7641B"/>
    <w:rsid w:val="00BD294A"/>
    <w:rsid w:val="00C42A3F"/>
    <w:rsid w:val="00C55821"/>
    <w:rsid w:val="00C74C8D"/>
    <w:rsid w:val="00C826C2"/>
    <w:rsid w:val="00CB0E41"/>
    <w:rsid w:val="00D462E5"/>
    <w:rsid w:val="00DB633B"/>
    <w:rsid w:val="00DC0302"/>
    <w:rsid w:val="00E40D79"/>
    <w:rsid w:val="00E4567C"/>
    <w:rsid w:val="00F06B8A"/>
    <w:rsid w:val="00F22717"/>
    <w:rsid w:val="00F703C5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D4865"/>
  <w15:chartTrackingRefBased/>
  <w15:docId w15:val="{B89CA8F9-F979-457C-AFA7-1A76D4B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D39"/>
  </w:style>
  <w:style w:type="paragraph" w:styleId="Footer">
    <w:name w:val="footer"/>
    <w:basedOn w:val="Normal"/>
    <w:link w:val="FooterChar"/>
    <w:uiPriority w:val="99"/>
    <w:unhideWhenUsed/>
    <w:rsid w:val="0088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D39"/>
  </w:style>
  <w:style w:type="table" w:styleId="TableGrid">
    <w:name w:val="Table Grid"/>
    <w:basedOn w:val="TableNormal"/>
    <w:uiPriority w:val="39"/>
    <w:rsid w:val="0088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608721406?pwd=qIVmw4ikvptHugxXWMDLY5Uaj3bKvU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2448-4B51-4D32-8C56-84284FD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Familo</dc:creator>
  <cp:keywords/>
  <dc:description/>
  <cp:lastModifiedBy>Lisa Familo</cp:lastModifiedBy>
  <cp:revision>4</cp:revision>
  <cp:lastPrinted>2025-07-28T20:57:00Z</cp:lastPrinted>
  <dcterms:created xsi:type="dcterms:W3CDTF">2026-06-18T19:44:00Z</dcterms:created>
  <dcterms:modified xsi:type="dcterms:W3CDTF">2026-06-24T16:49:00Z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47e1d8ed78f1b92f76cad041506b0af838fe0c265d95a2d849d6af542d704556</vt:lpwstr>
  </property>
</Properties>
</file>