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Lesson 8 - Genesis 1-11</w:t>
      </w:r>
    </w:p>
    <w:p w:rsidR="00000000" w:rsidDel="00000000" w:rsidP="00000000" w:rsidRDefault="00000000" w:rsidRPr="00000000" w14:paraId="00000002">
      <w:pPr>
        <w:spacing w:after="80" w:line="480" w:lineRule="auto"/>
        <w:rPr/>
      </w:pPr>
      <w:r w:rsidDel="00000000" w:rsidR="00000000" w:rsidRPr="00000000">
        <w:rPr>
          <w:rtl w:val="0"/>
        </w:rPr>
        <w:t xml:space="preserve">Genesis 7</w:t>
        <w:br w:type="textWrapping"/>
        <w:t xml:space="preserve">1.  Why 7 pairs of clean animals (see Gen. 8:20)?  Note this was set before Leviticus!</w:t>
      </w:r>
    </w:p>
    <w:p w:rsidR="00000000" w:rsidDel="00000000" w:rsidP="00000000" w:rsidRDefault="00000000" w:rsidRPr="00000000" w14:paraId="00000003">
      <w:pPr>
        <w:spacing w:after="8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line="480" w:lineRule="auto"/>
        <w:rPr/>
      </w:pPr>
      <w:r w:rsidDel="00000000" w:rsidR="00000000" w:rsidRPr="00000000">
        <w:rPr>
          <w:rtl w:val="0"/>
        </w:rPr>
        <w:t xml:space="preserve">2.  Did it rain before the Flood (see Gen. 2:5-6; 1:6-7)?</w:t>
      </w:r>
    </w:p>
    <w:p w:rsidR="00000000" w:rsidDel="00000000" w:rsidP="00000000" w:rsidRDefault="00000000" w:rsidRPr="00000000" w14:paraId="00000005">
      <w:pPr>
        <w:spacing w:after="8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line="480" w:lineRule="auto"/>
        <w:rPr/>
      </w:pPr>
      <w:r w:rsidDel="00000000" w:rsidR="00000000" w:rsidRPr="00000000">
        <w:rPr>
          <w:rtl w:val="0"/>
        </w:rPr>
        <w:t xml:space="preserve">3.  What other events in Scripture have a “40” duration?</w:t>
      </w:r>
    </w:p>
    <w:p w:rsidR="00000000" w:rsidDel="00000000" w:rsidP="00000000" w:rsidRDefault="00000000" w:rsidRPr="00000000" w14:paraId="00000007">
      <w:pPr>
        <w:spacing w:after="8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line="480" w:lineRule="auto"/>
        <w:rPr/>
      </w:pPr>
      <w:r w:rsidDel="00000000" w:rsidR="00000000" w:rsidRPr="00000000">
        <w:rPr>
          <w:rtl w:val="0"/>
        </w:rPr>
        <w:t xml:space="preserve">4.  What are the fountains of the deep (Gen. 1:2)?</w:t>
      </w:r>
    </w:p>
    <w:p w:rsidR="00000000" w:rsidDel="00000000" w:rsidP="00000000" w:rsidRDefault="00000000" w:rsidRPr="00000000" w14:paraId="00000009">
      <w:pPr>
        <w:spacing w:after="8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line="480" w:lineRule="auto"/>
        <w:rPr/>
      </w:pPr>
      <w:r w:rsidDel="00000000" w:rsidR="00000000" w:rsidRPr="00000000">
        <w:rPr>
          <w:rtl w:val="0"/>
        </w:rPr>
        <w:t xml:space="preserve">5.  What is significant about the Lord shutting the ark door?</w:t>
      </w:r>
    </w:p>
    <w:p w:rsidR="00000000" w:rsidDel="00000000" w:rsidP="00000000" w:rsidRDefault="00000000" w:rsidRPr="00000000" w14:paraId="0000000B">
      <w:pPr>
        <w:spacing w:after="8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line="480" w:lineRule="auto"/>
        <w:rPr/>
      </w:pPr>
      <w:r w:rsidDel="00000000" w:rsidR="00000000" w:rsidRPr="00000000">
        <w:rPr>
          <w:rtl w:val="0"/>
        </w:rPr>
        <w:t xml:space="preserve">6.  How extensive and deep were the flood waters?</w:t>
      </w:r>
    </w:p>
    <w:p w:rsidR="00000000" w:rsidDel="00000000" w:rsidP="00000000" w:rsidRDefault="00000000" w:rsidRPr="00000000" w14:paraId="0000000D">
      <w:pPr>
        <w:spacing w:after="8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80" w:line="480" w:lineRule="auto"/>
        <w:rPr/>
      </w:pPr>
      <w:r w:rsidDel="00000000" w:rsidR="00000000" w:rsidRPr="00000000">
        <w:rPr>
          <w:rtl w:val="0"/>
        </w:rPr>
        <w:t xml:space="preserve">7.  What does the extent and length of the flood teach us about God’s judgment?</w:t>
      </w:r>
    </w:p>
    <w:p w:rsidR="00000000" w:rsidDel="00000000" w:rsidP="00000000" w:rsidRDefault="00000000" w:rsidRPr="00000000" w14:paraId="0000000F">
      <w:pPr>
        <w:spacing w:after="8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Additional handout on scientific evidence for the worldwide flood.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