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Lesson 2 - Genesis 1-11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Structures in Scripture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Usually we read/study scripture verse by verse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God also uses larger structures in His word to teach us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3 common structures are:  parallelism, echo, chiasm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Structures can be found in single verses, across chapters, across several books, and spanning the whole Bible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Parallelism</w:t>
      </w:r>
      <w:r w:rsidDel="00000000" w:rsidR="00000000" w:rsidRPr="00000000">
        <w:rPr>
          <w:rtl w:val="0"/>
        </w:rPr>
        <w:t xml:space="preserve"> is common the Psalms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7 types:  synonymous, antithetic, progressive, climactic, inverted, symbolic (emblem), staircase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0" w:afterAutospacing="0"/>
        <w:ind w:left="1440" w:hanging="360"/>
        <w:rPr/>
      </w:pPr>
      <w:r w:rsidDel="00000000" w:rsidR="00000000" w:rsidRPr="00000000">
        <w:rPr>
          <w:rtl w:val="0"/>
        </w:rPr>
        <w:t xml:space="preserve">Psalm 19:1 (synonymous)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00" w:afterAutospacing="0" w:before="0" w:lineRule="auto"/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0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Purpose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 w:before="0" w:beforeAutospacing="0" w:lineRule="auto"/>
        <w:ind w:left="28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 w:before="0" w:beforeAutospacing="0" w:lineRule="auto"/>
        <w:ind w:left="28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240" w:before="0" w:beforeAutospacing="0" w:lineRule="auto"/>
        <w:ind w:left="28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/>
        <w:ind w:left="1440" w:hanging="360"/>
      </w:pPr>
      <w:r w:rsidDel="00000000" w:rsidR="00000000" w:rsidRPr="00000000">
        <w:rPr>
          <w:rtl w:val="0"/>
        </w:rPr>
        <w:t xml:space="preserve">Psalm 1:6 (antithetic)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00" w:afterAutospacing="0" w:lineRule="auto"/>
        <w:ind w:left="216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00" w:beforeAutospacing="0" w:lineRule="auto"/>
        <w:ind w:left="2160" w:hanging="360"/>
      </w:pPr>
      <w:r w:rsidDel="00000000" w:rsidR="00000000" w:rsidRPr="00000000">
        <w:rPr>
          <w:rtl w:val="0"/>
        </w:rPr>
        <w:t xml:space="preserve">Purpose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0" w:afterAutospacing="0" w:before="0" w:beforeAutospacing="0" w:lineRule="auto"/>
        <w:ind w:left="288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200" w:before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Echo</w:t>
      </w:r>
      <w:r w:rsidDel="00000000" w:rsidR="00000000" w:rsidRPr="00000000">
        <w:rPr>
          <w:rtl w:val="0"/>
        </w:rPr>
        <w:t xml:space="preserve"> is found in Genesis 1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20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Day 1 is ___________, Day 4 is ___________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20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Day 2 is ___________, Day 5 is ___________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Day 3 is ___________, Day 6 is 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More on backside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Chiasm</w:t>
      </w:r>
      <w:r w:rsidDel="00000000" w:rsidR="00000000" w:rsidRPr="00000000">
        <w:rPr>
          <w:rtl w:val="0"/>
        </w:rPr>
        <w:t xml:space="preserve"> is a common structure in Scripture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20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Basic chiastic structure and what it emphasizes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Philippians 2:6-11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A – 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 B – 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  C – 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 B′ – 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after="200" w:before="0" w:lineRule="auto"/>
        <w:ind w:left="2160" w:hanging="360"/>
        <w:rPr/>
      </w:pPr>
      <w:r w:rsidDel="00000000" w:rsidR="00000000" w:rsidRPr="00000000">
        <w:rPr>
          <w:rtl w:val="0"/>
        </w:rPr>
        <w:t xml:space="preserve">A′ –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Genesis 6-9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A – 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 B – 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  C – 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   D – 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    E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   D′ – 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  C′ – 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 B′ – 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A′ –</w:t>
      </w: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Genesis 1:1-2:4</w:t>
      </w:r>
      <w:r w:rsidDel="00000000" w:rsidR="00000000" w:rsidRPr="00000000">
        <w:rPr>
          <w:rtl w:val="0"/>
        </w:rPr>
        <w:t xml:space="preserve">, 3 structures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Rhythm of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200" w:before="0" w:lineRule="auto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