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645B9" w:rsidRPr="005645B9" w:rsidRDefault="005645B9" w:rsidP="005B6AEE">
      <w:pPr>
        <w:spacing w:before="100" w:beforeAutospacing="1" w:after="100" w:afterAutospacing="1"/>
        <w:jc w:val="center"/>
        <w:rPr>
          <w:color w:val="000000"/>
          <w:sz w:val="36"/>
          <w:szCs w:val="36"/>
        </w:rPr>
      </w:pPr>
      <w:r w:rsidRPr="005645B9">
        <w:rPr>
          <w:rFonts w:ascii="Apple Color Emoji" w:hAnsi="Apple Color Emoji" w:cs="Apple Color Emoji"/>
          <w:b/>
          <w:bCs/>
          <w:color w:val="000000"/>
          <w:sz w:val="36"/>
          <w:szCs w:val="36"/>
        </w:rPr>
        <w:t>🌟</w:t>
      </w:r>
      <w:r w:rsidRPr="005645B9">
        <w:rPr>
          <w:b/>
          <w:bCs/>
          <w:color w:val="000000"/>
          <w:sz w:val="36"/>
          <w:szCs w:val="36"/>
        </w:rPr>
        <w:t xml:space="preserve"> Welcome to Radiant Allstar Cheer and Tumble! </w:t>
      </w:r>
      <w:r w:rsidRPr="005645B9">
        <w:rPr>
          <w:rFonts w:ascii="Apple Color Emoji" w:hAnsi="Apple Color Emoji" w:cs="Apple Color Emoji"/>
          <w:b/>
          <w:bCs/>
          <w:color w:val="000000"/>
          <w:sz w:val="36"/>
          <w:szCs w:val="36"/>
        </w:rPr>
        <w:t>🌟</w:t>
      </w:r>
    </w:p>
    <w:p w:rsidR="005645B9" w:rsidRPr="005645B9" w:rsidRDefault="005645B9" w:rsidP="005645B9">
      <w:pPr>
        <w:spacing w:before="100" w:beforeAutospacing="1" w:after="100" w:afterAutospacing="1"/>
        <w:rPr>
          <w:color w:val="000000"/>
        </w:rPr>
      </w:pPr>
      <w:r w:rsidRPr="005645B9">
        <w:rPr>
          <w:color w:val="000000"/>
        </w:rPr>
        <w:t>We are so excited to welcome you to the Radiant family! Thank you for your interest in becoming a part of something truly special. Radiant Allstar Cheer and Tumble is a family-owned and operated program built on passion, positivity, and purpose. Every season, we grow stronger together—both as athletes and as a united cheer family.</w:t>
      </w:r>
    </w:p>
    <w:p w:rsidR="005645B9" w:rsidRDefault="005645B9" w:rsidP="005645B9">
      <w:pPr>
        <w:spacing w:before="100" w:beforeAutospacing="1" w:after="100" w:afterAutospacing="1"/>
        <w:rPr>
          <w:color w:val="000000"/>
        </w:rPr>
      </w:pPr>
      <w:r w:rsidRPr="005645B9">
        <w:rPr>
          <w:color w:val="000000"/>
        </w:rPr>
        <w:t>Our mission is to provide a high-energy, empowering environment where athletes are encouraged to shine brightly—on and off the mat. We believe in building confident, resilient, and hardworking individuals through teamwork, dedication,</w:t>
      </w:r>
      <w:r>
        <w:rPr>
          <w:color w:val="000000"/>
        </w:rPr>
        <w:t xml:space="preserve"> and</w:t>
      </w:r>
      <w:r w:rsidRPr="005645B9">
        <w:rPr>
          <w:color w:val="000000"/>
        </w:rPr>
        <w:t xml:space="preserve"> discipline</w:t>
      </w:r>
      <w:r>
        <w:rPr>
          <w:color w:val="000000"/>
        </w:rPr>
        <w:t>.</w:t>
      </w:r>
    </w:p>
    <w:p w:rsidR="005645B9" w:rsidRPr="005645B9" w:rsidRDefault="005645B9" w:rsidP="005645B9">
      <w:pPr>
        <w:spacing w:before="100" w:beforeAutospacing="1" w:after="100" w:afterAutospacing="1"/>
        <w:rPr>
          <w:color w:val="000000"/>
        </w:rPr>
      </w:pPr>
      <w:r w:rsidRPr="005645B9">
        <w:rPr>
          <w:color w:val="000000"/>
        </w:rPr>
        <w:t xml:space="preserve">At Radiant, success is not just measured by trophies—it’s measured by growth, commitment, and heart. Our coaching staff is here to guide, challenge, and </w:t>
      </w:r>
      <w:r>
        <w:rPr>
          <w:color w:val="000000"/>
        </w:rPr>
        <w:t>motivate</w:t>
      </w:r>
      <w:r w:rsidRPr="005645B9">
        <w:rPr>
          <w:color w:val="000000"/>
        </w:rPr>
        <w:t xml:space="preserve"> you on every step of the way. With your passion and effort, the possibilities are endless!</w:t>
      </w:r>
    </w:p>
    <w:p w:rsidR="005645B9" w:rsidRPr="005645B9" w:rsidRDefault="005645B9" w:rsidP="005645B9">
      <w:pPr>
        <w:spacing w:before="100" w:beforeAutospacing="1" w:after="100" w:afterAutospacing="1"/>
        <w:rPr>
          <w:color w:val="000000"/>
        </w:rPr>
      </w:pPr>
      <w:r w:rsidRPr="005645B9">
        <w:rPr>
          <w:color w:val="000000"/>
        </w:rPr>
        <w:t>Please read through the following expectations carefully. If you have any questions, we’re just a call or message away. Let’s make this season unforgettable—we’re so glad you’re here!</w:t>
      </w:r>
    </w:p>
    <w:p w:rsidR="005645B9" w:rsidRPr="005645B9" w:rsidRDefault="005645B9" w:rsidP="005645B9">
      <w:pPr>
        <w:spacing w:before="100" w:beforeAutospacing="1" w:after="100" w:afterAutospacing="1"/>
        <w:rPr>
          <w:color w:val="000000"/>
        </w:rPr>
      </w:pPr>
      <w:r w:rsidRPr="005645B9">
        <w:rPr>
          <w:color w:val="000000"/>
        </w:rPr>
        <w:t xml:space="preserve">— </w:t>
      </w:r>
      <w:r>
        <w:rPr>
          <w:color w:val="000000"/>
        </w:rPr>
        <w:t>With Love XOXO,</w:t>
      </w:r>
      <w:r w:rsidRPr="005645B9">
        <w:rPr>
          <w:color w:val="000000"/>
        </w:rPr>
        <w:br/>
        <w:t>The Radiant Allstar Staff</w:t>
      </w:r>
    </w:p>
    <w:p w:rsidR="005645B9" w:rsidRPr="005645B9" w:rsidRDefault="00074856" w:rsidP="005645B9">
      <w:r w:rsidRPr="00074856">
        <w:rPr>
          <w:noProof/>
          <w14:ligatures w14:val="standardContextual"/>
        </w:rPr>
        <w:pict>
          <v:rect id="_x0000_i1042" alt="" style="width:468pt;height:.05pt;mso-width-percent:0;mso-height-percent:0;mso-width-percent:0;mso-height-percent:0" o:hralign="center" o:hrstd="t" o:hr="t" fillcolor="#a0a0a0" stroked="f"/>
        </w:pict>
      </w:r>
    </w:p>
    <w:p w:rsidR="005645B9" w:rsidRPr="005645B9" w:rsidRDefault="005645B9" w:rsidP="00385C4E">
      <w:pPr>
        <w:spacing w:before="100" w:beforeAutospacing="1" w:after="100" w:afterAutospacing="1"/>
        <w:rPr>
          <w:color w:val="000000"/>
          <w:sz w:val="36"/>
          <w:szCs w:val="36"/>
          <w:u w:val="single"/>
        </w:rPr>
      </w:pPr>
      <w:r w:rsidRPr="005645B9">
        <w:rPr>
          <w:color w:val="000000"/>
          <w:sz w:val="36"/>
          <w:szCs w:val="36"/>
          <w:u w:val="single"/>
        </w:rPr>
        <w:t>Team Expectations</w:t>
      </w:r>
    </w:p>
    <w:p w:rsidR="005645B9" w:rsidRPr="005645B9" w:rsidRDefault="005645B9" w:rsidP="005645B9">
      <w:pPr>
        <w:numPr>
          <w:ilvl w:val="0"/>
          <w:numId w:val="1"/>
        </w:numPr>
        <w:spacing w:before="100" w:beforeAutospacing="1" w:after="100" w:afterAutospacing="1"/>
        <w:rPr>
          <w:color w:val="000000"/>
        </w:rPr>
      </w:pPr>
      <w:r w:rsidRPr="005645B9">
        <w:rPr>
          <w:b/>
          <w:bCs/>
          <w:color w:val="000000"/>
        </w:rPr>
        <w:t>Practice Commitment</w:t>
      </w:r>
      <w:r w:rsidRPr="005645B9">
        <w:rPr>
          <w:color w:val="000000"/>
        </w:rPr>
        <w:t>:</w:t>
      </w:r>
      <w:r w:rsidRPr="005645B9">
        <w:rPr>
          <w:color w:val="000000"/>
        </w:rPr>
        <w:br/>
        <w:t>All elite and prep teams will practice 2–3 times per week for 2–3 hours per session. This schedule begins in June. Practices may fall on weekdays or weekends (Friday–Sunday). Extra practices may be added as needed and are included in your monthly tuition. Practice frequency may vary, but tuition remains consistent regardless of the number of sessions.</w:t>
      </w:r>
    </w:p>
    <w:p w:rsidR="005645B9" w:rsidRPr="005645B9" w:rsidRDefault="005645B9" w:rsidP="005645B9">
      <w:pPr>
        <w:numPr>
          <w:ilvl w:val="0"/>
          <w:numId w:val="1"/>
        </w:numPr>
        <w:spacing w:before="100" w:beforeAutospacing="1" w:after="100" w:afterAutospacing="1"/>
        <w:rPr>
          <w:color w:val="000000"/>
        </w:rPr>
      </w:pPr>
      <w:r w:rsidRPr="005645B9">
        <w:rPr>
          <w:b/>
          <w:bCs/>
          <w:color w:val="000000"/>
        </w:rPr>
        <w:t>Novice &amp; Exhibition Teams</w:t>
      </w:r>
      <w:r w:rsidRPr="005645B9">
        <w:rPr>
          <w:color w:val="000000"/>
        </w:rPr>
        <w:t>:</w:t>
      </w:r>
      <w:r w:rsidRPr="005645B9">
        <w:rPr>
          <w:color w:val="000000"/>
        </w:rPr>
        <w:br/>
        <w:t xml:space="preserve">These teams will meet </w:t>
      </w:r>
      <w:r>
        <w:rPr>
          <w:color w:val="000000"/>
        </w:rPr>
        <w:t>twice</w:t>
      </w:r>
      <w:r w:rsidRPr="005645B9">
        <w:rPr>
          <w:color w:val="000000"/>
        </w:rPr>
        <w:t xml:space="preserve"> per week, with the potential for </w:t>
      </w:r>
      <w:r w:rsidRPr="005645B9">
        <w:rPr>
          <w:b/>
          <w:bCs/>
          <w:color w:val="000000"/>
        </w:rPr>
        <w:t>mandatory extra practices</w:t>
      </w:r>
      <w:r w:rsidRPr="005645B9">
        <w:rPr>
          <w:color w:val="000000"/>
        </w:rPr>
        <w:t> leading up to competitions.</w:t>
      </w:r>
    </w:p>
    <w:p w:rsidR="005645B9" w:rsidRPr="005645B9" w:rsidRDefault="005645B9" w:rsidP="005645B9">
      <w:pPr>
        <w:numPr>
          <w:ilvl w:val="0"/>
          <w:numId w:val="1"/>
        </w:numPr>
        <w:spacing w:before="100" w:beforeAutospacing="1" w:after="100" w:afterAutospacing="1"/>
        <w:rPr>
          <w:color w:val="000000"/>
        </w:rPr>
      </w:pPr>
      <w:r w:rsidRPr="005645B9">
        <w:rPr>
          <w:b/>
          <w:bCs/>
          <w:color w:val="000000"/>
        </w:rPr>
        <w:t>Attendance Policy</w:t>
      </w:r>
      <w:r w:rsidRPr="005645B9">
        <w:rPr>
          <w:color w:val="000000"/>
        </w:rPr>
        <w:t>:</w:t>
      </w:r>
      <w:r w:rsidRPr="005645B9">
        <w:rPr>
          <w:color w:val="000000"/>
        </w:rPr>
        <w:br/>
        <w:t>Attendance is essential to our success! The </w:t>
      </w:r>
      <w:r w:rsidRPr="005645B9">
        <w:rPr>
          <w:b/>
          <w:bCs/>
          <w:color w:val="000000"/>
        </w:rPr>
        <w:t>only excused absence</w:t>
      </w:r>
      <w:r w:rsidRPr="005645B9">
        <w:rPr>
          <w:color w:val="000000"/>
        </w:rPr>
        <w:t> is for a graded school function (documentation required). Please submit school cheer schedules ASAP so we can do our best to accommodate them. Unexcused absences include part-time jobs, social events, family trips (outside of approved vacation), and other extracurriculars.</w:t>
      </w:r>
    </w:p>
    <w:p w:rsidR="005645B9" w:rsidRPr="005645B9" w:rsidRDefault="005645B9" w:rsidP="005645B9">
      <w:pPr>
        <w:numPr>
          <w:ilvl w:val="0"/>
          <w:numId w:val="1"/>
        </w:numPr>
        <w:spacing w:before="100" w:beforeAutospacing="1" w:after="100" w:afterAutospacing="1"/>
        <w:rPr>
          <w:color w:val="000000"/>
        </w:rPr>
      </w:pPr>
      <w:r w:rsidRPr="005645B9">
        <w:rPr>
          <w:b/>
          <w:bCs/>
          <w:color w:val="000000"/>
        </w:rPr>
        <w:t>Competition Week</w:t>
      </w:r>
      <w:r w:rsidRPr="005645B9">
        <w:rPr>
          <w:color w:val="000000"/>
        </w:rPr>
        <w:t>:</w:t>
      </w:r>
      <w:r w:rsidRPr="005645B9">
        <w:rPr>
          <w:color w:val="000000"/>
        </w:rPr>
        <w:br/>
        <w:t>No absences are allowed the </w:t>
      </w:r>
      <w:r w:rsidRPr="005645B9">
        <w:rPr>
          <w:b/>
          <w:bCs/>
          <w:color w:val="000000"/>
        </w:rPr>
        <w:t>week of or weekend before</w:t>
      </w:r>
      <w:r w:rsidRPr="005645B9">
        <w:rPr>
          <w:color w:val="000000"/>
        </w:rPr>
        <w:t> a competition. Missing practice during this time may result in a change in placement or removal from the routine.</w:t>
      </w:r>
    </w:p>
    <w:p w:rsidR="005645B9" w:rsidRPr="005645B9" w:rsidRDefault="005645B9" w:rsidP="005645B9">
      <w:pPr>
        <w:numPr>
          <w:ilvl w:val="0"/>
          <w:numId w:val="1"/>
        </w:numPr>
        <w:spacing w:before="100" w:beforeAutospacing="1" w:after="100" w:afterAutospacing="1"/>
        <w:rPr>
          <w:color w:val="000000"/>
        </w:rPr>
      </w:pPr>
      <w:r w:rsidRPr="005645B9">
        <w:rPr>
          <w:b/>
          <w:bCs/>
          <w:color w:val="000000"/>
        </w:rPr>
        <w:t>Summer Vacations</w:t>
      </w:r>
      <w:r w:rsidRPr="005645B9">
        <w:rPr>
          <w:color w:val="000000"/>
        </w:rPr>
        <w:t>:</w:t>
      </w:r>
      <w:r w:rsidRPr="005645B9">
        <w:rPr>
          <w:color w:val="000000"/>
        </w:rPr>
        <w:br/>
        <w:t>Athletes are allowed to miss </w:t>
      </w:r>
      <w:r w:rsidRPr="005645B9">
        <w:rPr>
          <w:b/>
          <w:bCs/>
          <w:color w:val="000000"/>
        </w:rPr>
        <w:t>up to four practices</w:t>
      </w:r>
      <w:r w:rsidRPr="005645B9">
        <w:rPr>
          <w:color w:val="000000"/>
        </w:rPr>
        <w:t xml:space="preserve"> over the summer for family vacations. </w:t>
      </w:r>
      <w:r w:rsidRPr="005645B9">
        <w:rPr>
          <w:color w:val="000000"/>
        </w:rPr>
        <w:lastRenderedPageBreak/>
        <w:t>However, attendance is </w:t>
      </w:r>
      <w:r w:rsidRPr="005645B9">
        <w:rPr>
          <w:b/>
          <w:bCs/>
          <w:color w:val="000000"/>
        </w:rPr>
        <w:t>mandatory</w:t>
      </w:r>
      <w:r w:rsidRPr="005645B9">
        <w:rPr>
          <w:color w:val="000000"/>
        </w:rPr>
        <w:t> for Skills Camp, Stunt Camp, and Choreography Camp.</w:t>
      </w:r>
    </w:p>
    <w:p w:rsidR="005645B9" w:rsidRPr="005645B9" w:rsidRDefault="005645B9" w:rsidP="005645B9">
      <w:pPr>
        <w:numPr>
          <w:ilvl w:val="0"/>
          <w:numId w:val="1"/>
        </w:numPr>
        <w:spacing w:before="100" w:beforeAutospacing="1" w:after="100" w:afterAutospacing="1"/>
        <w:rPr>
          <w:color w:val="000000"/>
        </w:rPr>
      </w:pPr>
      <w:r w:rsidRPr="005645B9">
        <w:rPr>
          <w:b/>
          <w:bCs/>
          <w:color w:val="000000"/>
        </w:rPr>
        <w:t>Injury Notification</w:t>
      </w:r>
      <w:r w:rsidRPr="005645B9">
        <w:rPr>
          <w:color w:val="000000"/>
        </w:rPr>
        <w:t>:</w:t>
      </w:r>
      <w:r w:rsidRPr="005645B9">
        <w:rPr>
          <w:color w:val="000000"/>
        </w:rPr>
        <w:br/>
        <w:t>If your athlete is injured, please notify us immediately. Radiant reserves the right to adjust placements if an athlete is unable to safely perform.</w:t>
      </w:r>
    </w:p>
    <w:p w:rsidR="005645B9" w:rsidRPr="005645B9" w:rsidRDefault="005645B9" w:rsidP="005645B9">
      <w:pPr>
        <w:numPr>
          <w:ilvl w:val="0"/>
          <w:numId w:val="1"/>
        </w:numPr>
        <w:spacing w:before="100" w:beforeAutospacing="1" w:after="100" w:afterAutospacing="1"/>
        <w:rPr>
          <w:color w:val="000000"/>
        </w:rPr>
      </w:pPr>
      <w:r w:rsidRPr="005645B9">
        <w:rPr>
          <w:b/>
          <w:bCs/>
          <w:color w:val="000000"/>
        </w:rPr>
        <w:t>Dress Code</w:t>
      </w:r>
      <w:r w:rsidRPr="005645B9">
        <w:rPr>
          <w:color w:val="000000"/>
        </w:rPr>
        <w:t>:</w:t>
      </w:r>
      <w:r w:rsidRPr="005645B9">
        <w:rPr>
          <w:color w:val="000000"/>
        </w:rPr>
        <w:br/>
        <w:t xml:space="preserve">Radiant practice wear must be worn to </w:t>
      </w:r>
      <w:r>
        <w:rPr>
          <w:color w:val="000000"/>
        </w:rPr>
        <w:t>ALL</w:t>
      </w:r>
      <w:r w:rsidRPr="005645B9">
        <w:rPr>
          <w:color w:val="000000"/>
        </w:rPr>
        <w:t xml:space="preserve"> practices. Missing pieces = conditioning. Cheer shoes are </w:t>
      </w:r>
      <w:proofErr w:type="gramStart"/>
      <w:r w:rsidRPr="005645B9">
        <w:rPr>
          <w:color w:val="000000"/>
        </w:rPr>
        <w:t xml:space="preserve">required at </w:t>
      </w:r>
      <w:r w:rsidRPr="005645B9">
        <w:rPr>
          <w:b/>
          <w:bCs/>
          <w:color w:val="000000"/>
        </w:rPr>
        <w:t>all times</w:t>
      </w:r>
      <w:proofErr w:type="gramEnd"/>
      <w:r w:rsidRPr="005645B9">
        <w:rPr>
          <w:color w:val="000000"/>
        </w:rPr>
        <w:t xml:space="preserve"> in the gym.</w:t>
      </w:r>
    </w:p>
    <w:p w:rsidR="005645B9" w:rsidRPr="005645B9" w:rsidRDefault="005645B9" w:rsidP="005645B9">
      <w:pPr>
        <w:numPr>
          <w:ilvl w:val="0"/>
          <w:numId w:val="1"/>
        </w:numPr>
        <w:spacing w:before="100" w:beforeAutospacing="1" w:after="100" w:afterAutospacing="1"/>
        <w:rPr>
          <w:color w:val="000000"/>
        </w:rPr>
      </w:pPr>
      <w:r w:rsidRPr="005645B9">
        <w:rPr>
          <w:b/>
          <w:bCs/>
          <w:color w:val="000000"/>
        </w:rPr>
        <w:t>Gym Etiquette</w:t>
      </w:r>
      <w:r w:rsidRPr="005645B9">
        <w:rPr>
          <w:color w:val="000000"/>
        </w:rPr>
        <w:t>:</w:t>
      </w:r>
    </w:p>
    <w:p w:rsidR="005645B9" w:rsidRPr="005645B9" w:rsidRDefault="005645B9" w:rsidP="005645B9">
      <w:pPr>
        <w:numPr>
          <w:ilvl w:val="1"/>
          <w:numId w:val="1"/>
        </w:numPr>
        <w:spacing w:before="100" w:beforeAutospacing="1" w:after="100" w:afterAutospacing="1"/>
        <w:rPr>
          <w:color w:val="000000"/>
        </w:rPr>
      </w:pPr>
      <w:r w:rsidRPr="005645B9">
        <w:rPr>
          <w:color w:val="000000"/>
        </w:rPr>
        <w:t>No jewelry allowed during training.</w:t>
      </w:r>
    </w:p>
    <w:p w:rsidR="005645B9" w:rsidRPr="005645B9" w:rsidRDefault="005645B9" w:rsidP="005645B9">
      <w:pPr>
        <w:numPr>
          <w:ilvl w:val="1"/>
          <w:numId w:val="1"/>
        </w:numPr>
        <w:spacing w:before="100" w:beforeAutospacing="1" w:after="100" w:afterAutospacing="1"/>
        <w:rPr>
          <w:color w:val="000000"/>
        </w:rPr>
      </w:pPr>
      <w:r w:rsidRPr="005645B9">
        <w:rPr>
          <w:color w:val="000000"/>
        </w:rPr>
        <w:t>Please </w:t>
      </w:r>
      <w:r w:rsidRPr="005645B9">
        <w:rPr>
          <w:b/>
          <w:bCs/>
          <w:color w:val="000000"/>
        </w:rPr>
        <w:t>arrive early</w:t>
      </w:r>
      <w:r w:rsidRPr="005645B9">
        <w:rPr>
          <w:color w:val="000000"/>
        </w:rPr>
        <w:t> and be ready to start on time.</w:t>
      </w:r>
    </w:p>
    <w:p w:rsidR="005645B9" w:rsidRPr="005645B9" w:rsidRDefault="005645B9" w:rsidP="005645B9">
      <w:pPr>
        <w:numPr>
          <w:ilvl w:val="1"/>
          <w:numId w:val="1"/>
        </w:numPr>
        <w:spacing w:before="100" w:beforeAutospacing="1" w:after="100" w:afterAutospacing="1"/>
        <w:rPr>
          <w:color w:val="000000"/>
        </w:rPr>
      </w:pPr>
      <w:r w:rsidRPr="005645B9">
        <w:rPr>
          <w:color w:val="000000"/>
        </w:rPr>
        <w:t>No use of trampolines or equipment without coach supervision.</w:t>
      </w:r>
    </w:p>
    <w:p w:rsidR="005645B9" w:rsidRPr="005645B9" w:rsidRDefault="005645B9" w:rsidP="005645B9">
      <w:pPr>
        <w:numPr>
          <w:ilvl w:val="1"/>
          <w:numId w:val="1"/>
        </w:numPr>
        <w:spacing w:before="100" w:beforeAutospacing="1" w:after="100" w:afterAutospacing="1"/>
        <w:rPr>
          <w:color w:val="000000"/>
        </w:rPr>
      </w:pPr>
      <w:r w:rsidRPr="005645B9">
        <w:rPr>
          <w:color w:val="000000"/>
        </w:rPr>
        <w:t>Respect the space—no loud play or disruptions before class begins.</w:t>
      </w:r>
    </w:p>
    <w:p w:rsidR="005645B9" w:rsidRPr="005645B9" w:rsidRDefault="005645B9" w:rsidP="005645B9">
      <w:pPr>
        <w:numPr>
          <w:ilvl w:val="1"/>
          <w:numId w:val="1"/>
        </w:numPr>
        <w:spacing w:before="100" w:beforeAutospacing="1" w:after="100" w:afterAutospacing="1"/>
        <w:rPr>
          <w:color w:val="000000"/>
        </w:rPr>
      </w:pPr>
      <w:r w:rsidRPr="005645B9">
        <w:rPr>
          <w:color w:val="000000"/>
        </w:rPr>
        <w:t>Only athletes and staff may enter the gym area. Parents may not spot or assist during practices or events.</w:t>
      </w:r>
    </w:p>
    <w:p w:rsidR="005645B9" w:rsidRPr="005645B9" w:rsidRDefault="005645B9" w:rsidP="005645B9">
      <w:pPr>
        <w:numPr>
          <w:ilvl w:val="1"/>
          <w:numId w:val="1"/>
        </w:numPr>
        <w:spacing w:before="100" w:beforeAutospacing="1" w:after="100" w:afterAutospacing="1"/>
        <w:rPr>
          <w:color w:val="000000"/>
        </w:rPr>
      </w:pPr>
      <w:r w:rsidRPr="005645B9">
        <w:rPr>
          <w:color w:val="000000"/>
        </w:rPr>
        <w:t>All tumbling must be supervised by a qualified instructor.</w:t>
      </w:r>
    </w:p>
    <w:p w:rsidR="005B6AEE" w:rsidRPr="005B6AEE" w:rsidRDefault="005645B9" w:rsidP="005B6AEE">
      <w:pPr>
        <w:numPr>
          <w:ilvl w:val="0"/>
          <w:numId w:val="1"/>
        </w:numPr>
        <w:spacing w:before="100" w:beforeAutospacing="1" w:after="100" w:afterAutospacing="1"/>
        <w:rPr>
          <w:color w:val="000000"/>
        </w:rPr>
      </w:pPr>
      <w:r w:rsidRPr="005645B9">
        <w:rPr>
          <w:b/>
          <w:bCs/>
          <w:color w:val="000000"/>
        </w:rPr>
        <w:t>Lost &amp; Found</w:t>
      </w:r>
      <w:r w:rsidRPr="005645B9">
        <w:rPr>
          <w:color w:val="000000"/>
        </w:rPr>
        <w:t>:</w:t>
      </w:r>
      <w:r w:rsidRPr="005645B9">
        <w:rPr>
          <w:color w:val="000000"/>
        </w:rPr>
        <w:br/>
        <w:t>Items left behind will be kept in Lost &amp; Found for two weeks before being donated—please label belongings!</w:t>
      </w:r>
    </w:p>
    <w:p w:rsidR="005B6AEE" w:rsidRPr="005645B9" w:rsidRDefault="005B6AEE" w:rsidP="005B6AEE">
      <w:pPr>
        <w:spacing w:before="100" w:beforeAutospacing="1" w:after="100" w:afterAutospacing="1"/>
        <w:rPr>
          <w:color w:val="000000"/>
        </w:rPr>
      </w:pPr>
      <w:r w:rsidRPr="005B6AEE">
        <w:rPr>
          <w:color w:val="000000"/>
        </w:rPr>
        <w:t xml:space="preserve">We are thrilled to kick off our first season full of passion, progress, and positivity. Let’s light up the floor and show the world what Radiant is all about! </w:t>
      </w:r>
      <w:r w:rsidRPr="005B6AEE">
        <w:rPr>
          <w:rFonts w:ascii="Apple Color Emoji" w:hAnsi="Apple Color Emoji" w:cs="Apple Color Emoji"/>
          <w:color w:val="000000"/>
        </w:rPr>
        <w:t>💫</w:t>
      </w:r>
    </w:p>
    <w:p w:rsidR="005645B9" w:rsidRPr="005645B9" w:rsidRDefault="00074856" w:rsidP="005645B9">
      <w:r w:rsidRPr="00074856">
        <w:rPr>
          <w:noProof/>
          <w14:ligatures w14:val="standardContextual"/>
        </w:rPr>
        <w:pict>
          <v:rect id="_x0000_i1041" alt="" style="width:468pt;height:.05pt;mso-width-percent:0;mso-height-percent:0;mso-width-percent:0;mso-height-percent:0" o:hralign="center" o:hrstd="t" o:hr="t" fillcolor="#a0a0a0" stroked="f"/>
        </w:pict>
      </w:r>
    </w:p>
    <w:p w:rsidR="005645B9" w:rsidRPr="005645B9" w:rsidRDefault="005645B9" w:rsidP="005645B9">
      <w:pPr>
        <w:spacing w:before="100" w:beforeAutospacing="1" w:after="100" w:afterAutospacing="1"/>
        <w:outlineLvl w:val="2"/>
        <w:rPr>
          <w:color w:val="000000"/>
          <w:sz w:val="36"/>
          <w:szCs w:val="36"/>
          <w:u w:val="single"/>
        </w:rPr>
      </w:pPr>
      <w:r w:rsidRPr="005645B9">
        <w:rPr>
          <w:color w:val="000000"/>
          <w:sz w:val="36"/>
          <w:szCs w:val="36"/>
          <w:u w:val="single"/>
        </w:rPr>
        <w:t>Team Placement</w:t>
      </w:r>
    </w:p>
    <w:p w:rsidR="005645B9" w:rsidRPr="005645B9" w:rsidRDefault="005645B9" w:rsidP="005645B9">
      <w:pPr>
        <w:spacing w:before="100" w:beforeAutospacing="1" w:after="100" w:afterAutospacing="1"/>
        <w:rPr>
          <w:color w:val="000000"/>
        </w:rPr>
      </w:pPr>
      <w:r w:rsidRPr="005645B9">
        <w:rPr>
          <w:color w:val="000000"/>
        </w:rPr>
        <w:t>At Radiant, every athlete is seen, valued, and placed with care and purpose. Our team placements are designed to create the best possible environment for each athlete to grow, succeed, and SHINE.</w:t>
      </w:r>
    </w:p>
    <w:p w:rsidR="005645B9" w:rsidRPr="005645B9" w:rsidRDefault="005645B9" w:rsidP="005645B9">
      <w:pPr>
        <w:spacing w:before="100" w:beforeAutospacing="1" w:after="100" w:afterAutospacing="1"/>
        <w:rPr>
          <w:color w:val="000000"/>
        </w:rPr>
      </w:pPr>
      <w:r w:rsidRPr="005645B9">
        <w:rPr>
          <w:color w:val="000000"/>
        </w:rPr>
        <w:t>We take pride in building teams that are not only competitive but also cohesive, supportive, and aligned with our values of effort</w:t>
      </w:r>
      <w:r>
        <w:rPr>
          <w:color w:val="000000"/>
        </w:rPr>
        <w:t xml:space="preserve"> and energy.</w:t>
      </w:r>
    </w:p>
    <w:p w:rsidR="005645B9" w:rsidRPr="005645B9" w:rsidRDefault="00074856" w:rsidP="005645B9">
      <w:r w:rsidRPr="00074856">
        <w:rPr>
          <w:noProof/>
          <w14:ligatures w14:val="standardContextual"/>
        </w:rPr>
        <w:pict>
          <v:rect id="_x0000_i1040" alt="" style="width:468pt;height:.05pt;mso-width-percent:0;mso-height-percent:0;mso-width-percent:0;mso-height-percent:0" o:hralign="center" o:hrstd="t" o:hr="t" fillcolor="#a0a0a0" stroked="f"/>
        </w:pict>
      </w:r>
    </w:p>
    <w:p w:rsidR="005645B9" w:rsidRPr="005645B9" w:rsidRDefault="005645B9" w:rsidP="005645B9">
      <w:pPr>
        <w:spacing w:before="100" w:beforeAutospacing="1" w:after="100" w:afterAutospacing="1"/>
        <w:outlineLvl w:val="2"/>
        <w:rPr>
          <w:color w:val="000000"/>
          <w:sz w:val="36"/>
          <w:szCs w:val="36"/>
          <w:u w:val="single"/>
        </w:rPr>
      </w:pPr>
      <w:r w:rsidRPr="005645B9">
        <w:rPr>
          <w:color w:val="000000"/>
          <w:sz w:val="36"/>
          <w:szCs w:val="36"/>
          <w:u w:val="single"/>
        </w:rPr>
        <w:t>How Teams Are Formed</w:t>
      </w:r>
    </w:p>
    <w:p w:rsidR="005645B9" w:rsidRPr="005645B9" w:rsidRDefault="005645B9" w:rsidP="005645B9">
      <w:pPr>
        <w:spacing w:before="100" w:beforeAutospacing="1" w:after="100" w:afterAutospacing="1"/>
        <w:rPr>
          <w:color w:val="000000"/>
        </w:rPr>
      </w:pPr>
      <w:r w:rsidRPr="005645B9">
        <w:rPr>
          <w:color w:val="000000"/>
        </w:rPr>
        <w:t>Athletes are placed on teams based on two main factors:</w:t>
      </w:r>
      <w:r w:rsidRPr="005645B9">
        <w:rPr>
          <w:color w:val="000000"/>
        </w:rPr>
        <w:br/>
      </w:r>
      <w:r w:rsidRPr="005645B9">
        <w:rPr>
          <w:b/>
          <w:bCs/>
          <w:color w:val="000000"/>
        </w:rPr>
        <w:t>1. Age</w:t>
      </w:r>
      <w:r w:rsidRPr="005645B9">
        <w:rPr>
          <w:color w:val="000000"/>
        </w:rPr>
        <w:br/>
      </w:r>
      <w:r w:rsidRPr="005645B9">
        <w:rPr>
          <w:b/>
          <w:bCs/>
          <w:color w:val="000000"/>
        </w:rPr>
        <w:t>2. Skill Level</w:t>
      </w:r>
    </w:p>
    <w:p w:rsidR="005645B9" w:rsidRPr="005645B9" w:rsidRDefault="005645B9" w:rsidP="005645B9">
      <w:pPr>
        <w:spacing w:before="100" w:beforeAutospacing="1" w:after="100" w:afterAutospacing="1"/>
        <w:rPr>
          <w:color w:val="000000"/>
        </w:rPr>
      </w:pPr>
      <w:r w:rsidRPr="005645B9">
        <w:rPr>
          <w:color w:val="000000"/>
        </w:rPr>
        <w:t>Each division has different requirements, and we carefully consider more than just what an athlete </w:t>
      </w:r>
      <w:r w:rsidRPr="005645B9">
        <w:rPr>
          <w:i/>
          <w:iCs/>
          <w:color w:val="000000"/>
        </w:rPr>
        <w:t>can</w:t>
      </w:r>
      <w:r w:rsidRPr="005645B9">
        <w:rPr>
          <w:color w:val="000000"/>
        </w:rPr>
        <w:t> do—we consider what will help them </w:t>
      </w:r>
      <w:r w:rsidRPr="005645B9">
        <w:rPr>
          <w:i/>
          <w:iCs/>
          <w:color w:val="000000"/>
        </w:rPr>
        <w:t>thrive</w:t>
      </w:r>
      <w:r w:rsidRPr="005645B9">
        <w:rPr>
          <w:color w:val="000000"/>
        </w:rPr>
        <w:t>. That includes maturity, experience, consistency, coachability, and performance readiness.</w:t>
      </w:r>
    </w:p>
    <w:p w:rsidR="005645B9" w:rsidRPr="005645B9" w:rsidRDefault="005645B9" w:rsidP="005645B9">
      <w:pPr>
        <w:spacing w:before="100" w:beforeAutospacing="1" w:after="100" w:afterAutospacing="1"/>
        <w:rPr>
          <w:color w:val="000000"/>
        </w:rPr>
      </w:pPr>
      <w:r w:rsidRPr="005645B9">
        <w:rPr>
          <w:color w:val="000000"/>
        </w:rPr>
        <w:lastRenderedPageBreak/>
        <w:t>We always prioritize placing athletes in a setting that supports their personal development and long-term success.</w:t>
      </w:r>
    </w:p>
    <w:p w:rsidR="005645B9" w:rsidRPr="005645B9" w:rsidRDefault="00074856" w:rsidP="005645B9">
      <w:r w:rsidRPr="00074856">
        <w:rPr>
          <w:noProof/>
          <w14:ligatures w14:val="standardContextual"/>
        </w:rPr>
        <w:pict>
          <v:rect id="_x0000_i1039" alt="" style="width:468pt;height:.05pt;mso-width-percent:0;mso-height-percent:0;mso-width-percent:0;mso-height-percent:0" o:hralign="center" o:hrstd="t" o:hr="t" fillcolor="#a0a0a0" stroked="f"/>
        </w:pict>
      </w:r>
    </w:p>
    <w:p w:rsidR="005645B9" w:rsidRPr="005645B9" w:rsidRDefault="005645B9" w:rsidP="005645B9">
      <w:pPr>
        <w:spacing w:before="100" w:beforeAutospacing="1" w:after="100" w:afterAutospacing="1"/>
        <w:outlineLvl w:val="2"/>
        <w:rPr>
          <w:color w:val="000000"/>
          <w:sz w:val="36"/>
          <w:szCs w:val="36"/>
          <w:u w:val="single"/>
        </w:rPr>
      </w:pPr>
      <w:r w:rsidRPr="005645B9">
        <w:rPr>
          <w:color w:val="000000"/>
          <w:sz w:val="36"/>
          <w:szCs w:val="36"/>
          <w:u w:val="single"/>
        </w:rPr>
        <w:t>Skill Level Breakdown</w:t>
      </w:r>
    </w:p>
    <w:p w:rsidR="005645B9" w:rsidRPr="005645B9" w:rsidRDefault="005645B9" w:rsidP="005645B9">
      <w:pPr>
        <w:spacing w:before="100" w:beforeAutospacing="1" w:after="100" w:afterAutospacing="1"/>
        <w:rPr>
          <w:color w:val="000000"/>
        </w:rPr>
      </w:pPr>
      <w:r w:rsidRPr="005645B9">
        <w:rPr>
          <w:color w:val="000000"/>
        </w:rPr>
        <w:t>During evaluations, we look at the </w:t>
      </w:r>
      <w:r w:rsidRPr="005645B9">
        <w:rPr>
          <w:b/>
          <w:bCs/>
          <w:color w:val="000000"/>
        </w:rPr>
        <w:t>whole athlete</w:t>
      </w:r>
      <w:r w:rsidRPr="005645B9">
        <w:rPr>
          <w:color w:val="000000"/>
        </w:rPr>
        <w:t>—including their </w:t>
      </w:r>
      <w:r w:rsidRPr="005645B9">
        <w:rPr>
          <w:b/>
          <w:bCs/>
          <w:color w:val="000000"/>
        </w:rPr>
        <w:t>tumbling, stunts, jumps, memory, and performance quality</w:t>
      </w:r>
      <w:r w:rsidRPr="005645B9">
        <w:rPr>
          <w:color w:val="000000"/>
        </w:rPr>
        <w:t>. Our goal is to form well-balanced teams where each member plays a key role in team success.</w:t>
      </w:r>
    </w:p>
    <w:p w:rsidR="005645B9" w:rsidRPr="005645B9" w:rsidRDefault="005645B9" w:rsidP="005645B9">
      <w:pPr>
        <w:spacing w:before="100" w:beforeAutospacing="1" w:after="100" w:afterAutospacing="1"/>
        <w:rPr>
          <w:color w:val="000000"/>
        </w:rPr>
      </w:pPr>
      <w:r w:rsidRPr="005645B9">
        <w:rPr>
          <w:color w:val="000000"/>
        </w:rPr>
        <w:t>Here’s how we define skill tiers:</w:t>
      </w:r>
    </w:p>
    <w:p w:rsidR="005645B9" w:rsidRPr="005645B9" w:rsidRDefault="005645B9" w:rsidP="005645B9">
      <w:pPr>
        <w:numPr>
          <w:ilvl w:val="0"/>
          <w:numId w:val="2"/>
        </w:numPr>
        <w:spacing w:before="100" w:beforeAutospacing="1" w:after="100" w:afterAutospacing="1"/>
        <w:rPr>
          <w:color w:val="000000"/>
        </w:rPr>
      </w:pPr>
      <w:r w:rsidRPr="005645B9">
        <w:rPr>
          <w:b/>
          <w:bCs/>
          <w:color w:val="000000"/>
        </w:rPr>
        <w:t>Performance Ready</w:t>
      </w:r>
      <w:r w:rsidRPr="005645B9">
        <w:rPr>
          <w:color w:val="000000"/>
        </w:rPr>
        <w:t> – Confident, consistent execution with show-ready technique. (</w:t>
      </w:r>
      <w:proofErr w:type="gramStart"/>
      <w:r w:rsidRPr="005645B9">
        <w:rPr>
          <w:color w:val="000000"/>
        </w:rPr>
        <w:t>Typically</w:t>
      </w:r>
      <w:proofErr w:type="gramEnd"/>
      <w:r w:rsidRPr="005645B9">
        <w:rPr>
          <w:color w:val="000000"/>
        </w:rPr>
        <w:t xml:space="preserve"> Elite-level)</w:t>
      </w:r>
    </w:p>
    <w:p w:rsidR="005645B9" w:rsidRPr="005645B9" w:rsidRDefault="005645B9" w:rsidP="005645B9">
      <w:pPr>
        <w:numPr>
          <w:ilvl w:val="0"/>
          <w:numId w:val="2"/>
        </w:numPr>
        <w:spacing w:before="100" w:beforeAutospacing="1" w:after="100" w:afterAutospacing="1"/>
        <w:rPr>
          <w:color w:val="000000"/>
        </w:rPr>
      </w:pPr>
      <w:r w:rsidRPr="005645B9">
        <w:rPr>
          <w:b/>
          <w:bCs/>
          <w:color w:val="000000"/>
        </w:rPr>
        <w:t>Mastered</w:t>
      </w:r>
      <w:r w:rsidRPr="005645B9">
        <w:rPr>
          <w:color w:val="000000"/>
        </w:rPr>
        <w:t> – Solid, consistent execution with strong fundamentals. (Typically Prep-level)</w:t>
      </w:r>
    </w:p>
    <w:p w:rsidR="005645B9" w:rsidRPr="005645B9" w:rsidRDefault="005645B9" w:rsidP="005645B9">
      <w:pPr>
        <w:numPr>
          <w:ilvl w:val="0"/>
          <w:numId w:val="2"/>
        </w:numPr>
        <w:spacing w:before="100" w:beforeAutospacing="1" w:after="100" w:afterAutospacing="1"/>
        <w:rPr>
          <w:color w:val="000000"/>
        </w:rPr>
      </w:pPr>
      <w:r w:rsidRPr="005645B9">
        <w:rPr>
          <w:b/>
          <w:bCs/>
          <w:color w:val="000000"/>
        </w:rPr>
        <w:t>Basic</w:t>
      </w:r>
      <w:r w:rsidRPr="005645B9">
        <w:rPr>
          <w:color w:val="000000"/>
        </w:rPr>
        <w:t> – Developing the skill with support, working toward consistency. (</w:t>
      </w:r>
      <w:proofErr w:type="gramStart"/>
      <w:r w:rsidRPr="005645B9">
        <w:rPr>
          <w:color w:val="000000"/>
        </w:rPr>
        <w:t>Typically</w:t>
      </w:r>
      <w:proofErr w:type="gramEnd"/>
      <w:r w:rsidRPr="005645B9">
        <w:rPr>
          <w:color w:val="000000"/>
        </w:rPr>
        <w:t xml:space="preserve"> Novice-level)</w:t>
      </w:r>
    </w:p>
    <w:p w:rsidR="005645B9" w:rsidRPr="005645B9" w:rsidRDefault="005645B9" w:rsidP="005645B9">
      <w:pPr>
        <w:spacing w:before="100" w:beforeAutospacing="1" w:after="100" w:afterAutospacing="1"/>
        <w:rPr>
          <w:color w:val="000000"/>
        </w:rPr>
      </w:pPr>
      <w:r w:rsidRPr="005645B9">
        <w:rPr>
          <w:color w:val="000000"/>
        </w:rPr>
        <w:t>Each skill is viewed in context—athletes must </w:t>
      </w:r>
      <w:r w:rsidRPr="005645B9">
        <w:rPr>
          <w:b/>
          <w:bCs/>
          <w:color w:val="000000"/>
        </w:rPr>
        <w:t>maintain</w:t>
      </w:r>
      <w:r w:rsidRPr="005645B9">
        <w:rPr>
          <w:color w:val="000000"/>
        </w:rPr>
        <w:t xml:space="preserve"> their skill level throughout the season </w:t>
      </w:r>
      <w:proofErr w:type="gramStart"/>
      <w:r w:rsidRPr="005645B9">
        <w:rPr>
          <w:color w:val="000000"/>
        </w:rPr>
        <w:t>in order to</w:t>
      </w:r>
      <w:proofErr w:type="gramEnd"/>
      <w:r w:rsidRPr="005645B9">
        <w:rPr>
          <w:color w:val="000000"/>
        </w:rPr>
        <w:t xml:space="preserve"> stay on their assigned team.</w:t>
      </w:r>
    </w:p>
    <w:p w:rsidR="005645B9" w:rsidRPr="005645B9" w:rsidRDefault="00074856" w:rsidP="005645B9">
      <w:r w:rsidRPr="00074856">
        <w:rPr>
          <w:noProof/>
          <w14:ligatures w14:val="standardContextual"/>
        </w:rPr>
        <w:pict>
          <v:rect id="_x0000_i1038" alt="" style="width:468pt;height:.05pt;mso-width-percent:0;mso-height-percent:0;mso-width-percent:0;mso-height-percent:0" o:hralign="center" o:hrstd="t" o:hr="t" fillcolor="#a0a0a0" stroked="f"/>
        </w:pict>
      </w:r>
    </w:p>
    <w:p w:rsidR="005645B9" w:rsidRPr="005645B9" w:rsidRDefault="005645B9" w:rsidP="005645B9">
      <w:pPr>
        <w:spacing w:before="100" w:beforeAutospacing="1" w:after="100" w:afterAutospacing="1"/>
        <w:outlineLvl w:val="2"/>
        <w:rPr>
          <w:color w:val="000000"/>
          <w:sz w:val="36"/>
          <w:szCs w:val="36"/>
          <w:u w:val="single"/>
        </w:rPr>
      </w:pPr>
      <w:r w:rsidRPr="005645B9">
        <w:rPr>
          <w:color w:val="000000"/>
          <w:sz w:val="36"/>
          <w:szCs w:val="36"/>
          <w:u w:val="single"/>
        </w:rPr>
        <w:t>Flexibility &amp; Growth</w:t>
      </w:r>
    </w:p>
    <w:p w:rsidR="005645B9" w:rsidRPr="005645B9" w:rsidRDefault="005645B9" w:rsidP="005645B9">
      <w:pPr>
        <w:spacing w:before="100" w:beforeAutospacing="1" w:after="100" w:afterAutospacing="1"/>
        <w:rPr>
          <w:color w:val="000000"/>
        </w:rPr>
      </w:pPr>
      <w:r w:rsidRPr="005645B9">
        <w:rPr>
          <w:color w:val="000000"/>
        </w:rPr>
        <w:t>As athletes grow, teams may shift. Radiant reserves the right to </w:t>
      </w:r>
      <w:r w:rsidRPr="005645B9">
        <w:rPr>
          <w:b/>
          <w:bCs/>
          <w:color w:val="000000"/>
        </w:rPr>
        <w:t>adjust placements at any time</w:t>
      </w:r>
      <w:r w:rsidRPr="005645B9">
        <w:rPr>
          <w:color w:val="000000"/>
        </w:rPr>
        <w:t> during the season based on performance, safety, team needs, or individual progression. These adjustments can move an athlete </w:t>
      </w:r>
      <w:r w:rsidRPr="005645B9">
        <w:rPr>
          <w:i/>
          <w:iCs/>
          <w:color w:val="000000"/>
        </w:rPr>
        <w:t>up</w:t>
      </w:r>
      <w:r w:rsidRPr="005645B9">
        <w:rPr>
          <w:color w:val="000000"/>
        </w:rPr>
        <w:t> or </w:t>
      </w:r>
      <w:r w:rsidRPr="005645B9">
        <w:rPr>
          <w:i/>
          <w:iCs/>
          <w:color w:val="000000"/>
        </w:rPr>
        <w:t>down</w:t>
      </w:r>
      <w:r w:rsidRPr="005645B9">
        <w:rPr>
          <w:color w:val="000000"/>
        </w:rPr>
        <w:t> and are never a reflection of failure—only part of the journey forward.</w:t>
      </w:r>
    </w:p>
    <w:p w:rsidR="005645B9" w:rsidRPr="005645B9" w:rsidRDefault="005645B9" w:rsidP="005645B9">
      <w:pPr>
        <w:spacing w:before="100" w:beforeAutospacing="1" w:after="100" w:afterAutospacing="1"/>
        <w:rPr>
          <w:color w:val="000000"/>
        </w:rPr>
      </w:pPr>
      <w:r w:rsidRPr="005645B9">
        <w:rPr>
          <w:color w:val="000000"/>
        </w:rPr>
        <w:t>After tryouts, athletes will first be grouped into </w:t>
      </w:r>
      <w:r w:rsidRPr="005645B9">
        <w:rPr>
          <w:b/>
          <w:bCs/>
          <w:color w:val="000000"/>
        </w:rPr>
        <w:t>workout groups</w:t>
      </w:r>
      <w:r w:rsidRPr="005645B9">
        <w:rPr>
          <w:color w:val="000000"/>
        </w:rPr>
        <w:t> based on evaluation results. Final team rosters will be officially set during </w:t>
      </w:r>
      <w:r w:rsidRPr="005645B9">
        <w:rPr>
          <w:b/>
          <w:bCs/>
          <w:color w:val="000000"/>
        </w:rPr>
        <w:t>Choreography Camp</w:t>
      </w:r>
      <w:r w:rsidRPr="005645B9">
        <w:rPr>
          <w:color w:val="000000"/>
        </w:rPr>
        <w:t>.</w:t>
      </w:r>
    </w:p>
    <w:p w:rsidR="005645B9" w:rsidRPr="005645B9" w:rsidRDefault="00074856" w:rsidP="005645B9">
      <w:r w:rsidRPr="00074856">
        <w:rPr>
          <w:noProof/>
          <w14:ligatures w14:val="standardContextual"/>
        </w:rPr>
        <w:pict>
          <v:rect id="_x0000_i1037" alt="" style="width:468pt;height:.05pt;mso-width-percent:0;mso-height-percent:0;mso-width-percent:0;mso-height-percent:0" o:hralign="center" o:hrstd="t" o:hr="t" fillcolor="#a0a0a0" stroked="f"/>
        </w:pict>
      </w:r>
    </w:p>
    <w:p w:rsidR="005645B9" w:rsidRPr="005645B9" w:rsidRDefault="006D24D2" w:rsidP="005645B9">
      <w:pPr>
        <w:spacing w:before="100" w:beforeAutospacing="1" w:after="100" w:afterAutospacing="1"/>
        <w:outlineLvl w:val="2"/>
        <w:rPr>
          <w:color w:val="000000"/>
          <w:sz w:val="36"/>
          <w:szCs w:val="36"/>
          <w:u w:val="single"/>
        </w:rPr>
      </w:pPr>
      <w:r w:rsidRPr="005B6AEE">
        <w:rPr>
          <w:color w:val="000000"/>
          <w:sz w:val="36"/>
          <w:szCs w:val="36"/>
          <w:u w:val="single"/>
        </w:rPr>
        <w:t>TRUST THE PROCESS</w:t>
      </w:r>
    </w:p>
    <w:p w:rsidR="005645B9" w:rsidRPr="005645B9" w:rsidRDefault="005645B9" w:rsidP="005645B9">
      <w:pPr>
        <w:spacing w:before="100" w:beforeAutospacing="1" w:after="100" w:afterAutospacing="1"/>
        <w:rPr>
          <w:color w:val="000000"/>
        </w:rPr>
      </w:pPr>
      <w:r w:rsidRPr="005645B9">
        <w:rPr>
          <w:color w:val="000000"/>
        </w:rPr>
        <w:t>We kindly ask that you trust our coaching team and leadership throughout the placement process. Team placements are made collaboratively with the entire program in mind. Our staff does </w:t>
      </w:r>
      <w:r w:rsidRPr="005645B9">
        <w:rPr>
          <w:b/>
          <w:bCs/>
          <w:color w:val="000000"/>
        </w:rPr>
        <w:t>not</w:t>
      </w:r>
      <w:r w:rsidRPr="005645B9">
        <w:rPr>
          <w:color w:val="000000"/>
        </w:rPr>
        <w:t> determine divisions ahead of time, and respectfully, we ask that you refrain from requesting early insight or speculating about placements.</w:t>
      </w:r>
    </w:p>
    <w:p w:rsidR="005645B9" w:rsidRDefault="005645B9" w:rsidP="005645B9">
      <w:pPr>
        <w:spacing w:before="100" w:beforeAutospacing="1" w:after="100" w:afterAutospacing="1"/>
        <w:rPr>
          <w:color w:val="000000"/>
        </w:rPr>
      </w:pPr>
      <w:r w:rsidRPr="005645B9">
        <w:rPr>
          <w:color w:val="000000"/>
        </w:rPr>
        <w:t>Let’s focus on supporting one another, avoiding gossip, and celebrating every athlete’s progress. This journey is about more than a level—it's about how we lift each other higher.</w:t>
      </w:r>
    </w:p>
    <w:p w:rsidR="005B6AEE" w:rsidRPr="005645B9" w:rsidRDefault="005B6AEE" w:rsidP="005645B9">
      <w:pPr>
        <w:spacing w:before="100" w:beforeAutospacing="1" w:after="100" w:afterAutospacing="1"/>
        <w:rPr>
          <w:color w:val="000000"/>
        </w:rPr>
      </w:pPr>
      <w:r w:rsidRPr="005645B9">
        <w:rPr>
          <w:color w:val="000000"/>
        </w:rPr>
        <w:lastRenderedPageBreak/>
        <w:t xml:space="preserve">At Radiant, everyone has a place to shine. We’re proud of every single athlete and can’t wait to watch you grow, glow, and give it </w:t>
      </w:r>
      <w:proofErr w:type="gramStart"/>
      <w:r w:rsidRPr="005645B9">
        <w:rPr>
          <w:color w:val="000000"/>
        </w:rPr>
        <w:t>your</w:t>
      </w:r>
      <w:proofErr w:type="gramEnd"/>
      <w:r w:rsidRPr="005645B9">
        <w:rPr>
          <w:color w:val="000000"/>
        </w:rPr>
        <w:t xml:space="preserve"> all this season! </w:t>
      </w:r>
      <w:r w:rsidRPr="005645B9">
        <w:rPr>
          <w:rFonts w:ascii="Apple Color Emoji" w:hAnsi="Apple Color Emoji" w:cs="Apple Color Emoji"/>
          <w:color w:val="000000"/>
        </w:rPr>
        <w:t>🌟</w:t>
      </w:r>
    </w:p>
    <w:p w:rsidR="005645B9" w:rsidRPr="005645B9" w:rsidRDefault="00074856" w:rsidP="005645B9">
      <w:r w:rsidRPr="00074856">
        <w:rPr>
          <w:noProof/>
          <w14:ligatures w14:val="standardContextual"/>
        </w:rPr>
        <w:pict>
          <v:rect id="_x0000_i1036" alt="" style="width:468pt;height:.05pt;mso-width-percent:0;mso-height-percent:0;mso-width-percent:0;mso-height-percent:0" o:hralign="center" o:hrstd="t" o:hr="t" fillcolor="#a0a0a0" stroked="f"/>
        </w:pict>
      </w:r>
    </w:p>
    <w:p w:rsidR="005645B9" w:rsidRDefault="005645B9"/>
    <w:p w:rsidR="006D24D2" w:rsidRPr="006D24D2" w:rsidRDefault="006D24D2" w:rsidP="006D24D2">
      <w:pPr>
        <w:spacing w:before="100" w:beforeAutospacing="1" w:after="100" w:afterAutospacing="1"/>
        <w:outlineLvl w:val="2"/>
        <w:rPr>
          <w:b/>
          <w:bCs/>
          <w:color w:val="000000"/>
          <w:sz w:val="36"/>
          <w:szCs w:val="36"/>
          <w:u w:val="single"/>
        </w:rPr>
      </w:pPr>
      <w:r w:rsidRPr="006D24D2">
        <w:rPr>
          <w:b/>
          <w:bCs/>
          <w:color w:val="000000"/>
          <w:sz w:val="36"/>
          <w:szCs w:val="36"/>
          <w:u w:val="single"/>
        </w:rPr>
        <w:t>Estimated Expenses by Team – 2025–2026 Season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3"/>
        <w:gridCol w:w="1335"/>
        <w:gridCol w:w="1292"/>
        <w:gridCol w:w="1475"/>
        <w:gridCol w:w="1618"/>
        <w:gridCol w:w="1797"/>
      </w:tblGrid>
      <w:tr w:rsidR="006D24D2" w:rsidRPr="006D24D2" w:rsidTr="006D24D2">
        <w:trPr>
          <w:tblHeader/>
          <w:tblCellSpacing w:w="15" w:type="dxa"/>
        </w:trPr>
        <w:tc>
          <w:tcPr>
            <w:tcW w:w="1788" w:type="dxa"/>
            <w:vAlign w:val="center"/>
            <w:hideMark/>
          </w:tcPr>
          <w:p w:rsidR="006D24D2" w:rsidRPr="006D24D2" w:rsidRDefault="006D24D2" w:rsidP="006D24D2">
            <w:pPr>
              <w:jc w:val="center"/>
              <w:rPr>
                <w:b/>
                <w:bCs/>
              </w:rPr>
            </w:pPr>
            <w:r w:rsidRPr="006D24D2">
              <w:rPr>
                <w:b/>
                <w:bCs/>
              </w:rPr>
              <w:t>Expense</w:t>
            </w:r>
          </w:p>
        </w:tc>
        <w:tc>
          <w:tcPr>
            <w:tcW w:w="1305" w:type="dxa"/>
            <w:vAlign w:val="center"/>
            <w:hideMark/>
          </w:tcPr>
          <w:p w:rsidR="006D24D2" w:rsidRPr="006D24D2" w:rsidRDefault="006D24D2" w:rsidP="006D24D2">
            <w:pPr>
              <w:jc w:val="center"/>
              <w:rPr>
                <w:b/>
                <w:bCs/>
              </w:rPr>
            </w:pPr>
            <w:r w:rsidRPr="006D24D2">
              <w:rPr>
                <w:b/>
                <w:bCs/>
              </w:rPr>
              <w:t>Elite</w:t>
            </w:r>
          </w:p>
        </w:tc>
        <w:tc>
          <w:tcPr>
            <w:tcW w:w="1262" w:type="dxa"/>
            <w:vAlign w:val="center"/>
            <w:hideMark/>
          </w:tcPr>
          <w:p w:rsidR="006D24D2" w:rsidRPr="006D24D2" w:rsidRDefault="006D24D2" w:rsidP="006D24D2">
            <w:pPr>
              <w:jc w:val="center"/>
              <w:rPr>
                <w:b/>
                <w:bCs/>
              </w:rPr>
            </w:pPr>
            <w:r w:rsidRPr="006D24D2">
              <w:rPr>
                <w:b/>
                <w:bCs/>
              </w:rPr>
              <w:t>Prep</w:t>
            </w:r>
          </w:p>
        </w:tc>
        <w:tc>
          <w:tcPr>
            <w:tcW w:w="1445" w:type="dxa"/>
            <w:vAlign w:val="center"/>
            <w:hideMark/>
          </w:tcPr>
          <w:p w:rsidR="006D24D2" w:rsidRPr="006D24D2" w:rsidRDefault="006D24D2" w:rsidP="006D24D2">
            <w:pPr>
              <w:jc w:val="center"/>
              <w:rPr>
                <w:b/>
                <w:bCs/>
              </w:rPr>
            </w:pPr>
            <w:r w:rsidRPr="006D24D2">
              <w:rPr>
                <w:b/>
                <w:bCs/>
              </w:rPr>
              <w:t>Novice</w:t>
            </w:r>
          </w:p>
        </w:tc>
        <w:tc>
          <w:tcPr>
            <w:tcW w:w="1588" w:type="dxa"/>
          </w:tcPr>
          <w:p w:rsidR="006D24D2" w:rsidRPr="006D24D2" w:rsidRDefault="006D24D2" w:rsidP="006D24D2">
            <w:pPr>
              <w:jc w:val="center"/>
              <w:rPr>
                <w:b/>
                <w:bCs/>
              </w:rPr>
            </w:pPr>
            <w:r>
              <w:rPr>
                <w:b/>
                <w:bCs/>
              </w:rPr>
              <w:t>Exhibition</w:t>
            </w:r>
          </w:p>
        </w:tc>
        <w:tc>
          <w:tcPr>
            <w:tcW w:w="1752" w:type="dxa"/>
            <w:vAlign w:val="center"/>
            <w:hideMark/>
          </w:tcPr>
          <w:p w:rsidR="006D24D2" w:rsidRPr="006D24D2" w:rsidRDefault="006D24D2" w:rsidP="006D24D2">
            <w:pPr>
              <w:jc w:val="center"/>
              <w:rPr>
                <w:b/>
                <w:bCs/>
              </w:rPr>
            </w:pPr>
            <w:r w:rsidRPr="006D24D2">
              <w:rPr>
                <w:b/>
                <w:bCs/>
              </w:rPr>
              <w:t>Due Date</w:t>
            </w:r>
          </w:p>
        </w:tc>
      </w:tr>
      <w:tr w:rsidR="006D24D2" w:rsidRPr="006D24D2" w:rsidTr="006D24D2">
        <w:trPr>
          <w:tblCellSpacing w:w="15" w:type="dxa"/>
        </w:trPr>
        <w:tc>
          <w:tcPr>
            <w:tcW w:w="1788" w:type="dxa"/>
            <w:vAlign w:val="center"/>
            <w:hideMark/>
          </w:tcPr>
          <w:p w:rsidR="006D24D2" w:rsidRPr="006D24D2" w:rsidRDefault="006D24D2" w:rsidP="006D24D2">
            <w:r w:rsidRPr="006D24D2">
              <w:t>Registration</w:t>
            </w:r>
          </w:p>
        </w:tc>
        <w:tc>
          <w:tcPr>
            <w:tcW w:w="1305" w:type="dxa"/>
            <w:vAlign w:val="center"/>
            <w:hideMark/>
          </w:tcPr>
          <w:p w:rsidR="006D24D2" w:rsidRPr="006D24D2" w:rsidRDefault="006D24D2" w:rsidP="006D24D2">
            <w:r w:rsidRPr="006D24D2">
              <w:t>$5</w:t>
            </w:r>
            <w:r>
              <w:t>5</w:t>
            </w:r>
          </w:p>
        </w:tc>
        <w:tc>
          <w:tcPr>
            <w:tcW w:w="1262" w:type="dxa"/>
            <w:vAlign w:val="center"/>
            <w:hideMark/>
          </w:tcPr>
          <w:p w:rsidR="006D24D2" w:rsidRPr="006D24D2" w:rsidRDefault="006D24D2" w:rsidP="006D24D2">
            <w:r w:rsidRPr="006D24D2">
              <w:t>$5</w:t>
            </w:r>
            <w:r>
              <w:t>5</w:t>
            </w:r>
          </w:p>
        </w:tc>
        <w:tc>
          <w:tcPr>
            <w:tcW w:w="1445" w:type="dxa"/>
            <w:vAlign w:val="center"/>
            <w:hideMark/>
          </w:tcPr>
          <w:p w:rsidR="006D24D2" w:rsidRPr="006D24D2" w:rsidRDefault="006D24D2" w:rsidP="006D24D2">
            <w:r w:rsidRPr="006D24D2">
              <w:t>$5</w:t>
            </w:r>
            <w:r>
              <w:t>5</w:t>
            </w:r>
          </w:p>
        </w:tc>
        <w:tc>
          <w:tcPr>
            <w:tcW w:w="1588" w:type="dxa"/>
          </w:tcPr>
          <w:p w:rsidR="006D24D2" w:rsidRPr="006D24D2" w:rsidRDefault="006D24D2" w:rsidP="006C69F0">
            <w:pPr>
              <w:jc w:val="both"/>
            </w:pPr>
            <w:r>
              <w:t>$55</w:t>
            </w:r>
          </w:p>
        </w:tc>
        <w:tc>
          <w:tcPr>
            <w:tcW w:w="1752" w:type="dxa"/>
            <w:vAlign w:val="center"/>
            <w:hideMark/>
          </w:tcPr>
          <w:p w:rsidR="006D24D2" w:rsidRPr="006D24D2" w:rsidRDefault="006D24D2" w:rsidP="006D24D2">
            <w:r w:rsidRPr="006D24D2">
              <w:t>At registration</w:t>
            </w:r>
          </w:p>
        </w:tc>
      </w:tr>
      <w:tr w:rsidR="006D24D2" w:rsidRPr="006D24D2" w:rsidTr="006D24D2">
        <w:trPr>
          <w:trHeight w:val="509"/>
          <w:tblCellSpacing w:w="15" w:type="dxa"/>
        </w:trPr>
        <w:tc>
          <w:tcPr>
            <w:tcW w:w="1788" w:type="dxa"/>
            <w:vAlign w:val="center"/>
            <w:hideMark/>
          </w:tcPr>
          <w:p w:rsidR="006D24D2" w:rsidRPr="006D24D2" w:rsidRDefault="006D24D2" w:rsidP="006D24D2">
            <w:r w:rsidRPr="006D24D2">
              <w:t>Monthly Tuition</w:t>
            </w:r>
          </w:p>
        </w:tc>
        <w:tc>
          <w:tcPr>
            <w:tcW w:w="1305" w:type="dxa"/>
            <w:vAlign w:val="center"/>
            <w:hideMark/>
          </w:tcPr>
          <w:p w:rsidR="006D24D2" w:rsidRPr="006D24D2" w:rsidRDefault="006D24D2" w:rsidP="006D24D2">
            <w:r w:rsidRPr="006D24D2">
              <w:t>$2</w:t>
            </w:r>
            <w:r>
              <w:t>25</w:t>
            </w:r>
            <w:r w:rsidRPr="006D24D2">
              <w:t>/month</w:t>
            </w:r>
          </w:p>
        </w:tc>
        <w:tc>
          <w:tcPr>
            <w:tcW w:w="1262" w:type="dxa"/>
            <w:vAlign w:val="center"/>
            <w:hideMark/>
          </w:tcPr>
          <w:p w:rsidR="006D24D2" w:rsidRPr="006D24D2" w:rsidRDefault="006D24D2" w:rsidP="006D24D2">
            <w:r w:rsidRPr="006D24D2">
              <w:t>$</w:t>
            </w:r>
            <w:r>
              <w:t>200</w:t>
            </w:r>
            <w:r w:rsidRPr="006D24D2">
              <w:t>/month</w:t>
            </w:r>
          </w:p>
        </w:tc>
        <w:tc>
          <w:tcPr>
            <w:tcW w:w="1445" w:type="dxa"/>
            <w:vAlign w:val="center"/>
            <w:hideMark/>
          </w:tcPr>
          <w:p w:rsidR="006D24D2" w:rsidRPr="006D24D2" w:rsidRDefault="006D24D2" w:rsidP="006D24D2">
            <w:r w:rsidRPr="006D24D2">
              <w:t>$</w:t>
            </w:r>
            <w:r>
              <w:t>185</w:t>
            </w:r>
            <w:r w:rsidRPr="006D24D2">
              <w:t>/month</w:t>
            </w:r>
          </w:p>
        </w:tc>
        <w:tc>
          <w:tcPr>
            <w:tcW w:w="1588" w:type="dxa"/>
          </w:tcPr>
          <w:p w:rsidR="006D24D2" w:rsidRPr="006D24D2" w:rsidRDefault="006D24D2" w:rsidP="006C69F0">
            <w:pPr>
              <w:jc w:val="both"/>
            </w:pPr>
            <w:r>
              <w:t>$165/Month</w:t>
            </w:r>
          </w:p>
        </w:tc>
        <w:tc>
          <w:tcPr>
            <w:tcW w:w="1752" w:type="dxa"/>
            <w:vAlign w:val="center"/>
            <w:hideMark/>
          </w:tcPr>
          <w:p w:rsidR="006D24D2" w:rsidRPr="006D24D2" w:rsidRDefault="006D24D2" w:rsidP="006D24D2">
            <w:r w:rsidRPr="006D24D2">
              <w:t>1st of each month</w:t>
            </w:r>
          </w:p>
        </w:tc>
      </w:tr>
      <w:tr w:rsidR="006D24D2" w:rsidRPr="006D24D2" w:rsidTr="006D24D2">
        <w:trPr>
          <w:tblCellSpacing w:w="15" w:type="dxa"/>
        </w:trPr>
        <w:tc>
          <w:tcPr>
            <w:tcW w:w="1788" w:type="dxa"/>
            <w:vAlign w:val="center"/>
            <w:hideMark/>
          </w:tcPr>
          <w:p w:rsidR="006D24D2" w:rsidRPr="006D24D2" w:rsidRDefault="006D24D2" w:rsidP="006D24D2">
            <w:r w:rsidRPr="006D24D2">
              <w:t>Practice Wear</w:t>
            </w:r>
          </w:p>
        </w:tc>
        <w:tc>
          <w:tcPr>
            <w:tcW w:w="1305" w:type="dxa"/>
            <w:vAlign w:val="center"/>
            <w:hideMark/>
          </w:tcPr>
          <w:p w:rsidR="006D24D2" w:rsidRPr="006D24D2" w:rsidRDefault="006D24D2" w:rsidP="006D24D2">
            <w:r w:rsidRPr="006D24D2">
              <w:t>$</w:t>
            </w:r>
            <w:r>
              <w:t>200</w:t>
            </w:r>
          </w:p>
        </w:tc>
        <w:tc>
          <w:tcPr>
            <w:tcW w:w="1262" w:type="dxa"/>
            <w:vAlign w:val="center"/>
            <w:hideMark/>
          </w:tcPr>
          <w:p w:rsidR="006D24D2" w:rsidRPr="006D24D2" w:rsidRDefault="006D24D2" w:rsidP="006D24D2">
            <w:r w:rsidRPr="006D24D2">
              <w:t>$</w:t>
            </w:r>
            <w:r>
              <w:t>200</w:t>
            </w:r>
          </w:p>
        </w:tc>
        <w:tc>
          <w:tcPr>
            <w:tcW w:w="1445" w:type="dxa"/>
            <w:vAlign w:val="center"/>
            <w:hideMark/>
          </w:tcPr>
          <w:p w:rsidR="006D24D2" w:rsidRPr="006D24D2" w:rsidRDefault="006D24D2" w:rsidP="006D24D2">
            <w:r w:rsidRPr="006D24D2">
              <w:t>$</w:t>
            </w:r>
            <w:r>
              <w:t>200</w:t>
            </w:r>
          </w:p>
        </w:tc>
        <w:tc>
          <w:tcPr>
            <w:tcW w:w="1588" w:type="dxa"/>
          </w:tcPr>
          <w:p w:rsidR="006D24D2" w:rsidRPr="006D24D2" w:rsidRDefault="006D24D2" w:rsidP="006C69F0">
            <w:pPr>
              <w:jc w:val="both"/>
            </w:pPr>
            <w:r>
              <w:t>$100</w:t>
            </w:r>
          </w:p>
        </w:tc>
        <w:tc>
          <w:tcPr>
            <w:tcW w:w="1752" w:type="dxa"/>
            <w:vAlign w:val="center"/>
            <w:hideMark/>
          </w:tcPr>
          <w:p w:rsidR="006D24D2" w:rsidRPr="006D24D2" w:rsidRDefault="006C69F0" w:rsidP="006D24D2">
            <w:r>
              <w:t>July 1</w:t>
            </w:r>
            <w:r w:rsidR="00B60ABA" w:rsidRPr="00B60ABA">
              <w:rPr>
                <w:vertAlign w:val="superscript"/>
              </w:rPr>
              <w:t>st</w:t>
            </w:r>
            <w:r w:rsidR="00B60ABA">
              <w:t xml:space="preserve"> </w:t>
            </w:r>
          </w:p>
        </w:tc>
      </w:tr>
      <w:tr w:rsidR="006D24D2" w:rsidRPr="006D24D2" w:rsidTr="006D24D2">
        <w:trPr>
          <w:tblCellSpacing w:w="15" w:type="dxa"/>
        </w:trPr>
        <w:tc>
          <w:tcPr>
            <w:tcW w:w="1788" w:type="dxa"/>
            <w:vAlign w:val="center"/>
            <w:hideMark/>
          </w:tcPr>
          <w:p w:rsidR="006D24D2" w:rsidRPr="006D24D2" w:rsidRDefault="006D24D2" w:rsidP="006D24D2">
            <w:r w:rsidRPr="006D24D2">
              <w:t>Uniform</w:t>
            </w:r>
          </w:p>
        </w:tc>
        <w:tc>
          <w:tcPr>
            <w:tcW w:w="1305" w:type="dxa"/>
            <w:vAlign w:val="center"/>
            <w:hideMark/>
          </w:tcPr>
          <w:p w:rsidR="006D24D2" w:rsidRPr="006D24D2" w:rsidRDefault="006D24D2" w:rsidP="006D24D2">
            <w:r w:rsidRPr="006D24D2">
              <w:t>$</w:t>
            </w:r>
            <w:r w:rsidR="006C69F0">
              <w:t>450</w:t>
            </w:r>
          </w:p>
        </w:tc>
        <w:tc>
          <w:tcPr>
            <w:tcW w:w="1262" w:type="dxa"/>
            <w:vAlign w:val="center"/>
            <w:hideMark/>
          </w:tcPr>
          <w:p w:rsidR="006D24D2" w:rsidRPr="006D24D2" w:rsidRDefault="006D24D2" w:rsidP="006D24D2">
            <w:r w:rsidRPr="006D24D2">
              <w:t>$4</w:t>
            </w:r>
            <w:r w:rsidR="006C69F0">
              <w:t>50</w:t>
            </w:r>
          </w:p>
        </w:tc>
        <w:tc>
          <w:tcPr>
            <w:tcW w:w="1445" w:type="dxa"/>
            <w:vAlign w:val="center"/>
            <w:hideMark/>
          </w:tcPr>
          <w:p w:rsidR="006D24D2" w:rsidRPr="006D24D2" w:rsidRDefault="006D24D2" w:rsidP="006D24D2">
            <w:r w:rsidRPr="006D24D2">
              <w:t>$</w:t>
            </w:r>
            <w:r w:rsidR="006C69F0">
              <w:t>450</w:t>
            </w:r>
          </w:p>
        </w:tc>
        <w:tc>
          <w:tcPr>
            <w:tcW w:w="1588" w:type="dxa"/>
          </w:tcPr>
          <w:p w:rsidR="006D24D2" w:rsidRPr="006D24D2" w:rsidRDefault="006C69F0" w:rsidP="006C69F0">
            <w:pPr>
              <w:jc w:val="both"/>
            </w:pPr>
            <w:r>
              <w:t>$450</w:t>
            </w:r>
          </w:p>
        </w:tc>
        <w:tc>
          <w:tcPr>
            <w:tcW w:w="1752" w:type="dxa"/>
            <w:vAlign w:val="center"/>
            <w:hideMark/>
          </w:tcPr>
          <w:p w:rsidR="006D24D2" w:rsidRPr="006D24D2" w:rsidRDefault="006C69F0" w:rsidP="006D24D2">
            <w:r>
              <w:t>July 1</w:t>
            </w:r>
            <w:r w:rsidR="00B60ABA" w:rsidRPr="00B60ABA">
              <w:rPr>
                <w:vertAlign w:val="superscript"/>
              </w:rPr>
              <w:t>st</w:t>
            </w:r>
            <w:r w:rsidR="00B60ABA">
              <w:t xml:space="preserve"> </w:t>
            </w:r>
          </w:p>
        </w:tc>
      </w:tr>
      <w:tr w:rsidR="006D24D2" w:rsidRPr="006D24D2" w:rsidTr="006D24D2">
        <w:trPr>
          <w:tblCellSpacing w:w="15" w:type="dxa"/>
        </w:trPr>
        <w:tc>
          <w:tcPr>
            <w:tcW w:w="1788" w:type="dxa"/>
            <w:vAlign w:val="center"/>
            <w:hideMark/>
          </w:tcPr>
          <w:p w:rsidR="006D24D2" w:rsidRPr="006D24D2" w:rsidRDefault="006D24D2" w:rsidP="006D24D2">
            <w:r w:rsidRPr="006D24D2">
              <w:t>Cheer Bow</w:t>
            </w:r>
          </w:p>
        </w:tc>
        <w:tc>
          <w:tcPr>
            <w:tcW w:w="1305" w:type="dxa"/>
            <w:vAlign w:val="center"/>
            <w:hideMark/>
          </w:tcPr>
          <w:p w:rsidR="006D24D2" w:rsidRPr="006D24D2" w:rsidRDefault="006D24D2" w:rsidP="006D24D2">
            <w:r w:rsidRPr="006D24D2">
              <w:t>$</w:t>
            </w:r>
            <w:r w:rsidR="006C69F0">
              <w:t>45</w:t>
            </w:r>
          </w:p>
        </w:tc>
        <w:tc>
          <w:tcPr>
            <w:tcW w:w="1262" w:type="dxa"/>
            <w:vAlign w:val="center"/>
            <w:hideMark/>
          </w:tcPr>
          <w:p w:rsidR="006D24D2" w:rsidRPr="006D24D2" w:rsidRDefault="006D24D2" w:rsidP="006D24D2">
            <w:r w:rsidRPr="006D24D2">
              <w:t>$</w:t>
            </w:r>
            <w:r w:rsidR="006C69F0">
              <w:t>45</w:t>
            </w:r>
          </w:p>
        </w:tc>
        <w:tc>
          <w:tcPr>
            <w:tcW w:w="1445" w:type="dxa"/>
            <w:vAlign w:val="center"/>
            <w:hideMark/>
          </w:tcPr>
          <w:p w:rsidR="006D24D2" w:rsidRPr="006D24D2" w:rsidRDefault="006D24D2" w:rsidP="006D24D2">
            <w:r w:rsidRPr="006D24D2">
              <w:t>$</w:t>
            </w:r>
            <w:r w:rsidR="006C69F0">
              <w:t>45</w:t>
            </w:r>
          </w:p>
        </w:tc>
        <w:tc>
          <w:tcPr>
            <w:tcW w:w="1588" w:type="dxa"/>
          </w:tcPr>
          <w:p w:rsidR="006D24D2" w:rsidRPr="006D24D2" w:rsidRDefault="006C69F0" w:rsidP="006C69F0">
            <w:pPr>
              <w:jc w:val="both"/>
            </w:pPr>
            <w:r>
              <w:t>$45</w:t>
            </w:r>
          </w:p>
        </w:tc>
        <w:tc>
          <w:tcPr>
            <w:tcW w:w="1752" w:type="dxa"/>
            <w:vAlign w:val="center"/>
            <w:hideMark/>
          </w:tcPr>
          <w:p w:rsidR="006D24D2" w:rsidRPr="006D24D2" w:rsidRDefault="006C69F0" w:rsidP="006D24D2">
            <w:r>
              <w:t>August 1</w:t>
            </w:r>
            <w:r w:rsidR="00B60ABA" w:rsidRPr="00B60ABA">
              <w:rPr>
                <w:vertAlign w:val="superscript"/>
              </w:rPr>
              <w:t>st</w:t>
            </w:r>
            <w:r w:rsidR="00B60ABA">
              <w:t xml:space="preserve"> </w:t>
            </w:r>
          </w:p>
        </w:tc>
      </w:tr>
      <w:tr w:rsidR="006D24D2" w:rsidRPr="006D24D2" w:rsidTr="006D24D2">
        <w:trPr>
          <w:tblCellSpacing w:w="15" w:type="dxa"/>
        </w:trPr>
        <w:tc>
          <w:tcPr>
            <w:tcW w:w="1788" w:type="dxa"/>
            <w:vAlign w:val="center"/>
            <w:hideMark/>
          </w:tcPr>
          <w:p w:rsidR="006D24D2" w:rsidRPr="006D24D2" w:rsidRDefault="006D24D2" w:rsidP="006D24D2">
            <w:r w:rsidRPr="006D24D2">
              <w:t xml:space="preserve">Cheer Shoes </w:t>
            </w:r>
          </w:p>
        </w:tc>
        <w:tc>
          <w:tcPr>
            <w:tcW w:w="1305" w:type="dxa"/>
            <w:vAlign w:val="center"/>
            <w:hideMark/>
          </w:tcPr>
          <w:p w:rsidR="006D24D2" w:rsidRPr="006D24D2" w:rsidRDefault="006D24D2" w:rsidP="006D24D2">
            <w:r w:rsidRPr="006D24D2">
              <w:t>$1</w:t>
            </w:r>
            <w:r w:rsidR="00B60ABA">
              <w:t>40</w:t>
            </w:r>
          </w:p>
        </w:tc>
        <w:tc>
          <w:tcPr>
            <w:tcW w:w="1262" w:type="dxa"/>
            <w:vAlign w:val="center"/>
            <w:hideMark/>
          </w:tcPr>
          <w:p w:rsidR="006D24D2" w:rsidRPr="006D24D2" w:rsidRDefault="006D24D2" w:rsidP="006D24D2">
            <w:r w:rsidRPr="006D24D2">
              <w:t>$1</w:t>
            </w:r>
            <w:r w:rsidR="00B60ABA">
              <w:t>40</w:t>
            </w:r>
          </w:p>
        </w:tc>
        <w:tc>
          <w:tcPr>
            <w:tcW w:w="1445" w:type="dxa"/>
            <w:vAlign w:val="center"/>
            <w:hideMark/>
          </w:tcPr>
          <w:p w:rsidR="006D24D2" w:rsidRPr="006D24D2" w:rsidRDefault="006D24D2" w:rsidP="006D24D2">
            <w:r w:rsidRPr="006D24D2">
              <w:t>$1</w:t>
            </w:r>
            <w:r w:rsidR="00B60ABA">
              <w:t>40</w:t>
            </w:r>
          </w:p>
        </w:tc>
        <w:tc>
          <w:tcPr>
            <w:tcW w:w="1588" w:type="dxa"/>
          </w:tcPr>
          <w:p w:rsidR="006D24D2" w:rsidRPr="006D24D2" w:rsidRDefault="006C69F0" w:rsidP="006C69F0">
            <w:pPr>
              <w:jc w:val="both"/>
            </w:pPr>
            <w:r>
              <w:t>$1</w:t>
            </w:r>
            <w:r w:rsidR="00B60ABA">
              <w:t>40</w:t>
            </w:r>
          </w:p>
        </w:tc>
        <w:tc>
          <w:tcPr>
            <w:tcW w:w="1752" w:type="dxa"/>
            <w:vAlign w:val="center"/>
            <w:hideMark/>
          </w:tcPr>
          <w:p w:rsidR="006D24D2" w:rsidRPr="006D24D2" w:rsidRDefault="00B60ABA" w:rsidP="006D24D2">
            <w:r>
              <w:t>July 1</w:t>
            </w:r>
            <w:r w:rsidRPr="00B60ABA">
              <w:rPr>
                <w:vertAlign w:val="superscript"/>
              </w:rPr>
              <w:t>st</w:t>
            </w:r>
            <w:r>
              <w:t xml:space="preserve"> </w:t>
            </w:r>
          </w:p>
        </w:tc>
      </w:tr>
      <w:tr w:rsidR="006D24D2" w:rsidRPr="006D24D2" w:rsidTr="006D24D2">
        <w:trPr>
          <w:tblCellSpacing w:w="15" w:type="dxa"/>
        </w:trPr>
        <w:tc>
          <w:tcPr>
            <w:tcW w:w="1788" w:type="dxa"/>
            <w:vAlign w:val="center"/>
            <w:hideMark/>
          </w:tcPr>
          <w:p w:rsidR="006D24D2" w:rsidRPr="006D24D2" w:rsidRDefault="006D24D2" w:rsidP="006D24D2">
            <w:r w:rsidRPr="006D24D2">
              <w:t>Choreography &amp; Music</w:t>
            </w:r>
          </w:p>
        </w:tc>
        <w:tc>
          <w:tcPr>
            <w:tcW w:w="1305" w:type="dxa"/>
            <w:vAlign w:val="center"/>
            <w:hideMark/>
          </w:tcPr>
          <w:p w:rsidR="006D24D2" w:rsidRPr="006D24D2" w:rsidRDefault="006D24D2" w:rsidP="006D24D2">
            <w:r w:rsidRPr="006D24D2">
              <w:t>$4</w:t>
            </w:r>
            <w:r w:rsidR="006C69F0">
              <w:t>00</w:t>
            </w:r>
          </w:p>
        </w:tc>
        <w:tc>
          <w:tcPr>
            <w:tcW w:w="1262" w:type="dxa"/>
            <w:vAlign w:val="center"/>
            <w:hideMark/>
          </w:tcPr>
          <w:p w:rsidR="006D24D2" w:rsidRPr="006D24D2" w:rsidRDefault="006D24D2" w:rsidP="006D24D2">
            <w:r w:rsidRPr="006D24D2">
              <w:t>$</w:t>
            </w:r>
            <w:r w:rsidR="006C69F0">
              <w:t>375</w:t>
            </w:r>
          </w:p>
        </w:tc>
        <w:tc>
          <w:tcPr>
            <w:tcW w:w="1445" w:type="dxa"/>
            <w:vAlign w:val="center"/>
            <w:hideMark/>
          </w:tcPr>
          <w:p w:rsidR="006D24D2" w:rsidRPr="006D24D2" w:rsidRDefault="006D24D2" w:rsidP="006D24D2">
            <w:r w:rsidRPr="006D24D2">
              <w:t>$</w:t>
            </w:r>
            <w:r w:rsidR="006C69F0">
              <w:t>300</w:t>
            </w:r>
          </w:p>
        </w:tc>
        <w:tc>
          <w:tcPr>
            <w:tcW w:w="1588" w:type="dxa"/>
          </w:tcPr>
          <w:p w:rsidR="006D24D2" w:rsidRPr="006D24D2" w:rsidRDefault="006C69F0" w:rsidP="006C69F0">
            <w:pPr>
              <w:jc w:val="both"/>
            </w:pPr>
            <w:r>
              <w:t>$250</w:t>
            </w:r>
          </w:p>
        </w:tc>
        <w:tc>
          <w:tcPr>
            <w:tcW w:w="1752" w:type="dxa"/>
            <w:vAlign w:val="center"/>
            <w:hideMark/>
          </w:tcPr>
          <w:p w:rsidR="006D24D2" w:rsidRPr="006D24D2" w:rsidRDefault="006A10BA" w:rsidP="006D24D2">
            <w:r>
              <w:t>August 1</w:t>
            </w:r>
            <w:r w:rsidR="00B60ABA" w:rsidRPr="00B60ABA">
              <w:rPr>
                <w:vertAlign w:val="superscript"/>
              </w:rPr>
              <w:t>st</w:t>
            </w:r>
            <w:r w:rsidR="00B60ABA">
              <w:t xml:space="preserve"> </w:t>
            </w:r>
          </w:p>
        </w:tc>
      </w:tr>
      <w:tr w:rsidR="006D24D2" w:rsidRPr="006D24D2" w:rsidTr="006D24D2">
        <w:trPr>
          <w:tblCellSpacing w:w="15" w:type="dxa"/>
        </w:trPr>
        <w:tc>
          <w:tcPr>
            <w:tcW w:w="1788" w:type="dxa"/>
            <w:vAlign w:val="center"/>
            <w:hideMark/>
          </w:tcPr>
          <w:p w:rsidR="006D24D2" w:rsidRPr="006D24D2" w:rsidRDefault="006D24D2" w:rsidP="006D24D2">
            <w:r w:rsidRPr="006D24D2">
              <w:t>Competition Fees</w:t>
            </w:r>
          </w:p>
        </w:tc>
        <w:tc>
          <w:tcPr>
            <w:tcW w:w="1305" w:type="dxa"/>
            <w:vAlign w:val="center"/>
            <w:hideMark/>
          </w:tcPr>
          <w:p w:rsidR="006D24D2" w:rsidRPr="006D24D2" w:rsidRDefault="006D24D2" w:rsidP="006D24D2">
            <w:r w:rsidRPr="006D24D2">
              <w:t>$</w:t>
            </w:r>
            <w:r w:rsidR="006C69F0">
              <w:t>800-$1050</w:t>
            </w:r>
          </w:p>
        </w:tc>
        <w:tc>
          <w:tcPr>
            <w:tcW w:w="1262" w:type="dxa"/>
            <w:vAlign w:val="center"/>
            <w:hideMark/>
          </w:tcPr>
          <w:p w:rsidR="006D24D2" w:rsidRPr="006D24D2" w:rsidRDefault="006D24D2" w:rsidP="006D24D2">
            <w:r w:rsidRPr="006D24D2">
              <w:t>$</w:t>
            </w:r>
            <w:r w:rsidR="006C69F0">
              <w:t>800-$1050</w:t>
            </w:r>
          </w:p>
        </w:tc>
        <w:tc>
          <w:tcPr>
            <w:tcW w:w="1445" w:type="dxa"/>
            <w:vAlign w:val="center"/>
            <w:hideMark/>
          </w:tcPr>
          <w:p w:rsidR="006D24D2" w:rsidRPr="006D24D2" w:rsidRDefault="006D24D2" w:rsidP="006D24D2">
            <w:r w:rsidRPr="006D24D2">
              <w:t>$</w:t>
            </w:r>
            <w:r w:rsidR="006C69F0">
              <w:t>650-$900</w:t>
            </w:r>
          </w:p>
        </w:tc>
        <w:tc>
          <w:tcPr>
            <w:tcW w:w="1588" w:type="dxa"/>
          </w:tcPr>
          <w:p w:rsidR="006D24D2" w:rsidRPr="006D24D2" w:rsidRDefault="006C69F0" w:rsidP="006C69F0">
            <w:pPr>
              <w:jc w:val="both"/>
            </w:pPr>
            <w:r>
              <w:t>$500-$650</w:t>
            </w:r>
          </w:p>
        </w:tc>
        <w:tc>
          <w:tcPr>
            <w:tcW w:w="1752" w:type="dxa"/>
            <w:vAlign w:val="center"/>
            <w:hideMark/>
          </w:tcPr>
          <w:p w:rsidR="006D24D2" w:rsidRPr="006D24D2" w:rsidRDefault="006D24D2" w:rsidP="006D24D2">
            <w:r w:rsidRPr="006D24D2">
              <w:t>3 installments: Aug, Sept, Oct</w:t>
            </w:r>
          </w:p>
        </w:tc>
      </w:tr>
      <w:tr w:rsidR="006D24D2" w:rsidRPr="006D24D2" w:rsidTr="006D24D2">
        <w:trPr>
          <w:tblCellSpacing w:w="15" w:type="dxa"/>
        </w:trPr>
        <w:tc>
          <w:tcPr>
            <w:tcW w:w="1788" w:type="dxa"/>
            <w:vAlign w:val="center"/>
            <w:hideMark/>
          </w:tcPr>
          <w:p w:rsidR="006D24D2" w:rsidRPr="006D24D2" w:rsidRDefault="006D24D2" w:rsidP="006D24D2">
            <w:r w:rsidRPr="006D24D2">
              <w:t>Coaches’ Fees</w:t>
            </w:r>
          </w:p>
        </w:tc>
        <w:tc>
          <w:tcPr>
            <w:tcW w:w="1305" w:type="dxa"/>
            <w:vAlign w:val="center"/>
            <w:hideMark/>
          </w:tcPr>
          <w:p w:rsidR="006D24D2" w:rsidRPr="006D24D2" w:rsidRDefault="006D24D2" w:rsidP="006D24D2">
            <w:r w:rsidRPr="006D24D2">
              <w:t>$</w:t>
            </w:r>
            <w:r w:rsidR="006C69F0">
              <w:t>275</w:t>
            </w:r>
          </w:p>
        </w:tc>
        <w:tc>
          <w:tcPr>
            <w:tcW w:w="1262" w:type="dxa"/>
            <w:vAlign w:val="center"/>
            <w:hideMark/>
          </w:tcPr>
          <w:p w:rsidR="006D24D2" w:rsidRPr="006D24D2" w:rsidRDefault="006D24D2" w:rsidP="006D24D2">
            <w:r w:rsidRPr="006D24D2">
              <w:t>$</w:t>
            </w:r>
            <w:r w:rsidR="006C69F0">
              <w:t>275</w:t>
            </w:r>
          </w:p>
        </w:tc>
        <w:tc>
          <w:tcPr>
            <w:tcW w:w="1445" w:type="dxa"/>
            <w:vAlign w:val="center"/>
            <w:hideMark/>
          </w:tcPr>
          <w:p w:rsidR="006D24D2" w:rsidRPr="006D24D2" w:rsidRDefault="006D24D2" w:rsidP="006D24D2">
            <w:r w:rsidRPr="006D24D2">
              <w:t>$2</w:t>
            </w:r>
            <w:r w:rsidR="006C69F0">
              <w:t>50</w:t>
            </w:r>
          </w:p>
        </w:tc>
        <w:tc>
          <w:tcPr>
            <w:tcW w:w="1588" w:type="dxa"/>
          </w:tcPr>
          <w:p w:rsidR="006D24D2" w:rsidRPr="006D24D2" w:rsidRDefault="006C69F0" w:rsidP="006C69F0">
            <w:pPr>
              <w:jc w:val="both"/>
            </w:pPr>
            <w:r>
              <w:t>$190</w:t>
            </w:r>
          </w:p>
        </w:tc>
        <w:tc>
          <w:tcPr>
            <w:tcW w:w="1752" w:type="dxa"/>
            <w:vAlign w:val="center"/>
            <w:hideMark/>
          </w:tcPr>
          <w:p w:rsidR="006D24D2" w:rsidRDefault="006A10BA" w:rsidP="006D24D2">
            <w:r>
              <w:t>3 installments:</w:t>
            </w:r>
          </w:p>
          <w:p w:rsidR="006A10BA" w:rsidRPr="006D24D2" w:rsidRDefault="006A10BA" w:rsidP="006D24D2">
            <w:r>
              <w:t>Aug, Sept, Oct</w:t>
            </w:r>
          </w:p>
        </w:tc>
      </w:tr>
      <w:tr w:rsidR="00B60ABA" w:rsidRPr="006D24D2" w:rsidTr="006D24D2">
        <w:trPr>
          <w:tblCellSpacing w:w="15" w:type="dxa"/>
        </w:trPr>
        <w:tc>
          <w:tcPr>
            <w:tcW w:w="1788" w:type="dxa"/>
            <w:vAlign w:val="center"/>
          </w:tcPr>
          <w:p w:rsidR="00B60ABA" w:rsidRPr="006D24D2" w:rsidRDefault="00B60ABA" w:rsidP="006D24D2">
            <w:r>
              <w:t xml:space="preserve">Backpack </w:t>
            </w:r>
          </w:p>
        </w:tc>
        <w:tc>
          <w:tcPr>
            <w:tcW w:w="1305" w:type="dxa"/>
            <w:vAlign w:val="center"/>
          </w:tcPr>
          <w:p w:rsidR="00B60ABA" w:rsidRPr="006D24D2" w:rsidRDefault="00B60ABA" w:rsidP="006D24D2">
            <w:r>
              <w:t>$130</w:t>
            </w:r>
          </w:p>
        </w:tc>
        <w:tc>
          <w:tcPr>
            <w:tcW w:w="1262" w:type="dxa"/>
            <w:vAlign w:val="center"/>
          </w:tcPr>
          <w:p w:rsidR="00B60ABA" w:rsidRPr="006D24D2" w:rsidRDefault="00B60ABA" w:rsidP="006D24D2">
            <w:r>
              <w:t>$130</w:t>
            </w:r>
          </w:p>
        </w:tc>
        <w:tc>
          <w:tcPr>
            <w:tcW w:w="1445" w:type="dxa"/>
            <w:vAlign w:val="center"/>
          </w:tcPr>
          <w:p w:rsidR="00B60ABA" w:rsidRPr="006D24D2" w:rsidRDefault="00B60ABA" w:rsidP="006D24D2">
            <w:r>
              <w:t>$130</w:t>
            </w:r>
          </w:p>
        </w:tc>
        <w:tc>
          <w:tcPr>
            <w:tcW w:w="1588" w:type="dxa"/>
          </w:tcPr>
          <w:p w:rsidR="00B60ABA" w:rsidRDefault="00B60ABA" w:rsidP="006C69F0">
            <w:pPr>
              <w:jc w:val="both"/>
            </w:pPr>
            <w:r>
              <w:t>$130</w:t>
            </w:r>
          </w:p>
        </w:tc>
        <w:tc>
          <w:tcPr>
            <w:tcW w:w="1752" w:type="dxa"/>
            <w:vAlign w:val="center"/>
          </w:tcPr>
          <w:p w:rsidR="00B60ABA" w:rsidRDefault="00B60ABA" w:rsidP="006D24D2">
            <w:r>
              <w:t>Sept 1</w:t>
            </w:r>
            <w:r w:rsidRPr="00B60ABA">
              <w:rPr>
                <w:vertAlign w:val="superscript"/>
              </w:rPr>
              <w:t>st</w:t>
            </w:r>
            <w:r>
              <w:t xml:space="preserve"> </w:t>
            </w:r>
          </w:p>
        </w:tc>
      </w:tr>
    </w:tbl>
    <w:p w:rsidR="006D24D2" w:rsidRPr="006D24D2" w:rsidRDefault="00074856" w:rsidP="006D24D2">
      <w:r w:rsidRPr="00074856">
        <w:rPr>
          <w:noProof/>
          <w14:ligatures w14:val="standardContextual"/>
        </w:rPr>
        <w:pict>
          <v:rect id="_x0000_i1035" alt="" style="width:468pt;height:.05pt;mso-width-percent:0;mso-height-percent:0;mso-width-percent:0;mso-height-percent:0" o:hralign="center" o:hrstd="t" o:hr="t" fillcolor="#a0a0a0" stroked="f"/>
        </w:pict>
      </w:r>
    </w:p>
    <w:p w:rsidR="00704F7B" w:rsidRDefault="006D24D2" w:rsidP="00704F7B">
      <w:pPr>
        <w:pStyle w:val="ListParagraph"/>
        <w:numPr>
          <w:ilvl w:val="0"/>
          <w:numId w:val="12"/>
        </w:numPr>
        <w:spacing w:beforeAutospacing="1" w:afterAutospacing="1"/>
        <w:rPr>
          <w:color w:val="000000"/>
        </w:rPr>
      </w:pPr>
      <w:r w:rsidRPr="00704F7B">
        <w:rPr>
          <w:b/>
          <w:bCs/>
          <w:color w:val="000000"/>
        </w:rPr>
        <w:t>Note:</w:t>
      </w:r>
      <w:r w:rsidRPr="00704F7B">
        <w:rPr>
          <w:color w:val="000000"/>
        </w:rPr>
        <w:t> Prices are estimates and subject to change.</w:t>
      </w:r>
    </w:p>
    <w:p w:rsidR="00704F7B" w:rsidRDefault="00704F7B" w:rsidP="00704F7B">
      <w:pPr>
        <w:pStyle w:val="ListParagraph"/>
        <w:spacing w:beforeAutospacing="1" w:afterAutospacing="1"/>
        <w:rPr>
          <w:color w:val="000000"/>
        </w:rPr>
      </w:pPr>
    </w:p>
    <w:p w:rsidR="00704F7B" w:rsidRPr="00704F7B" w:rsidRDefault="006A10BA" w:rsidP="00704F7B">
      <w:pPr>
        <w:pStyle w:val="ListParagraph"/>
        <w:numPr>
          <w:ilvl w:val="0"/>
          <w:numId w:val="12"/>
        </w:numPr>
        <w:spacing w:beforeAutospacing="1" w:afterAutospacing="1"/>
        <w:rPr>
          <w:color w:val="000000"/>
        </w:rPr>
      </w:pPr>
      <w:r w:rsidRPr="00704F7B">
        <w:rPr>
          <w:color w:val="000000"/>
        </w:rPr>
        <w:t>This does not include a</w:t>
      </w:r>
      <w:r w:rsidR="006D24D2" w:rsidRPr="00704F7B">
        <w:rPr>
          <w:color w:val="000000"/>
        </w:rPr>
        <w:t>dditional travel</w:t>
      </w:r>
      <w:r w:rsidRPr="00704F7B">
        <w:rPr>
          <w:color w:val="000000"/>
        </w:rPr>
        <w:t xml:space="preserve"> and hotel expenses.</w:t>
      </w:r>
      <w:r w:rsidR="00B60ABA" w:rsidRPr="00704F7B">
        <w:rPr>
          <w:color w:val="000000"/>
        </w:rPr>
        <w:t xml:space="preserve"> Fees do not include private lessons or optional extras.</w:t>
      </w:r>
    </w:p>
    <w:p w:rsidR="00704F7B" w:rsidRPr="00704F7B" w:rsidRDefault="00704F7B" w:rsidP="00704F7B">
      <w:pPr>
        <w:pStyle w:val="ListParagraph"/>
        <w:spacing w:beforeAutospacing="1" w:afterAutospacing="1"/>
        <w:rPr>
          <w:color w:val="000000"/>
        </w:rPr>
      </w:pPr>
    </w:p>
    <w:p w:rsidR="00B60ABA" w:rsidRPr="00704F7B" w:rsidRDefault="00B60ABA" w:rsidP="00704F7B">
      <w:pPr>
        <w:pStyle w:val="ListParagraph"/>
        <w:numPr>
          <w:ilvl w:val="0"/>
          <w:numId w:val="12"/>
        </w:numPr>
        <w:spacing w:beforeAutospacing="1" w:afterAutospacing="1"/>
        <w:rPr>
          <w:color w:val="000000"/>
        </w:rPr>
      </w:pPr>
      <w:r w:rsidRPr="00704F7B">
        <w:rPr>
          <w:color w:val="000000"/>
        </w:rPr>
        <w:t xml:space="preserve">50% off tumbling classes comes as an additional incentive. </w:t>
      </w:r>
    </w:p>
    <w:p w:rsidR="00D817A8" w:rsidRPr="00D817A8" w:rsidRDefault="00D817A8" w:rsidP="00D817A8">
      <w:pPr>
        <w:spacing w:before="100" w:beforeAutospacing="1" w:after="100" w:afterAutospacing="1"/>
        <w:outlineLvl w:val="2"/>
        <w:rPr>
          <w:color w:val="000000"/>
          <w:sz w:val="36"/>
          <w:szCs w:val="36"/>
          <w:u w:val="single"/>
        </w:rPr>
      </w:pPr>
      <w:r w:rsidRPr="00D817A8">
        <w:rPr>
          <w:color w:val="000000"/>
          <w:sz w:val="36"/>
          <w:szCs w:val="36"/>
          <w:u w:val="single"/>
        </w:rPr>
        <w:t>Additional Expenses to Keep in Mind</w:t>
      </w:r>
    </w:p>
    <w:p w:rsidR="00D817A8" w:rsidRPr="00D817A8" w:rsidRDefault="00D817A8" w:rsidP="00D817A8">
      <w:pPr>
        <w:spacing w:before="100" w:beforeAutospacing="1" w:after="100" w:afterAutospacing="1"/>
        <w:rPr>
          <w:color w:val="000000"/>
        </w:rPr>
      </w:pPr>
      <w:r w:rsidRPr="00D817A8">
        <w:rPr>
          <w:color w:val="000000"/>
        </w:rPr>
        <w:t>While the chart of estimated expenses outlines the core items, please note:</w:t>
      </w:r>
    </w:p>
    <w:p w:rsidR="00D817A8" w:rsidRPr="00D817A8" w:rsidRDefault="00D817A8" w:rsidP="00D817A8">
      <w:pPr>
        <w:numPr>
          <w:ilvl w:val="0"/>
          <w:numId w:val="3"/>
        </w:numPr>
        <w:spacing w:before="100" w:beforeAutospacing="1" w:after="100" w:afterAutospacing="1"/>
        <w:rPr>
          <w:color w:val="000000"/>
        </w:rPr>
      </w:pPr>
      <w:r w:rsidRPr="00D817A8">
        <w:rPr>
          <w:b/>
          <w:bCs/>
          <w:color w:val="000000"/>
        </w:rPr>
        <w:t>Travel &amp; Lodging:</w:t>
      </w:r>
      <w:r w:rsidRPr="00D817A8">
        <w:rPr>
          <w:color w:val="000000"/>
        </w:rPr>
        <w:t> Not included in listed fees. These are the responsibility of each family for out-of-town competitions, All Star Worlds, or Summit.</w:t>
      </w:r>
    </w:p>
    <w:p w:rsidR="00704F7B" w:rsidRDefault="00D817A8" w:rsidP="00D817A8">
      <w:pPr>
        <w:numPr>
          <w:ilvl w:val="0"/>
          <w:numId w:val="3"/>
        </w:numPr>
        <w:spacing w:before="100" w:beforeAutospacing="1" w:after="100" w:afterAutospacing="1"/>
        <w:rPr>
          <w:color w:val="000000"/>
        </w:rPr>
      </w:pPr>
      <w:r w:rsidRPr="00D817A8">
        <w:rPr>
          <w:b/>
          <w:bCs/>
          <w:color w:val="000000"/>
        </w:rPr>
        <w:t>All Star Worlds/Summit (Elite</w:t>
      </w:r>
      <w:r>
        <w:rPr>
          <w:b/>
          <w:bCs/>
          <w:color w:val="000000"/>
        </w:rPr>
        <w:t xml:space="preserve"> &amp; Prep</w:t>
      </w:r>
      <w:r w:rsidRPr="00D817A8">
        <w:rPr>
          <w:b/>
          <w:bCs/>
          <w:color w:val="000000"/>
        </w:rPr>
        <w:t xml:space="preserve"> Teams Only):</w:t>
      </w:r>
      <w:r w:rsidRPr="00D817A8">
        <w:rPr>
          <w:color w:val="000000"/>
        </w:rPr>
        <w:t> Should your team receive a </w:t>
      </w:r>
      <w:r w:rsidRPr="00D817A8">
        <w:rPr>
          <w:b/>
          <w:bCs/>
          <w:color w:val="000000"/>
        </w:rPr>
        <w:t>bid</w:t>
      </w:r>
      <w:r w:rsidRPr="00D817A8">
        <w:rPr>
          <w:color w:val="000000"/>
        </w:rPr>
        <w:t xml:space="preserve"> to these prestigious events, extra costs will apply. These </w:t>
      </w:r>
      <w:r w:rsidRPr="00D817A8">
        <w:rPr>
          <w:b/>
          <w:bCs/>
          <w:color w:val="000000"/>
        </w:rPr>
        <w:t>may</w:t>
      </w:r>
      <w:r w:rsidRPr="00D817A8">
        <w:rPr>
          <w:color w:val="000000"/>
        </w:rPr>
        <w:t xml:space="preserve"> include:</w:t>
      </w:r>
    </w:p>
    <w:p w:rsidR="00704F7B" w:rsidRDefault="00704F7B" w:rsidP="00704F7B">
      <w:pPr>
        <w:numPr>
          <w:ilvl w:val="1"/>
          <w:numId w:val="3"/>
        </w:numPr>
        <w:spacing w:before="100" w:beforeAutospacing="1" w:after="100" w:afterAutospacing="1"/>
        <w:rPr>
          <w:color w:val="000000"/>
        </w:rPr>
      </w:pPr>
      <w:r>
        <w:rPr>
          <w:color w:val="000000"/>
        </w:rPr>
        <w:t>Custom tank top</w:t>
      </w:r>
    </w:p>
    <w:p w:rsidR="00704F7B" w:rsidRDefault="00704F7B" w:rsidP="00704F7B">
      <w:pPr>
        <w:numPr>
          <w:ilvl w:val="1"/>
          <w:numId w:val="3"/>
        </w:numPr>
        <w:spacing w:before="100" w:beforeAutospacing="1" w:after="100" w:afterAutospacing="1"/>
        <w:rPr>
          <w:color w:val="000000"/>
        </w:rPr>
      </w:pPr>
      <w:r>
        <w:rPr>
          <w:color w:val="000000"/>
        </w:rPr>
        <w:t>Coach travel fees</w:t>
      </w:r>
    </w:p>
    <w:p w:rsidR="00704F7B" w:rsidRDefault="00704F7B" w:rsidP="00704F7B">
      <w:pPr>
        <w:numPr>
          <w:ilvl w:val="1"/>
          <w:numId w:val="3"/>
        </w:numPr>
        <w:spacing w:before="100" w:beforeAutospacing="1" w:after="100" w:afterAutospacing="1"/>
        <w:rPr>
          <w:color w:val="000000"/>
        </w:rPr>
      </w:pPr>
      <w:r w:rsidRPr="00D817A8">
        <w:rPr>
          <w:color w:val="000000"/>
        </w:rPr>
        <w:lastRenderedPageBreak/>
        <w:t>Flight, hotel, food, and event registration (if a paid bid is not awarded)</w:t>
      </w:r>
    </w:p>
    <w:p w:rsidR="00D817A8" w:rsidRPr="00D817A8" w:rsidRDefault="00D817A8" w:rsidP="00D817A8">
      <w:pPr>
        <w:spacing w:beforeAutospacing="1" w:afterAutospacing="1"/>
        <w:rPr>
          <w:color w:val="000000"/>
        </w:rPr>
      </w:pPr>
      <w:r w:rsidRPr="00D817A8">
        <w:rPr>
          <w:color w:val="000000"/>
        </w:rPr>
        <w:t>Elite</w:t>
      </w:r>
      <w:r>
        <w:rPr>
          <w:color w:val="000000"/>
        </w:rPr>
        <w:t xml:space="preserve"> &amp; Prep</w:t>
      </w:r>
      <w:r w:rsidRPr="00D817A8">
        <w:rPr>
          <w:color w:val="000000"/>
        </w:rPr>
        <w:t xml:space="preserve"> athletes and families should plan for this possibility—we believe in your team and expect you to shine on the national stage!</w:t>
      </w:r>
    </w:p>
    <w:p w:rsidR="00D817A8" w:rsidRPr="00D817A8" w:rsidRDefault="00074856" w:rsidP="00D817A8">
      <w:r w:rsidRPr="00074856">
        <w:rPr>
          <w:noProof/>
          <w14:ligatures w14:val="standardContextual"/>
        </w:rPr>
        <w:pict>
          <v:rect id="_x0000_i1034" alt="" style="width:468pt;height:.05pt;mso-width-percent:0;mso-height-percent:0;mso-width-percent:0;mso-height-percent:0" o:hralign="center" o:hrstd="t" o:hr="t" fillcolor="#a0a0a0" stroked="f"/>
        </w:pict>
      </w:r>
    </w:p>
    <w:p w:rsidR="00D817A8" w:rsidRPr="00D817A8" w:rsidRDefault="00D817A8" w:rsidP="00D817A8">
      <w:pPr>
        <w:spacing w:before="100" w:beforeAutospacing="1" w:after="100" w:afterAutospacing="1"/>
        <w:outlineLvl w:val="2"/>
        <w:rPr>
          <w:b/>
          <w:bCs/>
          <w:color w:val="000000"/>
          <w:sz w:val="36"/>
          <w:szCs w:val="36"/>
          <w:u w:val="single"/>
        </w:rPr>
      </w:pPr>
      <w:r w:rsidRPr="00D817A8">
        <w:rPr>
          <w:b/>
          <w:bCs/>
          <w:color w:val="000000"/>
          <w:sz w:val="36"/>
          <w:szCs w:val="36"/>
          <w:u w:val="single"/>
        </w:rPr>
        <w:t>Billing &amp; Payment Policies</w:t>
      </w:r>
    </w:p>
    <w:p w:rsidR="00D817A8" w:rsidRPr="00D817A8" w:rsidRDefault="00D817A8" w:rsidP="00D817A8">
      <w:pPr>
        <w:spacing w:before="100" w:beforeAutospacing="1" w:after="100" w:afterAutospacing="1"/>
        <w:rPr>
          <w:color w:val="000000"/>
        </w:rPr>
      </w:pPr>
      <w:r w:rsidRPr="00D817A8">
        <w:rPr>
          <w:color w:val="000000"/>
        </w:rPr>
        <w:t>We’ve designed a billing process that is simple, consistent, and fair for everyone.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81"/>
        <w:gridCol w:w="6869"/>
      </w:tblGrid>
      <w:tr w:rsidR="00D817A8" w:rsidRPr="00D817A8" w:rsidTr="00D817A8">
        <w:trPr>
          <w:tblHeader/>
          <w:tblCellSpacing w:w="15" w:type="dxa"/>
        </w:trPr>
        <w:tc>
          <w:tcPr>
            <w:tcW w:w="0" w:type="auto"/>
            <w:vAlign w:val="center"/>
            <w:hideMark/>
          </w:tcPr>
          <w:p w:rsidR="00D817A8" w:rsidRPr="00D817A8" w:rsidRDefault="00D817A8" w:rsidP="00D817A8">
            <w:pPr>
              <w:jc w:val="center"/>
              <w:rPr>
                <w:b/>
                <w:bCs/>
              </w:rPr>
            </w:pPr>
            <w:r w:rsidRPr="00D817A8">
              <w:rPr>
                <w:b/>
                <w:bCs/>
              </w:rPr>
              <w:t>Policy</w:t>
            </w:r>
          </w:p>
        </w:tc>
        <w:tc>
          <w:tcPr>
            <w:tcW w:w="0" w:type="auto"/>
            <w:vAlign w:val="center"/>
            <w:hideMark/>
          </w:tcPr>
          <w:p w:rsidR="00D817A8" w:rsidRPr="00D817A8" w:rsidRDefault="00D817A8" w:rsidP="00D817A8">
            <w:pPr>
              <w:jc w:val="center"/>
              <w:rPr>
                <w:b/>
                <w:bCs/>
              </w:rPr>
            </w:pPr>
            <w:r w:rsidRPr="00D817A8">
              <w:rPr>
                <w:b/>
                <w:bCs/>
              </w:rPr>
              <w:t>Details</w:t>
            </w:r>
          </w:p>
        </w:tc>
      </w:tr>
      <w:tr w:rsidR="00D817A8" w:rsidRPr="00D817A8" w:rsidTr="00D817A8">
        <w:trPr>
          <w:tblCellSpacing w:w="15" w:type="dxa"/>
        </w:trPr>
        <w:tc>
          <w:tcPr>
            <w:tcW w:w="0" w:type="auto"/>
            <w:vAlign w:val="center"/>
            <w:hideMark/>
          </w:tcPr>
          <w:p w:rsidR="00D817A8" w:rsidRPr="00D817A8" w:rsidRDefault="00D817A8" w:rsidP="00D817A8">
            <w:r w:rsidRPr="00D817A8">
              <w:rPr>
                <w:b/>
                <w:bCs/>
              </w:rPr>
              <w:t>Tuition</w:t>
            </w:r>
          </w:p>
        </w:tc>
        <w:tc>
          <w:tcPr>
            <w:tcW w:w="0" w:type="auto"/>
            <w:vAlign w:val="center"/>
            <w:hideMark/>
          </w:tcPr>
          <w:p w:rsidR="00D817A8" w:rsidRPr="00D817A8" w:rsidRDefault="00D817A8" w:rsidP="00D817A8">
            <w:r w:rsidRPr="00D817A8">
              <w:t>Auto-drafted on the </w:t>
            </w:r>
            <w:r w:rsidRPr="00D817A8">
              <w:rPr>
                <w:b/>
                <w:bCs/>
              </w:rPr>
              <w:t>1st of every month</w:t>
            </w:r>
          </w:p>
        </w:tc>
      </w:tr>
      <w:tr w:rsidR="00D817A8" w:rsidRPr="00D817A8" w:rsidTr="00D817A8">
        <w:trPr>
          <w:tblCellSpacing w:w="15" w:type="dxa"/>
        </w:trPr>
        <w:tc>
          <w:tcPr>
            <w:tcW w:w="0" w:type="auto"/>
            <w:vAlign w:val="center"/>
            <w:hideMark/>
          </w:tcPr>
          <w:p w:rsidR="00D817A8" w:rsidRPr="00D817A8" w:rsidRDefault="00D817A8" w:rsidP="00D817A8">
            <w:r w:rsidRPr="00D817A8">
              <w:rPr>
                <w:b/>
                <w:bCs/>
              </w:rPr>
              <w:t>Late Fee</w:t>
            </w:r>
          </w:p>
        </w:tc>
        <w:tc>
          <w:tcPr>
            <w:tcW w:w="0" w:type="auto"/>
            <w:vAlign w:val="center"/>
            <w:hideMark/>
          </w:tcPr>
          <w:p w:rsidR="00D817A8" w:rsidRPr="00D817A8" w:rsidRDefault="00D817A8" w:rsidP="00D817A8">
            <w:r w:rsidRPr="00D817A8">
              <w:t xml:space="preserve">$25 late fee after the </w:t>
            </w:r>
            <w:r>
              <w:t>6th</w:t>
            </w:r>
            <w:r w:rsidRPr="00D817A8">
              <w:t>, plus $5 per day thereafter</w:t>
            </w:r>
          </w:p>
        </w:tc>
      </w:tr>
      <w:tr w:rsidR="00D817A8" w:rsidRPr="00D817A8" w:rsidTr="00D817A8">
        <w:trPr>
          <w:tblCellSpacing w:w="15" w:type="dxa"/>
        </w:trPr>
        <w:tc>
          <w:tcPr>
            <w:tcW w:w="0" w:type="auto"/>
            <w:vAlign w:val="center"/>
            <w:hideMark/>
          </w:tcPr>
          <w:p w:rsidR="00D817A8" w:rsidRPr="00D817A8" w:rsidRDefault="00D817A8" w:rsidP="00D817A8">
            <w:r w:rsidRPr="00D817A8">
              <w:rPr>
                <w:b/>
                <w:bCs/>
              </w:rPr>
              <w:t>Non-Payment Consequences</w:t>
            </w:r>
          </w:p>
        </w:tc>
        <w:tc>
          <w:tcPr>
            <w:tcW w:w="0" w:type="auto"/>
            <w:vAlign w:val="center"/>
            <w:hideMark/>
          </w:tcPr>
          <w:p w:rsidR="00D817A8" w:rsidRPr="00D817A8" w:rsidRDefault="00D817A8" w:rsidP="00D817A8">
            <w:r w:rsidRPr="00D817A8">
              <w:t>Athletes may not participate until the balance is resolved. Risk of removal after the 15th of the month.</w:t>
            </w:r>
          </w:p>
        </w:tc>
      </w:tr>
      <w:tr w:rsidR="00D817A8" w:rsidRPr="00D817A8" w:rsidTr="00D817A8">
        <w:trPr>
          <w:tblCellSpacing w:w="15" w:type="dxa"/>
        </w:trPr>
        <w:tc>
          <w:tcPr>
            <w:tcW w:w="0" w:type="auto"/>
            <w:vAlign w:val="center"/>
            <w:hideMark/>
          </w:tcPr>
          <w:p w:rsidR="00D817A8" w:rsidRPr="00D817A8" w:rsidRDefault="00D817A8" w:rsidP="00D817A8">
            <w:r w:rsidRPr="00D817A8">
              <w:rPr>
                <w:b/>
                <w:bCs/>
              </w:rPr>
              <w:t>Accepted Payment Methods</w:t>
            </w:r>
          </w:p>
        </w:tc>
        <w:tc>
          <w:tcPr>
            <w:tcW w:w="0" w:type="auto"/>
            <w:vAlign w:val="center"/>
            <w:hideMark/>
          </w:tcPr>
          <w:p w:rsidR="00D817A8" w:rsidRPr="00D817A8" w:rsidRDefault="00D817A8" w:rsidP="00D817A8">
            <w:r w:rsidRPr="00D817A8">
              <w:rPr>
                <w:i/>
                <w:iCs/>
              </w:rPr>
              <w:t>We do not accept checks</w:t>
            </w:r>
            <w:r>
              <w:rPr>
                <w:i/>
                <w:iCs/>
              </w:rPr>
              <w:t xml:space="preserve"> or cash</w:t>
            </w:r>
            <w:r w:rsidRPr="00D817A8">
              <w:rPr>
                <w:i/>
                <w:iCs/>
              </w:rPr>
              <w:t>.</w:t>
            </w:r>
            <w:r w:rsidRPr="00D817A8">
              <w:t xml:space="preserve"> A valid card or ACH must be on file in </w:t>
            </w:r>
            <w:proofErr w:type="spellStart"/>
            <w:r w:rsidRPr="00D817A8">
              <w:t>iClassPro</w:t>
            </w:r>
            <w:proofErr w:type="spellEnd"/>
          </w:p>
        </w:tc>
      </w:tr>
      <w:tr w:rsidR="00D817A8" w:rsidRPr="00D817A8" w:rsidTr="00D817A8">
        <w:trPr>
          <w:tblCellSpacing w:w="15" w:type="dxa"/>
        </w:trPr>
        <w:tc>
          <w:tcPr>
            <w:tcW w:w="0" w:type="auto"/>
            <w:vAlign w:val="center"/>
            <w:hideMark/>
          </w:tcPr>
          <w:p w:rsidR="00D817A8" w:rsidRPr="00D817A8" w:rsidRDefault="00D817A8" w:rsidP="00D817A8">
            <w:r w:rsidRPr="00D817A8">
              <w:rPr>
                <w:b/>
                <w:bCs/>
              </w:rPr>
              <w:t>Sibling Discount</w:t>
            </w:r>
          </w:p>
        </w:tc>
        <w:tc>
          <w:tcPr>
            <w:tcW w:w="0" w:type="auto"/>
            <w:vAlign w:val="center"/>
            <w:hideMark/>
          </w:tcPr>
          <w:p w:rsidR="00D817A8" w:rsidRPr="00D817A8" w:rsidRDefault="00D817A8" w:rsidP="00D817A8">
            <w:r w:rsidRPr="00D817A8">
              <w:t xml:space="preserve">Full tuition for highest-level athlete; </w:t>
            </w:r>
            <w:r>
              <w:t xml:space="preserve">with an additional 25% off the </w:t>
            </w:r>
            <w:proofErr w:type="gramStart"/>
            <w:r>
              <w:t>lower level</w:t>
            </w:r>
            <w:proofErr w:type="gramEnd"/>
            <w:r>
              <w:t xml:space="preserve"> athletes monthly tuition.</w:t>
            </w:r>
          </w:p>
        </w:tc>
      </w:tr>
      <w:tr w:rsidR="00D817A8" w:rsidRPr="00D817A8" w:rsidTr="00D817A8">
        <w:trPr>
          <w:tblCellSpacing w:w="15" w:type="dxa"/>
        </w:trPr>
        <w:tc>
          <w:tcPr>
            <w:tcW w:w="0" w:type="auto"/>
            <w:vAlign w:val="center"/>
            <w:hideMark/>
          </w:tcPr>
          <w:p w:rsidR="00D817A8" w:rsidRPr="00D817A8" w:rsidRDefault="00D817A8" w:rsidP="00D817A8">
            <w:r w:rsidRPr="00D817A8">
              <w:rPr>
                <w:b/>
                <w:bCs/>
              </w:rPr>
              <w:t>Rolling Balances</w:t>
            </w:r>
          </w:p>
        </w:tc>
        <w:tc>
          <w:tcPr>
            <w:tcW w:w="0" w:type="auto"/>
            <w:vAlign w:val="center"/>
            <w:hideMark/>
          </w:tcPr>
          <w:p w:rsidR="00D817A8" w:rsidRPr="00D817A8" w:rsidRDefault="00D817A8" w:rsidP="00D817A8">
            <w:r w:rsidRPr="00D817A8">
              <w:t>Accounts must stay current; balances do not roll over month to month</w:t>
            </w:r>
          </w:p>
        </w:tc>
      </w:tr>
    </w:tbl>
    <w:p w:rsidR="00D817A8" w:rsidRPr="00D817A8" w:rsidRDefault="00074856" w:rsidP="00D817A8">
      <w:r w:rsidRPr="00074856">
        <w:rPr>
          <w:noProof/>
          <w14:ligatures w14:val="standardContextual"/>
        </w:rPr>
        <w:pict>
          <v:rect id="_x0000_i1033" alt="" style="width:468pt;height:.05pt;mso-width-percent:0;mso-height-percent:0;mso-width-percent:0;mso-height-percent:0" o:hralign="center" o:hrstd="t" o:hr="t" fillcolor="#a0a0a0" stroked="f"/>
        </w:pict>
      </w:r>
    </w:p>
    <w:p w:rsidR="00D817A8" w:rsidRPr="00D817A8" w:rsidRDefault="00D817A8" w:rsidP="00D817A8">
      <w:pPr>
        <w:spacing w:before="100" w:beforeAutospacing="1" w:after="100" w:afterAutospacing="1"/>
        <w:outlineLvl w:val="2"/>
        <w:rPr>
          <w:color w:val="000000"/>
          <w:sz w:val="36"/>
          <w:szCs w:val="36"/>
          <w:u w:val="single"/>
        </w:rPr>
      </w:pPr>
      <w:r w:rsidRPr="00D817A8">
        <w:rPr>
          <w:color w:val="000000"/>
          <w:sz w:val="36"/>
          <w:szCs w:val="36"/>
          <w:u w:val="single"/>
        </w:rPr>
        <w:t>Fee Breakdown &amp; What’s Included</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87"/>
        <w:gridCol w:w="7463"/>
      </w:tblGrid>
      <w:tr w:rsidR="00363064" w:rsidRPr="00D817A8" w:rsidTr="00D817A8">
        <w:trPr>
          <w:tblHeader/>
          <w:tblCellSpacing w:w="15" w:type="dxa"/>
        </w:trPr>
        <w:tc>
          <w:tcPr>
            <w:tcW w:w="0" w:type="auto"/>
            <w:vAlign w:val="center"/>
            <w:hideMark/>
          </w:tcPr>
          <w:p w:rsidR="00D817A8" w:rsidRPr="00D817A8" w:rsidRDefault="00D817A8" w:rsidP="00D817A8">
            <w:pPr>
              <w:jc w:val="center"/>
              <w:rPr>
                <w:b/>
                <w:bCs/>
              </w:rPr>
            </w:pPr>
            <w:r w:rsidRPr="00D817A8">
              <w:rPr>
                <w:b/>
                <w:bCs/>
              </w:rPr>
              <w:t>Item</w:t>
            </w:r>
          </w:p>
        </w:tc>
        <w:tc>
          <w:tcPr>
            <w:tcW w:w="0" w:type="auto"/>
            <w:vAlign w:val="center"/>
            <w:hideMark/>
          </w:tcPr>
          <w:p w:rsidR="00D817A8" w:rsidRPr="00D817A8" w:rsidRDefault="00D817A8" w:rsidP="00D817A8">
            <w:pPr>
              <w:jc w:val="center"/>
              <w:rPr>
                <w:b/>
                <w:bCs/>
              </w:rPr>
            </w:pPr>
            <w:r w:rsidRPr="00D817A8">
              <w:rPr>
                <w:b/>
                <w:bCs/>
              </w:rPr>
              <w:t>Details</w:t>
            </w:r>
          </w:p>
        </w:tc>
      </w:tr>
      <w:tr w:rsidR="00363064" w:rsidRPr="00D817A8" w:rsidTr="00D817A8">
        <w:trPr>
          <w:tblCellSpacing w:w="15" w:type="dxa"/>
        </w:trPr>
        <w:tc>
          <w:tcPr>
            <w:tcW w:w="0" w:type="auto"/>
            <w:vAlign w:val="center"/>
            <w:hideMark/>
          </w:tcPr>
          <w:p w:rsidR="00D817A8" w:rsidRPr="00D817A8" w:rsidRDefault="00D817A8" w:rsidP="00D817A8">
            <w:r w:rsidRPr="00D817A8">
              <w:rPr>
                <w:b/>
                <w:bCs/>
              </w:rPr>
              <w:t>Practice Wear</w:t>
            </w:r>
          </w:p>
        </w:tc>
        <w:tc>
          <w:tcPr>
            <w:tcW w:w="0" w:type="auto"/>
            <w:vAlign w:val="center"/>
            <w:hideMark/>
          </w:tcPr>
          <w:p w:rsidR="00D817A8" w:rsidRPr="00D817A8" w:rsidRDefault="00D817A8" w:rsidP="00D817A8">
            <w:r w:rsidRPr="00D817A8">
              <w:t>Required yearly for all athletes (including returning athletes). Official 2025–2026 Radiant gear only! Elite/Prep</w:t>
            </w:r>
            <w:r>
              <w:t>/Novice</w:t>
            </w:r>
            <w:r w:rsidRPr="00D817A8">
              <w:t xml:space="preserve"> receive 2 outfits, </w:t>
            </w:r>
            <w:r>
              <w:t>Show</w:t>
            </w:r>
            <w:r w:rsidRPr="00D817A8">
              <w:t xml:space="preserve"> receives 1.</w:t>
            </w:r>
          </w:p>
        </w:tc>
      </w:tr>
      <w:tr w:rsidR="00363064" w:rsidRPr="00D817A8" w:rsidTr="00D817A8">
        <w:trPr>
          <w:tblCellSpacing w:w="15" w:type="dxa"/>
        </w:trPr>
        <w:tc>
          <w:tcPr>
            <w:tcW w:w="0" w:type="auto"/>
            <w:vAlign w:val="center"/>
            <w:hideMark/>
          </w:tcPr>
          <w:p w:rsidR="00D817A8" w:rsidRPr="00D817A8" w:rsidRDefault="00D817A8" w:rsidP="00D817A8">
            <w:r w:rsidRPr="00D817A8">
              <w:rPr>
                <w:b/>
                <w:bCs/>
              </w:rPr>
              <w:t>Uniform</w:t>
            </w:r>
          </w:p>
        </w:tc>
        <w:tc>
          <w:tcPr>
            <w:tcW w:w="0" w:type="auto"/>
            <w:vAlign w:val="center"/>
            <w:hideMark/>
          </w:tcPr>
          <w:p w:rsidR="00D817A8" w:rsidRPr="00D817A8" w:rsidRDefault="00D817A8" w:rsidP="00D817A8">
            <w:r w:rsidRPr="00D817A8">
              <w:t xml:space="preserve">New uniforms arrive this season! Fittings will be </w:t>
            </w:r>
            <w:r>
              <w:t>held at tryouts</w:t>
            </w:r>
            <w:r w:rsidRPr="00D817A8">
              <w:t>. Required for all athletes.</w:t>
            </w:r>
          </w:p>
        </w:tc>
      </w:tr>
      <w:tr w:rsidR="00363064" w:rsidRPr="00D817A8" w:rsidTr="00D817A8">
        <w:trPr>
          <w:tblCellSpacing w:w="15" w:type="dxa"/>
        </w:trPr>
        <w:tc>
          <w:tcPr>
            <w:tcW w:w="0" w:type="auto"/>
            <w:vAlign w:val="center"/>
            <w:hideMark/>
          </w:tcPr>
          <w:p w:rsidR="00D817A8" w:rsidRPr="00D817A8" w:rsidRDefault="00D817A8" w:rsidP="00D817A8">
            <w:r w:rsidRPr="00D817A8">
              <w:rPr>
                <w:b/>
                <w:bCs/>
              </w:rPr>
              <w:t>Bow</w:t>
            </w:r>
          </w:p>
        </w:tc>
        <w:tc>
          <w:tcPr>
            <w:tcW w:w="0" w:type="auto"/>
            <w:vAlign w:val="center"/>
            <w:hideMark/>
          </w:tcPr>
          <w:p w:rsidR="00D817A8" w:rsidRPr="00D817A8" w:rsidRDefault="00D817A8" w:rsidP="00D817A8">
            <w:r w:rsidRPr="00D817A8">
              <w:t>Custom bows ordered per team and level.</w:t>
            </w:r>
          </w:p>
        </w:tc>
      </w:tr>
      <w:tr w:rsidR="00363064" w:rsidRPr="00D817A8" w:rsidTr="00D817A8">
        <w:trPr>
          <w:tblCellSpacing w:w="15" w:type="dxa"/>
        </w:trPr>
        <w:tc>
          <w:tcPr>
            <w:tcW w:w="0" w:type="auto"/>
            <w:vAlign w:val="center"/>
            <w:hideMark/>
          </w:tcPr>
          <w:p w:rsidR="00D817A8" w:rsidRPr="00D817A8" w:rsidRDefault="00D817A8" w:rsidP="00D817A8">
            <w:r w:rsidRPr="00D817A8">
              <w:rPr>
                <w:b/>
                <w:bCs/>
              </w:rPr>
              <w:t>Warm-Ups &amp; Jerseys</w:t>
            </w:r>
          </w:p>
        </w:tc>
        <w:tc>
          <w:tcPr>
            <w:tcW w:w="0" w:type="auto"/>
            <w:vAlign w:val="center"/>
            <w:hideMark/>
          </w:tcPr>
          <w:p w:rsidR="00D817A8" w:rsidRPr="00D817A8" w:rsidRDefault="00D817A8" w:rsidP="00D817A8">
            <w:r w:rsidRPr="00D817A8">
              <w:t>Only official Radiant gear allowed at events. Pajamas, blankets, or casual clothes are not permitted while in uniform.</w:t>
            </w:r>
          </w:p>
        </w:tc>
      </w:tr>
      <w:tr w:rsidR="00363064" w:rsidRPr="00D817A8" w:rsidTr="00D817A8">
        <w:trPr>
          <w:tblCellSpacing w:w="15" w:type="dxa"/>
        </w:trPr>
        <w:tc>
          <w:tcPr>
            <w:tcW w:w="0" w:type="auto"/>
            <w:vAlign w:val="center"/>
            <w:hideMark/>
          </w:tcPr>
          <w:p w:rsidR="00D817A8" w:rsidRPr="00D817A8" w:rsidRDefault="00D817A8" w:rsidP="00D817A8">
            <w:r w:rsidRPr="00D817A8">
              <w:rPr>
                <w:b/>
                <w:bCs/>
              </w:rPr>
              <w:t>Competition Bag</w:t>
            </w:r>
          </w:p>
        </w:tc>
        <w:tc>
          <w:tcPr>
            <w:tcW w:w="0" w:type="auto"/>
            <w:vAlign w:val="center"/>
            <w:hideMark/>
          </w:tcPr>
          <w:p w:rsidR="00D817A8" w:rsidRPr="00D817A8" w:rsidRDefault="00D817A8" w:rsidP="00D817A8">
            <w:r w:rsidRPr="00D817A8">
              <w:t xml:space="preserve">Required: Radiant-issued backpack or belt bag only. </w:t>
            </w:r>
            <w:r w:rsidR="00363064">
              <w:t xml:space="preserve">Most events do not allow outside bags including school or alternate bags. </w:t>
            </w:r>
          </w:p>
        </w:tc>
      </w:tr>
      <w:tr w:rsidR="00363064" w:rsidRPr="00D817A8" w:rsidTr="00D817A8">
        <w:trPr>
          <w:tblCellSpacing w:w="15" w:type="dxa"/>
        </w:trPr>
        <w:tc>
          <w:tcPr>
            <w:tcW w:w="0" w:type="auto"/>
            <w:vAlign w:val="center"/>
            <w:hideMark/>
          </w:tcPr>
          <w:p w:rsidR="00D817A8" w:rsidRPr="00D817A8" w:rsidRDefault="00D817A8" w:rsidP="00D817A8">
            <w:r w:rsidRPr="00D817A8">
              <w:rPr>
                <w:b/>
                <w:bCs/>
              </w:rPr>
              <w:t>Alteration Policy</w:t>
            </w:r>
          </w:p>
        </w:tc>
        <w:tc>
          <w:tcPr>
            <w:tcW w:w="0" w:type="auto"/>
            <w:vAlign w:val="center"/>
            <w:hideMark/>
          </w:tcPr>
          <w:p w:rsidR="00D817A8" w:rsidRPr="00D817A8" w:rsidRDefault="00D817A8" w:rsidP="00D817A8">
            <w:r w:rsidRPr="00D817A8">
              <w:t>Uniform items may not be changed in any way—no bling, embroidery, or unauthorized customizations.</w:t>
            </w:r>
          </w:p>
        </w:tc>
      </w:tr>
      <w:tr w:rsidR="00363064" w:rsidRPr="00D817A8" w:rsidTr="00D817A8">
        <w:trPr>
          <w:tblCellSpacing w:w="15" w:type="dxa"/>
        </w:trPr>
        <w:tc>
          <w:tcPr>
            <w:tcW w:w="0" w:type="auto"/>
            <w:vAlign w:val="center"/>
            <w:hideMark/>
          </w:tcPr>
          <w:p w:rsidR="00D817A8" w:rsidRPr="00D817A8" w:rsidRDefault="00D817A8" w:rsidP="00D817A8">
            <w:r w:rsidRPr="00D817A8">
              <w:rPr>
                <w:b/>
                <w:bCs/>
              </w:rPr>
              <w:t>Choreography Fee</w:t>
            </w:r>
          </w:p>
        </w:tc>
        <w:tc>
          <w:tcPr>
            <w:tcW w:w="0" w:type="auto"/>
            <w:vAlign w:val="center"/>
            <w:hideMark/>
          </w:tcPr>
          <w:p w:rsidR="00D817A8" w:rsidRPr="00D817A8" w:rsidRDefault="00D817A8" w:rsidP="00D817A8">
            <w:r w:rsidRPr="00D817A8">
              <w:t>Covers team choreography, music production, and instruction. Non-refundable and mandatory.</w:t>
            </w:r>
          </w:p>
        </w:tc>
      </w:tr>
      <w:tr w:rsidR="00363064" w:rsidRPr="00D817A8" w:rsidTr="00D817A8">
        <w:trPr>
          <w:tblCellSpacing w:w="15" w:type="dxa"/>
        </w:trPr>
        <w:tc>
          <w:tcPr>
            <w:tcW w:w="0" w:type="auto"/>
            <w:vAlign w:val="center"/>
            <w:hideMark/>
          </w:tcPr>
          <w:p w:rsidR="00D817A8" w:rsidRPr="00D817A8" w:rsidRDefault="00D817A8" w:rsidP="00D817A8">
            <w:r w:rsidRPr="00D817A8">
              <w:rPr>
                <w:b/>
                <w:bCs/>
              </w:rPr>
              <w:lastRenderedPageBreak/>
              <w:t>Coach Fee</w:t>
            </w:r>
          </w:p>
        </w:tc>
        <w:tc>
          <w:tcPr>
            <w:tcW w:w="0" w:type="auto"/>
            <w:vAlign w:val="center"/>
            <w:hideMark/>
          </w:tcPr>
          <w:p w:rsidR="00D817A8" w:rsidRPr="00D817A8" w:rsidRDefault="00D817A8" w:rsidP="00D817A8">
            <w:r w:rsidRPr="00D817A8">
              <w:t>Helps offset staff travel, lodging, registration fees, and event expenses throughout the season.</w:t>
            </w:r>
          </w:p>
        </w:tc>
      </w:tr>
      <w:tr w:rsidR="00363064" w:rsidRPr="00D817A8" w:rsidTr="00D817A8">
        <w:trPr>
          <w:tblCellSpacing w:w="15" w:type="dxa"/>
        </w:trPr>
        <w:tc>
          <w:tcPr>
            <w:tcW w:w="0" w:type="auto"/>
            <w:vAlign w:val="center"/>
            <w:hideMark/>
          </w:tcPr>
          <w:p w:rsidR="00D817A8" w:rsidRPr="00D817A8" w:rsidRDefault="00D817A8" w:rsidP="00D817A8">
            <w:r w:rsidRPr="00D817A8">
              <w:rPr>
                <w:b/>
                <w:bCs/>
              </w:rPr>
              <w:t>Competition Fees</w:t>
            </w:r>
          </w:p>
        </w:tc>
        <w:tc>
          <w:tcPr>
            <w:tcW w:w="0" w:type="auto"/>
            <w:vAlign w:val="center"/>
            <w:hideMark/>
          </w:tcPr>
          <w:p w:rsidR="00D817A8" w:rsidRPr="00D817A8" w:rsidRDefault="00D817A8" w:rsidP="00D817A8">
            <w:r w:rsidRPr="00D817A8">
              <w:t>Include athlete registration for each event. These are NON-REFUNDABLE regardless of injury, removal, or withdrawal.</w:t>
            </w:r>
          </w:p>
        </w:tc>
      </w:tr>
      <w:tr w:rsidR="00363064" w:rsidRPr="00D817A8" w:rsidTr="00D817A8">
        <w:trPr>
          <w:tblCellSpacing w:w="15" w:type="dxa"/>
        </w:trPr>
        <w:tc>
          <w:tcPr>
            <w:tcW w:w="0" w:type="auto"/>
            <w:vAlign w:val="center"/>
            <w:hideMark/>
          </w:tcPr>
          <w:p w:rsidR="00D817A8" w:rsidRPr="00D817A8" w:rsidRDefault="00D817A8" w:rsidP="00D817A8">
            <w:r w:rsidRPr="00D817A8">
              <w:rPr>
                <w:b/>
                <w:bCs/>
              </w:rPr>
              <w:t xml:space="preserve">Showcases </w:t>
            </w:r>
          </w:p>
        </w:tc>
        <w:tc>
          <w:tcPr>
            <w:tcW w:w="0" w:type="auto"/>
            <w:vAlign w:val="center"/>
            <w:hideMark/>
          </w:tcPr>
          <w:p w:rsidR="00D817A8" w:rsidRPr="00D817A8" w:rsidRDefault="00D817A8" w:rsidP="00D817A8">
            <w:r w:rsidRPr="00D817A8">
              <w:t>Gym-hosted events may occur</w:t>
            </w:r>
            <w:r w:rsidR="00363064">
              <w:t xml:space="preserve">; </w:t>
            </w:r>
            <w:proofErr w:type="gramStart"/>
            <w:r w:rsidR="00363064">
              <w:t>however</w:t>
            </w:r>
            <w:proofErr w:type="gramEnd"/>
            <w:r w:rsidR="00363064">
              <w:t xml:space="preserve"> it is not an additional cost to athletes or immediate family. Additional costs may apply to outside family and/or friends.</w:t>
            </w:r>
          </w:p>
        </w:tc>
      </w:tr>
    </w:tbl>
    <w:p w:rsidR="00D817A8" w:rsidRPr="00D817A8" w:rsidRDefault="00074856" w:rsidP="00D817A8">
      <w:r w:rsidRPr="00074856">
        <w:rPr>
          <w:noProof/>
          <w14:ligatures w14:val="standardContextual"/>
        </w:rPr>
        <w:pict>
          <v:rect id="_x0000_i1032" alt="" style="width:468pt;height:.05pt;mso-width-percent:0;mso-height-percent:0;mso-width-percent:0;mso-height-percent:0" o:hralign="center" o:hrstd="t" o:hr="t" fillcolor="#a0a0a0" stroked="f"/>
        </w:pict>
      </w:r>
    </w:p>
    <w:p w:rsidR="00D817A8" w:rsidRPr="00D817A8" w:rsidRDefault="00D817A8" w:rsidP="00D817A8">
      <w:pPr>
        <w:spacing w:before="100" w:beforeAutospacing="1" w:after="100" w:afterAutospacing="1"/>
        <w:outlineLvl w:val="2"/>
        <w:rPr>
          <w:color w:val="000000"/>
          <w:sz w:val="36"/>
          <w:szCs w:val="36"/>
          <w:u w:val="single"/>
        </w:rPr>
      </w:pPr>
      <w:r w:rsidRPr="00D817A8">
        <w:rPr>
          <w:color w:val="000000"/>
          <w:sz w:val="36"/>
          <w:szCs w:val="36"/>
          <w:u w:val="single"/>
        </w:rPr>
        <w:t>Elite</w:t>
      </w:r>
      <w:r w:rsidR="00704F7B" w:rsidRPr="00704F7B">
        <w:rPr>
          <w:color w:val="000000"/>
          <w:sz w:val="36"/>
          <w:szCs w:val="36"/>
          <w:u w:val="single"/>
        </w:rPr>
        <w:t xml:space="preserve"> &amp; Prep</w:t>
      </w:r>
      <w:r w:rsidRPr="00D817A8">
        <w:rPr>
          <w:color w:val="000000"/>
          <w:sz w:val="36"/>
          <w:szCs w:val="36"/>
          <w:u w:val="single"/>
        </w:rPr>
        <w:t xml:space="preserve"> Team Expectations – Summit &amp; ASW</w:t>
      </w:r>
    </w:p>
    <w:p w:rsidR="00D817A8" w:rsidRPr="00D817A8" w:rsidRDefault="00D817A8" w:rsidP="00D817A8">
      <w:pPr>
        <w:spacing w:before="100" w:beforeAutospacing="1" w:after="100" w:afterAutospacing="1"/>
        <w:rPr>
          <w:color w:val="000000"/>
        </w:rPr>
      </w:pPr>
      <w:r w:rsidRPr="00D817A8">
        <w:rPr>
          <w:color w:val="000000"/>
        </w:rPr>
        <w:t xml:space="preserve">Radiant Elite </w:t>
      </w:r>
      <w:r w:rsidR="00363064">
        <w:rPr>
          <w:color w:val="000000"/>
        </w:rPr>
        <w:t xml:space="preserve">and Prep </w:t>
      </w:r>
      <w:r w:rsidRPr="00D817A8">
        <w:rPr>
          <w:color w:val="000000"/>
        </w:rPr>
        <w:t xml:space="preserve">teams aim high. If a team earns a Summit or </w:t>
      </w:r>
      <w:proofErr w:type="gramStart"/>
      <w:r w:rsidRPr="00D817A8">
        <w:rPr>
          <w:color w:val="000000"/>
        </w:rPr>
        <w:t>All Star</w:t>
      </w:r>
      <w:proofErr w:type="gramEnd"/>
      <w:r w:rsidRPr="00D817A8">
        <w:rPr>
          <w:color w:val="000000"/>
        </w:rPr>
        <w:t xml:space="preserve"> Worlds bid, participation is expected—this is an honor and highlight of the season! Families should </w:t>
      </w:r>
      <w:proofErr w:type="gramStart"/>
      <w:r w:rsidRPr="00D817A8">
        <w:rPr>
          <w:color w:val="000000"/>
        </w:rPr>
        <w:t>plan ahead</w:t>
      </w:r>
      <w:proofErr w:type="gramEnd"/>
      <w:r w:rsidRPr="00D817A8">
        <w:rPr>
          <w:color w:val="000000"/>
        </w:rPr>
        <w:t xml:space="preserve"> for:</w:t>
      </w:r>
    </w:p>
    <w:p w:rsidR="00D817A8" w:rsidRPr="00D817A8" w:rsidRDefault="00D817A8" w:rsidP="00D817A8">
      <w:pPr>
        <w:numPr>
          <w:ilvl w:val="0"/>
          <w:numId w:val="4"/>
        </w:numPr>
        <w:spacing w:before="100" w:beforeAutospacing="1" w:after="100" w:afterAutospacing="1"/>
        <w:rPr>
          <w:color w:val="000000"/>
        </w:rPr>
      </w:pPr>
      <w:r w:rsidRPr="00D817A8">
        <w:rPr>
          <w:color w:val="000000"/>
        </w:rPr>
        <w:t>Additional expenses for travel, extra practices, registration, and upgraded gear</w:t>
      </w:r>
    </w:p>
    <w:p w:rsidR="00D817A8" w:rsidRPr="00D817A8" w:rsidRDefault="00D817A8" w:rsidP="00D817A8">
      <w:pPr>
        <w:numPr>
          <w:ilvl w:val="0"/>
          <w:numId w:val="4"/>
        </w:numPr>
        <w:spacing w:before="100" w:beforeAutospacing="1" w:after="100" w:afterAutospacing="1"/>
        <w:rPr>
          <w:color w:val="000000"/>
        </w:rPr>
      </w:pPr>
      <w:r w:rsidRPr="00D817A8">
        <w:rPr>
          <w:color w:val="000000"/>
        </w:rPr>
        <w:t>A serious commitment to your team’s journey through the postseason</w:t>
      </w:r>
    </w:p>
    <w:p w:rsidR="00D817A8" w:rsidRPr="00D817A8" w:rsidRDefault="00D817A8" w:rsidP="00D817A8">
      <w:pPr>
        <w:numPr>
          <w:ilvl w:val="0"/>
          <w:numId w:val="4"/>
        </w:numPr>
        <w:spacing w:before="100" w:beforeAutospacing="1" w:after="100" w:afterAutospacing="1"/>
        <w:rPr>
          <w:color w:val="000000"/>
        </w:rPr>
      </w:pPr>
      <w:r w:rsidRPr="00D817A8">
        <w:rPr>
          <w:color w:val="000000"/>
        </w:rPr>
        <w:t>The understanding that </w:t>
      </w:r>
      <w:r w:rsidRPr="00D817A8">
        <w:rPr>
          <w:b/>
          <w:bCs/>
          <w:color w:val="000000"/>
        </w:rPr>
        <w:t>not attending</w:t>
      </w:r>
      <w:r w:rsidRPr="00D817A8">
        <w:rPr>
          <w:color w:val="000000"/>
        </w:rPr>
        <w:t> affects the team and will be discouraged</w:t>
      </w:r>
    </w:p>
    <w:p w:rsidR="00D817A8" w:rsidRPr="00D817A8" w:rsidRDefault="00074856" w:rsidP="00D817A8">
      <w:r w:rsidRPr="00074856">
        <w:rPr>
          <w:noProof/>
          <w14:ligatures w14:val="standardContextual"/>
        </w:rPr>
        <w:pict>
          <v:rect id="_x0000_i1031" alt="" style="width:468pt;height:.05pt;mso-width-percent:0;mso-height-percent:0;mso-width-percent:0;mso-height-percent:0" o:hralign="center" o:hrstd="t" o:hr="t" fillcolor="#a0a0a0" stroked="f"/>
        </w:pict>
      </w:r>
    </w:p>
    <w:p w:rsidR="00D817A8" w:rsidRPr="00D817A8" w:rsidRDefault="00D817A8" w:rsidP="00D817A8">
      <w:pPr>
        <w:spacing w:before="100" w:beforeAutospacing="1" w:after="100" w:afterAutospacing="1"/>
        <w:outlineLvl w:val="2"/>
        <w:rPr>
          <w:color w:val="000000"/>
          <w:sz w:val="36"/>
          <w:szCs w:val="36"/>
          <w:u w:val="single"/>
        </w:rPr>
      </w:pPr>
      <w:r w:rsidRPr="00D817A8">
        <w:rPr>
          <w:color w:val="000000"/>
          <w:sz w:val="36"/>
          <w:szCs w:val="36"/>
          <w:u w:val="single"/>
        </w:rPr>
        <w:t>Withdrawal or Removal Fee</w:t>
      </w:r>
    </w:p>
    <w:p w:rsidR="00D817A8" w:rsidRPr="00D817A8" w:rsidRDefault="00D817A8" w:rsidP="00D817A8">
      <w:pPr>
        <w:spacing w:before="100" w:beforeAutospacing="1" w:after="100" w:afterAutospacing="1"/>
        <w:rPr>
          <w:color w:val="000000"/>
        </w:rPr>
      </w:pPr>
      <w:r w:rsidRPr="00D817A8">
        <w:rPr>
          <w:color w:val="000000"/>
        </w:rPr>
        <w:t>We understand that sometimes circumstances change. However, if an athlete </w:t>
      </w:r>
      <w:r w:rsidRPr="00D817A8">
        <w:rPr>
          <w:b/>
          <w:bCs/>
          <w:color w:val="000000"/>
        </w:rPr>
        <w:t>quits or is removed</w:t>
      </w:r>
      <w:r w:rsidRPr="00D817A8">
        <w:rPr>
          <w:color w:val="000000"/>
        </w:rPr>
        <w:t> from a team after team placements are finalized:</w:t>
      </w:r>
    </w:p>
    <w:p w:rsidR="00D817A8" w:rsidRPr="00D817A8" w:rsidRDefault="00D817A8" w:rsidP="00D817A8">
      <w:pPr>
        <w:numPr>
          <w:ilvl w:val="0"/>
          <w:numId w:val="5"/>
        </w:numPr>
        <w:spacing w:before="100" w:beforeAutospacing="1" w:after="100" w:afterAutospacing="1"/>
        <w:rPr>
          <w:color w:val="000000"/>
        </w:rPr>
      </w:pPr>
      <w:r w:rsidRPr="00D817A8">
        <w:rPr>
          <w:color w:val="000000"/>
        </w:rPr>
        <w:t>A </w:t>
      </w:r>
      <w:r w:rsidRPr="00D817A8">
        <w:rPr>
          <w:b/>
          <w:bCs/>
          <w:color w:val="000000"/>
        </w:rPr>
        <w:t>$</w:t>
      </w:r>
      <w:r w:rsidR="00363064">
        <w:rPr>
          <w:b/>
          <w:bCs/>
          <w:color w:val="000000"/>
        </w:rPr>
        <w:t>400</w:t>
      </w:r>
      <w:r w:rsidRPr="00D817A8">
        <w:rPr>
          <w:b/>
          <w:bCs/>
          <w:color w:val="000000"/>
        </w:rPr>
        <w:t xml:space="preserve"> withdrawal/removal fee</w:t>
      </w:r>
      <w:r w:rsidRPr="00D817A8">
        <w:rPr>
          <w:color w:val="000000"/>
        </w:rPr>
        <w:t> will be charged</w:t>
      </w:r>
    </w:p>
    <w:p w:rsidR="00D817A8" w:rsidRPr="00D817A8" w:rsidRDefault="00D817A8" w:rsidP="00D817A8">
      <w:pPr>
        <w:numPr>
          <w:ilvl w:val="0"/>
          <w:numId w:val="5"/>
        </w:numPr>
        <w:spacing w:before="100" w:beforeAutospacing="1" w:after="100" w:afterAutospacing="1"/>
        <w:rPr>
          <w:color w:val="000000"/>
        </w:rPr>
      </w:pPr>
      <w:r w:rsidRPr="00D817A8">
        <w:rPr>
          <w:color w:val="000000"/>
        </w:rPr>
        <w:t>The </w:t>
      </w:r>
      <w:r w:rsidRPr="00D817A8">
        <w:rPr>
          <w:b/>
          <w:bCs/>
          <w:color w:val="000000"/>
        </w:rPr>
        <w:t>uniform may need to be returned</w:t>
      </w:r>
      <w:r w:rsidRPr="00D817A8">
        <w:rPr>
          <w:color w:val="000000"/>
        </w:rPr>
        <w:t> for use by a replacement athlete</w:t>
      </w:r>
    </w:p>
    <w:p w:rsidR="00D817A8" w:rsidRDefault="00D817A8" w:rsidP="00D817A8">
      <w:pPr>
        <w:numPr>
          <w:ilvl w:val="0"/>
          <w:numId w:val="5"/>
        </w:numPr>
        <w:spacing w:before="100" w:beforeAutospacing="1" w:after="100" w:afterAutospacing="1"/>
        <w:rPr>
          <w:color w:val="000000"/>
        </w:rPr>
      </w:pPr>
      <w:r w:rsidRPr="00D817A8">
        <w:rPr>
          <w:color w:val="000000"/>
        </w:rPr>
        <w:t>This fee supports reworking choreography, uniforms, and other team changes</w:t>
      </w:r>
    </w:p>
    <w:p w:rsidR="00704F7B" w:rsidRPr="00704F7B" w:rsidRDefault="00704F7B" w:rsidP="00704F7B">
      <w:pPr>
        <w:spacing w:before="100" w:beforeAutospacing="1" w:after="100" w:afterAutospacing="1"/>
        <w:rPr>
          <w:color w:val="000000"/>
        </w:rPr>
      </w:pPr>
      <w:r w:rsidRPr="00704F7B">
        <w:rPr>
          <w:color w:val="000000"/>
        </w:rPr>
        <w:t>At Radiant, our goal is to be </w:t>
      </w:r>
      <w:r w:rsidRPr="00704F7B">
        <w:rPr>
          <w:b/>
          <w:bCs/>
          <w:color w:val="000000"/>
        </w:rPr>
        <w:t>transparent, fair, and supportive</w:t>
      </w:r>
      <w:r w:rsidRPr="00704F7B">
        <w:rPr>
          <w:color w:val="000000"/>
        </w:rPr>
        <w:t> while holding our program to a championship standard. If you ever have questions about fees, policies, or payment plans, our leadership team is always here to help guide you through it.</w:t>
      </w:r>
    </w:p>
    <w:p w:rsidR="00704F7B" w:rsidRPr="00704F7B" w:rsidRDefault="00704F7B" w:rsidP="00704F7B">
      <w:pPr>
        <w:spacing w:before="100" w:beforeAutospacing="1" w:after="100" w:afterAutospacing="1"/>
        <w:rPr>
          <w:rFonts w:ascii="Apple Color Emoji" w:hAnsi="Apple Color Emoji" w:cs="Apple Color Emoji"/>
          <w:color w:val="000000"/>
        </w:rPr>
      </w:pPr>
      <w:r w:rsidRPr="00704F7B">
        <w:rPr>
          <w:color w:val="000000"/>
        </w:rPr>
        <w:t>Let’s make this the most </w:t>
      </w:r>
      <w:r w:rsidRPr="00704F7B">
        <w:rPr>
          <w:b/>
          <w:bCs/>
          <w:color w:val="000000"/>
        </w:rPr>
        <w:t>motivational, powerful, and radiant season yet!</w:t>
      </w:r>
      <w:r w:rsidRPr="00704F7B">
        <w:rPr>
          <w:color w:val="000000"/>
        </w:rPr>
        <w:t> </w:t>
      </w:r>
    </w:p>
    <w:p w:rsidR="00704F7B" w:rsidRPr="00D817A8" w:rsidRDefault="00704F7B" w:rsidP="00704F7B">
      <w:pPr>
        <w:spacing w:before="100" w:beforeAutospacing="1" w:after="100" w:afterAutospacing="1"/>
        <w:rPr>
          <w:color w:val="000000"/>
        </w:rPr>
      </w:pPr>
    </w:p>
    <w:p w:rsidR="00704F7B" w:rsidRDefault="00074856" w:rsidP="00704F7B">
      <w:pPr>
        <w:rPr>
          <w:rFonts w:ascii="Apple Color Emoji" w:hAnsi="Apple Color Emoji" w:cs="Apple Color Emoji"/>
          <w:color w:val="000000"/>
        </w:rPr>
      </w:pPr>
      <w:r w:rsidRPr="00074856">
        <w:rPr>
          <w:noProof/>
          <w14:ligatures w14:val="standardContextual"/>
        </w:rPr>
        <w:pict>
          <v:rect id="_x0000_i1030" alt="" style="width:468pt;height:.05pt;mso-width-percent:0;mso-height-percent:0;mso-width-percent:0;mso-height-percent:0" o:hralign="center" o:hrstd="t" o:hr="t" fillcolor="#a0a0a0" stroked="f"/>
        </w:pict>
      </w:r>
    </w:p>
    <w:p w:rsidR="00704F7B" w:rsidRDefault="00704F7B" w:rsidP="00704F7B">
      <w:pPr>
        <w:rPr>
          <w:rFonts w:ascii="Apple Color Emoji" w:hAnsi="Apple Color Emoji" w:cs="Apple Color Emoji"/>
          <w:color w:val="000000"/>
        </w:rPr>
      </w:pPr>
    </w:p>
    <w:p w:rsidR="00704F7B" w:rsidRDefault="00704F7B" w:rsidP="00704F7B">
      <w:pPr>
        <w:rPr>
          <w:color w:val="000000"/>
          <w:sz w:val="36"/>
          <w:szCs w:val="36"/>
          <w:u w:val="single"/>
        </w:rPr>
      </w:pPr>
    </w:p>
    <w:p w:rsidR="00704F7B" w:rsidRDefault="00704F7B" w:rsidP="00704F7B">
      <w:pPr>
        <w:rPr>
          <w:color w:val="000000"/>
          <w:sz w:val="36"/>
          <w:szCs w:val="36"/>
          <w:u w:val="single"/>
        </w:rPr>
      </w:pPr>
    </w:p>
    <w:p w:rsidR="00363064" w:rsidRPr="00704F7B" w:rsidRDefault="00363064" w:rsidP="00704F7B">
      <w:pPr>
        <w:rPr>
          <w:sz w:val="36"/>
          <w:szCs w:val="36"/>
          <w:u w:val="single"/>
        </w:rPr>
      </w:pPr>
      <w:r w:rsidRPr="00704F7B">
        <w:rPr>
          <w:color w:val="000000"/>
          <w:sz w:val="36"/>
          <w:szCs w:val="36"/>
          <w:u w:val="single"/>
        </w:rPr>
        <w:lastRenderedPageBreak/>
        <w:t>Competitions &amp; Camps: The Radiant Way</w:t>
      </w:r>
    </w:p>
    <w:p w:rsidR="00363064" w:rsidRDefault="00363064" w:rsidP="00363064">
      <w:pPr>
        <w:pStyle w:val="NormalWeb"/>
        <w:rPr>
          <w:color w:val="000000"/>
        </w:rPr>
      </w:pPr>
      <w:r>
        <w:rPr>
          <w:color w:val="000000"/>
        </w:rPr>
        <w:t>At Radiant Allstar Cheer &amp; Tumble, competition season is a celebration of hard work, teamwork, and passion. Our goal is to shine on and off the floor, supporting each other every step of the way!</w:t>
      </w:r>
    </w:p>
    <w:p w:rsidR="00363064" w:rsidRDefault="00363064" w:rsidP="00363064">
      <w:pPr>
        <w:pStyle w:val="Heading3"/>
        <w:rPr>
          <w:color w:val="000000"/>
        </w:rPr>
      </w:pPr>
      <w:r>
        <w:rPr>
          <w:color w:val="000000"/>
        </w:rPr>
        <w:t>Competition Season Expectations:</w:t>
      </w:r>
    </w:p>
    <w:p w:rsidR="00363064" w:rsidRDefault="00363064" w:rsidP="00363064">
      <w:pPr>
        <w:pStyle w:val="NormalWeb"/>
        <w:numPr>
          <w:ilvl w:val="0"/>
          <w:numId w:val="6"/>
        </w:numPr>
        <w:rPr>
          <w:color w:val="000000"/>
        </w:rPr>
      </w:pPr>
      <w:r>
        <w:rPr>
          <w:color w:val="000000"/>
        </w:rPr>
        <w:t>Our full</w:t>
      </w:r>
      <w:r>
        <w:rPr>
          <w:rStyle w:val="apple-converted-space"/>
          <w:rFonts w:eastAsiaTheme="majorEastAsia"/>
          <w:color w:val="000000"/>
        </w:rPr>
        <w:t> </w:t>
      </w:r>
      <w:r>
        <w:rPr>
          <w:rStyle w:val="Strong"/>
          <w:rFonts w:eastAsiaTheme="majorEastAsia"/>
          <w:color w:val="000000"/>
        </w:rPr>
        <w:t>2025–2026 Competition Schedule</w:t>
      </w:r>
      <w:r>
        <w:rPr>
          <w:rStyle w:val="apple-converted-space"/>
          <w:rFonts w:eastAsiaTheme="majorEastAsia"/>
          <w:color w:val="000000"/>
        </w:rPr>
        <w:t> </w:t>
      </w:r>
      <w:r>
        <w:rPr>
          <w:color w:val="000000"/>
        </w:rPr>
        <w:t>will be shared no later than</w:t>
      </w:r>
      <w:r>
        <w:rPr>
          <w:rStyle w:val="apple-converted-space"/>
          <w:rFonts w:eastAsiaTheme="majorEastAsia"/>
          <w:color w:val="000000"/>
        </w:rPr>
        <w:t> </w:t>
      </w:r>
      <w:r>
        <w:rPr>
          <w:rStyle w:val="Strong"/>
          <w:rFonts w:eastAsiaTheme="majorEastAsia"/>
          <w:color w:val="000000"/>
        </w:rPr>
        <w:t>July 31, 2025.</w:t>
      </w:r>
    </w:p>
    <w:p w:rsidR="00363064" w:rsidRDefault="00363064" w:rsidP="00363064">
      <w:pPr>
        <w:pStyle w:val="NormalWeb"/>
        <w:numPr>
          <w:ilvl w:val="0"/>
          <w:numId w:val="6"/>
        </w:numPr>
        <w:rPr>
          <w:color w:val="000000"/>
        </w:rPr>
      </w:pPr>
      <w:r>
        <w:rPr>
          <w:rStyle w:val="Strong"/>
          <w:rFonts w:eastAsiaTheme="majorEastAsia"/>
          <w:color w:val="000000"/>
        </w:rPr>
        <w:t>Every competition is mandatory.</w:t>
      </w:r>
      <w:r>
        <w:rPr>
          <w:rStyle w:val="apple-converted-space"/>
          <w:rFonts w:eastAsiaTheme="majorEastAsia"/>
          <w:color w:val="000000"/>
        </w:rPr>
        <w:t> </w:t>
      </w:r>
      <w:r>
        <w:rPr>
          <w:color w:val="000000"/>
        </w:rPr>
        <w:t>Our teams succeed together, and every athlete plays a vital role!</w:t>
      </w:r>
    </w:p>
    <w:p w:rsidR="00363064" w:rsidRDefault="00363064" w:rsidP="00363064">
      <w:pPr>
        <w:pStyle w:val="NormalWeb"/>
        <w:numPr>
          <w:ilvl w:val="0"/>
          <w:numId w:val="6"/>
        </w:numPr>
        <w:rPr>
          <w:color w:val="000000"/>
        </w:rPr>
      </w:pPr>
      <w:r>
        <w:rPr>
          <w:color w:val="000000"/>
        </w:rPr>
        <w:t>Athletes must be available the</w:t>
      </w:r>
      <w:r>
        <w:rPr>
          <w:rStyle w:val="apple-converted-space"/>
          <w:rFonts w:eastAsiaTheme="majorEastAsia"/>
          <w:color w:val="000000"/>
        </w:rPr>
        <w:t> </w:t>
      </w:r>
      <w:r>
        <w:rPr>
          <w:rStyle w:val="Strong"/>
          <w:rFonts w:eastAsiaTheme="majorEastAsia"/>
          <w:color w:val="000000"/>
        </w:rPr>
        <w:t>weekend of</w:t>
      </w:r>
      <w:r>
        <w:rPr>
          <w:rStyle w:val="apple-converted-space"/>
          <w:rFonts w:eastAsiaTheme="majorEastAsia"/>
          <w:color w:val="000000"/>
        </w:rPr>
        <w:t> </w:t>
      </w:r>
      <w:r>
        <w:rPr>
          <w:color w:val="000000"/>
        </w:rPr>
        <w:t>and the</w:t>
      </w:r>
      <w:r>
        <w:rPr>
          <w:rStyle w:val="apple-converted-space"/>
          <w:rFonts w:eastAsiaTheme="majorEastAsia"/>
          <w:color w:val="000000"/>
        </w:rPr>
        <w:t> </w:t>
      </w:r>
      <w:r>
        <w:rPr>
          <w:rStyle w:val="Strong"/>
          <w:rFonts w:eastAsiaTheme="majorEastAsia"/>
          <w:color w:val="000000"/>
        </w:rPr>
        <w:t>week leading up to</w:t>
      </w:r>
      <w:r>
        <w:rPr>
          <w:rStyle w:val="apple-converted-space"/>
          <w:rFonts w:eastAsiaTheme="majorEastAsia"/>
          <w:color w:val="000000"/>
        </w:rPr>
        <w:t> </w:t>
      </w:r>
      <w:r>
        <w:rPr>
          <w:color w:val="000000"/>
        </w:rPr>
        <w:t>competitions, as well as potential</w:t>
      </w:r>
      <w:r>
        <w:rPr>
          <w:rStyle w:val="apple-converted-space"/>
          <w:rFonts w:eastAsiaTheme="majorEastAsia"/>
          <w:color w:val="000000"/>
        </w:rPr>
        <w:t> </w:t>
      </w:r>
      <w:r>
        <w:rPr>
          <w:rStyle w:val="Strong"/>
          <w:rFonts w:eastAsiaTheme="majorEastAsia"/>
          <w:color w:val="000000"/>
        </w:rPr>
        <w:t>travel days prior.</w:t>
      </w:r>
    </w:p>
    <w:p w:rsidR="00363064" w:rsidRDefault="00363064" w:rsidP="00363064">
      <w:pPr>
        <w:pStyle w:val="NormalWeb"/>
        <w:numPr>
          <w:ilvl w:val="0"/>
          <w:numId w:val="6"/>
        </w:numPr>
        <w:rPr>
          <w:color w:val="000000"/>
        </w:rPr>
      </w:pPr>
      <w:r>
        <w:rPr>
          <w:color w:val="000000"/>
        </w:rPr>
        <w:t>Expect</w:t>
      </w:r>
      <w:r>
        <w:rPr>
          <w:rStyle w:val="apple-converted-space"/>
          <w:rFonts w:eastAsiaTheme="majorEastAsia"/>
          <w:color w:val="000000"/>
        </w:rPr>
        <w:t> </w:t>
      </w:r>
      <w:r>
        <w:rPr>
          <w:rStyle w:val="Strong"/>
          <w:rFonts w:eastAsiaTheme="majorEastAsia"/>
          <w:color w:val="000000"/>
        </w:rPr>
        <w:t>mandatory practices</w:t>
      </w:r>
      <w:r>
        <w:rPr>
          <w:rStyle w:val="apple-converted-space"/>
          <w:rFonts w:eastAsiaTheme="majorEastAsia"/>
          <w:color w:val="000000"/>
        </w:rPr>
        <w:t> </w:t>
      </w:r>
      <w:r>
        <w:rPr>
          <w:color w:val="000000"/>
        </w:rPr>
        <w:t>before each event. We’ll push through together and come out stronger as a team!</w:t>
      </w:r>
    </w:p>
    <w:p w:rsidR="00363064" w:rsidRDefault="00363064" w:rsidP="00363064">
      <w:pPr>
        <w:pStyle w:val="NormalWeb"/>
        <w:numPr>
          <w:ilvl w:val="0"/>
          <w:numId w:val="6"/>
        </w:numPr>
        <w:rPr>
          <w:color w:val="000000"/>
        </w:rPr>
      </w:pPr>
      <w:r>
        <w:rPr>
          <w:color w:val="000000"/>
        </w:rPr>
        <w:t>Competition schedules will be sent out by</w:t>
      </w:r>
      <w:r>
        <w:rPr>
          <w:rStyle w:val="apple-converted-space"/>
          <w:rFonts w:eastAsiaTheme="majorEastAsia"/>
          <w:color w:val="000000"/>
        </w:rPr>
        <w:t> </w:t>
      </w:r>
      <w:r>
        <w:rPr>
          <w:rStyle w:val="Strong"/>
          <w:rFonts w:eastAsiaTheme="majorEastAsia"/>
          <w:color w:val="000000"/>
        </w:rPr>
        <w:t>Wednesday of competition week.</w:t>
      </w:r>
    </w:p>
    <w:p w:rsidR="00C37925" w:rsidRDefault="00363064" w:rsidP="001049DC">
      <w:pPr>
        <w:pStyle w:val="NormalWeb"/>
        <w:numPr>
          <w:ilvl w:val="0"/>
          <w:numId w:val="6"/>
        </w:numPr>
        <w:rPr>
          <w:color w:val="000000"/>
        </w:rPr>
      </w:pPr>
      <w:r w:rsidRPr="00C37925">
        <w:rPr>
          <w:color w:val="000000"/>
        </w:rPr>
        <w:t>Athletes must arrive</w:t>
      </w:r>
      <w:r w:rsidRPr="00C37925">
        <w:rPr>
          <w:rStyle w:val="apple-converted-space"/>
          <w:rFonts w:eastAsiaTheme="majorEastAsia"/>
          <w:color w:val="000000"/>
        </w:rPr>
        <w:t> </w:t>
      </w:r>
      <w:r w:rsidRPr="00C37925">
        <w:rPr>
          <w:rStyle w:val="Strong"/>
          <w:rFonts w:eastAsiaTheme="majorEastAsia"/>
          <w:color w:val="000000"/>
        </w:rPr>
        <w:t>the day before</w:t>
      </w:r>
      <w:r w:rsidRPr="00C37925">
        <w:rPr>
          <w:rStyle w:val="apple-converted-space"/>
          <w:rFonts w:eastAsiaTheme="majorEastAsia"/>
          <w:color w:val="000000"/>
        </w:rPr>
        <w:t> </w:t>
      </w:r>
      <w:r w:rsidRPr="00C37925">
        <w:rPr>
          <w:color w:val="000000"/>
        </w:rPr>
        <w:t xml:space="preserve">for out-of-town events. Timeliness is key! </w:t>
      </w:r>
    </w:p>
    <w:p w:rsidR="00363064" w:rsidRPr="00C37925" w:rsidRDefault="00363064" w:rsidP="001049DC">
      <w:pPr>
        <w:pStyle w:val="NormalWeb"/>
        <w:numPr>
          <w:ilvl w:val="0"/>
          <w:numId w:val="6"/>
        </w:numPr>
        <w:rPr>
          <w:color w:val="000000"/>
        </w:rPr>
      </w:pPr>
      <w:r w:rsidRPr="00C37925">
        <w:rPr>
          <w:color w:val="000000"/>
        </w:rPr>
        <w:t>Full uniform is expected upon arrival: clean Radiant uniform, warm-up or jersey, hair up with competition bow, performance-ready makeup, black no-show socks, black cheer shoes, and no visible jewelry, nail polish, or phones.</w:t>
      </w:r>
    </w:p>
    <w:p w:rsidR="00363064" w:rsidRDefault="00363064" w:rsidP="00363064">
      <w:pPr>
        <w:pStyle w:val="NormalWeb"/>
        <w:numPr>
          <w:ilvl w:val="0"/>
          <w:numId w:val="6"/>
        </w:numPr>
        <w:rPr>
          <w:color w:val="000000"/>
        </w:rPr>
      </w:pPr>
      <w:r>
        <w:rPr>
          <w:color w:val="000000"/>
        </w:rPr>
        <w:t>Athletes are to stay in full uniform until dismissed—this is about showing pride in our team and brand!</w:t>
      </w:r>
    </w:p>
    <w:p w:rsidR="00363064" w:rsidRDefault="00363064" w:rsidP="00363064">
      <w:pPr>
        <w:pStyle w:val="NormalWeb"/>
        <w:numPr>
          <w:ilvl w:val="0"/>
          <w:numId w:val="6"/>
        </w:numPr>
        <w:rPr>
          <w:color w:val="000000"/>
        </w:rPr>
      </w:pPr>
      <w:r>
        <w:rPr>
          <w:rStyle w:val="Strong"/>
          <w:rFonts w:eastAsiaTheme="majorEastAsia"/>
          <w:color w:val="000000"/>
        </w:rPr>
        <w:t>All athletes must attend awards ceremonies</w:t>
      </w:r>
      <w:r>
        <w:rPr>
          <w:rStyle w:val="apple-converted-space"/>
          <w:rFonts w:eastAsiaTheme="majorEastAsia"/>
          <w:color w:val="000000"/>
        </w:rPr>
        <w:t> </w:t>
      </w:r>
      <w:r>
        <w:rPr>
          <w:color w:val="000000"/>
        </w:rPr>
        <w:t>for their team—it's a moment to shine and celebrate together!</w:t>
      </w:r>
    </w:p>
    <w:p w:rsidR="00363064" w:rsidRDefault="00363064" w:rsidP="00363064">
      <w:pPr>
        <w:pStyle w:val="NormalWeb"/>
        <w:numPr>
          <w:ilvl w:val="0"/>
          <w:numId w:val="6"/>
        </w:numPr>
        <w:rPr>
          <w:color w:val="000000"/>
        </w:rPr>
      </w:pPr>
      <w:r>
        <w:rPr>
          <w:color w:val="000000"/>
        </w:rPr>
        <w:t>For awards, athletes should be “stage ready”—no backpacks or cover-ups, just radiant smiles and championship energy!</w:t>
      </w:r>
    </w:p>
    <w:p w:rsidR="00363064" w:rsidRDefault="00363064" w:rsidP="00363064">
      <w:pPr>
        <w:pStyle w:val="NormalWeb"/>
        <w:numPr>
          <w:ilvl w:val="0"/>
          <w:numId w:val="6"/>
        </w:numPr>
        <w:rPr>
          <w:color w:val="000000"/>
        </w:rPr>
      </w:pPr>
      <w:r>
        <w:rPr>
          <w:color w:val="000000"/>
        </w:rPr>
        <w:t>Be kind, be respectful, and always represent Radiant with class—</w:t>
      </w:r>
      <w:r>
        <w:rPr>
          <w:rStyle w:val="Strong"/>
          <w:rFonts w:eastAsiaTheme="majorEastAsia"/>
          <w:color w:val="000000"/>
        </w:rPr>
        <w:t>in person and online.</w:t>
      </w:r>
    </w:p>
    <w:p w:rsidR="00363064" w:rsidRDefault="00363064" w:rsidP="00363064">
      <w:pPr>
        <w:pStyle w:val="NormalWeb"/>
        <w:numPr>
          <w:ilvl w:val="0"/>
          <w:numId w:val="6"/>
        </w:numPr>
        <w:rPr>
          <w:color w:val="000000"/>
        </w:rPr>
      </w:pPr>
      <w:r>
        <w:rPr>
          <w:color w:val="000000"/>
        </w:rPr>
        <w:t>Cheer each other on! We’re one big family and show up for ALL Radiant teams.</w:t>
      </w:r>
    </w:p>
    <w:p w:rsidR="00363064" w:rsidRDefault="00363064" w:rsidP="00363064">
      <w:pPr>
        <w:pStyle w:val="NormalWeb"/>
        <w:numPr>
          <w:ilvl w:val="0"/>
          <w:numId w:val="6"/>
        </w:numPr>
        <w:rPr>
          <w:color w:val="000000"/>
        </w:rPr>
      </w:pPr>
      <w:r>
        <w:rPr>
          <w:color w:val="000000"/>
        </w:rPr>
        <w:t>Parents, your support means the world! Please bring your positive energy and proud voices to every event.</w:t>
      </w:r>
    </w:p>
    <w:p w:rsidR="00363064" w:rsidRDefault="00363064" w:rsidP="00363064">
      <w:pPr>
        <w:pStyle w:val="NormalWeb"/>
        <w:numPr>
          <w:ilvl w:val="0"/>
          <w:numId w:val="6"/>
        </w:numPr>
        <w:rPr>
          <w:color w:val="000000"/>
        </w:rPr>
      </w:pPr>
      <w:r>
        <w:rPr>
          <w:color w:val="000000"/>
        </w:rPr>
        <w:t>While our coaches focus on preparing athletes for performance, they may not always be present at every award ceremony due to scheduling—but know they’re always cheering behind the scenes.</w:t>
      </w:r>
    </w:p>
    <w:p w:rsidR="00363064" w:rsidRDefault="00363064" w:rsidP="00363064">
      <w:pPr>
        <w:pStyle w:val="NormalWeb"/>
        <w:numPr>
          <w:ilvl w:val="0"/>
          <w:numId w:val="6"/>
        </w:numPr>
        <w:rPr>
          <w:color w:val="000000"/>
        </w:rPr>
      </w:pPr>
      <w:r>
        <w:rPr>
          <w:color w:val="000000"/>
        </w:rPr>
        <w:t>Some events may fall on Fridays or require school absences. We’ll do our best to minimize this, but flexibility is appreciated.</w:t>
      </w:r>
    </w:p>
    <w:p w:rsidR="00363064" w:rsidRDefault="00074856" w:rsidP="00363064">
      <w:r w:rsidRPr="00074856">
        <w:rPr>
          <w:noProof/>
          <w14:ligatures w14:val="standardContextual"/>
        </w:rPr>
        <w:pict>
          <v:rect id="_x0000_i1029" alt="" style="width:468pt;height:.05pt;mso-width-percent:0;mso-height-percent:0;mso-width-percent:0;mso-height-percent:0" o:hralign="center" o:hrstd="t" o:hr="t" fillcolor="#a0a0a0" stroked="f"/>
        </w:pict>
      </w:r>
    </w:p>
    <w:p w:rsidR="00363064" w:rsidRPr="00704F7B" w:rsidRDefault="00363064" w:rsidP="00363064">
      <w:pPr>
        <w:pStyle w:val="Heading2"/>
        <w:rPr>
          <w:color w:val="000000"/>
          <w:sz w:val="36"/>
          <w:szCs w:val="36"/>
          <w:u w:val="single"/>
        </w:rPr>
      </w:pPr>
      <w:r w:rsidRPr="00704F7B">
        <w:rPr>
          <w:color w:val="000000"/>
          <w:sz w:val="36"/>
          <w:szCs w:val="36"/>
          <w:u w:val="single"/>
        </w:rPr>
        <w:t>Choreography Camps</w:t>
      </w:r>
    </w:p>
    <w:p w:rsidR="00363064" w:rsidRDefault="00363064" w:rsidP="00363064">
      <w:pPr>
        <w:pStyle w:val="NormalWeb"/>
        <w:rPr>
          <w:color w:val="000000"/>
        </w:rPr>
      </w:pPr>
      <w:r>
        <w:rPr>
          <w:color w:val="000000"/>
        </w:rPr>
        <w:t xml:space="preserve">Our summer camps are where routines come </w:t>
      </w:r>
      <w:proofErr w:type="gramStart"/>
      <w:r>
        <w:rPr>
          <w:color w:val="000000"/>
        </w:rPr>
        <w:t>alive</w:t>
      </w:r>
      <w:proofErr w:type="gramEnd"/>
      <w:r>
        <w:rPr>
          <w:color w:val="000000"/>
        </w:rPr>
        <w:t xml:space="preserve"> and friendships are forged! These sessions are crucial for building trust, teamwork, and foundational skills.</w:t>
      </w:r>
    </w:p>
    <w:p w:rsidR="00363064" w:rsidRDefault="00363064" w:rsidP="00363064">
      <w:pPr>
        <w:pStyle w:val="NormalWeb"/>
        <w:numPr>
          <w:ilvl w:val="0"/>
          <w:numId w:val="7"/>
        </w:numPr>
        <w:rPr>
          <w:color w:val="000000"/>
        </w:rPr>
      </w:pPr>
      <w:r>
        <w:rPr>
          <w:color w:val="000000"/>
        </w:rPr>
        <w:t>All</w:t>
      </w:r>
      <w:r>
        <w:rPr>
          <w:rStyle w:val="apple-converted-space"/>
          <w:rFonts w:eastAsiaTheme="majorEastAsia"/>
          <w:color w:val="000000"/>
        </w:rPr>
        <w:t> </w:t>
      </w:r>
      <w:r>
        <w:rPr>
          <w:rStyle w:val="Strong"/>
          <w:rFonts w:eastAsiaTheme="majorEastAsia"/>
          <w:color w:val="000000"/>
        </w:rPr>
        <w:t xml:space="preserve">Elite, Prep, and Novice </w:t>
      </w:r>
      <w:r>
        <w:rPr>
          <w:color w:val="000000"/>
        </w:rPr>
        <w:t xml:space="preserve">teams will participate in mandatory </w:t>
      </w:r>
      <w:r w:rsidR="00C37925">
        <w:rPr>
          <w:color w:val="000000"/>
        </w:rPr>
        <w:t>choreography</w:t>
      </w:r>
      <w:r>
        <w:rPr>
          <w:color w:val="000000"/>
        </w:rPr>
        <w:t xml:space="preserve"> camps.</w:t>
      </w:r>
    </w:p>
    <w:p w:rsidR="00363064" w:rsidRDefault="00363064" w:rsidP="00363064">
      <w:pPr>
        <w:pStyle w:val="NormalWeb"/>
        <w:numPr>
          <w:ilvl w:val="0"/>
          <w:numId w:val="7"/>
        </w:numPr>
        <w:rPr>
          <w:color w:val="000000"/>
        </w:rPr>
      </w:pPr>
      <w:r>
        <w:rPr>
          <w:rStyle w:val="Strong"/>
          <w:rFonts w:eastAsiaTheme="majorEastAsia"/>
          <w:color w:val="000000"/>
        </w:rPr>
        <w:t>Exhibition</w:t>
      </w:r>
      <w:r>
        <w:rPr>
          <w:rStyle w:val="apple-converted-space"/>
          <w:rFonts w:eastAsiaTheme="majorEastAsia"/>
          <w:color w:val="000000"/>
        </w:rPr>
        <w:t> </w:t>
      </w:r>
      <w:r>
        <w:rPr>
          <w:color w:val="000000"/>
        </w:rPr>
        <w:t>teams will learn routines during regular practices (no camp).</w:t>
      </w:r>
    </w:p>
    <w:p w:rsidR="00363064" w:rsidRDefault="00363064" w:rsidP="00363064">
      <w:pPr>
        <w:pStyle w:val="NormalWeb"/>
        <w:numPr>
          <w:ilvl w:val="0"/>
          <w:numId w:val="7"/>
        </w:numPr>
        <w:rPr>
          <w:color w:val="000000"/>
        </w:rPr>
      </w:pPr>
      <w:r>
        <w:rPr>
          <w:color w:val="000000"/>
        </w:rPr>
        <w:t>Athletes must stay on site for safety. Pack a healthy lunch and hydrate!</w:t>
      </w:r>
    </w:p>
    <w:p w:rsidR="00363064" w:rsidRDefault="00363064" w:rsidP="00363064">
      <w:pPr>
        <w:pStyle w:val="NormalWeb"/>
        <w:numPr>
          <w:ilvl w:val="0"/>
          <w:numId w:val="7"/>
        </w:numPr>
        <w:rPr>
          <w:color w:val="000000"/>
        </w:rPr>
      </w:pPr>
      <w:r>
        <w:rPr>
          <w:color w:val="000000"/>
        </w:rPr>
        <w:lastRenderedPageBreak/>
        <w:t>These camps are</w:t>
      </w:r>
      <w:r>
        <w:rPr>
          <w:rStyle w:val="apple-converted-space"/>
          <w:rFonts w:eastAsiaTheme="majorEastAsia"/>
          <w:color w:val="000000"/>
        </w:rPr>
        <w:t> </w:t>
      </w:r>
      <w:r>
        <w:rPr>
          <w:rStyle w:val="Strong"/>
          <w:rFonts w:eastAsiaTheme="majorEastAsia"/>
          <w:color w:val="000000"/>
        </w:rPr>
        <w:t>closed to spectators</w:t>
      </w:r>
      <w:r>
        <w:rPr>
          <w:rStyle w:val="apple-converted-space"/>
          <w:rFonts w:eastAsiaTheme="majorEastAsia"/>
          <w:color w:val="000000"/>
        </w:rPr>
        <w:t> </w:t>
      </w:r>
      <w:r>
        <w:rPr>
          <w:color w:val="000000"/>
        </w:rPr>
        <w:t>to promote focus and bonding.</w:t>
      </w:r>
    </w:p>
    <w:p w:rsidR="00363064" w:rsidRPr="00704F7B" w:rsidRDefault="00363064" w:rsidP="00C37925">
      <w:pPr>
        <w:pStyle w:val="Heading3"/>
        <w:rPr>
          <w:b/>
          <w:bCs/>
          <w:color w:val="000000"/>
        </w:rPr>
      </w:pPr>
      <w:r w:rsidRPr="00704F7B">
        <w:rPr>
          <w:b/>
          <w:bCs/>
          <w:color w:val="000000"/>
        </w:rPr>
        <w:t>Tentative 2025–2026 Camp Dates:</w:t>
      </w:r>
    </w:p>
    <w:p w:rsidR="00363064" w:rsidRPr="00704F7B" w:rsidRDefault="00C37925" w:rsidP="00363064">
      <w:pPr>
        <w:pStyle w:val="NormalWeb"/>
        <w:numPr>
          <w:ilvl w:val="0"/>
          <w:numId w:val="8"/>
        </w:numPr>
        <w:rPr>
          <w:b/>
          <w:bCs/>
          <w:color w:val="000000"/>
        </w:rPr>
      </w:pPr>
      <w:r w:rsidRPr="00704F7B">
        <w:rPr>
          <w:rStyle w:val="Strong"/>
          <w:rFonts w:eastAsiaTheme="majorEastAsia"/>
          <w:b w:val="0"/>
          <w:bCs w:val="0"/>
          <w:color w:val="000000"/>
        </w:rPr>
        <w:t xml:space="preserve">ALL CHOREOGRAPHY CAMPS WILL BE HELD JULY </w:t>
      </w:r>
      <w:r w:rsidR="00951503" w:rsidRPr="00704F7B">
        <w:rPr>
          <w:rStyle w:val="Strong"/>
          <w:rFonts w:eastAsiaTheme="majorEastAsia"/>
          <w:b w:val="0"/>
          <w:bCs w:val="0"/>
          <w:color w:val="000000"/>
        </w:rPr>
        <w:t>21-25</w:t>
      </w:r>
    </w:p>
    <w:p w:rsidR="00363064" w:rsidRDefault="00363064" w:rsidP="00363064">
      <w:pPr>
        <w:pStyle w:val="NormalWeb"/>
        <w:rPr>
          <w:color w:val="000000"/>
        </w:rPr>
      </w:pPr>
      <w:r>
        <w:rPr>
          <w:color w:val="000000"/>
        </w:rPr>
        <w:t xml:space="preserve">(Official dates released by the end of </w:t>
      </w:r>
      <w:r w:rsidR="00C37925">
        <w:rPr>
          <w:color w:val="000000"/>
        </w:rPr>
        <w:t>JUNE</w:t>
      </w:r>
      <w:r>
        <w:rPr>
          <w:color w:val="000000"/>
        </w:rPr>
        <w:t>—keep calendars open!)</w:t>
      </w:r>
    </w:p>
    <w:p w:rsidR="00363064" w:rsidRDefault="00074856" w:rsidP="00363064">
      <w:r w:rsidRPr="00074856">
        <w:rPr>
          <w:noProof/>
          <w14:ligatures w14:val="standardContextual"/>
        </w:rPr>
        <w:pict>
          <v:rect id="_x0000_i1028" alt="" style="width:468pt;height:.05pt;mso-width-percent:0;mso-height-percent:0;mso-width-percent:0;mso-height-percent:0" o:hralign="center" o:hrstd="t" o:hr="t" fillcolor="#a0a0a0" stroked="f"/>
        </w:pict>
      </w:r>
    </w:p>
    <w:p w:rsidR="00363064" w:rsidRPr="00704F7B" w:rsidRDefault="00363064" w:rsidP="00363064">
      <w:pPr>
        <w:pStyle w:val="Heading2"/>
        <w:rPr>
          <w:color w:val="000000"/>
          <w:sz w:val="36"/>
          <w:szCs w:val="36"/>
          <w:u w:val="single"/>
        </w:rPr>
      </w:pPr>
      <w:r w:rsidRPr="00704F7B">
        <w:rPr>
          <w:color w:val="000000"/>
          <w:sz w:val="36"/>
          <w:szCs w:val="36"/>
          <w:u w:val="single"/>
        </w:rPr>
        <w:t>Holiday Closures (All Classes &amp; Teams):</w:t>
      </w:r>
    </w:p>
    <w:p w:rsidR="00363064" w:rsidRDefault="00363064" w:rsidP="00363064">
      <w:pPr>
        <w:pStyle w:val="NormalWeb"/>
        <w:rPr>
          <w:color w:val="000000"/>
        </w:rPr>
      </w:pPr>
      <w:r>
        <w:rPr>
          <w:color w:val="000000"/>
        </w:rPr>
        <w:t>Use these dates for family vacations and rest:</w:t>
      </w:r>
    </w:p>
    <w:p w:rsidR="00363064" w:rsidRDefault="00363064" w:rsidP="00363064">
      <w:pPr>
        <w:pStyle w:val="NormalWeb"/>
        <w:numPr>
          <w:ilvl w:val="0"/>
          <w:numId w:val="9"/>
        </w:numPr>
        <w:rPr>
          <w:color w:val="000000"/>
        </w:rPr>
      </w:pPr>
      <w:r>
        <w:rPr>
          <w:color w:val="000000"/>
        </w:rPr>
        <w:t>Labor Day: August 31 – September 1</w:t>
      </w:r>
    </w:p>
    <w:p w:rsidR="00363064" w:rsidRDefault="00363064" w:rsidP="00363064">
      <w:pPr>
        <w:pStyle w:val="NormalWeb"/>
        <w:numPr>
          <w:ilvl w:val="0"/>
          <w:numId w:val="9"/>
        </w:numPr>
        <w:rPr>
          <w:color w:val="000000"/>
        </w:rPr>
      </w:pPr>
      <w:r>
        <w:rPr>
          <w:color w:val="000000"/>
        </w:rPr>
        <w:t>Thanksgiving: November 24–30</w:t>
      </w:r>
    </w:p>
    <w:p w:rsidR="00363064" w:rsidRDefault="00363064" w:rsidP="00363064">
      <w:pPr>
        <w:pStyle w:val="NormalWeb"/>
        <w:numPr>
          <w:ilvl w:val="0"/>
          <w:numId w:val="9"/>
        </w:numPr>
        <w:rPr>
          <w:color w:val="000000"/>
        </w:rPr>
      </w:pPr>
      <w:r>
        <w:rPr>
          <w:color w:val="000000"/>
        </w:rPr>
        <w:t>Winter Break: December 24 – January 3</w:t>
      </w:r>
    </w:p>
    <w:p w:rsidR="00363064" w:rsidRDefault="00363064" w:rsidP="00363064">
      <w:pPr>
        <w:pStyle w:val="NormalWeb"/>
        <w:numPr>
          <w:ilvl w:val="0"/>
          <w:numId w:val="9"/>
        </w:numPr>
        <w:rPr>
          <w:color w:val="000000"/>
        </w:rPr>
      </w:pPr>
      <w:r>
        <w:rPr>
          <w:color w:val="000000"/>
        </w:rPr>
        <w:t>Spring Break: March 9–13</w:t>
      </w:r>
    </w:p>
    <w:p w:rsidR="00363064" w:rsidRDefault="00363064" w:rsidP="00363064">
      <w:pPr>
        <w:pStyle w:val="NormalWeb"/>
        <w:rPr>
          <w:color w:val="000000"/>
        </w:rPr>
      </w:pPr>
      <w:r>
        <w:rPr>
          <w:rStyle w:val="Emphasis"/>
          <w:rFonts w:eastAsiaTheme="majorEastAsia"/>
          <w:color w:val="000000"/>
        </w:rPr>
        <w:t>We do not offer make-ups or prorate for closures, athlete absences, or emergency situations.</w:t>
      </w:r>
    </w:p>
    <w:p w:rsidR="00363064" w:rsidRDefault="00074856" w:rsidP="00363064">
      <w:r w:rsidRPr="00074856">
        <w:rPr>
          <w:noProof/>
          <w14:ligatures w14:val="standardContextual"/>
        </w:rPr>
        <w:pict>
          <v:rect id="_x0000_i1027" alt="" style="width:468pt;height:.05pt;mso-width-percent:0;mso-height-percent:0;mso-width-percent:0;mso-height-percent:0" o:hralign="center" o:hrstd="t" o:hr="t" fillcolor="#a0a0a0" stroked="f"/>
        </w:pict>
      </w:r>
    </w:p>
    <w:p w:rsidR="00363064" w:rsidRPr="00704F7B" w:rsidRDefault="00363064" w:rsidP="00363064">
      <w:pPr>
        <w:pStyle w:val="Heading2"/>
        <w:rPr>
          <w:color w:val="000000"/>
          <w:sz w:val="36"/>
          <w:szCs w:val="36"/>
          <w:u w:val="single"/>
        </w:rPr>
      </w:pPr>
      <w:r w:rsidRPr="00704F7B">
        <w:rPr>
          <w:color w:val="000000"/>
          <w:sz w:val="36"/>
          <w:szCs w:val="36"/>
          <w:u w:val="single"/>
        </w:rPr>
        <w:t>Radiant Code of Conduct</w:t>
      </w:r>
    </w:p>
    <w:p w:rsidR="00363064" w:rsidRDefault="00363064" w:rsidP="00363064">
      <w:pPr>
        <w:pStyle w:val="NormalWeb"/>
        <w:rPr>
          <w:color w:val="000000"/>
        </w:rPr>
      </w:pPr>
      <w:r>
        <w:rPr>
          <w:color w:val="000000"/>
        </w:rPr>
        <w:t>We believe in a positive, inclusive, and respectful team environment. Our Code of Conduct is built on these pillars:</w:t>
      </w:r>
    </w:p>
    <w:p w:rsidR="00363064" w:rsidRDefault="00363064" w:rsidP="00363064">
      <w:pPr>
        <w:pStyle w:val="NormalWeb"/>
        <w:numPr>
          <w:ilvl w:val="0"/>
          <w:numId w:val="10"/>
        </w:numPr>
        <w:rPr>
          <w:color w:val="000000"/>
        </w:rPr>
      </w:pPr>
      <w:r>
        <w:rPr>
          <w:color w:val="000000"/>
        </w:rPr>
        <w:t>Respect every coach, teammate, parent, and staff member.</w:t>
      </w:r>
    </w:p>
    <w:p w:rsidR="00363064" w:rsidRDefault="00363064" w:rsidP="00363064">
      <w:pPr>
        <w:pStyle w:val="NormalWeb"/>
        <w:numPr>
          <w:ilvl w:val="0"/>
          <w:numId w:val="10"/>
        </w:numPr>
        <w:rPr>
          <w:color w:val="000000"/>
        </w:rPr>
      </w:pPr>
      <w:r>
        <w:rPr>
          <w:color w:val="000000"/>
        </w:rPr>
        <w:t>Gossip, negativity, or threats to quit affect the whole team and may lead to removal.</w:t>
      </w:r>
    </w:p>
    <w:p w:rsidR="00363064" w:rsidRDefault="00363064" w:rsidP="00363064">
      <w:pPr>
        <w:pStyle w:val="NormalWeb"/>
        <w:numPr>
          <w:ilvl w:val="0"/>
          <w:numId w:val="10"/>
        </w:numPr>
        <w:rPr>
          <w:color w:val="000000"/>
        </w:rPr>
      </w:pPr>
      <w:r>
        <w:rPr>
          <w:color w:val="000000"/>
        </w:rPr>
        <w:t>Arrive on time, in the right gear, and with a growth mindset!</w:t>
      </w:r>
    </w:p>
    <w:p w:rsidR="00363064" w:rsidRDefault="00363064" w:rsidP="00363064">
      <w:pPr>
        <w:pStyle w:val="NormalWeb"/>
        <w:numPr>
          <w:ilvl w:val="0"/>
          <w:numId w:val="10"/>
        </w:numPr>
        <w:rPr>
          <w:color w:val="000000"/>
        </w:rPr>
      </w:pPr>
      <w:r>
        <w:rPr>
          <w:color w:val="000000"/>
        </w:rPr>
        <w:t>Athletes and parents should avoid all negativity online. If you wouldn't say it out loud with pride—don’t post it!</w:t>
      </w:r>
    </w:p>
    <w:p w:rsidR="00363064" w:rsidRDefault="00363064" w:rsidP="00363064">
      <w:pPr>
        <w:pStyle w:val="NormalWeb"/>
        <w:numPr>
          <w:ilvl w:val="0"/>
          <w:numId w:val="10"/>
        </w:numPr>
        <w:rPr>
          <w:color w:val="000000"/>
        </w:rPr>
      </w:pPr>
      <w:r>
        <w:rPr>
          <w:color w:val="000000"/>
        </w:rPr>
        <w:t>Support all Radiant athletes—show up, cheer loud, and celebrate everyone’s wins!</w:t>
      </w:r>
    </w:p>
    <w:p w:rsidR="00363064" w:rsidRDefault="00363064" w:rsidP="00363064">
      <w:pPr>
        <w:pStyle w:val="NormalWeb"/>
        <w:numPr>
          <w:ilvl w:val="0"/>
          <w:numId w:val="10"/>
        </w:numPr>
        <w:rPr>
          <w:color w:val="000000"/>
        </w:rPr>
      </w:pPr>
      <w:r>
        <w:rPr>
          <w:color w:val="000000"/>
        </w:rPr>
        <w:t>Disrespectful behavior, bullying, or unsafe conduct will not be tolerated. Radiant is a safe, supportive space for all</w:t>
      </w:r>
      <w:r w:rsidR="00951503">
        <w:rPr>
          <w:color w:val="000000"/>
        </w:rPr>
        <w:t xml:space="preserve"> and may lead to dismissal of our cheer program</w:t>
      </w:r>
      <w:r>
        <w:rPr>
          <w:color w:val="000000"/>
        </w:rPr>
        <w:t>.</w:t>
      </w:r>
    </w:p>
    <w:p w:rsidR="00363064" w:rsidRDefault="00363064" w:rsidP="00363064">
      <w:pPr>
        <w:pStyle w:val="NormalWeb"/>
        <w:numPr>
          <w:ilvl w:val="0"/>
          <w:numId w:val="10"/>
        </w:numPr>
        <w:rPr>
          <w:color w:val="000000"/>
        </w:rPr>
      </w:pPr>
      <w:r>
        <w:rPr>
          <w:color w:val="000000"/>
        </w:rPr>
        <w:t>If issues arise, please wait 24 hours before contacting a coach. We are here to help, always.</w:t>
      </w:r>
    </w:p>
    <w:p w:rsidR="00951503" w:rsidRDefault="00951503" w:rsidP="00363064">
      <w:pPr>
        <w:pStyle w:val="NormalWeb"/>
        <w:numPr>
          <w:ilvl w:val="0"/>
          <w:numId w:val="10"/>
        </w:numPr>
        <w:rPr>
          <w:color w:val="000000"/>
        </w:rPr>
      </w:pPr>
      <w:r>
        <w:rPr>
          <w:color w:val="000000"/>
        </w:rPr>
        <w:t xml:space="preserve">All information will ALWAYS be posted on the BAND app. You must be </w:t>
      </w:r>
      <w:proofErr w:type="spellStart"/>
      <w:r>
        <w:rPr>
          <w:color w:val="000000"/>
        </w:rPr>
        <w:t>apart</w:t>
      </w:r>
      <w:proofErr w:type="spellEnd"/>
      <w:r>
        <w:rPr>
          <w:color w:val="000000"/>
        </w:rPr>
        <w:t xml:space="preserve"> of the group and have notifications on in case of any </w:t>
      </w:r>
      <w:proofErr w:type="gramStart"/>
      <w:r>
        <w:rPr>
          <w:color w:val="000000"/>
        </w:rPr>
        <w:t>last minute</w:t>
      </w:r>
      <w:proofErr w:type="gramEnd"/>
      <w:r>
        <w:rPr>
          <w:color w:val="000000"/>
        </w:rPr>
        <w:t xml:space="preserve"> details. </w:t>
      </w:r>
    </w:p>
    <w:p w:rsidR="00363064" w:rsidRDefault="00363064" w:rsidP="00363064">
      <w:pPr>
        <w:pStyle w:val="NormalWeb"/>
        <w:numPr>
          <w:ilvl w:val="0"/>
          <w:numId w:val="10"/>
        </w:numPr>
        <w:rPr>
          <w:color w:val="000000"/>
        </w:rPr>
      </w:pPr>
      <w:r>
        <w:rPr>
          <w:color w:val="000000"/>
        </w:rPr>
        <w:t>We strive to place each athlete where they will shine brightest, but mid-season team moves may happen for team success.</w:t>
      </w:r>
    </w:p>
    <w:p w:rsidR="00363064" w:rsidRDefault="00363064" w:rsidP="00363064">
      <w:pPr>
        <w:pStyle w:val="NormalWeb"/>
        <w:numPr>
          <w:ilvl w:val="0"/>
          <w:numId w:val="10"/>
        </w:numPr>
        <w:rPr>
          <w:color w:val="000000"/>
        </w:rPr>
      </w:pPr>
      <w:r>
        <w:rPr>
          <w:color w:val="000000"/>
        </w:rPr>
        <w:t>Financial commitments must be honored. Removal fees apply if an athlete voluntarily exits or is removed mid-season.</w:t>
      </w:r>
    </w:p>
    <w:p w:rsidR="00363064" w:rsidRDefault="00363064" w:rsidP="00363064">
      <w:pPr>
        <w:pStyle w:val="NormalWeb"/>
        <w:numPr>
          <w:ilvl w:val="0"/>
          <w:numId w:val="10"/>
        </w:numPr>
        <w:rPr>
          <w:color w:val="000000"/>
        </w:rPr>
      </w:pPr>
      <w:r>
        <w:rPr>
          <w:color w:val="000000"/>
        </w:rPr>
        <w:t>Only Radiant staff may communicate with competition companies or event officials.</w:t>
      </w:r>
    </w:p>
    <w:p w:rsidR="00363064" w:rsidRDefault="00363064" w:rsidP="00363064">
      <w:pPr>
        <w:pStyle w:val="NormalWeb"/>
        <w:numPr>
          <w:ilvl w:val="0"/>
          <w:numId w:val="10"/>
        </w:numPr>
        <w:rPr>
          <w:color w:val="000000"/>
        </w:rPr>
      </w:pPr>
      <w:r>
        <w:rPr>
          <w:color w:val="000000"/>
        </w:rPr>
        <w:lastRenderedPageBreak/>
        <w:t>Our staff has the right to refuse training if behavior becomes disruptive or balances remain unpaid.</w:t>
      </w:r>
    </w:p>
    <w:p w:rsidR="005B6AEE" w:rsidRDefault="00074856" w:rsidP="005B6AEE">
      <w:pPr>
        <w:pStyle w:val="NormalWeb"/>
        <w:rPr>
          <w:color w:val="000000"/>
        </w:rPr>
      </w:pPr>
      <w:r w:rsidRPr="00074856">
        <w:rPr>
          <w:noProof/>
          <w14:ligatures w14:val="standardContextual"/>
        </w:rPr>
        <w:pict w14:anchorId="1B1C0C55">
          <v:rect id="_x0000_i1026" alt="" style="width:468pt;height:.05pt;mso-width-percent:0;mso-height-percent:0;mso-width-percent:0;mso-height-percent:0" o:hralign="center" o:hrstd="t" o:hr="t" fillcolor="#a0a0a0" stroked="f"/>
        </w:pict>
      </w:r>
    </w:p>
    <w:p w:rsidR="005B6AEE" w:rsidRPr="00704F7B" w:rsidRDefault="005B6AEE" w:rsidP="005B6AEE">
      <w:pPr>
        <w:pStyle w:val="NormalWeb"/>
        <w:rPr>
          <w:color w:val="000000"/>
          <w:sz w:val="36"/>
          <w:szCs w:val="36"/>
          <w:u w:val="single"/>
        </w:rPr>
      </w:pPr>
      <w:r w:rsidRPr="00704F7B">
        <w:rPr>
          <w:color w:val="000000"/>
          <w:sz w:val="36"/>
          <w:szCs w:val="36"/>
          <w:u w:val="single"/>
        </w:rPr>
        <w:t>TEAM MOMS</w:t>
      </w:r>
    </w:p>
    <w:p w:rsidR="005B6AEE" w:rsidRDefault="005B6AEE" w:rsidP="005B6AEE">
      <w:pPr>
        <w:pStyle w:val="NormalWeb"/>
        <w:rPr>
          <w:color w:val="000000"/>
        </w:rPr>
      </w:pPr>
      <w:r>
        <w:rPr>
          <w:color w:val="000000"/>
        </w:rPr>
        <w:t>If we choose to have</w:t>
      </w:r>
      <w:r>
        <w:rPr>
          <w:rStyle w:val="apple-converted-space"/>
          <w:rFonts w:eastAsiaTheme="majorEastAsia"/>
          <w:color w:val="000000"/>
        </w:rPr>
        <w:t> </w:t>
      </w:r>
      <w:r>
        <w:rPr>
          <w:rStyle w:val="Strong"/>
          <w:rFonts w:eastAsiaTheme="majorEastAsia"/>
          <w:color w:val="000000"/>
        </w:rPr>
        <w:t>Team Moms</w:t>
      </w:r>
      <w:r>
        <w:rPr>
          <w:rStyle w:val="apple-converted-space"/>
          <w:rFonts w:eastAsiaTheme="majorEastAsia"/>
          <w:color w:val="000000"/>
        </w:rPr>
        <w:t> </w:t>
      </w:r>
      <w:r>
        <w:rPr>
          <w:color w:val="000000"/>
        </w:rPr>
        <w:t>this season, they’ll serve as an extra layer of support and communication for each team. Their role is to help keep things organized, clarify information, and build team spirit throughout the season.</w:t>
      </w:r>
    </w:p>
    <w:p w:rsidR="005B6AEE" w:rsidRDefault="005B6AEE" w:rsidP="005B6AEE">
      <w:pPr>
        <w:pStyle w:val="NormalWeb"/>
        <w:rPr>
          <w:color w:val="000000"/>
        </w:rPr>
      </w:pPr>
      <w:r>
        <w:rPr>
          <w:color w:val="000000"/>
        </w:rPr>
        <w:t xml:space="preserve">Please treat </w:t>
      </w:r>
      <w:r w:rsidRPr="005B6AEE">
        <w:rPr>
          <w:b/>
          <w:bCs/>
          <w:color w:val="000000"/>
        </w:rPr>
        <w:t>ALL</w:t>
      </w:r>
      <w:r>
        <w:rPr>
          <w:color w:val="000000"/>
        </w:rPr>
        <w:t xml:space="preserve"> Team Moms with the</w:t>
      </w:r>
      <w:r>
        <w:rPr>
          <w:rStyle w:val="apple-converted-space"/>
          <w:rFonts w:eastAsiaTheme="majorEastAsia"/>
          <w:color w:val="000000"/>
        </w:rPr>
        <w:t> </w:t>
      </w:r>
      <w:r>
        <w:rPr>
          <w:rStyle w:val="Strong"/>
          <w:rFonts w:eastAsiaTheme="majorEastAsia"/>
          <w:color w:val="000000"/>
        </w:rPr>
        <w:t>same kindness, respect, and appreciation</w:t>
      </w:r>
      <w:r>
        <w:rPr>
          <w:rStyle w:val="apple-converted-space"/>
          <w:rFonts w:eastAsiaTheme="majorEastAsia"/>
          <w:color w:val="000000"/>
        </w:rPr>
        <w:t> </w:t>
      </w:r>
      <w:r>
        <w:rPr>
          <w:color w:val="000000"/>
        </w:rPr>
        <w:t>you’d show any Radiant staff member. They’re volunteering their time to make the season smoother for everyone!</w:t>
      </w:r>
    </w:p>
    <w:p w:rsidR="005B6AEE" w:rsidRDefault="005B6AEE" w:rsidP="005B6AEE">
      <w:pPr>
        <w:pStyle w:val="NormalWeb"/>
        <w:rPr>
          <w:color w:val="000000"/>
        </w:rPr>
      </w:pPr>
      <w:r>
        <w:rPr>
          <w:color w:val="000000"/>
        </w:rPr>
        <w:t>If any issues arise, please reach out directly to</w:t>
      </w:r>
      <w:r>
        <w:rPr>
          <w:rStyle w:val="apple-converted-space"/>
          <w:rFonts w:eastAsiaTheme="majorEastAsia"/>
          <w:color w:val="000000"/>
        </w:rPr>
        <w:t> </w:t>
      </w:r>
      <w:r>
        <w:rPr>
          <w:rStyle w:val="Strong"/>
          <w:rFonts w:eastAsiaTheme="majorEastAsia"/>
          <w:color w:val="000000"/>
        </w:rPr>
        <w:t>Ali or Jennifer</w:t>
      </w:r>
      <w:r>
        <w:rPr>
          <w:rStyle w:val="apple-converted-space"/>
          <w:rFonts w:eastAsiaTheme="majorEastAsia"/>
          <w:color w:val="000000"/>
        </w:rPr>
        <w:t> </w:t>
      </w:r>
      <w:r>
        <w:rPr>
          <w:color w:val="000000"/>
        </w:rPr>
        <w:t>so we can resolve things quickly and positively.</w:t>
      </w:r>
    </w:p>
    <w:p w:rsidR="00363064" w:rsidRDefault="00074856" w:rsidP="00363064">
      <w:r w:rsidRPr="00074856">
        <w:rPr>
          <w:noProof/>
          <w14:ligatures w14:val="standardContextual"/>
        </w:rPr>
        <w:pict>
          <v:rect id="_x0000_i1025" alt="" style="width:468pt;height:.05pt;mso-width-percent:0;mso-height-percent:0;mso-width-percent:0;mso-height-percent:0" o:hralign="center" o:hrstd="t" o:hr="t" fillcolor="#a0a0a0" stroked="f"/>
        </w:pict>
      </w:r>
    </w:p>
    <w:p w:rsidR="00363064" w:rsidRPr="00704F7B" w:rsidRDefault="00363064" w:rsidP="00363064">
      <w:pPr>
        <w:pStyle w:val="Heading2"/>
        <w:rPr>
          <w:color w:val="000000"/>
          <w:sz w:val="36"/>
          <w:szCs w:val="36"/>
          <w:u w:val="single"/>
        </w:rPr>
      </w:pPr>
      <w:r w:rsidRPr="00704F7B">
        <w:rPr>
          <w:color w:val="000000"/>
          <w:sz w:val="36"/>
          <w:szCs w:val="36"/>
          <w:u w:val="single"/>
        </w:rPr>
        <w:t>Final Commitment</w:t>
      </w:r>
    </w:p>
    <w:p w:rsidR="00363064" w:rsidRDefault="00363064" w:rsidP="00363064">
      <w:pPr>
        <w:pStyle w:val="NormalWeb"/>
        <w:rPr>
          <w:color w:val="000000"/>
        </w:rPr>
      </w:pPr>
      <w:r>
        <w:rPr>
          <w:color w:val="000000"/>
        </w:rPr>
        <w:t>By joining Radiant Allstar Cheer &amp; Tumble, you’re becoming part of something bigger than just a team—</w:t>
      </w:r>
      <w:proofErr w:type="gramStart"/>
      <w:r>
        <w:rPr>
          <w:color w:val="000000"/>
        </w:rPr>
        <w:t>you’re</w:t>
      </w:r>
      <w:proofErr w:type="gramEnd"/>
      <w:r>
        <w:rPr>
          <w:color w:val="000000"/>
        </w:rPr>
        <w:t xml:space="preserve"> part of a family rooted in dedication, teamwork, respect, and growth.</w:t>
      </w:r>
    </w:p>
    <w:p w:rsidR="00363064" w:rsidRDefault="00363064" w:rsidP="00363064">
      <w:pPr>
        <w:pStyle w:val="NormalWeb"/>
        <w:rPr>
          <w:color w:val="000000"/>
        </w:rPr>
      </w:pPr>
      <w:r>
        <w:rPr>
          <w:color w:val="000000"/>
        </w:rPr>
        <w:t>We can’t wait to light up the mat together!</w:t>
      </w:r>
    </w:p>
    <w:p w:rsidR="00363064" w:rsidRPr="00D817A8" w:rsidRDefault="00363064" w:rsidP="00D817A8">
      <w:pPr>
        <w:spacing w:before="100" w:beforeAutospacing="1" w:after="100" w:afterAutospacing="1"/>
        <w:rPr>
          <w:color w:val="000000"/>
        </w:rPr>
      </w:pPr>
    </w:p>
    <w:p w:rsidR="006D24D2" w:rsidRDefault="006D24D2"/>
    <w:p w:rsidR="00704F7B" w:rsidRDefault="00704F7B"/>
    <w:p w:rsidR="00704F7B" w:rsidRDefault="00704F7B"/>
    <w:p w:rsidR="00704F7B" w:rsidRDefault="00704F7B"/>
    <w:p w:rsidR="00704F7B" w:rsidRDefault="00704F7B"/>
    <w:p w:rsidR="00704F7B" w:rsidRDefault="00704F7B"/>
    <w:p w:rsidR="00704F7B" w:rsidRDefault="00704F7B"/>
    <w:p w:rsidR="00704F7B" w:rsidRDefault="00704F7B"/>
    <w:p w:rsidR="00704F7B" w:rsidRDefault="00704F7B"/>
    <w:p w:rsidR="00704F7B" w:rsidRDefault="00704F7B"/>
    <w:p w:rsidR="00704F7B" w:rsidRDefault="00704F7B"/>
    <w:p w:rsidR="00704F7B" w:rsidRDefault="00704F7B"/>
    <w:p w:rsidR="00704F7B" w:rsidRDefault="00704F7B"/>
    <w:p w:rsidR="00704F7B" w:rsidRDefault="00704F7B"/>
    <w:p w:rsidR="00704F7B" w:rsidRDefault="00704F7B"/>
    <w:p w:rsidR="00704F7B" w:rsidRDefault="00704F7B"/>
    <w:p w:rsidR="00704F7B" w:rsidRDefault="00704F7B"/>
    <w:p w:rsidR="00704F7B" w:rsidRPr="00704F7B" w:rsidRDefault="00704F7B" w:rsidP="00704F7B">
      <w:pPr>
        <w:pStyle w:val="Heading2"/>
        <w:jc w:val="center"/>
        <w:rPr>
          <w:b/>
          <w:bCs/>
          <w:color w:val="000000"/>
          <w:sz w:val="36"/>
          <w:szCs w:val="36"/>
          <w:u w:val="single"/>
        </w:rPr>
      </w:pPr>
      <w:r w:rsidRPr="00704F7B">
        <w:rPr>
          <w:b/>
          <w:bCs/>
          <w:color w:val="000000"/>
          <w:sz w:val="36"/>
          <w:szCs w:val="36"/>
          <w:u w:val="single"/>
        </w:rPr>
        <w:lastRenderedPageBreak/>
        <w:t>Final Agreement &amp; Signature Page</w:t>
      </w:r>
    </w:p>
    <w:p w:rsidR="00704F7B" w:rsidRPr="00704F7B" w:rsidRDefault="00704F7B" w:rsidP="00704F7B">
      <w:pPr>
        <w:pStyle w:val="NormalWeb"/>
        <w:rPr>
          <w:color w:val="000000"/>
        </w:rPr>
      </w:pPr>
      <w:r w:rsidRPr="00704F7B">
        <w:rPr>
          <w:rStyle w:val="Strong"/>
          <w:rFonts w:eastAsiaTheme="majorEastAsia"/>
          <w:color w:val="000000"/>
        </w:rPr>
        <w:t>Radiant Allstar Cheer &amp; Tumble</w:t>
      </w:r>
      <w:r w:rsidR="00385C4E">
        <w:rPr>
          <w:rStyle w:val="Strong"/>
          <w:rFonts w:eastAsiaTheme="majorEastAsia"/>
          <w:color w:val="000000"/>
        </w:rPr>
        <w:t xml:space="preserve"> 2025-2026 Season</w:t>
      </w:r>
    </w:p>
    <w:p w:rsidR="00704F7B" w:rsidRPr="00385C4E" w:rsidRDefault="00704F7B" w:rsidP="00704F7B">
      <w:pPr>
        <w:pStyle w:val="NormalWeb"/>
        <w:rPr>
          <w:color w:val="000000"/>
          <w:sz w:val="20"/>
          <w:szCs w:val="20"/>
        </w:rPr>
      </w:pPr>
      <w:r w:rsidRPr="00385C4E">
        <w:rPr>
          <w:color w:val="000000"/>
          <w:sz w:val="20"/>
          <w:szCs w:val="20"/>
        </w:rPr>
        <w:t>By signing below, I confirm that I have thoroughly read, understand, and agree to all policies, guidelines, and expectations outlined in the</w:t>
      </w:r>
      <w:r w:rsidRPr="00385C4E">
        <w:rPr>
          <w:rStyle w:val="apple-converted-space"/>
          <w:rFonts w:eastAsiaTheme="majorEastAsia"/>
          <w:color w:val="000000"/>
          <w:sz w:val="20"/>
          <w:szCs w:val="20"/>
        </w:rPr>
        <w:t> </w:t>
      </w:r>
      <w:r w:rsidRPr="00385C4E">
        <w:rPr>
          <w:rStyle w:val="Strong"/>
          <w:rFonts w:eastAsiaTheme="majorEastAsia"/>
          <w:color w:val="000000"/>
          <w:sz w:val="20"/>
          <w:szCs w:val="20"/>
        </w:rPr>
        <w:t>2025–2026 Radiant Allstar Cheer &amp; Tumble Handbook</w:t>
      </w:r>
      <w:r w:rsidRPr="00385C4E">
        <w:rPr>
          <w:color w:val="000000"/>
          <w:sz w:val="20"/>
          <w:szCs w:val="20"/>
        </w:rPr>
        <w:t>, including but not limited to:</w:t>
      </w:r>
    </w:p>
    <w:p w:rsidR="00704F7B" w:rsidRPr="00385C4E" w:rsidRDefault="00704F7B" w:rsidP="00704F7B">
      <w:pPr>
        <w:pStyle w:val="NormalWeb"/>
        <w:numPr>
          <w:ilvl w:val="0"/>
          <w:numId w:val="13"/>
        </w:numPr>
        <w:rPr>
          <w:color w:val="000000"/>
          <w:sz w:val="20"/>
          <w:szCs w:val="20"/>
        </w:rPr>
      </w:pPr>
      <w:r w:rsidRPr="00385C4E">
        <w:rPr>
          <w:color w:val="000000"/>
          <w:sz w:val="20"/>
          <w:szCs w:val="20"/>
        </w:rPr>
        <w:t>Code of Conduct (Athletes &amp; Parents)</w:t>
      </w:r>
    </w:p>
    <w:p w:rsidR="00704F7B" w:rsidRPr="00385C4E" w:rsidRDefault="00704F7B" w:rsidP="00704F7B">
      <w:pPr>
        <w:pStyle w:val="NormalWeb"/>
        <w:numPr>
          <w:ilvl w:val="0"/>
          <w:numId w:val="13"/>
        </w:numPr>
        <w:rPr>
          <w:color w:val="000000"/>
          <w:sz w:val="20"/>
          <w:szCs w:val="20"/>
        </w:rPr>
      </w:pPr>
      <w:r w:rsidRPr="00385C4E">
        <w:rPr>
          <w:color w:val="000000"/>
          <w:sz w:val="20"/>
          <w:szCs w:val="20"/>
        </w:rPr>
        <w:t>Attendance, Practice, and Competition Expectations</w:t>
      </w:r>
    </w:p>
    <w:p w:rsidR="00704F7B" w:rsidRPr="00385C4E" w:rsidRDefault="00704F7B" w:rsidP="00704F7B">
      <w:pPr>
        <w:pStyle w:val="NormalWeb"/>
        <w:numPr>
          <w:ilvl w:val="0"/>
          <w:numId w:val="13"/>
        </w:numPr>
        <w:rPr>
          <w:color w:val="000000"/>
          <w:sz w:val="20"/>
          <w:szCs w:val="20"/>
        </w:rPr>
      </w:pPr>
      <w:r w:rsidRPr="00385C4E">
        <w:rPr>
          <w:color w:val="000000"/>
          <w:sz w:val="20"/>
          <w:szCs w:val="20"/>
        </w:rPr>
        <w:t>Payment Policies and Financial Obligations</w:t>
      </w:r>
    </w:p>
    <w:p w:rsidR="00704F7B" w:rsidRPr="00385C4E" w:rsidRDefault="00704F7B" w:rsidP="00704F7B">
      <w:pPr>
        <w:pStyle w:val="NormalWeb"/>
        <w:numPr>
          <w:ilvl w:val="0"/>
          <w:numId w:val="13"/>
        </w:numPr>
        <w:rPr>
          <w:color w:val="000000"/>
          <w:sz w:val="20"/>
          <w:szCs w:val="20"/>
        </w:rPr>
      </w:pPr>
      <w:r w:rsidRPr="00385C4E">
        <w:rPr>
          <w:color w:val="000000"/>
          <w:sz w:val="20"/>
          <w:szCs w:val="20"/>
        </w:rPr>
        <w:t>Travel, Uniform, and Appearance Guidelines</w:t>
      </w:r>
    </w:p>
    <w:p w:rsidR="00704F7B" w:rsidRPr="00385C4E" w:rsidRDefault="00704F7B" w:rsidP="00704F7B">
      <w:pPr>
        <w:pStyle w:val="NormalWeb"/>
        <w:numPr>
          <w:ilvl w:val="0"/>
          <w:numId w:val="13"/>
        </w:numPr>
        <w:rPr>
          <w:color w:val="000000"/>
          <w:sz w:val="20"/>
          <w:szCs w:val="20"/>
        </w:rPr>
      </w:pPr>
      <w:r w:rsidRPr="00385C4E">
        <w:rPr>
          <w:color w:val="000000"/>
          <w:sz w:val="20"/>
          <w:szCs w:val="20"/>
        </w:rPr>
        <w:t xml:space="preserve">Behavior Expectations </w:t>
      </w:r>
      <w:proofErr w:type="gramStart"/>
      <w:r w:rsidRPr="00385C4E">
        <w:rPr>
          <w:color w:val="000000"/>
          <w:sz w:val="20"/>
          <w:szCs w:val="20"/>
        </w:rPr>
        <w:t>In</w:t>
      </w:r>
      <w:proofErr w:type="gramEnd"/>
      <w:r w:rsidRPr="00385C4E">
        <w:rPr>
          <w:color w:val="000000"/>
          <w:sz w:val="20"/>
          <w:szCs w:val="20"/>
        </w:rPr>
        <w:t xml:space="preserve"> and Out of the Gym</w:t>
      </w:r>
    </w:p>
    <w:p w:rsidR="00704F7B" w:rsidRPr="00385C4E" w:rsidRDefault="00704F7B" w:rsidP="00704F7B">
      <w:pPr>
        <w:pStyle w:val="NormalWeb"/>
        <w:numPr>
          <w:ilvl w:val="0"/>
          <w:numId w:val="13"/>
        </w:numPr>
        <w:rPr>
          <w:color w:val="000000"/>
          <w:sz w:val="20"/>
          <w:szCs w:val="20"/>
        </w:rPr>
      </w:pPr>
      <w:r w:rsidRPr="00385C4E">
        <w:rPr>
          <w:color w:val="000000"/>
          <w:sz w:val="20"/>
          <w:szCs w:val="20"/>
        </w:rPr>
        <w:t>Social Media &amp; Sportsmanship Standards</w:t>
      </w:r>
    </w:p>
    <w:p w:rsidR="00704F7B" w:rsidRPr="00385C4E" w:rsidRDefault="00704F7B" w:rsidP="00704F7B">
      <w:pPr>
        <w:pStyle w:val="NormalWeb"/>
        <w:numPr>
          <w:ilvl w:val="0"/>
          <w:numId w:val="13"/>
        </w:numPr>
        <w:rPr>
          <w:color w:val="000000"/>
          <w:sz w:val="20"/>
          <w:szCs w:val="20"/>
        </w:rPr>
      </w:pPr>
      <w:r w:rsidRPr="00385C4E">
        <w:rPr>
          <w:color w:val="000000"/>
          <w:sz w:val="20"/>
          <w:szCs w:val="20"/>
        </w:rPr>
        <w:t>Choreography Camp Attendance</w:t>
      </w:r>
    </w:p>
    <w:p w:rsidR="00704F7B" w:rsidRPr="00385C4E" w:rsidRDefault="00704F7B" w:rsidP="00704F7B">
      <w:pPr>
        <w:pStyle w:val="NormalWeb"/>
        <w:numPr>
          <w:ilvl w:val="0"/>
          <w:numId w:val="13"/>
        </w:numPr>
        <w:rPr>
          <w:color w:val="000000"/>
          <w:sz w:val="20"/>
          <w:szCs w:val="20"/>
        </w:rPr>
      </w:pPr>
      <w:r w:rsidRPr="00385C4E">
        <w:rPr>
          <w:color w:val="000000"/>
          <w:sz w:val="20"/>
          <w:szCs w:val="20"/>
        </w:rPr>
        <w:t>Withdrawal or Dismissal Policy</w:t>
      </w:r>
    </w:p>
    <w:p w:rsidR="00704F7B" w:rsidRPr="00385C4E" w:rsidRDefault="00704F7B" w:rsidP="00704F7B">
      <w:pPr>
        <w:pStyle w:val="NormalWeb"/>
        <w:numPr>
          <w:ilvl w:val="0"/>
          <w:numId w:val="13"/>
        </w:numPr>
        <w:rPr>
          <w:color w:val="000000"/>
          <w:sz w:val="20"/>
          <w:szCs w:val="20"/>
        </w:rPr>
      </w:pPr>
      <w:r w:rsidRPr="00385C4E">
        <w:rPr>
          <w:color w:val="000000"/>
          <w:sz w:val="20"/>
          <w:szCs w:val="20"/>
        </w:rPr>
        <w:t>Safety &amp; Athlete Well-being Commitments</w:t>
      </w:r>
    </w:p>
    <w:p w:rsidR="00704F7B" w:rsidRPr="00385C4E" w:rsidRDefault="00704F7B" w:rsidP="00704F7B">
      <w:pPr>
        <w:pStyle w:val="NormalWeb"/>
        <w:rPr>
          <w:color w:val="000000"/>
          <w:sz w:val="20"/>
          <w:szCs w:val="20"/>
        </w:rPr>
      </w:pPr>
      <w:r w:rsidRPr="00385C4E">
        <w:rPr>
          <w:color w:val="000000"/>
          <w:sz w:val="20"/>
          <w:szCs w:val="20"/>
        </w:rPr>
        <w:t>I understand that these policies are in place to promote</w:t>
      </w:r>
      <w:r w:rsidRPr="00385C4E">
        <w:rPr>
          <w:rStyle w:val="apple-converted-space"/>
          <w:rFonts w:eastAsiaTheme="majorEastAsia"/>
          <w:color w:val="000000"/>
          <w:sz w:val="20"/>
          <w:szCs w:val="20"/>
        </w:rPr>
        <w:t> </w:t>
      </w:r>
      <w:r w:rsidRPr="00385C4E">
        <w:rPr>
          <w:rStyle w:val="Strong"/>
          <w:rFonts w:eastAsiaTheme="majorEastAsia"/>
          <w:color w:val="000000"/>
          <w:sz w:val="20"/>
          <w:szCs w:val="20"/>
        </w:rPr>
        <w:t>a safe, respectful, and positive environment</w:t>
      </w:r>
      <w:r w:rsidRPr="00385C4E">
        <w:rPr>
          <w:rStyle w:val="apple-converted-space"/>
          <w:rFonts w:eastAsiaTheme="majorEastAsia"/>
          <w:color w:val="000000"/>
          <w:sz w:val="20"/>
          <w:szCs w:val="20"/>
        </w:rPr>
        <w:t> </w:t>
      </w:r>
      <w:r w:rsidRPr="00385C4E">
        <w:rPr>
          <w:color w:val="000000"/>
          <w:sz w:val="20"/>
          <w:szCs w:val="20"/>
        </w:rPr>
        <w:t>where every athlete can grow, shine, and succeed.</w:t>
      </w:r>
      <w:r w:rsidR="00385C4E" w:rsidRPr="00385C4E">
        <w:rPr>
          <w:color w:val="000000"/>
          <w:sz w:val="20"/>
          <w:szCs w:val="20"/>
        </w:rPr>
        <w:t xml:space="preserve"> </w:t>
      </w:r>
      <w:r w:rsidRPr="00385C4E">
        <w:rPr>
          <w:color w:val="000000"/>
          <w:sz w:val="20"/>
          <w:szCs w:val="20"/>
        </w:rPr>
        <w:t>I also understand that failure to adhere to these expectations may result in</w:t>
      </w:r>
      <w:r w:rsidRPr="00385C4E">
        <w:rPr>
          <w:rStyle w:val="apple-converted-space"/>
          <w:rFonts w:eastAsiaTheme="majorEastAsia"/>
          <w:color w:val="000000"/>
          <w:sz w:val="20"/>
          <w:szCs w:val="20"/>
        </w:rPr>
        <w:t> </w:t>
      </w:r>
      <w:r w:rsidRPr="00385C4E">
        <w:rPr>
          <w:rStyle w:val="Strong"/>
          <w:rFonts w:eastAsiaTheme="majorEastAsia"/>
          <w:color w:val="000000"/>
          <w:sz w:val="20"/>
          <w:szCs w:val="20"/>
        </w:rPr>
        <w:t>disciplinary action or removal from the program</w:t>
      </w:r>
      <w:r w:rsidRPr="00385C4E">
        <w:rPr>
          <w:color w:val="000000"/>
          <w:sz w:val="20"/>
          <w:szCs w:val="20"/>
        </w:rPr>
        <w:t>, without refund of any kind, and that all financial commitments remain due.</w:t>
      </w:r>
    </w:p>
    <w:p w:rsidR="00704F7B" w:rsidRPr="00385C4E" w:rsidRDefault="00704F7B" w:rsidP="00385C4E">
      <w:pPr>
        <w:pStyle w:val="Heading3"/>
        <w:jc w:val="center"/>
        <w:rPr>
          <w:b/>
          <w:bCs/>
          <w:color w:val="000000"/>
          <w:sz w:val="24"/>
          <w:szCs w:val="24"/>
        </w:rPr>
      </w:pPr>
      <w:r w:rsidRPr="00385C4E">
        <w:rPr>
          <w:b/>
          <w:bCs/>
          <w:color w:val="000000"/>
          <w:sz w:val="24"/>
          <w:szCs w:val="24"/>
        </w:rPr>
        <w:t>Athlete Agreement</w:t>
      </w:r>
    </w:p>
    <w:p w:rsidR="00704F7B" w:rsidRPr="00385C4E" w:rsidRDefault="00704F7B" w:rsidP="00704F7B">
      <w:pPr>
        <w:pStyle w:val="NormalWeb"/>
        <w:rPr>
          <w:color w:val="000000"/>
          <w:sz w:val="20"/>
          <w:szCs w:val="20"/>
        </w:rPr>
      </w:pPr>
      <w:r w:rsidRPr="00385C4E">
        <w:rPr>
          <w:color w:val="000000"/>
          <w:sz w:val="20"/>
          <w:szCs w:val="20"/>
        </w:rPr>
        <w:t>I promise to show up with a positive attitude, respect my coaches and teammates, give my best effort at every practice and event, and represent Radiant Allstar Cheer &amp; Tumble with pride.</w:t>
      </w:r>
    </w:p>
    <w:p w:rsidR="00704F7B" w:rsidRPr="00385C4E" w:rsidRDefault="00704F7B" w:rsidP="00385C4E">
      <w:pPr>
        <w:pStyle w:val="NormalWeb"/>
        <w:rPr>
          <w:color w:val="000000"/>
          <w:sz w:val="22"/>
          <w:szCs w:val="22"/>
        </w:rPr>
      </w:pPr>
      <w:r w:rsidRPr="00385C4E">
        <w:rPr>
          <w:rStyle w:val="Strong"/>
          <w:rFonts w:eastAsiaTheme="majorEastAsia"/>
          <w:color w:val="000000"/>
          <w:sz w:val="22"/>
          <w:szCs w:val="22"/>
        </w:rPr>
        <w:t>Athlete Name (Print):</w:t>
      </w:r>
      <w:r w:rsidRPr="00385C4E">
        <w:rPr>
          <w:rStyle w:val="apple-converted-space"/>
          <w:rFonts w:eastAsiaTheme="majorEastAsia"/>
          <w:color w:val="000000"/>
          <w:sz w:val="22"/>
          <w:szCs w:val="22"/>
        </w:rPr>
        <w:t> </w:t>
      </w:r>
      <w:r w:rsidRPr="00385C4E">
        <w:rPr>
          <w:color w:val="000000"/>
          <w:sz w:val="22"/>
          <w:szCs w:val="22"/>
        </w:rPr>
        <w:t>____________________________________________</w:t>
      </w:r>
      <w:r w:rsidRPr="00385C4E">
        <w:rPr>
          <w:color w:val="000000"/>
          <w:sz w:val="22"/>
          <w:szCs w:val="22"/>
        </w:rPr>
        <w:br/>
      </w:r>
      <w:r w:rsidRPr="00385C4E">
        <w:rPr>
          <w:rStyle w:val="Strong"/>
          <w:rFonts w:eastAsiaTheme="majorEastAsia"/>
          <w:color w:val="000000"/>
          <w:sz w:val="22"/>
          <w:szCs w:val="22"/>
        </w:rPr>
        <w:t>Athlete Signature:</w:t>
      </w:r>
      <w:r w:rsidRPr="00385C4E">
        <w:rPr>
          <w:rStyle w:val="apple-converted-space"/>
          <w:rFonts w:eastAsiaTheme="majorEastAsia"/>
          <w:color w:val="000000"/>
          <w:sz w:val="22"/>
          <w:szCs w:val="22"/>
        </w:rPr>
        <w:t> </w:t>
      </w:r>
      <w:r w:rsidRPr="00385C4E">
        <w:rPr>
          <w:color w:val="000000"/>
          <w:sz w:val="22"/>
          <w:szCs w:val="22"/>
        </w:rPr>
        <w:t>_______________________________________________</w:t>
      </w:r>
      <w:r w:rsidRPr="00385C4E">
        <w:rPr>
          <w:color w:val="000000"/>
          <w:sz w:val="22"/>
          <w:szCs w:val="22"/>
        </w:rPr>
        <w:br/>
      </w:r>
      <w:r w:rsidRPr="00385C4E">
        <w:rPr>
          <w:rStyle w:val="Strong"/>
          <w:rFonts w:eastAsiaTheme="majorEastAsia"/>
          <w:color w:val="000000"/>
          <w:sz w:val="22"/>
          <w:szCs w:val="22"/>
        </w:rPr>
        <w:t>Date:</w:t>
      </w:r>
      <w:r w:rsidRPr="00385C4E">
        <w:rPr>
          <w:rStyle w:val="apple-converted-space"/>
          <w:rFonts w:eastAsiaTheme="majorEastAsia"/>
          <w:color w:val="000000"/>
          <w:sz w:val="22"/>
          <w:szCs w:val="22"/>
        </w:rPr>
        <w:t> </w:t>
      </w:r>
      <w:r w:rsidRPr="00385C4E">
        <w:rPr>
          <w:color w:val="000000"/>
          <w:sz w:val="22"/>
          <w:szCs w:val="22"/>
        </w:rPr>
        <w:t>______________________</w:t>
      </w:r>
    </w:p>
    <w:p w:rsidR="00704F7B" w:rsidRPr="00385C4E" w:rsidRDefault="00704F7B" w:rsidP="00385C4E">
      <w:pPr>
        <w:pStyle w:val="Heading3"/>
        <w:jc w:val="center"/>
        <w:rPr>
          <w:b/>
          <w:bCs/>
          <w:color w:val="000000"/>
          <w:sz w:val="24"/>
          <w:szCs w:val="24"/>
        </w:rPr>
      </w:pPr>
      <w:r w:rsidRPr="00385C4E">
        <w:rPr>
          <w:b/>
          <w:bCs/>
          <w:color w:val="000000"/>
          <w:sz w:val="24"/>
          <w:szCs w:val="24"/>
        </w:rPr>
        <w:t>Parent/Guardian Agreement</w:t>
      </w:r>
    </w:p>
    <w:p w:rsidR="00704F7B" w:rsidRPr="00385C4E" w:rsidRDefault="00704F7B" w:rsidP="00704F7B">
      <w:pPr>
        <w:pStyle w:val="NormalWeb"/>
        <w:rPr>
          <w:color w:val="000000"/>
          <w:sz w:val="20"/>
          <w:szCs w:val="20"/>
        </w:rPr>
      </w:pPr>
      <w:r w:rsidRPr="00385C4E">
        <w:rPr>
          <w:color w:val="000000"/>
          <w:sz w:val="20"/>
          <w:szCs w:val="20"/>
        </w:rPr>
        <w:t>I understand my role as a supportive parent and agree to uphold the culture, values, and expectations of Radiant Allstar Cheer &amp; Tumble. I will communicate respectfully and positively, ensure all financial commitments are met, and partner with the program to support my athlete’s growth.</w:t>
      </w:r>
    </w:p>
    <w:p w:rsidR="00704F7B" w:rsidRPr="00385C4E" w:rsidRDefault="00704F7B" w:rsidP="00385C4E">
      <w:pPr>
        <w:pStyle w:val="NormalWeb"/>
        <w:rPr>
          <w:color w:val="000000"/>
          <w:sz w:val="22"/>
          <w:szCs w:val="22"/>
        </w:rPr>
      </w:pPr>
      <w:r w:rsidRPr="00385C4E">
        <w:rPr>
          <w:rStyle w:val="Strong"/>
          <w:rFonts w:eastAsiaTheme="majorEastAsia"/>
          <w:color w:val="000000"/>
          <w:sz w:val="22"/>
          <w:szCs w:val="22"/>
        </w:rPr>
        <w:t>Parent/Guardian Name (Print):</w:t>
      </w:r>
      <w:r w:rsidRPr="00385C4E">
        <w:rPr>
          <w:rStyle w:val="apple-converted-space"/>
          <w:rFonts w:eastAsiaTheme="majorEastAsia"/>
          <w:color w:val="000000"/>
          <w:sz w:val="22"/>
          <w:szCs w:val="22"/>
        </w:rPr>
        <w:t> </w:t>
      </w:r>
      <w:r w:rsidRPr="00385C4E">
        <w:rPr>
          <w:color w:val="000000"/>
          <w:sz w:val="22"/>
          <w:szCs w:val="22"/>
        </w:rPr>
        <w:t>___________________________________</w:t>
      </w:r>
      <w:r w:rsidRPr="00385C4E">
        <w:rPr>
          <w:color w:val="000000"/>
          <w:sz w:val="22"/>
          <w:szCs w:val="22"/>
        </w:rPr>
        <w:br/>
      </w:r>
      <w:r w:rsidRPr="00385C4E">
        <w:rPr>
          <w:rStyle w:val="Strong"/>
          <w:rFonts w:eastAsiaTheme="majorEastAsia"/>
          <w:color w:val="000000"/>
          <w:sz w:val="22"/>
          <w:szCs w:val="22"/>
        </w:rPr>
        <w:t>Parent/Guardian Signature:</w:t>
      </w:r>
      <w:r w:rsidRPr="00385C4E">
        <w:rPr>
          <w:rStyle w:val="apple-converted-space"/>
          <w:rFonts w:eastAsiaTheme="majorEastAsia"/>
          <w:color w:val="000000"/>
          <w:sz w:val="22"/>
          <w:szCs w:val="22"/>
        </w:rPr>
        <w:t> </w:t>
      </w:r>
      <w:r w:rsidRPr="00385C4E">
        <w:rPr>
          <w:color w:val="000000"/>
          <w:sz w:val="22"/>
          <w:szCs w:val="22"/>
        </w:rPr>
        <w:t>______________________________________</w:t>
      </w:r>
      <w:r w:rsidRPr="00385C4E">
        <w:rPr>
          <w:color w:val="000000"/>
          <w:sz w:val="22"/>
          <w:szCs w:val="22"/>
        </w:rPr>
        <w:br/>
      </w:r>
      <w:r w:rsidRPr="00385C4E">
        <w:rPr>
          <w:rStyle w:val="Strong"/>
          <w:rFonts w:eastAsiaTheme="majorEastAsia"/>
          <w:color w:val="000000"/>
          <w:sz w:val="22"/>
          <w:szCs w:val="22"/>
        </w:rPr>
        <w:t>Date:</w:t>
      </w:r>
      <w:r w:rsidRPr="00385C4E">
        <w:rPr>
          <w:rStyle w:val="apple-converted-space"/>
          <w:rFonts w:eastAsiaTheme="majorEastAsia"/>
          <w:color w:val="000000"/>
          <w:sz w:val="22"/>
          <w:szCs w:val="22"/>
        </w:rPr>
        <w:t> </w:t>
      </w:r>
      <w:r w:rsidRPr="00385C4E">
        <w:rPr>
          <w:color w:val="000000"/>
          <w:sz w:val="22"/>
          <w:szCs w:val="22"/>
        </w:rPr>
        <w:t>______________________</w:t>
      </w:r>
    </w:p>
    <w:p w:rsidR="00385C4E" w:rsidRPr="00385C4E" w:rsidRDefault="00385C4E" w:rsidP="00385C4E">
      <w:pPr>
        <w:pStyle w:val="Heading3"/>
        <w:jc w:val="center"/>
        <w:rPr>
          <w:b/>
          <w:bCs/>
          <w:color w:val="000000"/>
          <w:sz w:val="24"/>
          <w:szCs w:val="24"/>
        </w:rPr>
      </w:pPr>
      <w:r w:rsidRPr="00385C4E">
        <w:rPr>
          <w:b/>
          <w:bCs/>
          <w:color w:val="000000"/>
          <w:sz w:val="24"/>
          <w:szCs w:val="24"/>
        </w:rPr>
        <w:t>Owners/Directors Agreement</w:t>
      </w:r>
    </w:p>
    <w:p w:rsidR="00704F7B" w:rsidRPr="00385C4E" w:rsidRDefault="00704F7B" w:rsidP="00704F7B">
      <w:pPr>
        <w:pStyle w:val="NormalWeb"/>
        <w:rPr>
          <w:color w:val="000000"/>
          <w:sz w:val="20"/>
          <w:szCs w:val="20"/>
        </w:rPr>
      </w:pPr>
      <w:r w:rsidRPr="00385C4E">
        <w:rPr>
          <w:color w:val="000000"/>
          <w:sz w:val="20"/>
          <w:szCs w:val="20"/>
        </w:rPr>
        <w:t>We’re so excited to welcome your family to a season full of growth, sparkle, and success!</w:t>
      </w:r>
    </w:p>
    <w:p w:rsidR="00385C4E" w:rsidRPr="00385C4E" w:rsidRDefault="00385C4E" w:rsidP="00385C4E">
      <w:pPr>
        <w:pStyle w:val="NormalWeb"/>
        <w:rPr>
          <w:color w:val="000000"/>
          <w:sz w:val="22"/>
          <w:szCs w:val="22"/>
        </w:rPr>
      </w:pPr>
      <w:r w:rsidRPr="00385C4E">
        <w:rPr>
          <w:rStyle w:val="Strong"/>
          <w:rFonts w:eastAsiaTheme="majorEastAsia"/>
          <w:color w:val="000000"/>
          <w:sz w:val="22"/>
          <w:szCs w:val="22"/>
        </w:rPr>
        <w:t xml:space="preserve">Coach/Director </w:t>
      </w:r>
      <w:r w:rsidRPr="00385C4E">
        <w:rPr>
          <w:rStyle w:val="Strong"/>
          <w:rFonts w:eastAsiaTheme="majorEastAsia"/>
          <w:color w:val="000000"/>
          <w:sz w:val="22"/>
          <w:szCs w:val="22"/>
        </w:rPr>
        <w:t>Ali</w:t>
      </w:r>
      <w:r w:rsidRPr="00385C4E">
        <w:rPr>
          <w:rStyle w:val="Strong"/>
          <w:rFonts w:eastAsiaTheme="majorEastAsia"/>
          <w:color w:val="000000"/>
          <w:sz w:val="22"/>
          <w:szCs w:val="22"/>
        </w:rPr>
        <w:t xml:space="preserve"> Signature:</w:t>
      </w:r>
      <w:r w:rsidRPr="00385C4E">
        <w:rPr>
          <w:rStyle w:val="apple-converted-space"/>
          <w:rFonts w:eastAsiaTheme="majorEastAsia"/>
          <w:color w:val="000000"/>
          <w:sz w:val="22"/>
          <w:szCs w:val="22"/>
        </w:rPr>
        <w:t> </w:t>
      </w:r>
      <w:r w:rsidRPr="00385C4E">
        <w:rPr>
          <w:color w:val="000000"/>
          <w:sz w:val="22"/>
          <w:szCs w:val="22"/>
        </w:rPr>
        <w:t>_________________________________________</w:t>
      </w:r>
      <w:r w:rsidRPr="00385C4E">
        <w:rPr>
          <w:color w:val="000000"/>
          <w:sz w:val="22"/>
          <w:szCs w:val="22"/>
        </w:rPr>
        <w:br/>
      </w:r>
      <w:r w:rsidRPr="00385C4E">
        <w:rPr>
          <w:rStyle w:val="Strong"/>
          <w:rFonts w:eastAsiaTheme="majorEastAsia"/>
          <w:color w:val="000000"/>
          <w:sz w:val="22"/>
          <w:szCs w:val="22"/>
        </w:rPr>
        <w:t>Date:</w:t>
      </w:r>
      <w:r w:rsidRPr="00385C4E">
        <w:rPr>
          <w:rStyle w:val="apple-converted-space"/>
          <w:rFonts w:eastAsiaTheme="majorEastAsia"/>
          <w:color w:val="000000"/>
          <w:sz w:val="22"/>
          <w:szCs w:val="22"/>
        </w:rPr>
        <w:t> </w:t>
      </w:r>
      <w:r w:rsidRPr="00385C4E">
        <w:rPr>
          <w:color w:val="000000"/>
          <w:sz w:val="22"/>
          <w:szCs w:val="22"/>
        </w:rPr>
        <w:t>______________________</w:t>
      </w:r>
    </w:p>
    <w:p w:rsidR="00704F7B" w:rsidRPr="00385C4E" w:rsidRDefault="00385C4E" w:rsidP="00385C4E">
      <w:pPr>
        <w:pStyle w:val="NormalWeb"/>
        <w:rPr>
          <w:color w:val="000000"/>
          <w:sz w:val="22"/>
          <w:szCs w:val="22"/>
        </w:rPr>
      </w:pPr>
      <w:r w:rsidRPr="00385C4E">
        <w:rPr>
          <w:rStyle w:val="Strong"/>
          <w:rFonts w:eastAsiaTheme="majorEastAsia"/>
          <w:color w:val="000000"/>
          <w:sz w:val="22"/>
          <w:szCs w:val="22"/>
        </w:rPr>
        <w:t xml:space="preserve">Coach/Director </w:t>
      </w:r>
      <w:r w:rsidRPr="00385C4E">
        <w:rPr>
          <w:rStyle w:val="Strong"/>
          <w:rFonts w:eastAsiaTheme="majorEastAsia"/>
          <w:color w:val="000000"/>
          <w:sz w:val="22"/>
          <w:szCs w:val="22"/>
        </w:rPr>
        <w:t>Jennifer</w:t>
      </w:r>
      <w:r w:rsidRPr="00385C4E">
        <w:rPr>
          <w:rStyle w:val="Strong"/>
          <w:rFonts w:eastAsiaTheme="majorEastAsia"/>
          <w:color w:val="000000"/>
          <w:sz w:val="22"/>
          <w:szCs w:val="22"/>
        </w:rPr>
        <w:t xml:space="preserve"> Signature:</w:t>
      </w:r>
      <w:r w:rsidRPr="00385C4E">
        <w:rPr>
          <w:rStyle w:val="apple-converted-space"/>
          <w:rFonts w:eastAsiaTheme="majorEastAsia"/>
          <w:color w:val="000000"/>
          <w:sz w:val="22"/>
          <w:szCs w:val="22"/>
        </w:rPr>
        <w:t> </w:t>
      </w:r>
      <w:r w:rsidRPr="00385C4E">
        <w:rPr>
          <w:color w:val="000000"/>
          <w:sz w:val="22"/>
          <w:szCs w:val="22"/>
        </w:rPr>
        <w:t>_________________________________________</w:t>
      </w:r>
      <w:r w:rsidR="00704F7B" w:rsidRPr="00385C4E">
        <w:rPr>
          <w:color w:val="000000"/>
          <w:sz w:val="22"/>
          <w:szCs w:val="22"/>
        </w:rPr>
        <w:br/>
      </w:r>
      <w:r w:rsidR="00704F7B" w:rsidRPr="00385C4E">
        <w:rPr>
          <w:rStyle w:val="Strong"/>
          <w:rFonts w:eastAsiaTheme="majorEastAsia"/>
          <w:color w:val="000000"/>
          <w:sz w:val="22"/>
          <w:szCs w:val="22"/>
        </w:rPr>
        <w:t>Date:</w:t>
      </w:r>
      <w:r w:rsidR="00704F7B" w:rsidRPr="00385C4E">
        <w:rPr>
          <w:rStyle w:val="apple-converted-space"/>
          <w:rFonts w:eastAsiaTheme="majorEastAsia"/>
          <w:color w:val="000000"/>
          <w:sz w:val="22"/>
          <w:szCs w:val="22"/>
        </w:rPr>
        <w:t> </w:t>
      </w:r>
      <w:r w:rsidR="00704F7B" w:rsidRPr="00385C4E">
        <w:rPr>
          <w:color w:val="000000"/>
          <w:sz w:val="22"/>
          <w:szCs w:val="22"/>
        </w:rPr>
        <w:t>______________________</w:t>
      </w:r>
    </w:p>
    <w:sectPr w:rsidR="00704F7B" w:rsidRPr="00385C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70B13"/>
    <w:multiLevelType w:val="multilevel"/>
    <w:tmpl w:val="1DA0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07F3C"/>
    <w:multiLevelType w:val="multilevel"/>
    <w:tmpl w:val="F9AE2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B30A1"/>
    <w:multiLevelType w:val="multilevel"/>
    <w:tmpl w:val="79E8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517ED"/>
    <w:multiLevelType w:val="hybridMultilevel"/>
    <w:tmpl w:val="1F3A6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1E4BAD"/>
    <w:multiLevelType w:val="multilevel"/>
    <w:tmpl w:val="BC98B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CE05C7"/>
    <w:multiLevelType w:val="multilevel"/>
    <w:tmpl w:val="93F8F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2C1322"/>
    <w:multiLevelType w:val="multilevel"/>
    <w:tmpl w:val="7A86C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646295"/>
    <w:multiLevelType w:val="multilevel"/>
    <w:tmpl w:val="7988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327E46"/>
    <w:multiLevelType w:val="multilevel"/>
    <w:tmpl w:val="4280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546A36"/>
    <w:multiLevelType w:val="multilevel"/>
    <w:tmpl w:val="BF2E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382210"/>
    <w:multiLevelType w:val="multilevel"/>
    <w:tmpl w:val="D7CC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8005C7"/>
    <w:multiLevelType w:val="multilevel"/>
    <w:tmpl w:val="A4CCB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2A37F8"/>
    <w:multiLevelType w:val="hybridMultilevel"/>
    <w:tmpl w:val="A8427C8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7458888">
    <w:abstractNumId w:val="5"/>
  </w:num>
  <w:num w:numId="2" w16cid:durableId="63722714">
    <w:abstractNumId w:val="10"/>
  </w:num>
  <w:num w:numId="3" w16cid:durableId="1014263190">
    <w:abstractNumId w:val="1"/>
  </w:num>
  <w:num w:numId="4" w16cid:durableId="1071538074">
    <w:abstractNumId w:val="7"/>
  </w:num>
  <w:num w:numId="5" w16cid:durableId="1046637246">
    <w:abstractNumId w:val="9"/>
  </w:num>
  <w:num w:numId="6" w16cid:durableId="691079187">
    <w:abstractNumId w:val="4"/>
  </w:num>
  <w:num w:numId="7" w16cid:durableId="386147430">
    <w:abstractNumId w:val="11"/>
  </w:num>
  <w:num w:numId="8" w16cid:durableId="2089617066">
    <w:abstractNumId w:val="2"/>
  </w:num>
  <w:num w:numId="9" w16cid:durableId="340015355">
    <w:abstractNumId w:val="8"/>
  </w:num>
  <w:num w:numId="10" w16cid:durableId="1532037332">
    <w:abstractNumId w:val="6"/>
  </w:num>
  <w:num w:numId="11" w16cid:durableId="353112168">
    <w:abstractNumId w:val="3"/>
  </w:num>
  <w:num w:numId="12" w16cid:durableId="153763016">
    <w:abstractNumId w:val="12"/>
  </w:num>
  <w:num w:numId="13" w16cid:durableId="548226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5B9"/>
    <w:rsid w:val="00074856"/>
    <w:rsid w:val="002612AA"/>
    <w:rsid w:val="00363064"/>
    <w:rsid w:val="0038218E"/>
    <w:rsid w:val="00385C4E"/>
    <w:rsid w:val="004176B4"/>
    <w:rsid w:val="005645B9"/>
    <w:rsid w:val="005B6AEE"/>
    <w:rsid w:val="006A10BA"/>
    <w:rsid w:val="006C69F0"/>
    <w:rsid w:val="006D24D2"/>
    <w:rsid w:val="00704F7B"/>
    <w:rsid w:val="00951503"/>
    <w:rsid w:val="00B60ABA"/>
    <w:rsid w:val="00C37925"/>
    <w:rsid w:val="00C81FAC"/>
    <w:rsid w:val="00D81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5D01"/>
  <w15:chartTrackingRefBased/>
  <w15:docId w15:val="{2054A656-9F0E-8040-831A-3B8B4E1A9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7A8"/>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645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645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645B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645B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645B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645B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45B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45B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45B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5B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645B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645B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645B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645B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645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45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45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45B9"/>
    <w:rPr>
      <w:rFonts w:eastAsiaTheme="majorEastAsia" w:cstheme="majorBidi"/>
      <w:color w:val="272727" w:themeColor="text1" w:themeTint="D8"/>
    </w:rPr>
  </w:style>
  <w:style w:type="paragraph" w:styleId="Title">
    <w:name w:val="Title"/>
    <w:basedOn w:val="Normal"/>
    <w:next w:val="Normal"/>
    <w:link w:val="TitleChar"/>
    <w:uiPriority w:val="10"/>
    <w:qFormat/>
    <w:rsid w:val="005645B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5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45B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45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45B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645B9"/>
    <w:rPr>
      <w:i/>
      <w:iCs/>
      <w:color w:val="404040" w:themeColor="text1" w:themeTint="BF"/>
    </w:rPr>
  </w:style>
  <w:style w:type="paragraph" w:styleId="ListParagraph">
    <w:name w:val="List Paragraph"/>
    <w:basedOn w:val="Normal"/>
    <w:uiPriority w:val="34"/>
    <w:qFormat/>
    <w:rsid w:val="005645B9"/>
    <w:pPr>
      <w:ind w:left="720"/>
      <w:contextualSpacing/>
    </w:pPr>
  </w:style>
  <w:style w:type="character" w:styleId="IntenseEmphasis">
    <w:name w:val="Intense Emphasis"/>
    <w:basedOn w:val="DefaultParagraphFont"/>
    <w:uiPriority w:val="21"/>
    <w:qFormat/>
    <w:rsid w:val="005645B9"/>
    <w:rPr>
      <w:i/>
      <w:iCs/>
      <w:color w:val="2F5496" w:themeColor="accent1" w:themeShade="BF"/>
    </w:rPr>
  </w:style>
  <w:style w:type="paragraph" w:styleId="IntenseQuote">
    <w:name w:val="Intense Quote"/>
    <w:basedOn w:val="Normal"/>
    <w:next w:val="Normal"/>
    <w:link w:val="IntenseQuoteChar"/>
    <w:uiPriority w:val="30"/>
    <w:qFormat/>
    <w:rsid w:val="005645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645B9"/>
    <w:rPr>
      <w:i/>
      <w:iCs/>
      <w:color w:val="2F5496" w:themeColor="accent1" w:themeShade="BF"/>
    </w:rPr>
  </w:style>
  <w:style w:type="character" w:styleId="IntenseReference">
    <w:name w:val="Intense Reference"/>
    <w:basedOn w:val="DefaultParagraphFont"/>
    <w:uiPriority w:val="32"/>
    <w:qFormat/>
    <w:rsid w:val="005645B9"/>
    <w:rPr>
      <w:b/>
      <w:bCs/>
      <w:smallCaps/>
      <w:color w:val="2F5496" w:themeColor="accent1" w:themeShade="BF"/>
      <w:spacing w:val="5"/>
    </w:rPr>
  </w:style>
  <w:style w:type="paragraph" w:styleId="NormalWeb">
    <w:name w:val="Normal (Web)"/>
    <w:basedOn w:val="Normal"/>
    <w:uiPriority w:val="99"/>
    <w:unhideWhenUsed/>
    <w:rsid w:val="005645B9"/>
    <w:pPr>
      <w:spacing w:before="100" w:beforeAutospacing="1" w:after="100" w:afterAutospacing="1"/>
    </w:pPr>
  </w:style>
  <w:style w:type="character" w:styleId="Strong">
    <w:name w:val="Strong"/>
    <w:basedOn w:val="DefaultParagraphFont"/>
    <w:uiPriority w:val="22"/>
    <w:qFormat/>
    <w:rsid w:val="005645B9"/>
    <w:rPr>
      <w:b/>
      <w:bCs/>
    </w:rPr>
  </w:style>
  <w:style w:type="character" w:customStyle="1" w:styleId="apple-converted-space">
    <w:name w:val="apple-converted-space"/>
    <w:basedOn w:val="DefaultParagraphFont"/>
    <w:rsid w:val="005645B9"/>
  </w:style>
  <w:style w:type="character" w:styleId="Emphasis">
    <w:name w:val="Emphasis"/>
    <w:basedOn w:val="DefaultParagraphFont"/>
    <w:uiPriority w:val="20"/>
    <w:qFormat/>
    <w:rsid w:val="005645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580438">
      <w:bodyDiv w:val="1"/>
      <w:marLeft w:val="0"/>
      <w:marRight w:val="0"/>
      <w:marTop w:val="0"/>
      <w:marBottom w:val="0"/>
      <w:divBdr>
        <w:top w:val="none" w:sz="0" w:space="0" w:color="auto"/>
        <w:left w:val="none" w:sz="0" w:space="0" w:color="auto"/>
        <w:bottom w:val="none" w:sz="0" w:space="0" w:color="auto"/>
        <w:right w:val="none" w:sz="0" w:space="0" w:color="auto"/>
      </w:divBdr>
    </w:div>
    <w:div w:id="1135680104">
      <w:bodyDiv w:val="1"/>
      <w:marLeft w:val="0"/>
      <w:marRight w:val="0"/>
      <w:marTop w:val="0"/>
      <w:marBottom w:val="0"/>
      <w:divBdr>
        <w:top w:val="none" w:sz="0" w:space="0" w:color="auto"/>
        <w:left w:val="none" w:sz="0" w:space="0" w:color="auto"/>
        <w:bottom w:val="none" w:sz="0" w:space="0" w:color="auto"/>
        <w:right w:val="none" w:sz="0" w:space="0" w:color="auto"/>
      </w:divBdr>
      <w:divsChild>
        <w:div w:id="1897933093">
          <w:blockQuote w:val="1"/>
          <w:marLeft w:val="720"/>
          <w:marRight w:val="720"/>
          <w:marTop w:val="100"/>
          <w:marBottom w:val="100"/>
          <w:divBdr>
            <w:top w:val="none" w:sz="0" w:space="0" w:color="auto"/>
            <w:left w:val="none" w:sz="0" w:space="0" w:color="auto"/>
            <w:bottom w:val="none" w:sz="0" w:space="0" w:color="auto"/>
            <w:right w:val="none" w:sz="0" w:space="0" w:color="auto"/>
          </w:divBdr>
        </w:div>
        <w:div w:id="962812159">
          <w:marLeft w:val="0"/>
          <w:marRight w:val="0"/>
          <w:marTop w:val="0"/>
          <w:marBottom w:val="0"/>
          <w:divBdr>
            <w:top w:val="none" w:sz="0" w:space="0" w:color="auto"/>
            <w:left w:val="none" w:sz="0" w:space="0" w:color="auto"/>
            <w:bottom w:val="none" w:sz="0" w:space="0" w:color="auto"/>
            <w:right w:val="none" w:sz="0" w:space="0" w:color="auto"/>
          </w:divBdr>
          <w:divsChild>
            <w:div w:id="1067462657">
              <w:marLeft w:val="0"/>
              <w:marRight w:val="0"/>
              <w:marTop w:val="0"/>
              <w:marBottom w:val="0"/>
              <w:divBdr>
                <w:top w:val="none" w:sz="0" w:space="0" w:color="auto"/>
                <w:left w:val="none" w:sz="0" w:space="0" w:color="auto"/>
                <w:bottom w:val="none" w:sz="0" w:space="0" w:color="auto"/>
                <w:right w:val="none" w:sz="0" w:space="0" w:color="auto"/>
              </w:divBdr>
            </w:div>
          </w:divsChild>
        </w:div>
        <w:div w:id="275214896">
          <w:marLeft w:val="0"/>
          <w:marRight w:val="0"/>
          <w:marTop w:val="0"/>
          <w:marBottom w:val="0"/>
          <w:divBdr>
            <w:top w:val="none" w:sz="0" w:space="0" w:color="auto"/>
            <w:left w:val="none" w:sz="0" w:space="0" w:color="auto"/>
            <w:bottom w:val="none" w:sz="0" w:space="0" w:color="auto"/>
            <w:right w:val="none" w:sz="0" w:space="0" w:color="auto"/>
          </w:divBdr>
          <w:divsChild>
            <w:div w:id="8329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0841">
      <w:bodyDiv w:val="1"/>
      <w:marLeft w:val="0"/>
      <w:marRight w:val="0"/>
      <w:marTop w:val="0"/>
      <w:marBottom w:val="0"/>
      <w:divBdr>
        <w:top w:val="none" w:sz="0" w:space="0" w:color="auto"/>
        <w:left w:val="none" w:sz="0" w:space="0" w:color="auto"/>
        <w:bottom w:val="none" w:sz="0" w:space="0" w:color="auto"/>
        <w:right w:val="none" w:sz="0" w:space="0" w:color="auto"/>
      </w:divBdr>
    </w:div>
    <w:div w:id="1673020760">
      <w:bodyDiv w:val="1"/>
      <w:marLeft w:val="0"/>
      <w:marRight w:val="0"/>
      <w:marTop w:val="0"/>
      <w:marBottom w:val="0"/>
      <w:divBdr>
        <w:top w:val="none" w:sz="0" w:space="0" w:color="auto"/>
        <w:left w:val="none" w:sz="0" w:space="0" w:color="auto"/>
        <w:bottom w:val="none" w:sz="0" w:space="0" w:color="auto"/>
        <w:right w:val="none" w:sz="0" w:space="0" w:color="auto"/>
      </w:divBdr>
    </w:div>
    <w:div w:id="1759210766">
      <w:bodyDiv w:val="1"/>
      <w:marLeft w:val="0"/>
      <w:marRight w:val="0"/>
      <w:marTop w:val="0"/>
      <w:marBottom w:val="0"/>
      <w:divBdr>
        <w:top w:val="none" w:sz="0" w:space="0" w:color="auto"/>
        <w:left w:val="none" w:sz="0" w:space="0" w:color="auto"/>
        <w:bottom w:val="none" w:sz="0" w:space="0" w:color="auto"/>
        <w:right w:val="none" w:sz="0" w:space="0" w:color="auto"/>
      </w:divBdr>
    </w:div>
    <w:div w:id="1779174840">
      <w:bodyDiv w:val="1"/>
      <w:marLeft w:val="0"/>
      <w:marRight w:val="0"/>
      <w:marTop w:val="0"/>
      <w:marBottom w:val="0"/>
      <w:divBdr>
        <w:top w:val="none" w:sz="0" w:space="0" w:color="auto"/>
        <w:left w:val="none" w:sz="0" w:space="0" w:color="auto"/>
        <w:bottom w:val="none" w:sz="0" w:space="0" w:color="auto"/>
        <w:right w:val="none" w:sz="0" w:space="0" w:color="auto"/>
      </w:divBdr>
    </w:div>
    <w:div w:id="1786074697">
      <w:bodyDiv w:val="1"/>
      <w:marLeft w:val="0"/>
      <w:marRight w:val="0"/>
      <w:marTop w:val="0"/>
      <w:marBottom w:val="0"/>
      <w:divBdr>
        <w:top w:val="none" w:sz="0" w:space="0" w:color="auto"/>
        <w:left w:val="none" w:sz="0" w:space="0" w:color="auto"/>
        <w:bottom w:val="none" w:sz="0" w:space="0" w:color="auto"/>
        <w:right w:val="none" w:sz="0" w:space="0" w:color="auto"/>
      </w:divBdr>
      <w:divsChild>
        <w:div w:id="1654987420">
          <w:marLeft w:val="0"/>
          <w:marRight w:val="0"/>
          <w:marTop w:val="0"/>
          <w:marBottom w:val="0"/>
          <w:divBdr>
            <w:top w:val="none" w:sz="0" w:space="0" w:color="auto"/>
            <w:left w:val="none" w:sz="0" w:space="0" w:color="auto"/>
            <w:bottom w:val="none" w:sz="0" w:space="0" w:color="auto"/>
            <w:right w:val="none" w:sz="0" w:space="0" w:color="auto"/>
          </w:divBdr>
          <w:divsChild>
            <w:div w:id="890531800">
              <w:marLeft w:val="0"/>
              <w:marRight w:val="0"/>
              <w:marTop w:val="0"/>
              <w:marBottom w:val="0"/>
              <w:divBdr>
                <w:top w:val="none" w:sz="0" w:space="0" w:color="auto"/>
                <w:left w:val="none" w:sz="0" w:space="0" w:color="auto"/>
                <w:bottom w:val="none" w:sz="0" w:space="0" w:color="auto"/>
                <w:right w:val="none" w:sz="0" w:space="0" w:color="auto"/>
              </w:divBdr>
            </w:div>
          </w:divsChild>
        </w:div>
        <w:div w:id="1431050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3855061">
      <w:bodyDiv w:val="1"/>
      <w:marLeft w:val="0"/>
      <w:marRight w:val="0"/>
      <w:marTop w:val="0"/>
      <w:marBottom w:val="0"/>
      <w:divBdr>
        <w:top w:val="none" w:sz="0" w:space="0" w:color="auto"/>
        <w:left w:val="none" w:sz="0" w:space="0" w:color="auto"/>
        <w:bottom w:val="none" w:sz="0" w:space="0" w:color="auto"/>
        <w:right w:val="none" w:sz="0" w:space="0" w:color="auto"/>
      </w:divBdr>
    </w:div>
    <w:div w:id="197841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9B90C-395E-684A-B1B9-B15567521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10</Pages>
  <Words>2685</Words>
  <Characters>15307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Torrence</dc:creator>
  <cp:keywords/>
  <dc:description/>
  <cp:lastModifiedBy>Ali Torrence</cp:lastModifiedBy>
  <cp:revision>1</cp:revision>
  <dcterms:created xsi:type="dcterms:W3CDTF">2025-06-17T23:54:00Z</dcterms:created>
  <dcterms:modified xsi:type="dcterms:W3CDTF">2025-06-18T02:54:00Z</dcterms:modified>
</cp:coreProperties>
</file>