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A217" w14:textId="4D6F3FAF" w:rsidR="005215DE" w:rsidRDefault="005215DE" w:rsidP="005215DE">
      <w:pPr>
        <w:spacing w:after="0"/>
        <w:rPr>
          <w:b/>
          <w:bCs/>
          <w:sz w:val="28"/>
          <w:szCs w:val="28"/>
        </w:rPr>
      </w:pPr>
      <w:r w:rsidRPr="005215DE">
        <w:rPr>
          <w:b/>
          <w:bCs/>
          <w:noProof/>
          <w:sz w:val="28"/>
          <w:szCs w:val="28"/>
        </w:rPr>
        <w:drawing>
          <wp:anchor distT="0" distB="0" distL="114300" distR="114300" simplePos="0" relativeHeight="251660288" behindDoc="1" locked="0" layoutInCell="1" allowOverlap="1" wp14:anchorId="4E368AFE" wp14:editId="605B6324">
            <wp:simplePos x="0" y="0"/>
            <wp:positionH relativeFrom="column">
              <wp:posOffset>3569362</wp:posOffset>
            </wp:positionH>
            <wp:positionV relativeFrom="paragraph">
              <wp:posOffset>0</wp:posOffset>
            </wp:positionV>
            <wp:extent cx="2857500" cy="1400175"/>
            <wp:effectExtent l="0" t="0" r="0" b="9525"/>
            <wp:wrapTight wrapText="bothSides">
              <wp:wrapPolygon edited="0">
                <wp:start x="0" y="0"/>
                <wp:lineTo x="0" y="21453"/>
                <wp:lineTo x="21456" y="21453"/>
                <wp:lineTo x="21456" y="0"/>
                <wp:lineTo x="0" y="0"/>
              </wp:wrapPolygon>
            </wp:wrapTight>
            <wp:docPr id="11004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452" name="Picture 11004452"/>
                    <pic:cNvPicPr/>
                  </pic:nvPicPr>
                  <pic:blipFill>
                    <a:blip r:embed="rId4">
                      <a:extLst>
                        <a:ext uri="{28A0092B-C50C-407E-A947-70E740481C1C}">
                          <a14:useLocalDpi xmlns:a14="http://schemas.microsoft.com/office/drawing/2010/main" val="0"/>
                        </a:ext>
                      </a:extLst>
                    </a:blip>
                    <a:stretch>
                      <a:fillRect/>
                    </a:stretch>
                  </pic:blipFill>
                  <pic:spPr>
                    <a:xfrm>
                      <a:off x="0" y="0"/>
                      <a:ext cx="2857500" cy="1400175"/>
                    </a:xfrm>
                    <a:prstGeom prst="rect">
                      <a:avLst/>
                    </a:prstGeom>
                  </pic:spPr>
                </pic:pic>
              </a:graphicData>
            </a:graphic>
          </wp:anchor>
        </w:drawing>
      </w:r>
    </w:p>
    <w:p w14:paraId="19ECAFE1" w14:textId="59452A29" w:rsidR="00417835" w:rsidRPr="005215DE" w:rsidRDefault="002B4E46" w:rsidP="005215DE">
      <w:pPr>
        <w:spacing w:after="0"/>
        <w:rPr>
          <w:b/>
          <w:bCs/>
          <w:sz w:val="28"/>
          <w:szCs w:val="28"/>
        </w:rPr>
      </w:pPr>
      <w:r w:rsidRPr="005215DE">
        <w:rPr>
          <w:b/>
          <w:bCs/>
          <w:sz w:val="28"/>
          <w:szCs w:val="28"/>
        </w:rPr>
        <w:t>ANCW General Mem</w:t>
      </w:r>
      <w:r w:rsidR="009C56EC" w:rsidRPr="005215DE">
        <w:rPr>
          <w:b/>
          <w:bCs/>
          <w:sz w:val="28"/>
          <w:szCs w:val="28"/>
        </w:rPr>
        <w:t>b</w:t>
      </w:r>
      <w:r w:rsidRPr="005215DE">
        <w:rPr>
          <w:b/>
          <w:bCs/>
          <w:sz w:val="28"/>
          <w:szCs w:val="28"/>
        </w:rPr>
        <w:t>ership Meeting</w:t>
      </w:r>
    </w:p>
    <w:p w14:paraId="25D764B9" w14:textId="762F4F75" w:rsidR="002B4E46" w:rsidRPr="005215DE" w:rsidRDefault="002B4E46" w:rsidP="005215DE">
      <w:pPr>
        <w:spacing w:after="0"/>
        <w:rPr>
          <w:b/>
          <w:bCs/>
          <w:sz w:val="28"/>
          <w:szCs w:val="28"/>
        </w:rPr>
      </w:pPr>
      <w:r w:rsidRPr="005215DE">
        <w:rPr>
          <w:b/>
          <w:bCs/>
          <w:sz w:val="28"/>
          <w:szCs w:val="28"/>
        </w:rPr>
        <w:t>Marriott Riverwalk Salon C | San Antonio, TX</w:t>
      </w:r>
    </w:p>
    <w:p w14:paraId="24BC998A" w14:textId="2CB0B80F" w:rsidR="002B4E46" w:rsidRPr="005215DE" w:rsidRDefault="002B4E46" w:rsidP="005215DE">
      <w:pPr>
        <w:spacing w:after="0"/>
        <w:rPr>
          <w:b/>
          <w:bCs/>
          <w:sz w:val="28"/>
          <w:szCs w:val="28"/>
        </w:rPr>
      </w:pPr>
      <w:r w:rsidRPr="005215DE">
        <w:rPr>
          <w:b/>
          <w:bCs/>
          <w:sz w:val="28"/>
          <w:szCs w:val="28"/>
        </w:rPr>
        <w:t>Connie Tabor, Recording Secretary</w:t>
      </w:r>
    </w:p>
    <w:p w14:paraId="03ABD804" w14:textId="77777777" w:rsidR="002B4E46" w:rsidRDefault="002B4E46"/>
    <w:p w14:paraId="50DCCE31" w14:textId="77777777" w:rsidR="002B4E46" w:rsidRDefault="002B4E46"/>
    <w:p w14:paraId="2662972A" w14:textId="7D0B51C5" w:rsidR="002B4E46" w:rsidRDefault="002B4E46">
      <w:r>
        <w:t>President Ruth Coffey called the meeting to order</w:t>
      </w:r>
      <w:r w:rsidR="00F15506">
        <w:t xml:space="preserve"> at 9:56 a.m. and Linda Thorman gives the prayer.</w:t>
      </w:r>
    </w:p>
    <w:p w14:paraId="41749C74" w14:textId="4BA263DE" w:rsidR="00F15506" w:rsidRDefault="00F15506">
      <w:r>
        <w:t xml:space="preserve">Pledge </w:t>
      </w:r>
      <w:r w:rsidR="005215DE">
        <w:t>P</w:t>
      </w:r>
      <w:r>
        <w:t xml:space="preserve">am </w:t>
      </w:r>
      <w:r w:rsidR="005215DE">
        <w:t>B</w:t>
      </w:r>
      <w:r>
        <w:t xml:space="preserve">othe and </w:t>
      </w:r>
      <w:r w:rsidR="005215DE">
        <w:t>B</w:t>
      </w:r>
      <w:r>
        <w:t xml:space="preserve">rittley </w:t>
      </w:r>
      <w:r w:rsidR="005215DE">
        <w:t xml:space="preserve">led the ANCW </w:t>
      </w:r>
      <w:r>
        <w:t>creed.</w:t>
      </w:r>
    </w:p>
    <w:p w14:paraId="0B5CD6A3" w14:textId="36B5D9AD" w:rsidR="00F15506" w:rsidRDefault="00F15506">
      <w:r>
        <w:t xml:space="preserve">Ruth asks for additions to the agenda. Brandi Mills Utah, invite putting together a brand quilt 100 squares. Selling a square if anyone wants that. </w:t>
      </w:r>
    </w:p>
    <w:p w14:paraId="5378A4D2" w14:textId="7BF9E059" w:rsidR="00F15506" w:rsidRDefault="009C56EC">
      <w:r>
        <w:t>Approval of the agenda. Any additions? Callie moved to approve as is. Debbie Chute 2</w:t>
      </w:r>
      <w:r w:rsidRPr="009C56EC">
        <w:rPr>
          <w:vertAlign w:val="superscript"/>
        </w:rPr>
        <w:t>nd</w:t>
      </w:r>
      <w:r>
        <w:t>. Pass.</w:t>
      </w:r>
    </w:p>
    <w:p w14:paraId="4D581F7B" w14:textId="16BB1B00" w:rsidR="009C56EC" w:rsidRDefault="009C56EC">
      <w:r>
        <w:t>Approval of minutes. Jan 30, 2024 minutes. Suzie</w:t>
      </w:r>
      <w:r w:rsidR="005215DE">
        <w:t xml:space="preserve"> Magnuson stated</w:t>
      </w:r>
      <w:r>
        <w:t xml:space="preserve"> they don’t need to be approve</w:t>
      </w:r>
      <w:r w:rsidR="005215DE">
        <w:t>d</w:t>
      </w:r>
      <w:r>
        <w:t xml:space="preserve"> since </w:t>
      </w:r>
      <w:r w:rsidR="005215DE">
        <w:t>Minutes Approval Committee</w:t>
      </w:r>
      <w:r>
        <w:t xml:space="preserve"> has approved. Angela Whitlock 2</w:t>
      </w:r>
      <w:r w:rsidRPr="009C56EC">
        <w:rPr>
          <w:vertAlign w:val="superscript"/>
        </w:rPr>
        <w:t>nd</w:t>
      </w:r>
      <w:r>
        <w:t xml:space="preserve">. Pass. </w:t>
      </w:r>
    </w:p>
    <w:p w14:paraId="008A1CF1" w14:textId="2967B880" w:rsidR="009C56EC" w:rsidRDefault="009C56EC">
      <w:r>
        <w:t>Financial Report Melinda</w:t>
      </w:r>
      <w:r w:rsidR="005215DE">
        <w:t xml:space="preserve"> Sarman</w:t>
      </w:r>
      <w:r>
        <w:t>: Handout of last years budget. End of the year did really well. Costs have been cut this year to help the budget. Melinda moves to accept financial report. Cheryl Foster 2</w:t>
      </w:r>
      <w:r w:rsidRPr="009C56EC">
        <w:rPr>
          <w:vertAlign w:val="superscript"/>
        </w:rPr>
        <w:t>nd</w:t>
      </w:r>
      <w:r>
        <w:t xml:space="preserve">. Pass. </w:t>
      </w:r>
    </w:p>
    <w:p w14:paraId="0843ACE7" w14:textId="6938E559" w:rsidR="009C56EC" w:rsidRDefault="009C56EC">
      <w:r>
        <w:t xml:space="preserve">Credentials report. 77 members present and checked. 1 junior and 1 junior to be. 9 guests. </w:t>
      </w:r>
    </w:p>
    <w:p w14:paraId="521A33A5" w14:textId="73BB09FD" w:rsidR="009C56EC" w:rsidRDefault="009C56EC">
      <w:r>
        <w:t>Summer meeting discussion</w:t>
      </w:r>
      <w:r w:rsidR="005215DE">
        <w:t>, Nikki Weston</w:t>
      </w:r>
      <w:r>
        <w:t>: Will move our summer meeting program to the end of week in NCBA July. Costs w</w:t>
      </w:r>
      <w:r w:rsidR="005215DE">
        <w:t>ere</w:t>
      </w:r>
      <w:r>
        <w:t xml:space="preserve"> discussed asking who stays all week. For summer meeting how many </w:t>
      </w:r>
      <w:proofErr w:type="gramStart"/>
      <w:r>
        <w:t>attend</w:t>
      </w:r>
      <w:proofErr w:type="gramEnd"/>
      <w:r>
        <w:t xml:space="preserve">. 31 total. Who comes for all week. 17 comes for part week. Who would come to summer at a different time at a cheaper location. 55. </w:t>
      </w:r>
    </w:p>
    <w:p w14:paraId="51C74F99" w14:textId="0947AD5A" w:rsidR="00F937C1" w:rsidRDefault="00F937C1">
      <w:r>
        <w:t>Haven’t talked to NCBA yet</w:t>
      </w:r>
      <w:r w:rsidR="005215DE">
        <w:t xml:space="preserve"> to make sure this is acceptable so that n</w:t>
      </w:r>
      <w:r>
        <w:t>eeds to be first conversation. This is not for this summer</w:t>
      </w:r>
      <w:r w:rsidR="005215DE">
        <w:t xml:space="preserve"> but will</w:t>
      </w:r>
      <w:r>
        <w:t xml:space="preserve"> be for 2026. Katharine Davis, discussed before in years past. Feels those not here would come.  Travel around the country to be closer to some </w:t>
      </w:r>
      <w:r w:rsidR="005215DE">
        <w:t>if we decide to hold in a different location each time</w:t>
      </w:r>
      <w:r>
        <w:t xml:space="preserve">. Angela </w:t>
      </w:r>
      <w:r w:rsidR="005215DE">
        <w:t xml:space="preserve">W. thought it may be </w:t>
      </w:r>
      <w:r>
        <w:t xml:space="preserve">worth considering and trying for a year. Maybe tie it in to NCBA to make travel to both </w:t>
      </w:r>
      <w:r w:rsidR="005215DE">
        <w:t>better</w:t>
      </w:r>
      <w:r>
        <w:t>. Cost while someplace cheaper we get better rates with NCBA. What would we do with sponsors</w:t>
      </w:r>
      <w:r w:rsidR="005215DE">
        <w:t xml:space="preserve">, currently </w:t>
      </w:r>
      <w:r>
        <w:t xml:space="preserve">they get both audiences. Summer business doesn’t have exhibitors that </w:t>
      </w:r>
      <w:r w:rsidR="005215DE">
        <w:t>would</w:t>
      </w:r>
      <w:r>
        <w:t xml:space="preserve"> conflict. Would</w:t>
      </w:r>
      <w:r w:rsidR="005215DE">
        <w:t xml:space="preserve"> it</w:t>
      </w:r>
      <w:r>
        <w:t xml:space="preserve"> be an additional expense to send officers to both. This is what region meetings are for to bring in others. </w:t>
      </w:r>
      <w:r w:rsidR="005215DE">
        <w:t>Important</w:t>
      </w:r>
      <w:r>
        <w:t xml:space="preserve"> to go back to NCBA wonder if there</w:t>
      </w:r>
      <w:r w:rsidR="005215DE">
        <w:t>’</w:t>
      </w:r>
      <w:r>
        <w:t xml:space="preserve">s room in their sponsorship </w:t>
      </w:r>
      <w:r w:rsidR="005215DE">
        <w:t>to help</w:t>
      </w:r>
      <w:r>
        <w:t xml:space="preserve"> ANCW</w:t>
      </w:r>
      <w:r w:rsidR="005215DE">
        <w:t xml:space="preserve"> with costs</w:t>
      </w:r>
      <w:r>
        <w:t>. We bring women to their registrations</w:t>
      </w:r>
      <w:r w:rsidR="005215DE">
        <w:t>, check to</w:t>
      </w:r>
      <w:r>
        <w:t xml:space="preserve"> see if they can help. Would we be asking ANCW president to make 2 trips. Summer is business meeting and women like to go to both men and women</w:t>
      </w:r>
      <w:r w:rsidR="005215DE">
        <w:t>’</w:t>
      </w:r>
      <w:r>
        <w:t xml:space="preserve">s. </w:t>
      </w:r>
    </w:p>
    <w:p w14:paraId="455ADAF7" w14:textId="2D6B2298" w:rsidR="000615B0" w:rsidRDefault="000615B0">
      <w:r>
        <w:t xml:space="preserve">We appreciate everyone who is here but who isn’t here that can’t afford it. That’s why an online option. As a new state </w:t>
      </w:r>
      <w:r w:rsidR="005215DE">
        <w:t>affiliate,</w:t>
      </w:r>
      <w:r>
        <w:t xml:space="preserve"> it was hard to get the money to come. It would help with lower costs. We don’t pay for the room but we do pay for AV and </w:t>
      </w:r>
      <w:r w:rsidR="005215DE">
        <w:t>incidentals</w:t>
      </w:r>
      <w:r>
        <w:t xml:space="preserve">. No registration money comes back to ANCW. It all goes to NCBA. </w:t>
      </w:r>
    </w:p>
    <w:p w14:paraId="4FB0D26C" w14:textId="62F64F28" w:rsidR="000615B0" w:rsidRDefault="000615B0">
      <w:r>
        <w:t xml:space="preserve">If is cheaper in 2026 to go someplace </w:t>
      </w:r>
      <w:r w:rsidR="005215DE">
        <w:t>different</w:t>
      </w:r>
      <w:r>
        <w:t xml:space="preserve"> who would. 40 </w:t>
      </w:r>
      <w:r w:rsidR="005215DE">
        <w:t>members stand</w:t>
      </w:r>
      <w:r>
        <w:t xml:space="preserve">. </w:t>
      </w:r>
    </w:p>
    <w:p w14:paraId="557A9ECC" w14:textId="7E8A5E36" w:rsidR="000615B0" w:rsidRDefault="000615B0">
      <w:r>
        <w:lastRenderedPageBreak/>
        <w:t xml:space="preserve">July 10-11 </w:t>
      </w:r>
      <w:r w:rsidR="005215DE">
        <w:t xml:space="preserve">will be the date for the </w:t>
      </w:r>
      <w:r>
        <w:t xml:space="preserve">summer business meeting. </w:t>
      </w:r>
    </w:p>
    <w:p w14:paraId="05FB1134" w14:textId="621F3338" w:rsidR="000615B0" w:rsidRDefault="000615B0">
      <w:r>
        <w:t>Foundation Update: Lana</w:t>
      </w:r>
      <w:r w:rsidR="005215DE">
        <w:t xml:space="preserve"> Slaten</w:t>
      </w:r>
      <w:r>
        <w:t>: Foundation has gifte</w:t>
      </w:r>
      <w:r w:rsidR="00A42D87">
        <w:t>d</w:t>
      </w:r>
      <w:r>
        <w:t xml:space="preserve"> over $200,000 in scholarships. The budgeted money comes from interest of capital investments. Thank you for supporting the foundation with a contribution memorial of a loved one. Notecards they sell is on the website and are pics of our members cattle and places. </w:t>
      </w:r>
      <w:r w:rsidR="00A42D87">
        <w:t>Offering May 1</w:t>
      </w:r>
      <w:r w:rsidR="00A42D87" w:rsidRPr="00A42D87">
        <w:rPr>
          <w:vertAlign w:val="superscript"/>
        </w:rPr>
        <w:t>st</w:t>
      </w:r>
      <w:r w:rsidR="00A42D87">
        <w:t xml:space="preserve"> deadline </w:t>
      </w:r>
      <w:r w:rsidR="005215DE">
        <w:t xml:space="preserve">for the </w:t>
      </w:r>
      <w:r w:rsidR="00A42D87">
        <w:t xml:space="preserve">legacy scholarship. </w:t>
      </w:r>
    </w:p>
    <w:p w14:paraId="2FE934C1" w14:textId="6097AC50" w:rsidR="00A42D87" w:rsidRDefault="00A42D87">
      <w:r>
        <w:t>BOD Report: Holly Newsome: We approved communications to set up a Lin</w:t>
      </w:r>
      <w:r w:rsidR="005215DE">
        <w:t>kedIn</w:t>
      </w:r>
      <w:r>
        <w:t xml:space="preserve"> and approved. Approved Mentorship proposal, Legislative Changes, The Financials were approved and minutes and a</w:t>
      </w:r>
      <w:r w:rsidR="005215DE">
        <w:t xml:space="preserve">lso </w:t>
      </w:r>
      <w:proofErr w:type="gramStart"/>
      <w:r w:rsidR="005215DE">
        <w:t>a</w:t>
      </w:r>
      <w:r>
        <w:t xml:space="preserve"> dues</w:t>
      </w:r>
      <w:proofErr w:type="gramEnd"/>
      <w:r>
        <w:t xml:space="preserve"> increase. </w:t>
      </w:r>
    </w:p>
    <w:p w14:paraId="634339B9" w14:textId="5CC335B8" w:rsidR="00A42D87" w:rsidRDefault="00A42D87">
      <w:r>
        <w:t xml:space="preserve">Unfinished business: Idaho new affiliate update: Tae Brackett, has been 20 years since they have been with ANCW. Will tell her members how great it has been attending ANCW. 60 members in the state. Cattlemen and women work together.  The first meeting was in November in Sun Valley and Nikki </w:t>
      </w:r>
      <w:r w:rsidR="005215DE">
        <w:t xml:space="preserve">Weston </w:t>
      </w:r>
      <w:r>
        <w:t xml:space="preserve">went to attend with them. Their scholarship gives away $10,000 at $1000 each. Child or grandchild of member. Write a paper to apply and they do a saddle raffle makes a good return. </w:t>
      </w:r>
    </w:p>
    <w:p w14:paraId="28466775" w14:textId="1DDE75BD" w:rsidR="00A42D87" w:rsidRDefault="00A42D87">
      <w:r>
        <w:t>New Business. Holly from Virginia is looking to start a new affiliate in Virginia and Iowa too.</w:t>
      </w:r>
    </w:p>
    <w:p w14:paraId="0D85DD42" w14:textId="160F9EA2" w:rsidR="00A42D87" w:rsidRDefault="00A42D87">
      <w:r>
        <w:t xml:space="preserve">Bylaws Angela: Suggestions were published. Went over the recommended changes again. </w:t>
      </w:r>
      <w:r w:rsidR="00994E42">
        <w:t xml:space="preserve">Take the word BASIC from Golden Cowbelles. </w:t>
      </w:r>
    </w:p>
    <w:p w14:paraId="33AC643C" w14:textId="31B2DD18" w:rsidR="00994E42" w:rsidRDefault="00994E42">
      <w:r>
        <w:t xml:space="preserve">Under annual meeting changed any OFFICIAL PUCLICATION instead of correspondence. </w:t>
      </w:r>
      <w:r w:rsidR="005215DE">
        <w:t>Misnumbered</w:t>
      </w:r>
      <w:r>
        <w:t xml:space="preserve"> the ART V Section #’s. </w:t>
      </w:r>
    </w:p>
    <w:p w14:paraId="4965C883" w14:textId="4D769DDE" w:rsidR="00994E42" w:rsidRDefault="00994E42">
      <w:r>
        <w:t xml:space="preserve">Fiscal Year: every 3 year an outside </w:t>
      </w:r>
      <w:r w:rsidR="005215DE">
        <w:t>CPA</w:t>
      </w:r>
      <w:r>
        <w:t xml:space="preserve"> will be retained. It is expensive to have a full audit performed and make sure it was written in the budget. Diana Wirth may want to extend it to every 4</w:t>
      </w:r>
      <w:r w:rsidRPr="00994E42">
        <w:rPr>
          <w:vertAlign w:val="superscript"/>
        </w:rPr>
        <w:t>th</w:t>
      </w:r>
      <w:r>
        <w:t xml:space="preserve"> or 5</w:t>
      </w:r>
      <w:r w:rsidRPr="00994E42">
        <w:rPr>
          <w:vertAlign w:val="superscript"/>
        </w:rPr>
        <w:t>th</w:t>
      </w:r>
      <w:r>
        <w:t xml:space="preserve"> year. Recommends to review before the change is made. </w:t>
      </w:r>
      <w:r w:rsidR="005215DE">
        <w:t>She also r</w:t>
      </w:r>
      <w:r>
        <w:t xml:space="preserve">equests ANCW allows bylaws to rest for a year without any changes. </w:t>
      </w:r>
      <w:r w:rsidR="00655802">
        <w:t xml:space="preserve">Angela replies they are available online for review.  Budget committee is aware of the need to budget for audit and plans to it. </w:t>
      </w:r>
    </w:p>
    <w:p w14:paraId="32AE7816" w14:textId="5CA3CF27" w:rsidR="00655802" w:rsidRDefault="00655802">
      <w:r>
        <w:t xml:space="preserve">Motion by committee </w:t>
      </w:r>
      <w:r w:rsidR="005215DE">
        <w:t xml:space="preserve">chair Angela Whitlock </w:t>
      </w:r>
      <w:r>
        <w:t>to accept the changes as presented</w:t>
      </w:r>
      <w:r w:rsidR="005215DE">
        <w:t xml:space="preserve">, motion was </w:t>
      </w:r>
      <w:r>
        <w:t>2</w:t>
      </w:r>
      <w:r w:rsidRPr="00655802">
        <w:rPr>
          <w:vertAlign w:val="superscript"/>
        </w:rPr>
        <w:t>nd</w:t>
      </w:r>
      <w:r>
        <w:t>.  Joannie</w:t>
      </w:r>
      <w:r w:rsidR="005215DE">
        <w:t xml:space="preserve"> moved to make changes of</w:t>
      </w:r>
      <w:r>
        <w:t>: change word of financial to the word AUDIT. Move to change the word REVIEW to the INTERNAL AUDIT.</w:t>
      </w:r>
      <w:r w:rsidR="005215DE">
        <w:t xml:space="preserve"> This motion was 2</w:t>
      </w:r>
      <w:r w:rsidR="005215DE" w:rsidRPr="005215DE">
        <w:rPr>
          <w:vertAlign w:val="superscript"/>
        </w:rPr>
        <w:t>nd</w:t>
      </w:r>
      <w:r w:rsidR="005215DE">
        <w:t>. Motion passed. The 1</w:t>
      </w:r>
      <w:r w:rsidR="005215DE" w:rsidRPr="005215DE">
        <w:rPr>
          <w:vertAlign w:val="superscript"/>
        </w:rPr>
        <w:t>st</w:t>
      </w:r>
      <w:r w:rsidR="005215DE">
        <w:t xml:space="preserve"> motion was passed with corrections.</w:t>
      </w:r>
      <w:r>
        <w:t xml:space="preserve"> </w:t>
      </w:r>
    </w:p>
    <w:p w14:paraId="1DB1EA0A" w14:textId="31838458" w:rsidR="00655802" w:rsidRDefault="00655802">
      <w:r>
        <w:t>Budget Report: Meg</w:t>
      </w:r>
      <w:r w:rsidR="005215DE">
        <w:t xml:space="preserve"> Stangl</w:t>
      </w:r>
      <w:r>
        <w:t xml:space="preserve">: 2024/2025 Budget was presented June of 2024 to exec and approved by the BOD at Summer conference.  Any questions? </w:t>
      </w:r>
      <w:r w:rsidR="005215DE">
        <w:t>It was discussed that there was</w:t>
      </w:r>
      <w:r>
        <w:t xml:space="preserve"> some notation being overbudget for WIRED and Meeting Expenses. 2023-2024 was the past fiscal year handout sheet of budget. When the budget is created if sponsors are secured will be included but if </w:t>
      </w:r>
      <w:r w:rsidR="005215DE">
        <w:t>not,</w:t>
      </w:r>
      <w:r>
        <w:t xml:space="preserve"> they aren’t included in the budget. They had additional income rolled over from last year because of the excess. </w:t>
      </w:r>
    </w:p>
    <w:p w14:paraId="5F149FDE" w14:textId="017CE2B4" w:rsidR="001A0941" w:rsidRDefault="001A0941">
      <w:r>
        <w:t xml:space="preserve">Becca clarifying on the WIRED it is split out under a couple of different headings. </w:t>
      </w:r>
    </w:p>
    <w:p w14:paraId="569FB47C" w14:textId="0290AC5B" w:rsidR="001A0941" w:rsidRDefault="001A0941">
      <w:r>
        <w:t xml:space="preserve">Meg </w:t>
      </w:r>
      <w:r w:rsidR="005215DE">
        <w:t xml:space="preserve">S. </w:t>
      </w:r>
      <w:r>
        <w:t>moves to accept the budget for 2024-2025.  Angela</w:t>
      </w:r>
      <w:r w:rsidR="005215DE">
        <w:t xml:space="preserve"> W.</w:t>
      </w:r>
      <w:r>
        <w:t xml:space="preserve"> 2</w:t>
      </w:r>
      <w:r w:rsidRPr="001A0941">
        <w:rPr>
          <w:vertAlign w:val="superscript"/>
        </w:rPr>
        <w:t>nd</w:t>
      </w:r>
      <w:r>
        <w:t xml:space="preserve">. Pass to accept. </w:t>
      </w:r>
    </w:p>
    <w:p w14:paraId="6A4B567C" w14:textId="7FBBC721" w:rsidR="001A0941" w:rsidRDefault="001A0941">
      <w:r>
        <w:t>Budget was tasked with putting together a committee request form to use going forward. New budget chair will be Melinda Sarman. This is a working document</w:t>
      </w:r>
      <w:r w:rsidR="005215DE">
        <w:t xml:space="preserve"> as presented</w:t>
      </w:r>
      <w:r>
        <w:t xml:space="preserve">. Region Directors have $1000 to use for expenses you can use with correct documentation to receive. </w:t>
      </w:r>
    </w:p>
    <w:p w14:paraId="1C2B5F79" w14:textId="54CB3D14" w:rsidR="001A0941" w:rsidRDefault="001A0941">
      <w:r>
        <w:lastRenderedPageBreak/>
        <w:t>Meg</w:t>
      </w:r>
      <w:r w:rsidR="005215DE">
        <w:t xml:space="preserve"> Stangl</w:t>
      </w:r>
      <w:r>
        <w:t xml:space="preserve"> moves to accept the approval of the form. </w:t>
      </w:r>
      <w:r w:rsidR="005215DE">
        <w:t>Motion was 2</w:t>
      </w:r>
      <w:r w:rsidR="005215DE" w:rsidRPr="005215DE">
        <w:rPr>
          <w:vertAlign w:val="superscript"/>
        </w:rPr>
        <w:t>nd</w:t>
      </w:r>
      <w:r w:rsidR="005215DE">
        <w:t xml:space="preserve">. </w:t>
      </w:r>
      <w:r>
        <w:t>Pass.</w:t>
      </w:r>
    </w:p>
    <w:p w14:paraId="520A3EB6" w14:textId="1EA26DE0" w:rsidR="001A0941" w:rsidRDefault="001A0941">
      <w:r>
        <w:t xml:space="preserve">Long Range Plan </w:t>
      </w:r>
      <w:r w:rsidR="005215DE">
        <w:t>–</w:t>
      </w:r>
      <w:r>
        <w:t xml:space="preserve"> Nikki</w:t>
      </w:r>
      <w:r w:rsidR="005215DE">
        <w:t xml:space="preserve"> Weston</w:t>
      </w:r>
      <w:r>
        <w:t>: We have followed the industry long range plan in past but we f</w:t>
      </w:r>
      <w:r w:rsidR="005215DE">
        <w:t>eel we have</w:t>
      </w:r>
      <w:r>
        <w:t xml:space="preserve"> a different roll than NCBA. </w:t>
      </w:r>
    </w:p>
    <w:p w14:paraId="339C32F9" w14:textId="1C224195" w:rsidR="00520FBF" w:rsidRDefault="00520FBF">
      <w:r>
        <w:t xml:space="preserve">Vision is shown. Our mission is shown. Goals are shown goes to the pillars. Wants to kick this back to our committees and let them figure out how to get to these goals and present them to the committee. </w:t>
      </w:r>
    </w:p>
    <w:p w14:paraId="45E84151" w14:textId="4C57A8E5" w:rsidR="00520FBF" w:rsidRDefault="00520FBF">
      <w:r>
        <w:t xml:space="preserve">Show core values. </w:t>
      </w:r>
    </w:p>
    <w:p w14:paraId="7E5BC9D2" w14:textId="2908961D" w:rsidR="00520FBF" w:rsidRDefault="00520FBF">
      <w:r>
        <w:t xml:space="preserve">Nikki moves to accept the </w:t>
      </w:r>
      <w:r w:rsidR="005215DE">
        <w:t>Long-Range</w:t>
      </w:r>
      <w:r>
        <w:t xml:space="preserve"> Plan. Recommend change from BEEF to Cattle on the first page. Diana </w:t>
      </w:r>
      <w:r w:rsidR="005215DE">
        <w:t xml:space="preserve">Wirth feels this </w:t>
      </w:r>
      <w:r>
        <w:t>need</w:t>
      </w:r>
      <w:r w:rsidR="005215DE">
        <w:t>s</w:t>
      </w:r>
      <w:r>
        <w:t xml:space="preserve"> more focus on Beef Education and not sure we are ready to adopt it yet. Stronger on Beef promotion and education. Response. Committee decided to kick it back to the committees to bring forward what or how they are going to cultivate the pillars. </w:t>
      </w:r>
    </w:p>
    <w:p w14:paraId="4D6AAF74" w14:textId="722FF103" w:rsidR="00520FBF" w:rsidRDefault="00520FBF">
      <w:r>
        <w:t>Jennie</w:t>
      </w:r>
      <w:r w:rsidR="005215DE">
        <w:t xml:space="preserve"> Hodgen stated</w:t>
      </w:r>
      <w:r w:rsidR="009F1C6D">
        <w:t xml:space="preserve"> this is what these are starting to move to in other orgs. Memb</w:t>
      </w:r>
      <w:r w:rsidR="005215DE">
        <w:t>e</w:t>
      </w:r>
      <w:r w:rsidR="009F1C6D">
        <w:t>rs are sending in tactics to meet these strategies. She likes this approach. Debbie T</w:t>
      </w:r>
      <w:r w:rsidR="005215DE">
        <w:t>orres</w:t>
      </w:r>
      <w:r w:rsidR="009F1C6D">
        <w:t xml:space="preserve"> would like to have more time to digest and look it over more before accepting. </w:t>
      </w:r>
    </w:p>
    <w:p w14:paraId="42E3C4C2" w14:textId="5DAB7A41" w:rsidR="009F1C6D" w:rsidRDefault="009F1C6D">
      <w:r>
        <w:t>Trina Sue Rigs 2</w:t>
      </w:r>
      <w:r w:rsidRPr="009F1C6D">
        <w:rPr>
          <w:vertAlign w:val="superscript"/>
        </w:rPr>
        <w:t>nd</w:t>
      </w:r>
      <w:r>
        <w:t xml:space="preserve">.  Yes 62 – No 9 </w:t>
      </w:r>
    </w:p>
    <w:p w14:paraId="7BECC535" w14:textId="41559491" w:rsidR="009F1C6D" w:rsidRDefault="009F1C6D">
      <w:r>
        <w:t>Membership didn’t receive advance notice of the document to review prior to vote.</w:t>
      </w:r>
    </w:p>
    <w:p w14:paraId="650C1B1D" w14:textId="6757AC1E" w:rsidR="00564564" w:rsidRDefault="00564564">
      <w:r>
        <w:t>Cheryl Foster</w:t>
      </w:r>
      <w:r w:rsidR="005215DE">
        <w:t xml:space="preserve"> stated</w:t>
      </w:r>
      <w:r>
        <w:t xml:space="preserve"> it has trem</w:t>
      </w:r>
      <w:r w:rsidR="005215DE">
        <w:t>en</w:t>
      </w:r>
      <w:r>
        <w:t xml:space="preserve">dous support and don’t feel it should be </w:t>
      </w:r>
      <w:r w:rsidR="005215DE">
        <w:t>rescinded</w:t>
      </w:r>
      <w:r>
        <w:t xml:space="preserve">. Nikki let’s leave it as is and will adjust as comments are sent in and will keep it as a working document. </w:t>
      </w:r>
    </w:p>
    <w:p w14:paraId="2A7BD4AA" w14:textId="45DC6DC6" w:rsidR="00564564" w:rsidRDefault="00564564">
      <w:r>
        <w:t>Nominating Committee Officer</w:t>
      </w:r>
      <w:r w:rsidR="005215DE">
        <w:t>s: Pres. Elect</w:t>
      </w:r>
      <w:r>
        <w:t xml:space="preserve"> Casey</w:t>
      </w:r>
      <w:r w:rsidR="005215DE">
        <w:t xml:space="preserve"> Matzke</w:t>
      </w:r>
      <w:r>
        <w:t xml:space="preserve">, </w:t>
      </w:r>
      <w:r w:rsidR="005215DE">
        <w:t xml:space="preserve">VP </w:t>
      </w:r>
      <w:r>
        <w:t xml:space="preserve">Debbie </w:t>
      </w:r>
      <w:r w:rsidR="005215DE">
        <w:t xml:space="preserve">Chute, </w:t>
      </w:r>
      <w:r>
        <w:t>Cheryl</w:t>
      </w:r>
      <w:r w:rsidR="005215DE">
        <w:t xml:space="preserve"> Foster- Treasurer, </w:t>
      </w:r>
      <w:r>
        <w:t>BOD</w:t>
      </w:r>
      <w:r w:rsidR="005215DE">
        <w:t xml:space="preserve"> at-large</w:t>
      </w:r>
      <w:r>
        <w:t xml:space="preserve"> Callie</w:t>
      </w:r>
      <w:r w:rsidR="005215DE">
        <w:t xml:space="preserve"> Martinez,</w:t>
      </w:r>
      <w:r>
        <w:t xml:space="preserve"> Leslee</w:t>
      </w:r>
      <w:r w:rsidR="005215DE">
        <w:t xml:space="preserve"> </w:t>
      </w:r>
      <w:proofErr w:type="spellStart"/>
      <w:r w:rsidR="005215DE">
        <w:t>Loehrenz</w:t>
      </w:r>
      <w:proofErr w:type="spellEnd"/>
      <w:r w:rsidR="005215DE">
        <w:t xml:space="preserve"> to</w:t>
      </w:r>
      <w:r>
        <w:t xml:space="preserve"> remain BOD chair</w:t>
      </w:r>
      <w:r w:rsidR="005215DE">
        <w:t xml:space="preserve"> with</w:t>
      </w:r>
      <w:r>
        <w:t xml:space="preserve"> vice </w:t>
      </w:r>
      <w:r w:rsidR="005215DE">
        <w:t xml:space="preserve">chair </w:t>
      </w:r>
      <w:r>
        <w:t xml:space="preserve">Holly </w:t>
      </w:r>
      <w:r w:rsidR="005215DE">
        <w:t xml:space="preserve">Newsome to </w:t>
      </w:r>
      <w:r>
        <w:t xml:space="preserve">remain. Open for a Collegiate and one member at large still open. Wanda nominates Emlee </w:t>
      </w:r>
      <w:proofErr w:type="spellStart"/>
      <w:r>
        <w:t>Hauber</w:t>
      </w:r>
      <w:r w:rsidR="005215DE">
        <w:t>ner</w:t>
      </w:r>
      <w:proofErr w:type="spellEnd"/>
      <w:r>
        <w:t xml:space="preserve">. Kelsey Gambill MT </w:t>
      </w:r>
      <w:r w:rsidR="005215DE">
        <w:t>nominated by</w:t>
      </w:r>
      <w:r>
        <w:t xml:space="preserve"> Jill Ginn </w:t>
      </w:r>
      <w:r w:rsidR="005215DE">
        <w:t xml:space="preserve">for </w:t>
      </w:r>
      <w:r>
        <w:t xml:space="preserve">member at large. </w:t>
      </w:r>
    </w:p>
    <w:p w14:paraId="306A2E62" w14:textId="567645BB" w:rsidR="00564564" w:rsidRDefault="00564564">
      <w:r>
        <w:t>Committee recommendations</w:t>
      </w:r>
      <w:r w:rsidR="005215DE">
        <w:t xml:space="preserve"> for officers and treasurer as presented: It was</w:t>
      </w:r>
      <w:r>
        <w:t xml:space="preserve"> move</w:t>
      </w:r>
      <w:r w:rsidR="005215DE">
        <w:t>d by Lana Slaten</w:t>
      </w:r>
      <w:r>
        <w:t xml:space="preserve"> to approve the nominees </w:t>
      </w:r>
      <w:r w:rsidR="005215DE">
        <w:t>presented by</w:t>
      </w:r>
      <w:r>
        <w:t xml:space="preserve"> the nominating the committee. </w:t>
      </w:r>
      <w:r w:rsidR="005215DE">
        <w:t>Motion was 2</w:t>
      </w:r>
      <w:r w:rsidR="005215DE" w:rsidRPr="005215DE">
        <w:rPr>
          <w:vertAlign w:val="superscript"/>
        </w:rPr>
        <w:t>nd</w:t>
      </w:r>
      <w:r w:rsidR="005215DE">
        <w:t xml:space="preserve"> by Reba. Pass.</w:t>
      </w:r>
    </w:p>
    <w:p w14:paraId="44FF0BBB" w14:textId="428DBB2E" w:rsidR="00564564" w:rsidRDefault="00564564">
      <w:r>
        <w:t>President</w:t>
      </w:r>
      <w:r w:rsidR="005215DE">
        <w:t xml:space="preserve"> </w:t>
      </w:r>
      <w:r>
        <w:t>Nikki</w:t>
      </w:r>
      <w:r w:rsidR="005215DE">
        <w:t xml:space="preserve"> - </w:t>
      </w:r>
      <w:r>
        <w:t>President Elect</w:t>
      </w:r>
      <w:r w:rsidR="005215DE">
        <w:t xml:space="preserve">, </w:t>
      </w:r>
      <w:r>
        <w:t>Casey</w:t>
      </w:r>
      <w:r w:rsidR="00894D9D">
        <w:t xml:space="preserve"> </w:t>
      </w:r>
      <w:r w:rsidR="005215DE">
        <w:t xml:space="preserve">Matzke – </w:t>
      </w:r>
      <w:r>
        <w:t>VP</w:t>
      </w:r>
      <w:r w:rsidR="005215DE">
        <w:t>,</w:t>
      </w:r>
      <w:r>
        <w:t xml:space="preserve"> Debbie Chute</w:t>
      </w:r>
      <w:r w:rsidR="005215DE">
        <w:t xml:space="preserve"> – Treasurer, Cheryl Foster</w:t>
      </w:r>
      <w:r w:rsidR="00894D9D">
        <w:t xml:space="preserve"> </w:t>
      </w:r>
    </w:p>
    <w:p w14:paraId="06A3F8C2" w14:textId="781B9AB3" w:rsidR="005215DE" w:rsidRDefault="005215DE" w:rsidP="005215DE">
      <w:r>
        <w:t xml:space="preserve">Nominees were asked to come forward to speak. Joann suggested they can’t talk until they sign a consent form since a nomination form has not been turned in for the nominees from the floor. </w:t>
      </w:r>
    </w:p>
    <w:p w14:paraId="17572E9D" w14:textId="632794D9" w:rsidR="005215DE" w:rsidRDefault="005215DE">
      <w:r>
        <w:t xml:space="preserve">Callie speaks. Jill </w:t>
      </w:r>
      <w:r>
        <w:t xml:space="preserve">Ginn </w:t>
      </w:r>
      <w:r>
        <w:t xml:space="preserve">moves that we accept the committee suggestion for Callie as member at large. </w:t>
      </w:r>
      <w:r>
        <w:t>Motion was 2</w:t>
      </w:r>
      <w:r w:rsidRPr="005215DE">
        <w:rPr>
          <w:vertAlign w:val="superscript"/>
        </w:rPr>
        <w:t>nd</w:t>
      </w:r>
      <w:r>
        <w:t xml:space="preserve">. </w:t>
      </w:r>
      <w:r>
        <w:t xml:space="preserve">Pass. </w:t>
      </w:r>
    </w:p>
    <w:p w14:paraId="3BA05811" w14:textId="33FAA55B" w:rsidR="005215DE" w:rsidRDefault="00894D9D">
      <w:r>
        <w:t xml:space="preserve">BOD </w:t>
      </w:r>
      <w:r w:rsidR="005215DE">
        <w:t xml:space="preserve">At-Large nominations: </w:t>
      </w:r>
      <w:r>
        <w:t xml:space="preserve">– Callie </w:t>
      </w:r>
      <w:r w:rsidR="005215DE">
        <w:t>Martinez was the nominations committee recommendation. Approved.</w:t>
      </w:r>
    </w:p>
    <w:p w14:paraId="5623911A" w14:textId="5D630AC0" w:rsidR="00894D9D" w:rsidRDefault="005215DE">
      <w:r>
        <w:t xml:space="preserve">Need two At-Large positions filled; one </w:t>
      </w:r>
      <w:proofErr w:type="gramStart"/>
      <w:r>
        <w:t>3 year</w:t>
      </w:r>
      <w:proofErr w:type="gramEnd"/>
      <w:r>
        <w:t xml:space="preserve"> term and a one year term. Callie Martinez was selected for the </w:t>
      </w:r>
      <w:proofErr w:type="gramStart"/>
      <w:r>
        <w:t>three year</w:t>
      </w:r>
      <w:proofErr w:type="gramEnd"/>
      <w:r>
        <w:t xml:space="preserve"> term. (Nominations from the floor included: Emlee Haubner, Kelsey Gambill, and Rebecca Finley.) </w:t>
      </w:r>
    </w:p>
    <w:p w14:paraId="14419EA2" w14:textId="4160B590" w:rsidR="005215DE" w:rsidRDefault="005215DE">
      <w:r>
        <w:t xml:space="preserve">Kelsey Gambill was voted in for the </w:t>
      </w:r>
      <w:proofErr w:type="gramStart"/>
      <w:r>
        <w:t>one year</w:t>
      </w:r>
      <w:proofErr w:type="gramEnd"/>
      <w:r>
        <w:t xml:space="preserve"> term for BOD At Large.</w:t>
      </w:r>
    </w:p>
    <w:p w14:paraId="098E9A93" w14:textId="5A3D0A05" w:rsidR="00387AB1" w:rsidRDefault="00387AB1">
      <w:r>
        <w:lastRenderedPageBreak/>
        <w:t xml:space="preserve">Joann moves to close nominations for </w:t>
      </w:r>
      <w:r w:rsidR="005215DE">
        <w:t>BOD Ch</w:t>
      </w:r>
      <w:r>
        <w:t xml:space="preserve">air and </w:t>
      </w:r>
      <w:r w:rsidR="005215DE">
        <w:t>co-chair</w:t>
      </w:r>
      <w:r>
        <w:t xml:space="preserve">. </w:t>
      </w:r>
      <w:r w:rsidR="005215DE">
        <w:t>Motion was 2</w:t>
      </w:r>
      <w:r w:rsidR="005215DE" w:rsidRPr="005215DE">
        <w:rPr>
          <w:vertAlign w:val="superscript"/>
        </w:rPr>
        <w:t>nd</w:t>
      </w:r>
      <w:r w:rsidR="005215DE">
        <w:t xml:space="preserve">. </w:t>
      </w:r>
      <w:r>
        <w:t xml:space="preserve">Cease </w:t>
      </w:r>
      <w:r w:rsidR="005215DE">
        <w:t>nominations</w:t>
      </w:r>
      <w:r>
        <w:t xml:space="preserve"> and </w:t>
      </w:r>
      <w:r w:rsidR="005215DE">
        <w:t xml:space="preserve">approve Leslee </w:t>
      </w:r>
      <w:proofErr w:type="spellStart"/>
      <w:r w:rsidR="005215DE">
        <w:t>Loehrenz</w:t>
      </w:r>
      <w:proofErr w:type="spellEnd"/>
      <w:r w:rsidR="005215DE">
        <w:t xml:space="preserve"> and Holly Newsome by </w:t>
      </w:r>
      <w:r>
        <w:t xml:space="preserve">acclimation. </w:t>
      </w:r>
    </w:p>
    <w:p w14:paraId="6300F64D" w14:textId="77777777" w:rsidR="005215DE" w:rsidRDefault="005215DE">
      <w:r>
        <w:t xml:space="preserve">Collegiate BOD position: Nominations from the floor: Lillie Weber, Malana Unsell, Nicki </w:t>
      </w:r>
      <w:proofErr w:type="spellStart"/>
      <w:r>
        <w:t>Nimlos</w:t>
      </w:r>
      <w:proofErr w:type="spellEnd"/>
      <w:r>
        <w:t>. Connie T. moves nominations cease. Motion was 2</w:t>
      </w:r>
      <w:r w:rsidRPr="005215DE">
        <w:rPr>
          <w:vertAlign w:val="superscript"/>
        </w:rPr>
        <w:t>nd</w:t>
      </w:r>
      <w:r>
        <w:t xml:space="preserve">. All collegiates spoke. </w:t>
      </w:r>
    </w:p>
    <w:p w14:paraId="1B49B072" w14:textId="3FCE6DB3" w:rsidR="005215DE" w:rsidRDefault="005215DE">
      <w:r>
        <w:t xml:space="preserve">Nicki </w:t>
      </w:r>
      <w:proofErr w:type="spellStart"/>
      <w:r>
        <w:t>Nimlos</w:t>
      </w:r>
      <w:proofErr w:type="spellEnd"/>
      <w:r>
        <w:t xml:space="preserve"> was selected as the Collegiate BOD position.</w:t>
      </w:r>
    </w:p>
    <w:p w14:paraId="41093417" w14:textId="0E5FD70E" w:rsidR="00564564" w:rsidRDefault="000F19B3">
      <w:r>
        <w:t>NOMINATING COMMITTEE NOMINATIONS</w:t>
      </w:r>
      <w:r w:rsidR="005215DE">
        <w:t>: Nominations were taken from the floor. Wanda Pinnow was nominated for the 2-year term to replace Kady Porterfield. Wanda Pinnow was selected for the 2-year term of the Nominating Committee.</w:t>
      </w:r>
    </w:p>
    <w:p w14:paraId="04717014" w14:textId="210938FA" w:rsidR="005215DE" w:rsidRDefault="005215DE">
      <w:r>
        <w:t>Debbie Torres and Cheyenne Sparks were nominated for the one-year term. Cheyenne Sparks selected for the 1-year term position of the Nominations Committee.</w:t>
      </w:r>
    </w:p>
    <w:p w14:paraId="2043FD1F" w14:textId="5F352F9B" w:rsidR="00ED10BF" w:rsidRDefault="00ED10BF">
      <w:r>
        <w:t xml:space="preserve">Membership committee report by </w:t>
      </w:r>
      <w:r w:rsidR="005215DE">
        <w:t>C</w:t>
      </w:r>
      <w:r>
        <w:t xml:space="preserve">asey </w:t>
      </w:r>
      <w:r w:rsidR="005215DE">
        <w:t xml:space="preserve">Matzke gave a </w:t>
      </w:r>
      <w:r>
        <w:t xml:space="preserve">quick recap of all </w:t>
      </w:r>
      <w:r w:rsidR="005215DE">
        <w:t>topics discussed</w:t>
      </w:r>
      <w:r>
        <w:t>.</w:t>
      </w:r>
    </w:p>
    <w:p w14:paraId="192314B1" w14:textId="63E935DE" w:rsidR="00ED10BF" w:rsidRDefault="00ED10BF">
      <w:r>
        <w:t xml:space="preserve">Mentor/Mentee, Happy birthday to members, golden </w:t>
      </w:r>
      <w:proofErr w:type="spellStart"/>
      <w:r>
        <w:t>cowbelles</w:t>
      </w:r>
      <w:proofErr w:type="spellEnd"/>
      <w:r>
        <w:t>, lifetime member interview questions. Working on de</w:t>
      </w:r>
      <w:r w:rsidR="005215DE">
        <w:t>c</w:t>
      </w:r>
      <w:r>
        <w:t>ease</w:t>
      </w:r>
      <w:r w:rsidR="005215DE">
        <w:t>d</w:t>
      </w:r>
      <w:r>
        <w:t xml:space="preserve"> member list. Due</w:t>
      </w:r>
      <w:r w:rsidR="005215DE">
        <w:t>s</w:t>
      </w:r>
      <w:r>
        <w:t xml:space="preserve"> increase Basic to $75 Sustaining to $100. </w:t>
      </w:r>
    </w:p>
    <w:p w14:paraId="7371F353" w14:textId="77A0C382" w:rsidR="00ED10BF" w:rsidRDefault="00ED10BF">
      <w:r>
        <w:t xml:space="preserve">Communications: Leslee </w:t>
      </w:r>
      <w:proofErr w:type="spellStart"/>
      <w:r w:rsidR="005215DE">
        <w:t>Loehrenze</w:t>
      </w:r>
      <w:proofErr w:type="spellEnd"/>
      <w:r w:rsidR="005215DE">
        <w:t xml:space="preserve"> reported via Zoom</w:t>
      </w:r>
      <w:r>
        <w:t xml:space="preserve">: Were able to fulfill getting info out this year. Leanna Spratling </w:t>
      </w:r>
      <w:r w:rsidR="005215DE">
        <w:t xml:space="preserve">will take over as the Communications Chair. Reminder that </w:t>
      </w:r>
      <w:r>
        <w:t xml:space="preserve">Feb 23 is newsletter deadline. </w:t>
      </w:r>
    </w:p>
    <w:p w14:paraId="650DB747" w14:textId="77777777" w:rsidR="005215DE" w:rsidRDefault="00A81E5B" w:rsidP="005215DE">
      <w:r>
        <w:t xml:space="preserve">Ways and Means Connie </w:t>
      </w:r>
      <w:r w:rsidR="005215DE">
        <w:t xml:space="preserve">Tabor </w:t>
      </w:r>
      <w:r>
        <w:t>Report</w:t>
      </w:r>
      <w:r w:rsidR="005215DE">
        <w:t xml:space="preserve">s: </w:t>
      </w:r>
      <w:r w:rsidR="005215DE">
        <w:t>Connie reported that the wildrag fundraiser did well. There was an error on the wildrags that was caught which resulted in ANCW receiving 200 wildrags with the error in the logo. Those will be sold at a discounted amount of $20. A profit was made on the wildrag brands and sales and will increase as the others are sold.</w:t>
      </w:r>
    </w:p>
    <w:p w14:paraId="469D1A68" w14:textId="75ACF060" w:rsidR="00A81E5B" w:rsidRDefault="005215DE" w:rsidP="005215DE">
      <w:r>
        <w:t>Connie reported that the Gala had good ticket sales and sponsors who supported. Attaining sponsors to show them who ANCW is to try to get future sponsorship was the goal of the gala. The gala would be held that evening and will have a live and silent auction so those funds aren’t available this morning, but with the sponsorship and ticket sales, the gala has broken even as of this reporting</w:t>
      </w:r>
      <w:r>
        <w:t>.</w:t>
      </w:r>
    </w:p>
    <w:p w14:paraId="649EFCA0" w14:textId="6990C385" w:rsidR="00A81E5B" w:rsidRDefault="00A81E5B">
      <w:r>
        <w:t>WIRED Becca</w:t>
      </w:r>
      <w:r w:rsidR="005215DE">
        <w:t xml:space="preserve"> Johnson</w:t>
      </w:r>
      <w:r>
        <w:t>: Had 4 event</w:t>
      </w:r>
      <w:r w:rsidR="005215DE">
        <w:t>s</w:t>
      </w:r>
      <w:r>
        <w:t xml:space="preserve"> last year, committee expanded to 8 people now. There are past presidents on their committee too. Region and WIRED with Utah this year. Hosted by 808</w:t>
      </w:r>
      <w:r w:rsidR="005215DE">
        <w:t xml:space="preserve"> R</w:t>
      </w:r>
      <w:r>
        <w:t>anch in Arkansas is the next one. 3</w:t>
      </w:r>
      <w:r w:rsidRPr="00A81E5B">
        <w:rPr>
          <w:vertAlign w:val="superscript"/>
        </w:rPr>
        <w:t>rd</w:t>
      </w:r>
      <w:r>
        <w:t xml:space="preserve"> </w:t>
      </w:r>
      <w:r w:rsidR="005215DE">
        <w:t xml:space="preserve">will be </w:t>
      </w:r>
      <w:r>
        <w:t xml:space="preserve">in WY </w:t>
      </w:r>
      <w:r w:rsidR="005215DE">
        <w:t xml:space="preserve">with </w:t>
      </w:r>
      <w:r>
        <w:t>those collegiates helping. 4</w:t>
      </w:r>
      <w:r w:rsidRPr="00A81E5B">
        <w:rPr>
          <w:vertAlign w:val="superscript"/>
        </w:rPr>
        <w:t>th</w:t>
      </w:r>
      <w:r>
        <w:t xml:space="preserve"> in TX with T</w:t>
      </w:r>
      <w:r w:rsidR="005215DE">
        <w:t>SCR</w:t>
      </w:r>
      <w:r>
        <w:t>A. Working with Tx gals. 1</w:t>
      </w:r>
      <w:r w:rsidRPr="00A81E5B">
        <w:rPr>
          <w:vertAlign w:val="superscript"/>
        </w:rPr>
        <w:t>st</w:t>
      </w:r>
      <w:r>
        <w:t xml:space="preserve"> in 2026</w:t>
      </w:r>
      <w:r w:rsidR="005215DE">
        <w:t xml:space="preserve"> will be</w:t>
      </w:r>
      <w:r>
        <w:t xml:space="preserve"> in Hawaii. </w:t>
      </w:r>
    </w:p>
    <w:p w14:paraId="25BF4907" w14:textId="5AB2603A" w:rsidR="00A81E5B" w:rsidRDefault="00A81E5B">
      <w:r>
        <w:t xml:space="preserve">Offering a discount if you register this week. You’ll get discount of $90 and an </w:t>
      </w:r>
      <w:proofErr w:type="spellStart"/>
      <w:r>
        <w:t>Allflex</w:t>
      </w:r>
      <w:proofErr w:type="spellEnd"/>
      <w:r>
        <w:t xml:space="preserve"> tag cutter. Working more on social and advertising events. </w:t>
      </w:r>
    </w:p>
    <w:p w14:paraId="12258982" w14:textId="3320D968" w:rsidR="001A0941" w:rsidRDefault="00A81E5B">
      <w:r>
        <w:t xml:space="preserve">CBAP Katie Kixmiller: </w:t>
      </w:r>
      <w:r w:rsidR="00401A56">
        <w:t xml:space="preserve">Chaylee gives a recap of her past year. Is </w:t>
      </w:r>
      <w:r w:rsidR="005215DE">
        <w:t>grateful</w:t>
      </w:r>
      <w:r w:rsidR="00401A56">
        <w:t xml:space="preserve"> for the opportunity. Katie introduces the current advocates. Attend certified angus stockman and stewardship and in Denver </w:t>
      </w:r>
      <w:r w:rsidR="005215DE">
        <w:t xml:space="preserve">NWSS </w:t>
      </w:r>
      <w:r w:rsidR="00401A56">
        <w:t xml:space="preserve">as some of their events that they have attended. Their term ends August 31 kicking off at ELL for the new ones coming in. Katie is bringing in </w:t>
      </w:r>
      <w:r w:rsidR="005215DE">
        <w:t>someone</w:t>
      </w:r>
      <w:r w:rsidR="00401A56">
        <w:t xml:space="preserve"> to help with marketing and getting word out. Male or female 18-24 enrolled in higher education. Doing a WIRED cattle chat here </w:t>
      </w:r>
      <w:r w:rsidR="005215DE">
        <w:t xml:space="preserve">at convention </w:t>
      </w:r>
      <w:r w:rsidR="00401A56">
        <w:t xml:space="preserve">with them. Always looking for more sponsors if anyone can help. Doing a project of 50 producers in 50 states. Reach out to them if you can help. </w:t>
      </w:r>
    </w:p>
    <w:p w14:paraId="19F5A833" w14:textId="4BB8F7DE" w:rsidR="00401A56" w:rsidRDefault="00401A56">
      <w:r>
        <w:lastRenderedPageBreak/>
        <w:t>K-12 Debbie Torres: Working on the new book list for next year. Has been working on a</w:t>
      </w:r>
      <w:r w:rsidR="005215DE">
        <w:t>n</w:t>
      </w:r>
      <w:r>
        <w:t xml:space="preserve"> instructional video on how to use the booklist. </w:t>
      </w:r>
      <w:r w:rsidR="00072D34">
        <w:t>They have met the prior long</w:t>
      </w:r>
      <w:r w:rsidR="005215DE">
        <w:t>-</w:t>
      </w:r>
      <w:r w:rsidR="00072D34">
        <w:t>range plan so that’s completed. Has some of the books to see today. Montan</w:t>
      </w:r>
      <w:r w:rsidR="005215DE">
        <w:t>a</w:t>
      </w:r>
      <w:r w:rsidR="00072D34">
        <w:t xml:space="preserve"> is remaking Beef Man. </w:t>
      </w:r>
    </w:p>
    <w:p w14:paraId="434E4100" w14:textId="60CD7C0E" w:rsidR="00072D34" w:rsidRDefault="00072D34">
      <w:r>
        <w:t>Cowbelles: Penny</w:t>
      </w:r>
      <w:r w:rsidR="005215DE">
        <w:t xml:space="preserve"> Zimmerman</w:t>
      </w:r>
      <w:r>
        <w:t xml:space="preserve">: Trying to get updated info from all of our 65 plus members to keep in touch and receive the committee email. State presidents will be contacted to see if some on the list is deceased. Book Nook club. </w:t>
      </w:r>
    </w:p>
    <w:p w14:paraId="0764AF50" w14:textId="24C55C06" w:rsidR="00072D34" w:rsidRDefault="00072D34">
      <w:r>
        <w:t>Legislation: Cheryl</w:t>
      </w:r>
      <w:r w:rsidR="005215DE">
        <w:t xml:space="preserve"> Foster</w:t>
      </w:r>
      <w:r>
        <w:t xml:space="preserve">: </w:t>
      </w:r>
      <w:r w:rsidR="000713B5">
        <w:t>Email</w:t>
      </w:r>
      <w:r w:rsidR="005215DE">
        <w:t>ed</w:t>
      </w:r>
      <w:r w:rsidR="000713B5">
        <w:t xml:space="preserve"> proposed policy resolutions BOD moves to approve the resolutions as adjusted from BOD. </w:t>
      </w:r>
    </w:p>
    <w:p w14:paraId="23A31810" w14:textId="5E53C8C3" w:rsidR="000713B5" w:rsidRDefault="00A2442F">
      <w:r>
        <w:t xml:space="preserve">Watch for when our next DC trip will be and encourage you to attend. </w:t>
      </w:r>
    </w:p>
    <w:p w14:paraId="5DC471C4" w14:textId="4734273B" w:rsidR="00A2442F" w:rsidRDefault="009E725C">
      <w:r>
        <w:t xml:space="preserve">Cheryl </w:t>
      </w:r>
      <w:r w:rsidR="005215DE">
        <w:t xml:space="preserve">Foster </w:t>
      </w:r>
      <w:r>
        <w:t xml:space="preserve">moves to approve 7 resolutions that were read at the BOD meeting. </w:t>
      </w:r>
      <w:r w:rsidR="00E20407">
        <w:t>Holly Vickers 2</w:t>
      </w:r>
      <w:r w:rsidR="00E20407" w:rsidRPr="00E20407">
        <w:rPr>
          <w:vertAlign w:val="superscript"/>
        </w:rPr>
        <w:t>nd</w:t>
      </w:r>
      <w:r w:rsidR="00E20407">
        <w:t xml:space="preserve"> Pass.</w:t>
      </w:r>
    </w:p>
    <w:p w14:paraId="0E42A0DD" w14:textId="36D1DDFF" w:rsidR="00D120A7" w:rsidRDefault="0027656D">
      <w:r>
        <w:t xml:space="preserve">Awards: Reba Mazak: </w:t>
      </w:r>
      <w:r w:rsidR="003B7317">
        <w:t>Educator of the Year Gail Shel</w:t>
      </w:r>
      <w:r w:rsidR="00E150EE">
        <w:t>t</w:t>
      </w:r>
      <w:r w:rsidR="003B7317">
        <w:t xml:space="preserve">on WA state </w:t>
      </w:r>
      <w:r w:rsidR="00E6393B">
        <w:t>–</w:t>
      </w:r>
      <w:r w:rsidR="003B7317">
        <w:t xml:space="preserve"> </w:t>
      </w:r>
      <w:r w:rsidR="00E6393B">
        <w:t xml:space="preserve">someone accepting for her. </w:t>
      </w:r>
    </w:p>
    <w:p w14:paraId="0B5E0FC7" w14:textId="6F6D147F" w:rsidR="00E150EE" w:rsidRDefault="006F61DA">
      <w:r>
        <w:t>Promoter of the Year: no applications</w:t>
      </w:r>
    </w:p>
    <w:p w14:paraId="22CF0B66" w14:textId="2802FA5C" w:rsidR="006F61DA" w:rsidRDefault="006F61DA">
      <w:r>
        <w:t xml:space="preserve">CattleWoman of the Year: </w:t>
      </w:r>
      <w:r w:rsidR="0003071D">
        <w:t>Cheryl Foster</w:t>
      </w:r>
    </w:p>
    <w:p w14:paraId="28188C8B" w14:textId="3ECEF865" w:rsidR="009C56EC" w:rsidRDefault="003B60B0">
      <w:r>
        <w:t xml:space="preserve">Meeting </w:t>
      </w:r>
      <w:r w:rsidR="00DD46C2">
        <w:t>is adjourned by Ruth at 1:21 p.m.</w:t>
      </w:r>
    </w:p>
    <w:sectPr w:rsidR="009C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46"/>
    <w:rsid w:val="0003071D"/>
    <w:rsid w:val="000615B0"/>
    <w:rsid w:val="000713B5"/>
    <w:rsid w:val="00072D34"/>
    <w:rsid w:val="000F19B3"/>
    <w:rsid w:val="001A0941"/>
    <w:rsid w:val="0027656D"/>
    <w:rsid w:val="002B4E46"/>
    <w:rsid w:val="00317F92"/>
    <w:rsid w:val="00387AB1"/>
    <w:rsid w:val="003B60B0"/>
    <w:rsid w:val="003B7317"/>
    <w:rsid w:val="003E32EC"/>
    <w:rsid w:val="00401A56"/>
    <w:rsid w:val="00417835"/>
    <w:rsid w:val="00520FBF"/>
    <w:rsid w:val="005215DE"/>
    <w:rsid w:val="00564564"/>
    <w:rsid w:val="00655802"/>
    <w:rsid w:val="006F61DA"/>
    <w:rsid w:val="00894D9D"/>
    <w:rsid w:val="008A1C4B"/>
    <w:rsid w:val="00994E42"/>
    <w:rsid w:val="009C56EC"/>
    <w:rsid w:val="009E725C"/>
    <w:rsid w:val="009F1C6D"/>
    <w:rsid w:val="00A2442F"/>
    <w:rsid w:val="00A42D87"/>
    <w:rsid w:val="00A81E5B"/>
    <w:rsid w:val="00D120A7"/>
    <w:rsid w:val="00D75713"/>
    <w:rsid w:val="00DD46C2"/>
    <w:rsid w:val="00E150EE"/>
    <w:rsid w:val="00E20407"/>
    <w:rsid w:val="00E6393B"/>
    <w:rsid w:val="00ED10BF"/>
    <w:rsid w:val="00F15506"/>
    <w:rsid w:val="00F62C9E"/>
    <w:rsid w:val="00F9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4360"/>
  <w15:chartTrackingRefBased/>
  <w15:docId w15:val="{3A27B645-17F2-4262-8012-87544CA7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E46"/>
    <w:rPr>
      <w:rFonts w:eastAsiaTheme="majorEastAsia" w:cstheme="majorBidi"/>
      <w:color w:val="272727" w:themeColor="text1" w:themeTint="D8"/>
    </w:rPr>
  </w:style>
  <w:style w:type="paragraph" w:styleId="Title">
    <w:name w:val="Title"/>
    <w:basedOn w:val="Normal"/>
    <w:next w:val="Normal"/>
    <w:link w:val="TitleChar"/>
    <w:uiPriority w:val="10"/>
    <w:qFormat/>
    <w:rsid w:val="002B4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E46"/>
    <w:pPr>
      <w:spacing w:before="160"/>
      <w:jc w:val="center"/>
    </w:pPr>
    <w:rPr>
      <w:i/>
      <w:iCs/>
      <w:color w:val="404040" w:themeColor="text1" w:themeTint="BF"/>
    </w:rPr>
  </w:style>
  <w:style w:type="character" w:customStyle="1" w:styleId="QuoteChar">
    <w:name w:val="Quote Char"/>
    <w:basedOn w:val="DefaultParagraphFont"/>
    <w:link w:val="Quote"/>
    <w:uiPriority w:val="29"/>
    <w:rsid w:val="002B4E46"/>
    <w:rPr>
      <w:i/>
      <w:iCs/>
      <w:color w:val="404040" w:themeColor="text1" w:themeTint="BF"/>
    </w:rPr>
  </w:style>
  <w:style w:type="paragraph" w:styleId="ListParagraph">
    <w:name w:val="List Paragraph"/>
    <w:basedOn w:val="Normal"/>
    <w:uiPriority w:val="34"/>
    <w:qFormat/>
    <w:rsid w:val="002B4E46"/>
    <w:pPr>
      <w:ind w:left="720"/>
      <w:contextualSpacing/>
    </w:pPr>
  </w:style>
  <w:style w:type="character" w:styleId="IntenseEmphasis">
    <w:name w:val="Intense Emphasis"/>
    <w:basedOn w:val="DefaultParagraphFont"/>
    <w:uiPriority w:val="21"/>
    <w:qFormat/>
    <w:rsid w:val="002B4E46"/>
    <w:rPr>
      <w:i/>
      <w:iCs/>
      <w:color w:val="2F5496" w:themeColor="accent1" w:themeShade="BF"/>
    </w:rPr>
  </w:style>
  <w:style w:type="paragraph" w:styleId="IntenseQuote">
    <w:name w:val="Intense Quote"/>
    <w:basedOn w:val="Normal"/>
    <w:next w:val="Normal"/>
    <w:link w:val="IntenseQuoteChar"/>
    <w:uiPriority w:val="30"/>
    <w:qFormat/>
    <w:rsid w:val="002B4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E46"/>
    <w:rPr>
      <w:i/>
      <w:iCs/>
      <w:color w:val="2F5496" w:themeColor="accent1" w:themeShade="BF"/>
    </w:rPr>
  </w:style>
  <w:style w:type="character" w:styleId="IntenseReference">
    <w:name w:val="Intense Reference"/>
    <w:basedOn w:val="DefaultParagraphFont"/>
    <w:uiPriority w:val="32"/>
    <w:qFormat/>
    <w:rsid w:val="002B4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Tabor</dc:creator>
  <cp:keywords/>
  <dc:description/>
  <cp:lastModifiedBy>Connie Tabor</cp:lastModifiedBy>
  <cp:revision>2</cp:revision>
  <dcterms:created xsi:type="dcterms:W3CDTF">2025-02-12T18:47:00Z</dcterms:created>
  <dcterms:modified xsi:type="dcterms:W3CDTF">2025-02-12T18:47:00Z</dcterms:modified>
</cp:coreProperties>
</file>