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9D5AF" w14:textId="742EFBA6" w:rsidR="00EE315C" w:rsidRDefault="00091E94" w:rsidP="00091E94">
      <w:pPr>
        <w:jc w:val="center"/>
      </w:pPr>
      <w:r>
        <w:rPr>
          <w:noProof/>
        </w:rPr>
        <w:drawing>
          <wp:inline distT="0" distB="0" distL="0" distR="0" wp14:anchorId="497910DB" wp14:editId="1F49D929">
            <wp:extent cx="1466850" cy="1438641"/>
            <wp:effectExtent l="0" t="0" r="0" b="9525"/>
            <wp:docPr id="1308409764" name="Picture 1" descr="BRAVO ZULU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409764" name="Picture 1" descr="BRAVO ZULU HOUSE.&#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468606" cy="1440363"/>
                    </a:xfrm>
                    <a:prstGeom prst="rect">
                      <a:avLst/>
                    </a:prstGeom>
                  </pic:spPr>
                </pic:pic>
              </a:graphicData>
            </a:graphic>
          </wp:inline>
        </w:drawing>
      </w:r>
    </w:p>
    <w:p w14:paraId="393CDD7F" w14:textId="3AD76DC4" w:rsidR="00091E94" w:rsidRPr="00091E94" w:rsidRDefault="00091E94" w:rsidP="00091E94">
      <w:pPr>
        <w:jc w:val="center"/>
        <w:rPr>
          <w:rFonts w:ascii="Arial" w:hAnsi="Arial" w:cs="Arial"/>
          <w:b/>
          <w:bCs/>
          <w:sz w:val="28"/>
          <w:szCs w:val="28"/>
        </w:rPr>
      </w:pPr>
      <w:r w:rsidRPr="00091E94">
        <w:rPr>
          <w:rFonts w:ascii="Arial" w:hAnsi="Arial" w:cs="Arial"/>
          <w:b/>
          <w:bCs/>
          <w:sz w:val="28"/>
          <w:szCs w:val="28"/>
        </w:rPr>
        <w:t>Bravo Zulu House Talking Points</w:t>
      </w:r>
    </w:p>
    <w:p w14:paraId="4BAD2D61" w14:textId="35FA4288" w:rsidR="00091E94" w:rsidRPr="00091E94" w:rsidRDefault="00091E94" w:rsidP="00091E94">
      <w:pPr>
        <w:jc w:val="center"/>
        <w:rPr>
          <w:rFonts w:ascii="Arial" w:hAnsi="Arial" w:cs="Arial"/>
          <w:i/>
          <w:iCs/>
          <w:sz w:val="18"/>
          <w:szCs w:val="18"/>
        </w:rPr>
      </w:pPr>
      <w:r w:rsidRPr="00091E94">
        <w:rPr>
          <w:rFonts w:ascii="Arial" w:hAnsi="Arial" w:cs="Arial"/>
          <w:i/>
          <w:iCs/>
          <w:sz w:val="18"/>
          <w:szCs w:val="18"/>
        </w:rPr>
        <w:t>updated July 13, 2026</w:t>
      </w:r>
    </w:p>
    <w:p w14:paraId="5D71994E" w14:textId="77777777" w:rsidR="00091E94" w:rsidRDefault="00091E94" w:rsidP="00091E94">
      <w:pPr>
        <w:rPr>
          <w:rFonts w:ascii="Arial" w:hAnsi="Arial" w:cs="Arial"/>
          <w:sz w:val="22"/>
          <w:szCs w:val="22"/>
        </w:rPr>
      </w:pPr>
    </w:p>
    <w:p w14:paraId="36A8614D" w14:textId="77777777" w:rsidR="00091E94" w:rsidRPr="00091E94" w:rsidRDefault="00091E94" w:rsidP="00091E94">
      <w:pPr>
        <w:rPr>
          <w:rFonts w:ascii="Arial" w:hAnsi="Arial" w:cs="Arial"/>
          <w:sz w:val="22"/>
          <w:szCs w:val="22"/>
        </w:rPr>
      </w:pPr>
      <w:r w:rsidRPr="00091E94">
        <w:rPr>
          <w:rFonts w:ascii="Arial" w:hAnsi="Arial" w:cs="Arial"/>
          <w:b/>
          <w:bCs/>
          <w:sz w:val="22"/>
          <w:szCs w:val="22"/>
        </w:rPr>
        <w:t>About Bravo Zulu House</w:t>
      </w:r>
    </w:p>
    <w:p w14:paraId="74A9889B" w14:textId="3E1A099B" w:rsidR="00091E94" w:rsidRDefault="00091E94" w:rsidP="00091E94">
      <w:pPr>
        <w:rPr>
          <w:rFonts w:ascii="Arial" w:hAnsi="Arial" w:cs="Arial"/>
          <w:sz w:val="22"/>
          <w:szCs w:val="22"/>
        </w:rPr>
      </w:pPr>
      <w:r w:rsidRPr="00091E94">
        <w:rPr>
          <w:rFonts w:ascii="Arial" w:hAnsi="Arial" w:cs="Arial"/>
          <w:sz w:val="22"/>
          <w:szCs w:val="22"/>
        </w:rPr>
        <w:t xml:space="preserve">Bravo Zulu House is a nonprofit organization dedicated to supporting Veterans in recovery from addiction while addressing the unique challenges of PTSD. Founded to serve those who have served, Bravo Zulu House provides veteran-only sober living in a structured, supportive environment that fosters accountability, stability, and long-term recovery. Through peer connection, recovery support, and mission-driven programming, Bravo Zulu House helps Veterans rebuild their lives with dignity, purpose, and community. </w:t>
      </w:r>
    </w:p>
    <w:p w14:paraId="01CEF46A" w14:textId="77777777" w:rsidR="00091E94" w:rsidRDefault="00091E94" w:rsidP="00091E94">
      <w:pPr>
        <w:rPr>
          <w:rFonts w:ascii="Arial" w:hAnsi="Arial" w:cs="Arial"/>
          <w:sz w:val="22"/>
          <w:szCs w:val="22"/>
        </w:rPr>
      </w:pPr>
    </w:p>
    <w:p w14:paraId="429EE08A" w14:textId="6418E1AD" w:rsidR="00091E94" w:rsidRDefault="00091E94" w:rsidP="00091E94">
      <w:pPr>
        <w:numPr>
          <w:ilvl w:val="0"/>
          <w:numId w:val="1"/>
        </w:numPr>
        <w:tabs>
          <w:tab w:val="clear" w:pos="360"/>
          <w:tab w:val="num" w:pos="720"/>
        </w:tabs>
        <w:rPr>
          <w:rFonts w:ascii="Arial" w:hAnsi="Arial" w:cs="Arial"/>
          <w:sz w:val="22"/>
          <w:szCs w:val="22"/>
        </w:rPr>
      </w:pPr>
      <w:r w:rsidRPr="00091E94">
        <w:rPr>
          <w:rFonts w:ascii="Arial" w:hAnsi="Arial" w:cs="Arial"/>
          <w:sz w:val="22"/>
          <w:szCs w:val="22"/>
        </w:rPr>
        <w:t xml:space="preserve">Bravo Zulu House is </w:t>
      </w:r>
      <w:r w:rsidRPr="00091E94">
        <w:rPr>
          <w:rFonts w:ascii="Arial" w:hAnsi="Arial" w:cs="Arial"/>
          <w:b/>
          <w:bCs/>
          <w:sz w:val="22"/>
          <w:szCs w:val="22"/>
        </w:rPr>
        <w:t>America’s first all-military sober home</w:t>
      </w:r>
      <w:r w:rsidRPr="00091E94">
        <w:rPr>
          <w:rFonts w:ascii="Arial" w:hAnsi="Arial" w:cs="Arial"/>
          <w:sz w:val="22"/>
          <w:szCs w:val="22"/>
        </w:rPr>
        <w:t xml:space="preserve"> helping Veterans </w:t>
      </w:r>
      <w:r w:rsidRPr="00091E94">
        <w:rPr>
          <w:rFonts w:ascii="Arial" w:hAnsi="Arial" w:cs="Arial"/>
          <w:sz w:val="22"/>
          <w:szCs w:val="22"/>
        </w:rPr>
        <w:t xml:space="preserve">who are </w:t>
      </w:r>
      <w:r w:rsidRPr="00091E94">
        <w:rPr>
          <w:rFonts w:ascii="Arial" w:hAnsi="Arial" w:cs="Arial"/>
          <w:sz w:val="22"/>
          <w:szCs w:val="22"/>
        </w:rPr>
        <w:t>struggling with addiction and PTSD.</w:t>
      </w:r>
      <w:r w:rsidRPr="00091E94">
        <w:rPr>
          <w:rFonts w:ascii="Arial" w:hAnsi="Arial" w:cs="Arial"/>
          <w:sz w:val="22"/>
          <w:szCs w:val="22"/>
        </w:rPr>
        <w:t xml:space="preserve"> </w:t>
      </w:r>
      <w:r w:rsidRPr="00091E94">
        <w:rPr>
          <w:rFonts w:ascii="Arial" w:hAnsi="Arial" w:cs="Arial"/>
          <w:sz w:val="22"/>
          <w:szCs w:val="22"/>
        </w:rPr>
        <w:t xml:space="preserve">We exist to help Veterans get sober and gain the </w:t>
      </w:r>
      <w:r w:rsidRPr="00091E94">
        <w:rPr>
          <w:rFonts w:ascii="Arial" w:hAnsi="Arial" w:cs="Arial"/>
          <w:sz w:val="22"/>
          <w:szCs w:val="22"/>
        </w:rPr>
        <w:t>trauma support</w:t>
      </w:r>
      <w:r w:rsidRPr="00091E94">
        <w:rPr>
          <w:rFonts w:ascii="Arial" w:hAnsi="Arial" w:cs="Arial"/>
          <w:sz w:val="22"/>
          <w:szCs w:val="22"/>
        </w:rPr>
        <w:t xml:space="preserve"> and skills for healing, stability, and long</w:t>
      </w:r>
      <w:r w:rsidRPr="00091E94">
        <w:rPr>
          <w:rFonts w:ascii="Arial" w:hAnsi="Arial" w:cs="Arial"/>
          <w:sz w:val="22"/>
          <w:szCs w:val="22"/>
        </w:rPr>
        <w:noBreakHyphen/>
        <w:t>term wellbeing.</w:t>
      </w:r>
      <w:r>
        <w:rPr>
          <w:rFonts w:ascii="Arial" w:hAnsi="Arial" w:cs="Arial"/>
          <w:sz w:val="22"/>
          <w:szCs w:val="22"/>
        </w:rPr>
        <w:br/>
      </w:r>
    </w:p>
    <w:p w14:paraId="01CCF159" w14:textId="299697FE" w:rsidR="00091E94" w:rsidRPr="00091E94" w:rsidRDefault="00091E94" w:rsidP="00091E94">
      <w:pPr>
        <w:numPr>
          <w:ilvl w:val="0"/>
          <w:numId w:val="1"/>
        </w:numPr>
        <w:tabs>
          <w:tab w:val="clear" w:pos="360"/>
          <w:tab w:val="num" w:pos="720"/>
        </w:tabs>
        <w:rPr>
          <w:rFonts w:ascii="Arial" w:hAnsi="Arial" w:cs="Arial"/>
          <w:sz w:val="22"/>
          <w:szCs w:val="22"/>
        </w:rPr>
      </w:pPr>
      <w:r w:rsidRPr="00091E94">
        <w:rPr>
          <w:rFonts w:ascii="Arial" w:hAnsi="Arial" w:cs="Arial"/>
          <w:b/>
          <w:bCs/>
          <w:sz w:val="22"/>
          <w:szCs w:val="22"/>
        </w:rPr>
        <w:t>Thousands of Veterans</w:t>
      </w:r>
      <w:r w:rsidRPr="00091E94">
        <w:rPr>
          <w:rFonts w:ascii="Arial" w:hAnsi="Arial" w:cs="Arial"/>
          <w:sz w:val="22"/>
          <w:szCs w:val="22"/>
        </w:rPr>
        <w:t xml:space="preserve"> come out of inpatient treatment facilities each month, the majority of whom continue to suffer from PTSD. (source: </w:t>
      </w:r>
      <w:hyperlink r:id="rId6" w:history="1">
        <w:r w:rsidRPr="00091E94">
          <w:rPr>
            <w:rStyle w:val="Hyperlink"/>
            <w:rFonts w:ascii="Arial" w:hAnsi="Arial" w:cs="Arial"/>
            <w:sz w:val="22"/>
            <w:szCs w:val="22"/>
          </w:rPr>
          <w:t>research.va.gov</w:t>
        </w:r>
      </w:hyperlink>
      <w:r w:rsidRPr="00091E94">
        <w:rPr>
          <w:rFonts w:ascii="Arial" w:hAnsi="Arial" w:cs="Arial"/>
          <w:sz w:val="22"/>
          <w:szCs w:val="22"/>
        </w:rPr>
        <w:t>)</w:t>
      </w:r>
      <w:r w:rsidRPr="00091E94">
        <w:rPr>
          <w:rFonts w:ascii="Arial" w:hAnsi="Arial" w:cs="Arial"/>
          <w:sz w:val="22"/>
          <w:szCs w:val="22"/>
        </w:rPr>
        <w:br/>
      </w:r>
    </w:p>
    <w:p w14:paraId="2E539935" w14:textId="3A0EAF79" w:rsidR="00091E94" w:rsidRPr="00091E94" w:rsidRDefault="00091E94" w:rsidP="00091E94">
      <w:pPr>
        <w:numPr>
          <w:ilvl w:val="0"/>
          <w:numId w:val="1"/>
        </w:numPr>
        <w:tabs>
          <w:tab w:val="clear" w:pos="360"/>
          <w:tab w:val="num" w:pos="720"/>
        </w:tabs>
        <w:rPr>
          <w:rFonts w:ascii="Arial" w:hAnsi="Arial" w:cs="Arial"/>
          <w:sz w:val="22"/>
          <w:szCs w:val="22"/>
        </w:rPr>
      </w:pPr>
      <w:r w:rsidRPr="00091E94">
        <w:rPr>
          <w:rFonts w:ascii="Arial" w:hAnsi="Arial" w:cs="Arial"/>
          <w:sz w:val="22"/>
          <w:szCs w:val="22"/>
        </w:rPr>
        <w:t xml:space="preserve">Approximately </w:t>
      </w:r>
      <w:r w:rsidRPr="00091E94">
        <w:rPr>
          <w:rFonts w:ascii="Arial" w:hAnsi="Arial" w:cs="Arial"/>
          <w:b/>
          <w:bCs/>
          <w:sz w:val="22"/>
          <w:szCs w:val="22"/>
        </w:rPr>
        <w:t>18 Veterans</w:t>
      </w:r>
      <w:r w:rsidRPr="00091E94">
        <w:rPr>
          <w:rFonts w:ascii="Arial" w:hAnsi="Arial" w:cs="Arial"/>
          <w:sz w:val="22"/>
          <w:szCs w:val="22"/>
        </w:rPr>
        <w:t xml:space="preserve"> </w:t>
      </w:r>
      <w:r w:rsidRPr="00091E94">
        <w:rPr>
          <w:rFonts w:ascii="Arial" w:hAnsi="Arial" w:cs="Arial"/>
          <w:b/>
          <w:bCs/>
          <w:sz w:val="22"/>
          <w:szCs w:val="22"/>
        </w:rPr>
        <w:t>die by suicide each day</w:t>
      </w:r>
      <w:r w:rsidRPr="00091E94">
        <w:rPr>
          <w:rFonts w:ascii="Arial" w:hAnsi="Arial" w:cs="Arial"/>
          <w:sz w:val="22"/>
          <w:szCs w:val="22"/>
        </w:rPr>
        <w:t>. (source: 2024 VA Suicide Report)</w:t>
      </w:r>
      <w:r w:rsidRPr="00091E94">
        <w:rPr>
          <w:rFonts w:ascii="Arial" w:hAnsi="Arial" w:cs="Arial"/>
          <w:sz w:val="22"/>
          <w:szCs w:val="22"/>
        </w:rPr>
        <w:br/>
      </w:r>
    </w:p>
    <w:p w14:paraId="582950BC" w14:textId="2E1DBADF" w:rsidR="00091E94" w:rsidRPr="00091E94" w:rsidRDefault="00091E94" w:rsidP="00091E94">
      <w:pPr>
        <w:numPr>
          <w:ilvl w:val="0"/>
          <w:numId w:val="1"/>
        </w:numPr>
        <w:tabs>
          <w:tab w:val="clear" w:pos="360"/>
          <w:tab w:val="num" w:pos="720"/>
        </w:tabs>
        <w:rPr>
          <w:rFonts w:ascii="Arial" w:hAnsi="Arial" w:cs="Arial"/>
          <w:sz w:val="22"/>
          <w:szCs w:val="22"/>
        </w:rPr>
      </w:pPr>
      <w:r w:rsidRPr="00091E94">
        <w:rPr>
          <w:rFonts w:ascii="Arial" w:hAnsi="Arial" w:cs="Arial"/>
          <w:sz w:val="22"/>
          <w:szCs w:val="22"/>
        </w:rPr>
        <w:t xml:space="preserve">Since 2001, there have been ~7,500 combat-related deaths, yet </w:t>
      </w:r>
      <w:r w:rsidRPr="00091E94">
        <w:rPr>
          <w:rFonts w:ascii="Arial" w:hAnsi="Arial" w:cs="Arial"/>
          <w:b/>
          <w:bCs/>
          <w:sz w:val="22"/>
          <w:szCs w:val="22"/>
        </w:rPr>
        <w:t xml:space="preserve">150,000 Veterans died by suicide. </w:t>
      </w:r>
      <w:r w:rsidRPr="00091E94">
        <w:rPr>
          <w:rFonts w:ascii="Arial" w:hAnsi="Arial" w:cs="Arial"/>
          <w:sz w:val="22"/>
          <w:szCs w:val="22"/>
        </w:rPr>
        <w:t xml:space="preserve">(source: Dept of </w:t>
      </w:r>
      <w:proofErr w:type="gramStart"/>
      <w:r w:rsidRPr="00091E94">
        <w:rPr>
          <w:rFonts w:ascii="Arial" w:hAnsi="Arial" w:cs="Arial"/>
          <w:sz w:val="22"/>
          <w:szCs w:val="22"/>
        </w:rPr>
        <w:t>Defense)  21</w:t>
      </w:r>
      <w:proofErr w:type="gramEnd"/>
      <w:r w:rsidRPr="00091E94">
        <w:rPr>
          <w:rFonts w:ascii="Arial" w:hAnsi="Arial" w:cs="Arial"/>
          <w:sz w:val="22"/>
          <w:szCs w:val="22"/>
        </w:rPr>
        <w:t xml:space="preserve">x more Veterans die by suicide than </w:t>
      </w:r>
      <w:r>
        <w:rPr>
          <w:rFonts w:ascii="Arial" w:hAnsi="Arial" w:cs="Arial"/>
          <w:sz w:val="22"/>
          <w:szCs w:val="22"/>
        </w:rPr>
        <w:t xml:space="preserve">in </w:t>
      </w:r>
      <w:r w:rsidRPr="00091E94">
        <w:rPr>
          <w:rFonts w:ascii="Arial" w:hAnsi="Arial" w:cs="Arial"/>
          <w:sz w:val="22"/>
          <w:szCs w:val="22"/>
        </w:rPr>
        <w:t>combat.</w:t>
      </w:r>
      <w:r w:rsidRPr="00091E94">
        <w:rPr>
          <w:rFonts w:ascii="Arial" w:hAnsi="Arial" w:cs="Arial"/>
          <w:sz w:val="22"/>
          <w:szCs w:val="22"/>
        </w:rPr>
        <w:br/>
      </w:r>
    </w:p>
    <w:p w14:paraId="440B1BE8" w14:textId="19C4CDF4" w:rsidR="00091E94" w:rsidRPr="00091E94" w:rsidRDefault="00091E94" w:rsidP="00091E94">
      <w:pPr>
        <w:numPr>
          <w:ilvl w:val="0"/>
          <w:numId w:val="1"/>
        </w:numPr>
        <w:tabs>
          <w:tab w:val="clear" w:pos="360"/>
          <w:tab w:val="num" w:pos="720"/>
        </w:tabs>
        <w:rPr>
          <w:rFonts w:ascii="Arial" w:hAnsi="Arial" w:cs="Arial"/>
          <w:sz w:val="22"/>
          <w:szCs w:val="22"/>
        </w:rPr>
      </w:pPr>
      <w:r w:rsidRPr="00091E94">
        <w:rPr>
          <w:rFonts w:ascii="Arial" w:hAnsi="Arial" w:cs="Arial"/>
          <w:sz w:val="22"/>
          <w:szCs w:val="22"/>
        </w:rPr>
        <w:t xml:space="preserve">Our mission is </w:t>
      </w:r>
      <w:r>
        <w:rPr>
          <w:rFonts w:ascii="Arial" w:hAnsi="Arial" w:cs="Arial"/>
          <w:sz w:val="22"/>
          <w:szCs w:val="22"/>
        </w:rPr>
        <w:t xml:space="preserve">to </w:t>
      </w:r>
      <w:r w:rsidRPr="00091E94">
        <w:rPr>
          <w:rFonts w:ascii="Arial" w:hAnsi="Arial" w:cs="Arial"/>
          <w:b/>
          <w:bCs/>
          <w:sz w:val="22"/>
          <w:szCs w:val="22"/>
        </w:rPr>
        <w:t>declar</w:t>
      </w:r>
      <w:r>
        <w:rPr>
          <w:rFonts w:ascii="Arial" w:hAnsi="Arial" w:cs="Arial"/>
          <w:b/>
          <w:bCs/>
          <w:sz w:val="22"/>
          <w:szCs w:val="22"/>
        </w:rPr>
        <w:t>e</w:t>
      </w:r>
      <w:r w:rsidRPr="00091E94">
        <w:rPr>
          <w:rFonts w:ascii="Arial" w:hAnsi="Arial" w:cs="Arial"/>
          <w:b/>
          <w:bCs/>
          <w:sz w:val="22"/>
          <w:szCs w:val="22"/>
        </w:rPr>
        <w:t xml:space="preserve"> war on PTSD</w:t>
      </w:r>
      <w:r w:rsidRPr="00091E94">
        <w:rPr>
          <w:rFonts w:ascii="Arial" w:hAnsi="Arial" w:cs="Arial"/>
          <w:sz w:val="22"/>
          <w:szCs w:val="22"/>
        </w:rPr>
        <w:t xml:space="preserve"> and help the men and women who have served our country recover from addiction.</w:t>
      </w:r>
      <w:r w:rsidRPr="00091E94">
        <w:rPr>
          <w:rFonts w:ascii="Arial" w:hAnsi="Arial" w:cs="Arial"/>
          <w:sz w:val="22"/>
          <w:szCs w:val="22"/>
        </w:rPr>
        <w:br/>
      </w:r>
    </w:p>
    <w:p w14:paraId="793A646D" w14:textId="60E6AF2C" w:rsidR="00091E94" w:rsidRPr="00091E94" w:rsidRDefault="00091E94" w:rsidP="00091E94">
      <w:pPr>
        <w:numPr>
          <w:ilvl w:val="0"/>
          <w:numId w:val="1"/>
        </w:numPr>
        <w:tabs>
          <w:tab w:val="clear" w:pos="360"/>
          <w:tab w:val="num" w:pos="720"/>
        </w:tabs>
        <w:rPr>
          <w:rFonts w:ascii="Arial" w:hAnsi="Arial" w:cs="Arial"/>
          <w:sz w:val="22"/>
          <w:szCs w:val="22"/>
        </w:rPr>
      </w:pPr>
      <w:r w:rsidRPr="00091E94">
        <w:rPr>
          <w:rFonts w:ascii="Arial" w:hAnsi="Arial" w:cs="Arial"/>
          <w:b/>
          <w:bCs/>
          <w:sz w:val="22"/>
          <w:szCs w:val="22"/>
        </w:rPr>
        <w:t>Bravo Zulu means “well done</w:t>
      </w:r>
      <w:r w:rsidRPr="00091E94">
        <w:rPr>
          <w:rFonts w:ascii="Arial" w:hAnsi="Arial" w:cs="Arial"/>
          <w:sz w:val="22"/>
          <w:szCs w:val="22"/>
        </w:rPr>
        <w:t>,” a salute to the men and women who serve or have served. It’s a naval and military signal to acknowledge excellence and professionalism.</w:t>
      </w:r>
      <w:r w:rsidRPr="00091E94">
        <w:rPr>
          <w:rFonts w:ascii="Arial" w:hAnsi="Arial" w:cs="Arial"/>
          <w:sz w:val="22"/>
          <w:szCs w:val="22"/>
        </w:rPr>
        <w:br/>
      </w:r>
    </w:p>
    <w:p w14:paraId="502B9EEF" w14:textId="18F9004F" w:rsidR="00091E94" w:rsidRPr="00091E94" w:rsidRDefault="00091E94" w:rsidP="00091E94">
      <w:pPr>
        <w:numPr>
          <w:ilvl w:val="0"/>
          <w:numId w:val="1"/>
        </w:numPr>
        <w:tabs>
          <w:tab w:val="clear" w:pos="360"/>
          <w:tab w:val="num" w:pos="720"/>
        </w:tabs>
        <w:rPr>
          <w:rFonts w:ascii="Arial" w:hAnsi="Arial" w:cs="Arial"/>
          <w:sz w:val="22"/>
          <w:szCs w:val="22"/>
        </w:rPr>
      </w:pPr>
      <w:r w:rsidRPr="00091E94">
        <w:rPr>
          <w:rFonts w:ascii="Arial" w:hAnsi="Arial" w:cs="Arial"/>
          <w:sz w:val="22"/>
          <w:szCs w:val="22"/>
        </w:rPr>
        <w:lastRenderedPageBreak/>
        <w:t xml:space="preserve">Bravo Zulu House, located in Winnebago, Minn., is </w:t>
      </w:r>
      <w:r w:rsidRPr="00091E94">
        <w:rPr>
          <w:rFonts w:ascii="Arial" w:hAnsi="Arial" w:cs="Arial"/>
          <w:b/>
          <w:bCs/>
          <w:sz w:val="22"/>
          <w:szCs w:val="22"/>
        </w:rPr>
        <w:t xml:space="preserve">the only outpatient treatment facility in the U.S. specializing in </w:t>
      </w:r>
      <w:r>
        <w:rPr>
          <w:rFonts w:ascii="Arial" w:hAnsi="Arial" w:cs="Arial"/>
          <w:b/>
          <w:bCs/>
          <w:sz w:val="22"/>
          <w:szCs w:val="22"/>
        </w:rPr>
        <w:t xml:space="preserve">both </w:t>
      </w:r>
      <w:r w:rsidRPr="00091E94">
        <w:rPr>
          <w:rFonts w:ascii="Arial" w:hAnsi="Arial" w:cs="Arial"/>
          <w:b/>
          <w:bCs/>
          <w:sz w:val="22"/>
          <w:szCs w:val="22"/>
        </w:rPr>
        <w:t>addiction and PTSD.</w:t>
      </w:r>
      <w:r w:rsidRPr="00091E94">
        <w:rPr>
          <w:rFonts w:ascii="Arial" w:hAnsi="Arial" w:cs="Arial"/>
          <w:b/>
          <w:bCs/>
          <w:sz w:val="22"/>
          <w:szCs w:val="22"/>
        </w:rPr>
        <w:br/>
      </w:r>
      <w:r w:rsidRPr="00091E94">
        <w:rPr>
          <w:rFonts w:ascii="Arial" w:hAnsi="Arial" w:cs="Arial"/>
          <w:b/>
          <w:bCs/>
          <w:sz w:val="22"/>
          <w:szCs w:val="22"/>
        </w:rPr>
        <w:br/>
      </w:r>
    </w:p>
    <w:p w14:paraId="347D220C" w14:textId="5D7C1D2D" w:rsidR="00091E94" w:rsidRPr="00091E94" w:rsidRDefault="00091E94" w:rsidP="00091E94">
      <w:pPr>
        <w:numPr>
          <w:ilvl w:val="0"/>
          <w:numId w:val="1"/>
        </w:numPr>
        <w:tabs>
          <w:tab w:val="clear" w:pos="360"/>
          <w:tab w:val="num" w:pos="720"/>
        </w:tabs>
        <w:rPr>
          <w:rFonts w:ascii="Arial" w:hAnsi="Arial" w:cs="Arial"/>
          <w:sz w:val="22"/>
          <w:szCs w:val="22"/>
        </w:rPr>
      </w:pPr>
      <w:r w:rsidRPr="00091E94">
        <w:rPr>
          <w:rFonts w:ascii="Arial" w:hAnsi="Arial" w:cs="Arial"/>
          <w:b/>
          <w:bCs/>
          <w:sz w:val="22"/>
          <w:szCs w:val="22"/>
        </w:rPr>
        <w:t>Women represent the fastest-growing segment of the Veterans population</w:t>
      </w:r>
      <w:r w:rsidRPr="00091E94">
        <w:rPr>
          <w:rFonts w:ascii="Arial" w:hAnsi="Arial" w:cs="Arial"/>
          <w:sz w:val="22"/>
          <w:szCs w:val="22"/>
        </w:rPr>
        <w:t xml:space="preserve">, and more are fighting the battle of addiction and co-occurring PTSD. We’re building the </w:t>
      </w:r>
      <w:r w:rsidRPr="00091E94">
        <w:rPr>
          <w:rFonts w:ascii="Arial" w:hAnsi="Arial" w:cs="Arial"/>
          <w:b/>
          <w:bCs/>
          <w:sz w:val="22"/>
          <w:szCs w:val="22"/>
        </w:rPr>
        <w:t>first-of-its-kind Women’s House in Mankato, M</w:t>
      </w:r>
      <w:r>
        <w:rPr>
          <w:rFonts w:ascii="Arial" w:hAnsi="Arial" w:cs="Arial"/>
          <w:b/>
          <w:bCs/>
          <w:sz w:val="22"/>
          <w:szCs w:val="22"/>
        </w:rPr>
        <w:t>inn.</w:t>
      </w:r>
      <w:r w:rsidRPr="00091E94">
        <w:rPr>
          <w:rFonts w:ascii="Arial" w:hAnsi="Arial" w:cs="Arial"/>
          <w:sz w:val="22"/>
          <w:szCs w:val="22"/>
        </w:rPr>
        <w:t xml:space="preserve"> to help women who have served us.</w:t>
      </w:r>
      <w:r>
        <w:rPr>
          <w:rFonts w:ascii="Arial" w:hAnsi="Arial" w:cs="Arial"/>
          <w:sz w:val="22"/>
          <w:szCs w:val="22"/>
        </w:rPr>
        <w:br/>
      </w:r>
      <w:r w:rsidRPr="00091E94">
        <w:rPr>
          <w:rFonts w:ascii="Arial" w:hAnsi="Arial" w:cs="Arial"/>
          <w:sz w:val="22"/>
          <w:szCs w:val="22"/>
        </w:rPr>
        <w:br/>
      </w:r>
    </w:p>
    <w:p w14:paraId="3F8FFD6D" w14:textId="7D78236E" w:rsidR="00091E94" w:rsidRPr="00091E94" w:rsidRDefault="00091E94" w:rsidP="00091E94">
      <w:pPr>
        <w:numPr>
          <w:ilvl w:val="0"/>
          <w:numId w:val="1"/>
        </w:numPr>
        <w:tabs>
          <w:tab w:val="clear" w:pos="360"/>
          <w:tab w:val="num" w:pos="720"/>
        </w:tabs>
        <w:rPr>
          <w:rFonts w:ascii="Arial" w:hAnsi="Arial" w:cs="Arial"/>
          <w:sz w:val="22"/>
          <w:szCs w:val="22"/>
        </w:rPr>
      </w:pPr>
      <w:r w:rsidRPr="00091E94">
        <w:rPr>
          <w:rFonts w:ascii="Arial" w:hAnsi="Arial" w:cs="Arial"/>
          <w:b/>
          <w:bCs/>
          <w:sz w:val="22"/>
          <w:szCs w:val="22"/>
        </w:rPr>
        <w:t>Bravo Zulu House is funded entirely through the generosity of individuals and businesses</w:t>
      </w:r>
      <w:r w:rsidRPr="00091E94">
        <w:rPr>
          <w:rFonts w:ascii="Arial" w:hAnsi="Arial" w:cs="Arial"/>
          <w:sz w:val="22"/>
          <w:szCs w:val="22"/>
        </w:rPr>
        <w:t>, along with the dedication and support of our Board of Directors and Advisory Boards. We do not receive any government funding.</w:t>
      </w:r>
      <w:r w:rsidRPr="00091E94">
        <w:rPr>
          <w:rFonts w:ascii="Arial" w:hAnsi="Arial" w:cs="Arial"/>
          <w:sz w:val="22"/>
          <w:szCs w:val="22"/>
        </w:rPr>
        <w:br/>
      </w:r>
    </w:p>
    <w:p w14:paraId="11FA1AFD" w14:textId="68809FCD" w:rsidR="00091E94" w:rsidRPr="00091E94" w:rsidRDefault="00091E94" w:rsidP="00091E94">
      <w:pPr>
        <w:numPr>
          <w:ilvl w:val="0"/>
          <w:numId w:val="1"/>
        </w:numPr>
        <w:tabs>
          <w:tab w:val="clear" w:pos="360"/>
          <w:tab w:val="num" w:pos="720"/>
        </w:tabs>
        <w:rPr>
          <w:rFonts w:ascii="Arial" w:hAnsi="Arial" w:cs="Arial"/>
          <w:sz w:val="22"/>
          <w:szCs w:val="22"/>
        </w:rPr>
      </w:pPr>
      <w:r w:rsidRPr="00091E94">
        <w:rPr>
          <w:rFonts w:ascii="Arial" w:hAnsi="Arial" w:cs="Arial"/>
          <w:b/>
          <w:bCs/>
          <w:sz w:val="22"/>
          <w:szCs w:val="22"/>
        </w:rPr>
        <w:t>Join Team Shield</w:t>
      </w:r>
      <w:r w:rsidRPr="00091E94">
        <w:rPr>
          <w:rFonts w:ascii="Arial" w:hAnsi="Arial" w:cs="Arial"/>
          <w:sz w:val="22"/>
          <w:szCs w:val="22"/>
        </w:rPr>
        <w:t xml:space="preserve">, the community of givers who, with their monthly support, are a source of hope and healing that enable our heroes to rebuild their lives. </w:t>
      </w:r>
      <w:r w:rsidRPr="00091E94">
        <w:rPr>
          <w:rFonts w:ascii="Arial" w:hAnsi="Arial" w:cs="Arial"/>
          <w:sz w:val="22"/>
          <w:szCs w:val="22"/>
        </w:rPr>
        <w:br/>
        <w:t xml:space="preserve">Visit </w:t>
      </w:r>
      <w:hyperlink r:id="rId7" w:history="1">
        <w:r w:rsidRPr="00091E94">
          <w:rPr>
            <w:rStyle w:val="Hyperlink"/>
            <w:rFonts w:ascii="Arial" w:hAnsi="Arial" w:cs="Arial"/>
            <w:sz w:val="22"/>
            <w:szCs w:val="22"/>
          </w:rPr>
          <w:t>www.bravozuluhouse.org</w:t>
        </w:r>
      </w:hyperlink>
      <w:r w:rsidRPr="00091E94">
        <w:rPr>
          <w:rFonts w:ascii="Arial" w:hAnsi="Arial" w:cs="Arial"/>
          <w:sz w:val="22"/>
          <w:szCs w:val="22"/>
        </w:rPr>
        <w:t xml:space="preserve"> to learn more.</w:t>
      </w:r>
      <w:r w:rsidRPr="00091E94">
        <w:rPr>
          <w:rFonts w:ascii="Arial" w:hAnsi="Arial" w:cs="Arial"/>
          <w:sz w:val="22"/>
          <w:szCs w:val="22"/>
        </w:rPr>
        <w:br/>
      </w:r>
    </w:p>
    <w:p w14:paraId="42EA0DF6" w14:textId="04CE8166" w:rsidR="00091E94" w:rsidRPr="00091E94" w:rsidRDefault="00091E94" w:rsidP="00091E94">
      <w:pPr>
        <w:numPr>
          <w:ilvl w:val="0"/>
          <w:numId w:val="1"/>
        </w:numPr>
        <w:tabs>
          <w:tab w:val="clear" w:pos="360"/>
          <w:tab w:val="num" w:pos="720"/>
        </w:tabs>
        <w:rPr>
          <w:rFonts w:ascii="Arial" w:hAnsi="Arial" w:cs="Arial"/>
          <w:sz w:val="22"/>
          <w:szCs w:val="22"/>
        </w:rPr>
      </w:pPr>
      <w:r w:rsidRPr="00091E94">
        <w:rPr>
          <w:rFonts w:ascii="Arial" w:hAnsi="Arial" w:cs="Arial"/>
          <w:b/>
          <w:bCs/>
          <w:sz w:val="22"/>
          <w:szCs w:val="22"/>
        </w:rPr>
        <w:t>Bravo Zulu House is built on a proven foundation</w:t>
      </w:r>
      <w:r>
        <w:rPr>
          <w:rFonts w:ascii="Arial" w:hAnsi="Arial" w:cs="Arial"/>
          <w:b/>
          <w:bCs/>
          <w:sz w:val="22"/>
          <w:szCs w:val="22"/>
        </w:rPr>
        <w:t xml:space="preserve">, </w:t>
      </w:r>
      <w:r w:rsidRPr="00091E94">
        <w:rPr>
          <w:rFonts w:ascii="Arial" w:hAnsi="Arial" w:cs="Arial"/>
          <w:sz w:val="22"/>
          <w:szCs w:val="22"/>
        </w:rPr>
        <w:t>a</w:t>
      </w:r>
      <w:r w:rsidRPr="00091E94">
        <w:rPr>
          <w:rFonts w:ascii="Arial" w:hAnsi="Arial" w:cs="Arial"/>
          <w:sz w:val="22"/>
          <w:szCs w:val="22"/>
        </w:rPr>
        <w:t xml:space="preserve"> model rooted in the successful framework of Trinity Sober Homes, founded by Colonel Fleming. Under his mentorship, Executive Director Tim Murray carries forward the same principles of accountability, structure, and veteran-centered care that have already demonstrated lasting success in recovery and stability.</w:t>
      </w:r>
      <w:r w:rsidRPr="00091E94">
        <w:rPr>
          <w:rFonts w:ascii="Arial" w:hAnsi="Arial" w:cs="Arial"/>
          <w:sz w:val="22"/>
          <w:szCs w:val="22"/>
        </w:rPr>
        <w:br/>
      </w:r>
    </w:p>
    <w:p w14:paraId="28267D18" w14:textId="77777777" w:rsidR="00091E94" w:rsidRPr="00091E94" w:rsidRDefault="00091E94" w:rsidP="00091E94">
      <w:pPr>
        <w:numPr>
          <w:ilvl w:val="0"/>
          <w:numId w:val="1"/>
        </w:numPr>
        <w:tabs>
          <w:tab w:val="clear" w:pos="360"/>
          <w:tab w:val="num" w:pos="720"/>
        </w:tabs>
        <w:rPr>
          <w:rFonts w:ascii="Arial" w:hAnsi="Arial" w:cs="Arial"/>
          <w:b/>
          <w:bCs/>
          <w:sz w:val="22"/>
          <w:szCs w:val="22"/>
        </w:rPr>
      </w:pPr>
      <w:r w:rsidRPr="00091E94">
        <w:rPr>
          <w:rFonts w:ascii="Arial" w:hAnsi="Arial" w:cs="Arial"/>
          <w:b/>
          <w:bCs/>
          <w:sz w:val="22"/>
          <w:szCs w:val="22"/>
        </w:rPr>
        <w:t xml:space="preserve">Bravo Zulu House is funded entirely by private donations. </w:t>
      </w:r>
      <w:r w:rsidRPr="00091E94">
        <w:rPr>
          <w:rFonts w:ascii="Arial" w:hAnsi="Arial" w:cs="Arial"/>
          <w:sz w:val="22"/>
          <w:szCs w:val="22"/>
        </w:rPr>
        <w:t xml:space="preserve">The organization receives no federal funding. </w:t>
      </w:r>
    </w:p>
    <w:p w14:paraId="756DFD8B" w14:textId="77777777" w:rsidR="00091E94" w:rsidRPr="00091E94" w:rsidRDefault="00091E94" w:rsidP="00091E94">
      <w:pPr>
        <w:rPr>
          <w:rFonts w:ascii="Arial" w:hAnsi="Arial" w:cs="Arial"/>
          <w:sz w:val="22"/>
          <w:szCs w:val="22"/>
        </w:rPr>
      </w:pPr>
    </w:p>
    <w:p w14:paraId="6D6ECAC9" w14:textId="7C960F57" w:rsidR="00091E94" w:rsidRPr="00091E94" w:rsidRDefault="00091E94" w:rsidP="00091E94">
      <w:pPr>
        <w:rPr>
          <w:rFonts w:ascii="Arial" w:hAnsi="Arial" w:cs="Arial"/>
          <w:sz w:val="22"/>
          <w:szCs w:val="22"/>
        </w:rPr>
      </w:pPr>
      <w:r>
        <w:rPr>
          <w:rFonts w:ascii="Arial" w:hAnsi="Arial" w:cs="Arial"/>
          <w:sz w:val="22"/>
          <w:szCs w:val="22"/>
        </w:rPr>
        <w:t xml:space="preserve">For more information, news and updates, visit </w:t>
      </w:r>
      <w:hyperlink r:id="rId8" w:history="1">
        <w:r w:rsidRPr="00B65CCA">
          <w:rPr>
            <w:rStyle w:val="Hyperlink"/>
            <w:rFonts w:ascii="Arial" w:hAnsi="Arial" w:cs="Arial"/>
            <w:sz w:val="22"/>
            <w:szCs w:val="22"/>
          </w:rPr>
          <w:t>www.bravouluhouse.org</w:t>
        </w:r>
      </w:hyperlink>
      <w:r>
        <w:rPr>
          <w:rFonts w:ascii="Arial" w:hAnsi="Arial" w:cs="Arial"/>
          <w:sz w:val="22"/>
          <w:szCs w:val="22"/>
        </w:rPr>
        <w:t xml:space="preserve">. </w:t>
      </w:r>
    </w:p>
    <w:sectPr w:rsidR="00091E94" w:rsidRPr="00091E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45ED1"/>
    <w:multiLevelType w:val="multilevel"/>
    <w:tmpl w:val="620A95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752504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E94"/>
    <w:rsid w:val="00091E94"/>
    <w:rsid w:val="00451C6C"/>
    <w:rsid w:val="00614703"/>
    <w:rsid w:val="00EE3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93AB7"/>
  <w15:chartTrackingRefBased/>
  <w15:docId w15:val="{C1ECDE51-51DE-4DE0-AA90-6A0CF091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E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1E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1E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E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1E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E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E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E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E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E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E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E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E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E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E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E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E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E94"/>
    <w:rPr>
      <w:rFonts w:eastAsiaTheme="majorEastAsia" w:cstheme="majorBidi"/>
      <w:color w:val="272727" w:themeColor="text1" w:themeTint="D8"/>
    </w:rPr>
  </w:style>
  <w:style w:type="paragraph" w:styleId="Title">
    <w:name w:val="Title"/>
    <w:basedOn w:val="Normal"/>
    <w:next w:val="Normal"/>
    <w:link w:val="TitleChar"/>
    <w:uiPriority w:val="10"/>
    <w:qFormat/>
    <w:rsid w:val="00091E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E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E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E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E94"/>
    <w:pPr>
      <w:spacing w:before="160"/>
      <w:jc w:val="center"/>
    </w:pPr>
    <w:rPr>
      <w:i/>
      <w:iCs/>
      <w:color w:val="404040" w:themeColor="text1" w:themeTint="BF"/>
    </w:rPr>
  </w:style>
  <w:style w:type="character" w:customStyle="1" w:styleId="QuoteChar">
    <w:name w:val="Quote Char"/>
    <w:basedOn w:val="DefaultParagraphFont"/>
    <w:link w:val="Quote"/>
    <w:uiPriority w:val="29"/>
    <w:rsid w:val="00091E94"/>
    <w:rPr>
      <w:i/>
      <w:iCs/>
      <w:color w:val="404040" w:themeColor="text1" w:themeTint="BF"/>
    </w:rPr>
  </w:style>
  <w:style w:type="paragraph" w:styleId="ListParagraph">
    <w:name w:val="List Paragraph"/>
    <w:basedOn w:val="Normal"/>
    <w:uiPriority w:val="34"/>
    <w:qFormat/>
    <w:rsid w:val="00091E94"/>
    <w:pPr>
      <w:ind w:left="720"/>
      <w:contextualSpacing/>
    </w:pPr>
  </w:style>
  <w:style w:type="character" w:styleId="IntenseEmphasis">
    <w:name w:val="Intense Emphasis"/>
    <w:basedOn w:val="DefaultParagraphFont"/>
    <w:uiPriority w:val="21"/>
    <w:qFormat/>
    <w:rsid w:val="00091E94"/>
    <w:rPr>
      <w:i/>
      <w:iCs/>
      <w:color w:val="0F4761" w:themeColor="accent1" w:themeShade="BF"/>
    </w:rPr>
  </w:style>
  <w:style w:type="paragraph" w:styleId="IntenseQuote">
    <w:name w:val="Intense Quote"/>
    <w:basedOn w:val="Normal"/>
    <w:next w:val="Normal"/>
    <w:link w:val="IntenseQuoteChar"/>
    <w:uiPriority w:val="30"/>
    <w:qFormat/>
    <w:rsid w:val="00091E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E94"/>
    <w:rPr>
      <w:i/>
      <w:iCs/>
      <w:color w:val="0F4761" w:themeColor="accent1" w:themeShade="BF"/>
    </w:rPr>
  </w:style>
  <w:style w:type="character" w:styleId="IntenseReference">
    <w:name w:val="Intense Reference"/>
    <w:basedOn w:val="DefaultParagraphFont"/>
    <w:uiPriority w:val="32"/>
    <w:qFormat/>
    <w:rsid w:val="00091E94"/>
    <w:rPr>
      <w:b/>
      <w:bCs/>
      <w:smallCaps/>
      <w:color w:val="0F4761" w:themeColor="accent1" w:themeShade="BF"/>
      <w:spacing w:val="5"/>
    </w:rPr>
  </w:style>
  <w:style w:type="character" w:styleId="Hyperlink">
    <w:name w:val="Hyperlink"/>
    <w:basedOn w:val="DefaultParagraphFont"/>
    <w:uiPriority w:val="99"/>
    <w:unhideWhenUsed/>
    <w:rsid w:val="00091E94"/>
    <w:rPr>
      <w:color w:val="467886" w:themeColor="hyperlink"/>
      <w:u w:val="single"/>
    </w:rPr>
  </w:style>
  <w:style w:type="character" w:styleId="UnresolvedMention">
    <w:name w:val="Unresolved Mention"/>
    <w:basedOn w:val="DefaultParagraphFont"/>
    <w:uiPriority w:val="99"/>
    <w:semiHidden/>
    <w:unhideWhenUsed/>
    <w:rsid w:val="00091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vouluhouse.org" TargetMode="External"/><Relationship Id="rId3" Type="http://schemas.openxmlformats.org/officeDocument/2006/relationships/settings" Target="settings.xml"/><Relationship Id="rId7" Type="http://schemas.openxmlformats.org/officeDocument/2006/relationships/hyperlink" Target="http://www.bravozuluhous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search.va.go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502</Words>
  <Characters>2513</Characters>
  <Application>Microsoft Office Word</Application>
  <DocSecurity>0</DocSecurity>
  <Lines>2513</Lines>
  <Paragraphs>502</Paragraphs>
  <ScaleCrop>false</ScaleCrop>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Spaude</dc:creator>
  <cp:keywords/>
  <dc:description/>
  <cp:lastModifiedBy>Jennifer Spaude</cp:lastModifiedBy>
  <cp:revision>1</cp:revision>
  <dcterms:created xsi:type="dcterms:W3CDTF">2026-07-13T16:03:00Z</dcterms:created>
  <dcterms:modified xsi:type="dcterms:W3CDTF">2026-07-13T16:10:00Z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e3a17246-f55d-455d-8077-b9b6d983b892</vt:lpwstr>
  </property>
</Properties>
</file>