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96" w:rsidRPr="006541A4" w:rsidRDefault="007F30DC" w:rsidP="006541A4">
      <w:pPr>
        <w:spacing w:line="276" w:lineRule="auto"/>
        <w:rPr>
          <w:sz w:val="26"/>
          <w:szCs w:val="26"/>
        </w:rPr>
      </w:pPr>
      <w:r w:rsidRPr="007F30DC">
        <w:rPr>
          <w:noProof/>
          <w:sz w:val="26"/>
          <w:szCs w:val="26"/>
          <w:lang w:eastAsia="fr-FR"/>
        </w:rPr>
        <w:drawing>
          <wp:inline distT="0" distB="0" distL="0" distR="0" wp14:anchorId="6EDF8B6A" wp14:editId="55DBE9CE">
            <wp:extent cx="5760720" cy="17252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P</w:t>
      </w:r>
      <w:r w:rsidRPr="007F30DC">
        <w:rPr>
          <w:color w:val="333300"/>
          <w:sz w:val="26"/>
          <w:szCs w:val="26"/>
        </w:rPr>
        <w:t>rendre une paille, et souffler des petits coups brefs dedans</w:t>
      </w:r>
      <w:r>
        <w:rPr>
          <w:color w:val="333300"/>
          <w:sz w:val="26"/>
          <w:szCs w:val="26"/>
        </w:rPr>
        <w:t>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S</w:t>
      </w:r>
      <w:r w:rsidRPr="007F30DC">
        <w:rPr>
          <w:color w:val="333300"/>
          <w:sz w:val="26"/>
          <w:szCs w:val="26"/>
        </w:rPr>
        <w:t>ouffler</w:t>
      </w:r>
      <w:r>
        <w:rPr>
          <w:color w:val="333300"/>
          <w:sz w:val="26"/>
          <w:szCs w:val="26"/>
        </w:rPr>
        <w:t xml:space="preserve"> dans une paille</w:t>
      </w:r>
      <w:r w:rsidRPr="007F30DC">
        <w:rPr>
          <w:color w:val="333300"/>
          <w:sz w:val="26"/>
          <w:szCs w:val="26"/>
        </w:rPr>
        <w:t xml:space="preserve"> le plus longtemps possible</w:t>
      </w:r>
      <w:r>
        <w:rPr>
          <w:color w:val="333300"/>
          <w:sz w:val="26"/>
          <w:szCs w:val="26"/>
        </w:rPr>
        <w:t>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Souffler de petits coups brefs dans une paille plongée dans un verre d’eau.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Souffler le plus longtemps possible dans une paille plongée dans un verre d’eau.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B</w:t>
      </w:r>
      <w:r w:rsidRPr="007F30DC">
        <w:rPr>
          <w:color w:val="333300"/>
          <w:sz w:val="26"/>
          <w:szCs w:val="26"/>
        </w:rPr>
        <w:t>ailler bien fort, en gardant la bouche bien fermée</w:t>
      </w:r>
      <w:r>
        <w:rPr>
          <w:color w:val="333300"/>
          <w:sz w:val="26"/>
          <w:szCs w:val="26"/>
        </w:rPr>
        <w:t xml:space="preserve"> (bâillement poli).</w:t>
      </w:r>
      <w:r w:rsidRPr="007F30DC">
        <w:rPr>
          <w:color w:val="333300"/>
          <w:sz w:val="26"/>
          <w:szCs w:val="26"/>
        </w:rPr>
        <w:t xml:space="preserve"> 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O</w:t>
      </w:r>
      <w:r w:rsidRPr="007F30DC">
        <w:rPr>
          <w:color w:val="333300"/>
          <w:sz w:val="26"/>
          <w:szCs w:val="26"/>
        </w:rPr>
        <w:t>uvrir la bouche contre-résistance, c’est-à-dire avec le poing qui vient pousser fort sous le menton</w:t>
      </w:r>
      <w:r>
        <w:rPr>
          <w:color w:val="333300"/>
          <w:sz w:val="26"/>
          <w:szCs w:val="26"/>
        </w:rPr>
        <w:t>. T</w:t>
      </w:r>
      <w:r w:rsidRPr="007F30DC">
        <w:rPr>
          <w:color w:val="333300"/>
          <w:sz w:val="26"/>
          <w:szCs w:val="26"/>
        </w:rPr>
        <w:t>enir au moi</w:t>
      </w:r>
      <w:r>
        <w:rPr>
          <w:color w:val="333300"/>
          <w:sz w:val="26"/>
          <w:szCs w:val="26"/>
        </w:rPr>
        <w:t>ns 5 secondes avant de relâcher.</w:t>
      </w:r>
    </w:p>
    <w:p w:rsid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A</w:t>
      </w:r>
      <w:r w:rsidRPr="007F30DC">
        <w:rPr>
          <w:color w:val="333300"/>
          <w:sz w:val="26"/>
          <w:szCs w:val="26"/>
        </w:rPr>
        <w:t xml:space="preserve">valer </w:t>
      </w:r>
      <w:r>
        <w:rPr>
          <w:color w:val="333300"/>
          <w:sz w:val="26"/>
          <w:szCs w:val="26"/>
        </w:rPr>
        <w:t>la</w:t>
      </w:r>
      <w:r w:rsidRPr="007F30DC">
        <w:rPr>
          <w:color w:val="333300"/>
          <w:sz w:val="26"/>
          <w:szCs w:val="26"/>
        </w:rPr>
        <w:t xml:space="preserve"> salive les joues gonflées</w:t>
      </w:r>
      <w:r>
        <w:rPr>
          <w:color w:val="333300"/>
          <w:sz w:val="26"/>
          <w:szCs w:val="26"/>
        </w:rPr>
        <w:t>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Avaler la salive bouche ouverte.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T</w:t>
      </w:r>
      <w:r w:rsidRPr="007F30DC">
        <w:rPr>
          <w:color w:val="333300"/>
          <w:sz w:val="26"/>
          <w:szCs w:val="26"/>
        </w:rPr>
        <w:t>irer la langue,</w:t>
      </w:r>
      <w:r>
        <w:rPr>
          <w:color w:val="333300"/>
          <w:sz w:val="26"/>
          <w:szCs w:val="26"/>
        </w:rPr>
        <w:t xml:space="preserve"> la</w:t>
      </w:r>
      <w:r w:rsidRPr="007F30DC">
        <w:rPr>
          <w:color w:val="333300"/>
          <w:sz w:val="26"/>
          <w:szCs w:val="26"/>
        </w:rPr>
        <w:t xml:space="preserve"> coince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entre les dents ou entre les gencives, et avaler </w:t>
      </w:r>
      <w:r>
        <w:rPr>
          <w:color w:val="333300"/>
          <w:sz w:val="26"/>
          <w:szCs w:val="26"/>
        </w:rPr>
        <w:t>la</w:t>
      </w:r>
      <w:r w:rsidRPr="007F30DC">
        <w:rPr>
          <w:color w:val="333300"/>
          <w:sz w:val="26"/>
          <w:szCs w:val="26"/>
        </w:rPr>
        <w:t xml:space="preserve"> salive</w:t>
      </w:r>
      <w:r>
        <w:rPr>
          <w:color w:val="333300"/>
          <w:sz w:val="26"/>
          <w:szCs w:val="26"/>
        </w:rPr>
        <w:t>.</w:t>
      </w:r>
      <w:bookmarkStart w:id="0" w:name="_GoBack"/>
      <w:bookmarkEnd w:id="0"/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T</w:t>
      </w:r>
      <w:r w:rsidRPr="007F30DC">
        <w:rPr>
          <w:color w:val="333300"/>
          <w:sz w:val="26"/>
          <w:szCs w:val="26"/>
        </w:rPr>
        <w:t xml:space="preserve">irer la langue, </w:t>
      </w:r>
      <w:r>
        <w:rPr>
          <w:color w:val="333300"/>
          <w:sz w:val="26"/>
          <w:szCs w:val="26"/>
        </w:rPr>
        <w:t>l’</w:t>
      </w:r>
      <w:r w:rsidRPr="007F30DC">
        <w:rPr>
          <w:color w:val="333300"/>
          <w:sz w:val="26"/>
          <w:szCs w:val="26"/>
        </w:rPr>
        <w:t>attrape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avec une compresse </w:t>
      </w:r>
      <w:r>
        <w:rPr>
          <w:color w:val="333300"/>
          <w:sz w:val="26"/>
          <w:szCs w:val="26"/>
        </w:rPr>
        <w:t>pour la</w:t>
      </w:r>
      <w:r w:rsidRPr="007F30DC">
        <w:rPr>
          <w:color w:val="333300"/>
          <w:sz w:val="26"/>
          <w:szCs w:val="26"/>
        </w:rPr>
        <w:t xml:space="preserve"> tire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le plus possible en avant, </w:t>
      </w:r>
      <w:r>
        <w:rPr>
          <w:color w:val="333300"/>
          <w:sz w:val="26"/>
          <w:szCs w:val="26"/>
        </w:rPr>
        <w:t>puis avaler la</w:t>
      </w:r>
      <w:r w:rsidRPr="007F30DC">
        <w:rPr>
          <w:color w:val="333300"/>
          <w:sz w:val="26"/>
          <w:szCs w:val="26"/>
        </w:rPr>
        <w:t xml:space="preserve"> salive. 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Se</w:t>
      </w:r>
      <w:r w:rsidRPr="007F30DC">
        <w:rPr>
          <w:color w:val="333300"/>
          <w:sz w:val="26"/>
          <w:szCs w:val="26"/>
        </w:rPr>
        <w:t xml:space="preserve"> mettre en apnée pendant 5 secondes, puis pendant 10 secondes, et enfin </w:t>
      </w:r>
      <w:r>
        <w:rPr>
          <w:color w:val="333300"/>
          <w:sz w:val="26"/>
          <w:szCs w:val="26"/>
        </w:rPr>
        <w:t>pendant 15 secondes.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D</w:t>
      </w:r>
      <w:r w:rsidRPr="007F30DC">
        <w:rPr>
          <w:color w:val="333300"/>
          <w:sz w:val="26"/>
          <w:szCs w:val="26"/>
        </w:rPr>
        <w:t>églutition en apnée</w:t>
      </w:r>
      <w:r>
        <w:rPr>
          <w:color w:val="333300"/>
          <w:sz w:val="26"/>
          <w:szCs w:val="26"/>
        </w:rPr>
        <w:t> :</w:t>
      </w:r>
      <w:r w:rsidRPr="007F30DC">
        <w:rPr>
          <w:color w:val="333300"/>
          <w:sz w:val="26"/>
          <w:szCs w:val="26"/>
        </w:rPr>
        <w:t xml:space="preserve"> </w:t>
      </w:r>
      <w:r>
        <w:rPr>
          <w:color w:val="333300"/>
          <w:sz w:val="26"/>
          <w:szCs w:val="26"/>
        </w:rPr>
        <w:br/>
      </w:r>
      <w:r w:rsidRPr="007F30DC">
        <w:rPr>
          <w:color w:val="333300"/>
          <w:sz w:val="26"/>
          <w:szCs w:val="26"/>
        </w:rPr>
        <w:sym w:font="Wingdings" w:char="F0E0"/>
      </w:r>
      <w:r w:rsidRPr="007F30DC">
        <w:rPr>
          <w:color w:val="333300"/>
          <w:sz w:val="26"/>
          <w:szCs w:val="26"/>
        </w:rPr>
        <w:t xml:space="preserve"> Inspire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brièvement par le nez</w:t>
      </w:r>
      <w:r>
        <w:rPr>
          <w:color w:val="333300"/>
          <w:sz w:val="26"/>
          <w:szCs w:val="26"/>
        </w:rPr>
        <w:br/>
      </w:r>
      <w:r w:rsidRPr="007F30DC">
        <w:rPr>
          <w:color w:val="333300"/>
          <w:sz w:val="26"/>
          <w:szCs w:val="26"/>
        </w:rPr>
        <w:sym w:font="Wingdings" w:char="F0E0"/>
      </w:r>
      <w:r w:rsidRPr="007F30DC">
        <w:rPr>
          <w:color w:val="333300"/>
          <w:sz w:val="26"/>
          <w:szCs w:val="26"/>
        </w:rPr>
        <w:t xml:space="preserve"> Bloque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la respiration, poumons pleins </w:t>
      </w:r>
      <w:r>
        <w:rPr>
          <w:color w:val="333300"/>
          <w:sz w:val="26"/>
          <w:szCs w:val="26"/>
        </w:rPr>
        <w:br/>
      </w:r>
      <w:r w:rsidRPr="007F30DC">
        <w:rPr>
          <w:color w:val="333300"/>
          <w:sz w:val="26"/>
          <w:szCs w:val="26"/>
        </w:rPr>
        <w:sym w:font="Wingdings" w:char="F0E0"/>
      </w:r>
      <w:r w:rsidRPr="007F30DC">
        <w:rPr>
          <w:color w:val="333300"/>
          <w:sz w:val="26"/>
          <w:szCs w:val="26"/>
        </w:rPr>
        <w:t xml:space="preserve"> Baisse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le menton vers la poitrine</w:t>
      </w:r>
      <w:r>
        <w:rPr>
          <w:color w:val="333300"/>
          <w:sz w:val="26"/>
          <w:szCs w:val="26"/>
        </w:rPr>
        <w:br/>
      </w:r>
      <w:r w:rsidRPr="007F30DC">
        <w:rPr>
          <w:color w:val="333300"/>
          <w:sz w:val="26"/>
          <w:szCs w:val="26"/>
        </w:rPr>
        <w:sym w:font="Wingdings" w:char="F0E0"/>
      </w:r>
      <w:r w:rsidRPr="007F30DC">
        <w:rPr>
          <w:color w:val="333300"/>
          <w:sz w:val="26"/>
          <w:szCs w:val="26"/>
        </w:rPr>
        <w:t xml:space="preserve"> Serre</w:t>
      </w: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 fort </w:t>
      </w:r>
      <w:r>
        <w:rPr>
          <w:color w:val="333300"/>
          <w:sz w:val="26"/>
          <w:szCs w:val="26"/>
        </w:rPr>
        <w:t>les</w:t>
      </w:r>
      <w:r w:rsidRPr="007F30DC">
        <w:rPr>
          <w:color w:val="333300"/>
          <w:sz w:val="26"/>
          <w:szCs w:val="26"/>
        </w:rPr>
        <w:t xml:space="preserve"> lèvres et avaler la salive en exagérant</w:t>
      </w:r>
      <w:r>
        <w:rPr>
          <w:color w:val="333300"/>
          <w:sz w:val="26"/>
          <w:szCs w:val="26"/>
        </w:rPr>
        <w:br/>
      </w:r>
      <w:r w:rsidRPr="007F30DC">
        <w:rPr>
          <w:color w:val="333300"/>
          <w:sz w:val="26"/>
          <w:szCs w:val="26"/>
        </w:rPr>
        <w:sym w:font="Wingdings" w:char="F0E0"/>
      </w:r>
      <w:r w:rsidRPr="007F30DC">
        <w:rPr>
          <w:color w:val="333300"/>
          <w:sz w:val="26"/>
          <w:szCs w:val="26"/>
        </w:rPr>
        <w:t xml:space="preserve"> Expirer fort</w:t>
      </w:r>
      <w:r>
        <w:rPr>
          <w:color w:val="333300"/>
          <w:sz w:val="26"/>
          <w:szCs w:val="26"/>
        </w:rPr>
        <w:t>.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R</w:t>
      </w:r>
      <w:r w:rsidRPr="007F30DC">
        <w:rPr>
          <w:color w:val="333300"/>
          <w:sz w:val="26"/>
          <w:szCs w:val="26"/>
        </w:rPr>
        <w:t xml:space="preserve">épéter bien toniquement, en exagérant sur le son KRRR : </w:t>
      </w:r>
      <w:r w:rsidRPr="007F30DC">
        <w:rPr>
          <w:b/>
          <w:color w:val="333300"/>
          <w:sz w:val="26"/>
          <w:szCs w:val="26"/>
        </w:rPr>
        <w:t>AKRA AKREU AKRE AKRAN AKRIN AKRO AKRI AKRU AKROU</w:t>
      </w:r>
    </w:p>
    <w:p w:rsidR="007F30DC" w:rsidRPr="007F30DC" w:rsidRDefault="007F30DC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D</w:t>
      </w:r>
      <w:r w:rsidRPr="007F30DC">
        <w:rPr>
          <w:color w:val="333300"/>
          <w:sz w:val="26"/>
          <w:szCs w:val="26"/>
        </w:rPr>
        <w:t>ebout, une main sur le ventre, baisser légèrement le menton sur la poitrine et prononcer « </w:t>
      </w:r>
      <w:r w:rsidRPr="009B10E7">
        <w:rPr>
          <w:b/>
          <w:color w:val="333300"/>
          <w:sz w:val="26"/>
          <w:szCs w:val="26"/>
        </w:rPr>
        <w:t xml:space="preserve">AK </w:t>
      </w:r>
      <w:proofErr w:type="spellStart"/>
      <w:r w:rsidRPr="009B10E7">
        <w:rPr>
          <w:b/>
          <w:color w:val="333300"/>
          <w:sz w:val="26"/>
          <w:szCs w:val="26"/>
        </w:rPr>
        <w:t>AK</w:t>
      </w:r>
      <w:proofErr w:type="spellEnd"/>
      <w:r w:rsidRPr="009B10E7">
        <w:rPr>
          <w:b/>
          <w:color w:val="333300"/>
          <w:sz w:val="26"/>
          <w:szCs w:val="26"/>
        </w:rPr>
        <w:t xml:space="preserve"> </w:t>
      </w:r>
      <w:proofErr w:type="spellStart"/>
      <w:r w:rsidRPr="009B10E7">
        <w:rPr>
          <w:b/>
          <w:color w:val="333300"/>
          <w:sz w:val="26"/>
          <w:szCs w:val="26"/>
        </w:rPr>
        <w:t>AK</w:t>
      </w:r>
      <w:proofErr w:type="spellEnd"/>
      <w:r w:rsidRPr="007F30DC">
        <w:rPr>
          <w:color w:val="333300"/>
          <w:sz w:val="26"/>
          <w:szCs w:val="26"/>
        </w:rPr>
        <w:t xml:space="preserve"> » bien </w:t>
      </w:r>
      <w:proofErr w:type="spellStart"/>
      <w:r w:rsidRPr="007F30DC">
        <w:rPr>
          <w:color w:val="333300"/>
          <w:sz w:val="26"/>
          <w:szCs w:val="26"/>
        </w:rPr>
        <w:t>toniquement</w:t>
      </w:r>
      <w:proofErr w:type="spellEnd"/>
      <w:r w:rsidRPr="007F30DC">
        <w:rPr>
          <w:color w:val="333300"/>
          <w:sz w:val="26"/>
          <w:szCs w:val="26"/>
        </w:rPr>
        <w:t>, en contractant le ventre</w:t>
      </w:r>
      <w:r w:rsidR="009B10E7">
        <w:rPr>
          <w:color w:val="333300"/>
          <w:sz w:val="26"/>
          <w:szCs w:val="26"/>
        </w:rPr>
        <w:t>.</w:t>
      </w:r>
    </w:p>
    <w:p w:rsidR="007F30DC" w:rsidRPr="007F30DC" w:rsidRDefault="009B10E7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M</w:t>
      </w:r>
      <w:r w:rsidR="007F30DC" w:rsidRPr="007F30DC">
        <w:rPr>
          <w:color w:val="333300"/>
          <w:sz w:val="26"/>
          <w:szCs w:val="26"/>
        </w:rPr>
        <w:t xml:space="preserve">ettre la main devant la bouche, et souffler fort, </w:t>
      </w:r>
      <w:r>
        <w:rPr>
          <w:color w:val="333300"/>
          <w:sz w:val="26"/>
          <w:szCs w:val="26"/>
        </w:rPr>
        <w:t>comme pour</w:t>
      </w:r>
      <w:r w:rsidR="007F30DC" w:rsidRPr="007F30DC">
        <w:rPr>
          <w:color w:val="333300"/>
          <w:sz w:val="26"/>
          <w:szCs w:val="26"/>
        </w:rPr>
        <w:t xml:space="preserve"> faire de la buée, bien toniquement</w:t>
      </w:r>
      <w:r>
        <w:rPr>
          <w:color w:val="333300"/>
          <w:sz w:val="26"/>
          <w:szCs w:val="26"/>
        </w:rPr>
        <w:t>.</w:t>
      </w:r>
    </w:p>
    <w:p w:rsidR="00C60302" w:rsidRDefault="00C60302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lastRenderedPageBreak/>
        <w:t>Laisser p</w:t>
      </w:r>
      <w:r w:rsidR="007F30DC" w:rsidRPr="007F30DC">
        <w:rPr>
          <w:color w:val="333300"/>
          <w:sz w:val="26"/>
          <w:szCs w:val="26"/>
        </w:rPr>
        <w:t>asser du souffle à travers la gorge, comme pour faire de la buée, puis l’arrêter en bloquant, en serrant fort dans la gorge, mais en</w:t>
      </w:r>
      <w:r>
        <w:rPr>
          <w:color w:val="333300"/>
          <w:sz w:val="26"/>
          <w:szCs w:val="26"/>
        </w:rPr>
        <w:t xml:space="preserve"> gardant bien la bouche ouverte. A</w:t>
      </w:r>
      <w:r w:rsidR="007F30DC" w:rsidRPr="007F30DC">
        <w:rPr>
          <w:color w:val="333300"/>
          <w:sz w:val="26"/>
          <w:szCs w:val="26"/>
        </w:rPr>
        <w:t>pr</w:t>
      </w:r>
      <w:r>
        <w:rPr>
          <w:color w:val="333300"/>
          <w:sz w:val="26"/>
          <w:szCs w:val="26"/>
        </w:rPr>
        <w:t>ès quelques secondes de blocage, relâcher sur un « </w:t>
      </w:r>
      <w:r w:rsidRPr="00C60302">
        <w:rPr>
          <w:b/>
          <w:color w:val="333300"/>
          <w:sz w:val="26"/>
          <w:szCs w:val="26"/>
        </w:rPr>
        <w:t>A</w:t>
      </w:r>
      <w:r>
        <w:rPr>
          <w:color w:val="333300"/>
          <w:sz w:val="26"/>
          <w:szCs w:val="26"/>
        </w:rPr>
        <w:t> » fort.</w:t>
      </w:r>
    </w:p>
    <w:p w:rsidR="007F30DC" w:rsidRPr="00C60302" w:rsidRDefault="00C60302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Répéter</w:t>
      </w:r>
      <w:r w:rsidR="007F30DC" w:rsidRPr="00C60302">
        <w:rPr>
          <w:color w:val="333300"/>
          <w:sz w:val="26"/>
          <w:szCs w:val="26"/>
        </w:rPr>
        <w:t xml:space="preserve"> des « </w:t>
      </w:r>
      <w:r w:rsidR="007F30DC" w:rsidRPr="00C60302">
        <w:rPr>
          <w:b/>
          <w:color w:val="333300"/>
          <w:sz w:val="26"/>
          <w:szCs w:val="26"/>
        </w:rPr>
        <w:t>A</w:t>
      </w:r>
      <w:r w:rsidR="007F30DC" w:rsidRPr="00C60302">
        <w:rPr>
          <w:color w:val="333300"/>
          <w:sz w:val="26"/>
          <w:szCs w:val="26"/>
        </w:rPr>
        <w:t xml:space="preserve"> » brefs, toniques et </w:t>
      </w:r>
      <w:r>
        <w:rPr>
          <w:color w:val="333300"/>
          <w:sz w:val="26"/>
          <w:szCs w:val="26"/>
        </w:rPr>
        <w:t>forts.</w:t>
      </w:r>
    </w:p>
    <w:p w:rsidR="007F30DC" w:rsidRPr="007F30DC" w:rsidRDefault="00C60302" w:rsidP="005514A0">
      <w:pPr>
        <w:numPr>
          <w:ilvl w:val="0"/>
          <w:numId w:val="9"/>
        </w:numPr>
        <w:spacing w:after="0" w:line="276" w:lineRule="auto"/>
        <w:rPr>
          <w:color w:val="333300"/>
          <w:sz w:val="26"/>
          <w:szCs w:val="26"/>
        </w:rPr>
      </w:pPr>
      <w:r>
        <w:rPr>
          <w:color w:val="333300"/>
          <w:sz w:val="26"/>
          <w:szCs w:val="26"/>
        </w:rPr>
        <w:t>Tousser</w:t>
      </w:r>
      <w:r w:rsidR="007F30DC" w:rsidRPr="007F30DC">
        <w:rPr>
          <w:color w:val="333300"/>
          <w:sz w:val="26"/>
          <w:szCs w:val="26"/>
        </w:rPr>
        <w:t xml:space="preserve"> plusieurs fo</w:t>
      </w:r>
      <w:r>
        <w:rPr>
          <w:color w:val="333300"/>
          <w:sz w:val="26"/>
          <w:szCs w:val="26"/>
        </w:rPr>
        <w:t>is de façon bien tonique</w:t>
      </w:r>
      <w:r w:rsidR="007F30DC" w:rsidRPr="007F30DC">
        <w:rPr>
          <w:color w:val="333300"/>
          <w:sz w:val="26"/>
          <w:szCs w:val="26"/>
        </w:rPr>
        <w:t>, et racle</w:t>
      </w:r>
      <w:r>
        <w:rPr>
          <w:color w:val="333300"/>
          <w:sz w:val="26"/>
          <w:szCs w:val="26"/>
        </w:rPr>
        <w:t>r</w:t>
      </w:r>
      <w:r w:rsidR="007F30DC" w:rsidRPr="007F30DC">
        <w:rPr>
          <w:color w:val="333300"/>
          <w:sz w:val="26"/>
          <w:szCs w:val="26"/>
        </w:rPr>
        <w:t xml:space="preserve"> la gorge de façon bien tonique</w:t>
      </w:r>
      <w:r>
        <w:rPr>
          <w:color w:val="333300"/>
          <w:sz w:val="26"/>
          <w:szCs w:val="26"/>
        </w:rPr>
        <w:t xml:space="preserve"> également, puis cracher</w:t>
      </w:r>
      <w:r w:rsidR="007F30DC" w:rsidRPr="007F30DC">
        <w:rPr>
          <w:color w:val="333300"/>
          <w:sz w:val="26"/>
          <w:szCs w:val="26"/>
        </w:rPr>
        <w:t xml:space="preserve"> les sécr</w:t>
      </w:r>
      <w:r>
        <w:rPr>
          <w:color w:val="333300"/>
          <w:sz w:val="26"/>
          <w:szCs w:val="26"/>
        </w:rPr>
        <w:t>étions qui remontent si besoin.</w:t>
      </w:r>
    </w:p>
    <w:p w:rsidR="00717C03" w:rsidRPr="00FC3A7A" w:rsidRDefault="00717C03" w:rsidP="00717C03">
      <w:pPr>
        <w:spacing w:after="0" w:line="276" w:lineRule="auto"/>
        <w:rPr>
          <w:color w:val="333300"/>
          <w:sz w:val="26"/>
          <w:szCs w:val="26"/>
        </w:rPr>
      </w:pPr>
    </w:p>
    <w:sectPr w:rsidR="00717C03" w:rsidRPr="00FC3A7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76" w:rsidRDefault="008B4676" w:rsidP="006541A4">
      <w:pPr>
        <w:spacing w:after="0" w:line="240" w:lineRule="auto"/>
      </w:pPr>
      <w:r>
        <w:separator/>
      </w:r>
    </w:p>
  </w:endnote>
  <w:endnote w:type="continuationSeparator" w:id="0">
    <w:p w:rsidR="008B4676" w:rsidRDefault="008B4676" w:rsidP="0065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76" w:rsidRDefault="008B4676" w:rsidP="006541A4">
      <w:pPr>
        <w:spacing w:after="0" w:line="240" w:lineRule="auto"/>
      </w:pPr>
      <w:r>
        <w:separator/>
      </w:r>
    </w:p>
  </w:footnote>
  <w:footnote w:type="continuationSeparator" w:id="0">
    <w:p w:rsidR="008B4676" w:rsidRDefault="008B4676" w:rsidP="0065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A4" w:rsidRDefault="006541A4">
    <w:pPr>
      <w:pStyle w:val="En-tte"/>
    </w:pPr>
    <w:r>
      <w:rPr>
        <w:noProof/>
        <w:lang w:eastAsia="fr-FR"/>
      </w:rPr>
      <w:drawing>
        <wp:inline distT="0" distB="0" distL="0" distR="0">
          <wp:extent cx="902335" cy="572325"/>
          <wp:effectExtent l="0" t="0" r="0" b="0"/>
          <wp:docPr id="4" name="Image 4" descr="Fichier:Logo-gustave-roussy.jp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chier:Logo-gustave-roussy.jpg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00" cy="58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>
          <wp:extent cx="514350" cy="514350"/>
          <wp:effectExtent l="0" t="0" r="0" b="0"/>
          <wp:docPr id="5" name="Image 5" descr="Cancer ORL | Gustave Rous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ancer ORL | Gustave Rouss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68E7"/>
    <w:multiLevelType w:val="hybridMultilevel"/>
    <w:tmpl w:val="504CC6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65AC15A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EDB"/>
    <w:multiLevelType w:val="hybridMultilevel"/>
    <w:tmpl w:val="71DC6156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B4E"/>
    <w:multiLevelType w:val="hybridMultilevel"/>
    <w:tmpl w:val="342E1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2A9"/>
    <w:multiLevelType w:val="hybridMultilevel"/>
    <w:tmpl w:val="B26C679C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1B70"/>
    <w:multiLevelType w:val="hybridMultilevel"/>
    <w:tmpl w:val="B36259F8"/>
    <w:lvl w:ilvl="0" w:tplc="43EAD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B7087"/>
    <w:multiLevelType w:val="hybridMultilevel"/>
    <w:tmpl w:val="93209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D4018"/>
    <w:multiLevelType w:val="hybridMultilevel"/>
    <w:tmpl w:val="12084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B0C0E"/>
    <w:multiLevelType w:val="hybridMultilevel"/>
    <w:tmpl w:val="41E2CFD2"/>
    <w:lvl w:ilvl="0" w:tplc="F99C9AD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81C0B"/>
    <w:multiLevelType w:val="hybridMultilevel"/>
    <w:tmpl w:val="F2A8D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A4"/>
    <w:rsid w:val="00077FE5"/>
    <w:rsid w:val="001B289F"/>
    <w:rsid w:val="001E4493"/>
    <w:rsid w:val="003F123C"/>
    <w:rsid w:val="00465753"/>
    <w:rsid w:val="005514A0"/>
    <w:rsid w:val="005C6464"/>
    <w:rsid w:val="006541A4"/>
    <w:rsid w:val="00696996"/>
    <w:rsid w:val="00717C03"/>
    <w:rsid w:val="0078207E"/>
    <w:rsid w:val="007C3B9F"/>
    <w:rsid w:val="007D4A14"/>
    <w:rsid w:val="007F30DC"/>
    <w:rsid w:val="00867AB0"/>
    <w:rsid w:val="008B4676"/>
    <w:rsid w:val="009A6B85"/>
    <w:rsid w:val="009B10E7"/>
    <w:rsid w:val="00A53766"/>
    <w:rsid w:val="00C60302"/>
    <w:rsid w:val="00CF0DA6"/>
    <w:rsid w:val="00F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0548"/>
  <w15:chartTrackingRefBased/>
  <w15:docId w15:val="{92010BF4-6CE7-4795-9957-C47EA51D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1A4"/>
  </w:style>
  <w:style w:type="paragraph" w:styleId="Pieddepage">
    <w:name w:val="footer"/>
    <w:basedOn w:val="Normal"/>
    <w:link w:val="PieddepageCar"/>
    <w:uiPriority w:val="99"/>
    <w:unhideWhenUsed/>
    <w:rsid w:val="00654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1A4"/>
  </w:style>
  <w:style w:type="paragraph" w:styleId="Paragraphedeliste">
    <w:name w:val="List Paragraph"/>
    <w:basedOn w:val="Normal"/>
    <w:uiPriority w:val="34"/>
    <w:qFormat/>
    <w:rsid w:val="006541A4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Celia</dc:creator>
  <cp:keywords/>
  <dc:description/>
  <cp:lastModifiedBy>LOPEZ Celia</cp:lastModifiedBy>
  <cp:revision>11</cp:revision>
  <cp:lastPrinted>2023-08-02T09:12:00Z</cp:lastPrinted>
  <dcterms:created xsi:type="dcterms:W3CDTF">2023-08-02T08:59:00Z</dcterms:created>
  <dcterms:modified xsi:type="dcterms:W3CDTF">2023-08-04T10:16:00Z</dcterms:modified>
</cp:coreProperties>
</file>