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E6D1" w14:textId="77777777" w:rsidR="00D839ED" w:rsidRDefault="00D839ED" w:rsidP="00D839ED">
      <w:pPr>
        <w:pStyle w:val="NoSpacing"/>
      </w:pPr>
      <w:r>
        <w:t>2026-04-05</w:t>
      </w:r>
    </w:p>
    <w:p w14:paraId="100BA384" w14:textId="77777777" w:rsidR="00D839ED" w:rsidRDefault="00D839ED" w:rsidP="00D839ED">
      <w:pPr>
        <w:pStyle w:val="NoSpacing"/>
      </w:pPr>
      <w:r>
        <w:t>John 20:1-18</w:t>
      </w:r>
    </w:p>
    <w:p w14:paraId="298CAC49" w14:textId="77777777" w:rsidR="00D839ED" w:rsidRDefault="00D839ED" w:rsidP="00D839ED">
      <w:pPr>
        <w:pStyle w:val="NoSpacing"/>
      </w:pPr>
    </w:p>
    <w:p w14:paraId="14BA423E" w14:textId="77777777" w:rsidR="00D839ED" w:rsidRDefault="00D839ED" w:rsidP="00D839ED">
      <w:pPr>
        <w:pStyle w:val="NoSpacing"/>
        <w:jc w:val="center"/>
      </w:pPr>
      <w:r>
        <w:t>He Lives</w:t>
      </w:r>
    </w:p>
    <w:p w14:paraId="488BF035" w14:textId="77777777" w:rsidR="00D839ED" w:rsidRDefault="00D839ED" w:rsidP="00D839ED">
      <w:pPr>
        <w:pStyle w:val="NoSpacing"/>
      </w:pPr>
      <w:r>
        <w:t>Matthew 28:6 – “</w:t>
      </w:r>
      <w:r w:rsidRPr="00E24F9E">
        <w:t>He is not here; he has risen, just as he said. Come and see the place where he lay.</w:t>
      </w:r>
      <w:r>
        <w:t>”</w:t>
      </w:r>
    </w:p>
    <w:p w14:paraId="3B8AF71F" w14:textId="77777777" w:rsidR="00D839ED" w:rsidRDefault="00D839ED" w:rsidP="00D839ED">
      <w:pPr>
        <w:pStyle w:val="NoSpacing"/>
      </w:pPr>
      <w:r>
        <w:t>Mark 16:6b – “</w:t>
      </w:r>
      <w:r w:rsidRPr="00E24F9E">
        <w:t>He has risen! He is not here. See the place where they laid him.</w:t>
      </w:r>
      <w:r>
        <w:t>”</w:t>
      </w:r>
    </w:p>
    <w:p w14:paraId="5D37403E" w14:textId="77777777" w:rsidR="00D839ED" w:rsidRDefault="00D839ED" w:rsidP="00D839ED">
      <w:pPr>
        <w:pStyle w:val="NoSpacing"/>
      </w:pPr>
      <w:r>
        <w:t>Luke 24:6 – “</w:t>
      </w:r>
      <w:r w:rsidRPr="00F1099F">
        <w:t>He is not here; he has risen! Remember how he told you, while he was still with you in Galilee</w:t>
      </w:r>
      <w:r>
        <w:t>”</w:t>
      </w:r>
    </w:p>
    <w:p w14:paraId="2BA87E84" w14:textId="77777777" w:rsidR="00D839ED" w:rsidRDefault="00D839ED" w:rsidP="00D839ED">
      <w:pPr>
        <w:pStyle w:val="NoSpacing"/>
      </w:pPr>
      <w:r>
        <w:t>Starter Questions:</w:t>
      </w:r>
    </w:p>
    <w:p w14:paraId="7A0A4852" w14:textId="77777777" w:rsidR="00D839ED" w:rsidRDefault="00D839ED" w:rsidP="00D839ED">
      <w:pPr>
        <w:pStyle w:val="NoSpacing"/>
      </w:pPr>
      <w:r>
        <w:t>1. Does this Resurrection day find your mind…</w:t>
      </w:r>
    </w:p>
    <w:p w14:paraId="77855EBB" w14:textId="77777777" w:rsidR="00D839ED" w:rsidRDefault="00D839ED" w:rsidP="00D839ED">
      <w:pPr>
        <w:pStyle w:val="NoSpacing"/>
      </w:pPr>
      <w:r>
        <w:tab/>
        <w:t>A. Rejecting Jesus’ resurrection</w:t>
      </w:r>
    </w:p>
    <w:p w14:paraId="52903055" w14:textId="77777777" w:rsidR="00D839ED" w:rsidRDefault="00D839ED" w:rsidP="00D839ED">
      <w:pPr>
        <w:pStyle w:val="NoSpacing"/>
      </w:pPr>
      <w:r>
        <w:tab/>
        <w:t>B. Questioning Jesus’ resurrection</w:t>
      </w:r>
    </w:p>
    <w:p w14:paraId="009B0539" w14:textId="77777777" w:rsidR="00D839ED" w:rsidRDefault="00D839ED" w:rsidP="00D839ED">
      <w:pPr>
        <w:pStyle w:val="NoSpacing"/>
      </w:pPr>
      <w:r>
        <w:tab/>
        <w:t>C. Believing without doubt the resurrection</w:t>
      </w:r>
    </w:p>
    <w:p w14:paraId="5624151A" w14:textId="77777777" w:rsidR="00D839ED" w:rsidRDefault="00D839ED" w:rsidP="00D839ED">
      <w:pPr>
        <w:pStyle w:val="NoSpacing"/>
      </w:pPr>
      <w:r>
        <w:t>2. If you believe, why do you believe in the resurrection?</w:t>
      </w:r>
    </w:p>
    <w:p w14:paraId="414A6588" w14:textId="77777777" w:rsidR="00D839ED" w:rsidRDefault="00D839ED" w:rsidP="00D839ED">
      <w:pPr>
        <w:pStyle w:val="NoSpacing"/>
      </w:pPr>
      <w:r>
        <w:tab/>
        <w:t>A. Told by family</w:t>
      </w:r>
    </w:p>
    <w:p w14:paraId="5E25E49A" w14:textId="77777777" w:rsidR="00D839ED" w:rsidRDefault="00D839ED" w:rsidP="00D839ED">
      <w:pPr>
        <w:pStyle w:val="NoSpacing"/>
      </w:pPr>
      <w:r>
        <w:tab/>
        <w:t>B. The Bible’s affirmation</w:t>
      </w:r>
    </w:p>
    <w:p w14:paraId="6EBFCBBF" w14:textId="77777777" w:rsidR="00D839ED" w:rsidRDefault="00D839ED" w:rsidP="00D839ED">
      <w:pPr>
        <w:pStyle w:val="NoSpacing"/>
      </w:pPr>
      <w:r>
        <w:tab/>
        <w:t>C. Changed lives</w:t>
      </w:r>
    </w:p>
    <w:p w14:paraId="4EF85C7E" w14:textId="77777777" w:rsidR="00D839ED" w:rsidRDefault="00D839ED" w:rsidP="00D839ED">
      <w:pPr>
        <w:pStyle w:val="NoSpacing"/>
      </w:pPr>
      <w:r>
        <w:t>3. Of the following religious leaders who are still alive?</w:t>
      </w:r>
    </w:p>
    <w:p w14:paraId="29011C3A" w14:textId="77777777" w:rsidR="00D839ED" w:rsidRDefault="00D839ED" w:rsidP="00D839ED">
      <w:pPr>
        <w:pStyle w:val="NoSpacing"/>
      </w:pPr>
      <w:r>
        <w:tab/>
        <w:t xml:space="preserve">A. </w:t>
      </w:r>
      <w:r w:rsidRPr="00285971">
        <w:t>Buddha</w:t>
      </w:r>
    </w:p>
    <w:p w14:paraId="2AA4975E" w14:textId="77777777" w:rsidR="00D839ED" w:rsidRDefault="00D839ED" w:rsidP="00D839ED">
      <w:pPr>
        <w:pStyle w:val="NoSpacing"/>
      </w:pPr>
      <w:r>
        <w:tab/>
        <w:t xml:space="preserve">B. </w:t>
      </w:r>
      <w:r w:rsidRPr="00285971">
        <w:t>Mohammed</w:t>
      </w:r>
    </w:p>
    <w:p w14:paraId="074FB0C4" w14:textId="77777777" w:rsidR="00D839ED" w:rsidRDefault="00D839ED" w:rsidP="00D839ED">
      <w:pPr>
        <w:pStyle w:val="NoSpacing"/>
      </w:pPr>
      <w:r>
        <w:tab/>
        <w:t>C. JESUS</w:t>
      </w:r>
    </w:p>
    <w:p w14:paraId="173D0AD9" w14:textId="77777777" w:rsidR="00D839ED" w:rsidRDefault="00D839ED" w:rsidP="00D839ED">
      <w:pPr>
        <w:pStyle w:val="NoSpacing"/>
      </w:pPr>
      <w:r>
        <w:t>4. What is the evidence that Jesus is alive in your life?</w:t>
      </w:r>
    </w:p>
    <w:p w14:paraId="1BD5F0CA" w14:textId="77777777" w:rsidR="00D839ED" w:rsidRDefault="00D839ED" w:rsidP="00D839ED">
      <w:pPr>
        <w:pStyle w:val="NoSpacing"/>
      </w:pPr>
      <w:r>
        <w:tab/>
        <w:t>A. Inner peace</w:t>
      </w:r>
    </w:p>
    <w:p w14:paraId="79833392" w14:textId="77777777" w:rsidR="00D839ED" w:rsidRDefault="00D839ED" w:rsidP="00D839ED">
      <w:pPr>
        <w:pStyle w:val="NoSpacing"/>
      </w:pPr>
      <w:r>
        <w:tab/>
        <w:t>B. Loving others</w:t>
      </w:r>
    </w:p>
    <w:p w14:paraId="395E5F1A" w14:textId="77777777" w:rsidR="00D839ED" w:rsidRDefault="00D839ED" w:rsidP="00D839ED">
      <w:pPr>
        <w:pStyle w:val="NoSpacing"/>
      </w:pPr>
      <w:r>
        <w:tab/>
        <w:t>C. Good work</w:t>
      </w:r>
    </w:p>
    <w:p w14:paraId="7473340C" w14:textId="77777777" w:rsidR="00D839ED" w:rsidRDefault="00D839ED" w:rsidP="00D839ED">
      <w:pPr>
        <w:pStyle w:val="NoSpacing"/>
      </w:pPr>
      <w:r>
        <w:t>5. What is it that “lights” up your life</w:t>
      </w:r>
    </w:p>
    <w:p w14:paraId="02A094C4" w14:textId="77777777" w:rsidR="00D839ED" w:rsidRDefault="00D839ED" w:rsidP="00D839ED">
      <w:pPr>
        <w:pStyle w:val="NoSpacing"/>
      </w:pPr>
      <w:r>
        <w:tab/>
        <w:t xml:space="preserve">A. Events </w:t>
      </w:r>
    </w:p>
    <w:p w14:paraId="6577E5F6" w14:textId="77777777" w:rsidR="00D839ED" w:rsidRDefault="00D839ED" w:rsidP="00D839ED">
      <w:pPr>
        <w:pStyle w:val="NoSpacing"/>
      </w:pPr>
      <w:r>
        <w:tab/>
        <w:t>B. Other people</w:t>
      </w:r>
    </w:p>
    <w:p w14:paraId="43BE0881" w14:textId="77777777" w:rsidR="00D839ED" w:rsidRDefault="00D839ED" w:rsidP="00D839ED">
      <w:pPr>
        <w:pStyle w:val="NoSpacing"/>
      </w:pPr>
      <w:r>
        <w:tab/>
        <w:t>C. Jesus</w:t>
      </w:r>
    </w:p>
    <w:p w14:paraId="6C590A30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>MESSAGE OUTLINE: John 20:1-18</w:t>
      </w:r>
    </w:p>
    <w:p w14:paraId="2EE8BEA9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 xml:space="preserve">1. MARY MADALENE </w:t>
      </w:r>
      <w:r>
        <w:rPr>
          <w:b/>
          <w:bCs/>
          <w:u w:val="single"/>
        </w:rPr>
        <w:t>______________</w:t>
      </w:r>
      <w:r>
        <w:rPr>
          <w:b/>
          <w:bCs/>
        </w:rPr>
        <w:t xml:space="preserve"> THE</w:t>
      </w:r>
      <w:r w:rsidRPr="00473E05">
        <w:rPr>
          <w:b/>
          <w:bCs/>
        </w:rPr>
        <w:t xml:space="preserve"> TOMB</w:t>
      </w:r>
      <w:r>
        <w:rPr>
          <w:b/>
          <w:bCs/>
        </w:rPr>
        <w:t xml:space="preserve"> (Luke 8:2)</w:t>
      </w:r>
    </w:p>
    <w:p w14:paraId="31E7308A" w14:textId="77777777" w:rsidR="00D839ED" w:rsidRDefault="00D839ED" w:rsidP="00D839ED">
      <w:pPr>
        <w:pStyle w:val="NoSpacing"/>
      </w:pPr>
      <w:r>
        <w:tab/>
        <w:t xml:space="preserve">A. Her </w:t>
      </w:r>
      <w:r>
        <w:rPr>
          <w:u w:val="single"/>
        </w:rPr>
        <w:t>_________________</w:t>
      </w:r>
    </w:p>
    <w:p w14:paraId="0D3DDB21" w14:textId="77777777" w:rsidR="00D839ED" w:rsidRDefault="00D839ED" w:rsidP="00D839ED">
      <w:pPr>
        <w:pStyle w:val="NoSpacing"/>
      </w:pPr>
      <w:r>
        <w:tab/>
        <w:t xml:space="preserve">B. </w:t>
      </w:r>
      <w:r>
        <w:rPr>
          <w:u w:val="single"/>
        </w:rPr>
        <w:t>________________</w:t>
      </w:r>
      <w:r w:rsidRPr="00473E05">
        <w:rPr>
          <w:u w:val="single"/>
        </w:rPr>
        <w:t xml:space="preserve"> </w:t>
      </w:r>
      <w:r>
        <w:t xml:space="preserve">possessed </w:t>
      </w:r>
    </w:p>
    <w:p w14:paraId="190C2EEC" w14:textId="77777777" w:rsidR="00D839ED" w:rsidRDefault="00D839ED" w:rsidP="00D839ED">
      <w:pPr>
        <w:pStyle w:val="NoSpacing"/>
      </w:pPr>
      <w:r>
        <w:tab/>
        <w:t xml:space="preserve">C. </w:t>
      </w:r>
      <w:r>
        <w:rPr>
          <w:u w:val="single"/>
        </w:rPr>
        <w:t>____________________</w:t>
      </w:r>
      <w:r w:rsidRPr="00473E05">
        <w:rPr>
          <w:u w:val="single"/>
        </w:rPr>
        <w:t xml:space="preserve"> </w:t>
      </w:r>
      <w:r>
        <w:t>by Jesus</w:t>
      </w:r>
    </w:p>
    <w:p w14:paraId="0370D47A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 xml:space="preserve">2. MARY MAGDALENE </w:t>
      </w:r>
      <w:r>
        <w:rPr>
          <w:b/>
          <w:bCs/>
          <w:u w:val="single"/>
        </w:rPr>
        <w:t>_________</w:t>
      </w:r>
      <w:r w:rsidRPr="00473E05">
        <w:rPr>
          <w:b/>
          <w:bCs/>
        </w:rPr>
        <w:t>THE TOMB</w:t>
      </w:r>
    </w:p>
    <w:p w14:paraId="1A93FD67" w14:textId="77777777" w:rsidR="00D839ED" w:rsidRDefault="00D839ED" w:rsidP="00D839ED">
      <w:pPr>
        <w:pStyle w:val="NoSpacing"/>
      </w:pPr>
      <w:r>
        <w:tab/>
        <w:t xml:space="preserve">A. The </w:t>
      </w:r>
      <w:r>
        <w:rPr>
          <w:u w:val="single"/>
        </w:rPr>
        <w:t>________________</w:t>
      </w:r>
      <w:r>
        <w:t xml:space="preserve"> of the empty tomb</w:t>
      </w:r>
    </w:p>
    <w:p w14:paraId="3A6D0AEC" w14:textId="77777777" w:rsidR="00D839ED" w:rsidRDefault="00D839ED" w:rsidP="00D839ED">
      <w:pPr>
        <w:pStyle w:val="NoSpacing"/>
      </w:pPr>
      <w:r>
        <w:tab/>
        <w:t xml:space="preserve">B. The </w:t>
      </w:r>
      <w:r>
        <w:rPr>
          <w:u w:val="single"/>
        </w:rPr>
        <w:t>__________________</w:t>
      </w:r>
      <w:r>
        <w:t xml:space="preserve"> by angels</w:t>
      </w:r>
    </w:p>
    <w:p w14:paraId="0448C38C" w14:textId="77777777" w:rsidR="00D839ED" w:rsidRDefault="00D839ED" w:rsidP="00D839ED">
      <w:pPr>
        <w:pStyle w:val="NoSpacing"/>
      </w:pPr>
      <w:r>
        <w:tab/>
        <w:t xml:space="preserve">C. The mad </w:t>
      </w:r>
      <w:r>
        <w:rPr>
          <w:u w:val="single"/>
        </w:rPr>
        <w:t>______________</w:t>
      </w:r>
      <w:r>
        <w:t xml:space="preserve"> to the tomb – Peter &amp; John</w:t>
      </w:r>
    </w:p>
    <w:p w14:paraId="76829418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 xml:space="preserve">3. MARY MAGDALENE </w:t>
      </w:r>
      <w:r>
        <w:rPr>
          <w:b/>
          <w:bCs/>
          <w:u w:val="single"/>
        </w:rPr>
        <w:t>_______________</w:t>
      </w:r>
      <w:r w:rsidRPr="00473E05">
        <w:rPr>
          <w:b/>
          <w:bCs/>
        </w:rPr>
        <w:t xml:space="preserve"> THE TOMB</w:t>
      </w:r>
    </w:p>
    <w:p w14:paraId="0A784C71" w14:textId="77777777" w:rsidR="00D839ED" w:rsidRDefault="00D839ED" w:rsidP="00D839ED">
      <w:pPr>
        <w:pStyle w:val="NoSpacing"/>
      </w:pPr>
      <w:r>
        <w:tab/>
        <w:t xml:space="preserve">A. </w:t>
      </w:r>
      <w:r>
        <w:rPr>
          <w:u w:val="single"/>
        </w:rPr>
        <w:t>_________________</w:t>
      </w:r>
      <w:r>
        <w:t xml:space="preserve"> Mary</w:t>
      </w:r>
    </w:p>
    <w:p w14:paraId="441937EF" w14:textId="77777777" w:rsidR="00D839ED" w:rsidRPr="00473E05" w:rsidRDefault="00D839ED" w:rsidP="00D839ED">
      <w:pPr>
        <w:pStyle w:val="NoSpacing"/>
        <w:rPr>
          <w:u w:val="single"/>
        </w:rPr>
      </w:pPr>
      <w:r>
        <w:tab/>
        <w:t xml:space="preserve">B. Jesus </w:t>
      </w:r>
      <w:r>
        <w:rPr>
          <w:u w:val="single"/>
        </w:rPr>
        <w:t>_______________</w:t>
      </w:r>
    </w:p>
    <w:p w14:paraId="16839E19" w14:textId="77777777" w:rsidR="00D839ED" w:rsidRDefault="00D839ED" w:rsidP="00D839ED">
      <w:pPr>
        <w:pStyle w:val="NoSpacing"/>
      </w:pPr>
      <w:r>
        <w:tab/>
        <w:t>C. The call “</w:t>
      </w:r>
      <w:r>
        <w:rPr>
          <w:u w:val="single"/>
        </w:rPr>
        <w:t>____________</w:t>
      </w:r>
      <w:r>
        <w:t>”</w:t>
      </w:r>
    </w:p>
    <w:p w14:paraId="5254E97E" w14:textId="77777777" w:rsidR="00D839ED" w:rsidRDefault="00D839ED" w:rsidP="00D839ED">
      <w:pPr>
        <w:pStyle w:val="NoSpacing"/>
      </w:pPr>
      <w:r>
        <w:t>Reflection: Do you hear your name called by the resurrected Jesus?</w:t>
      </w:r>
    </w:p>
    <w:p w14:paraId="1E8E5A65" w14:textId="77777777" w:rsidR="00D839ED" w:rsidRDefault="00D839ED" w:rsidP="00D839ED">
      <w:pPr>
        <w:pStyle w:val="NoSpacing"/>
      </w:pPr>
      <w:r>
        <w:lastRenderedPageBreak/>
        <w:t>2026-04-05</w:t>
      </w:r>
    </w:p>
    <w:p w14:paraId="562EA371" w14:textId="77777777" w:rsidR="00D839ED" w:rsidRDefault="00D839ED" w:rsidP="00D839ED">
      <w:pPr>
        <w:pStyle w:val="NoSpacing"/>
      </w:pPr>
      <w:r>
        <w:t>John 20:1-18</w:t>
      </w:r>
    </w:p>
    <w:p w14:paraId="5640FC38" w14:textId="77777777" w:rsidR="00D839ED" w:rsidRDefault="00D839ED" w:rsidP="00D839ED">
      <w:pPr>
        <w:pStyle w:val="NoSpacing"/>
      </w:pPr>
    </w:p>
    <w:p w14:paraId="1618C5D7" w14:textId="77777777" w:rsidR="00D839ED" w:rsidRDefault="00D839ED" w:rsidP="00D839ED">
      <w:pPr>
        <w:pStyle w:val="NoSpacing"/>
        <w:jc w:val="center"/>
      </w:pPr>
      <w:r>
        <w:t>He Lives</w:t>
      </w:r>
    </w:p>
    <w:p w14:paraId="4F6A863F" w14:textId="77777777" w:rsidR="00D839ED" w:rsidRDefault="00D839ED" w:rsidP="00D839ED">
      <w:pPr>
        <w:pStyle w:val="NoSpacing"/>
      </w:pPr>
      <w:r>
        <w:t>Matthew 28:6 – “</w:t>
      </w:r>
      <w:r w:rsidRPr="00E24F9E">
        <w:t>He is not here; he has risen, just as he said. Come and see the place where he lay.</w:t>
      </w:r>
      <w:r>
        <w:t>”</w:t>
      </w:r>
    </w:p>
    <w:p w14:paraId="44AD011E" w14:textId="77777777" w:rsidR="00D839ED" w:rsidRDefault="00D839ED" w:rsidP="00D839ED">
      <w:pPr>
        <w:pStyle w:val="NoSpacing"/>
      </w:pPr>
      <w:r>
        <w:t>Mark 16:6b – “</w:t>
      </w:r>
      <w:r w:rsidRPr="00E24F9E">
        <w:t>He has risen! He is not here. See the place where they laid him.</w:t>
      </w:r>
      <w:r>
        <w:t>”</w:t>
      </w:r>
    </w:p>
    <w:p w14:paraId="3C10BAC2" w14:textId="77777777" w:rsidR="00D839ED" w:rsidRDefault="00D839ED" w:rsidP="00D839ED">
      <w:pPr>
        <w:pStyle w:val="NoSpacing"/>
      </w:pPr>
      <w:r>
        <w:t>Luke 24:6 – “</w:t>
      </w:r>
      <w:r w:rsidRPr="00F1099F">
        <w:t>He is not here; he has risen! Remember how he told you, while he was still with you in Galilee</w:t>
      </w:r>
      <w:r>
        <w:t>”</w:t>
      </w:r>
    </w:p>
    <w:p w14:paraId="68D97CAA" w14:textId="77777777" w:rsidR="00D839ED" w:rsidRDefault="00D839ED" w:rsidP="00D839ED">
      <w:pPr>
        <w:pStyle w:val="NoSpacing"/>
      </w:pPr>
      <w:r>
        <w:t>Starter Questions:</w:t>
      </w:r>
    </w:p>
    <w:p w14:paraId="7A907DF1" w14:textId="77777777" w:rsidR="00D839ED" w:rsidRDefault="00D839ED" w:rsidP="00D839ED">
      <w:pPr>
        <w:pStyle w:val="NoSpacing"/>
      </w:pPr>
      <w:r>
        <w:t>1. Does this Resurrection day find your mind…</w:t>
      </w:r>
    </w:p>
    <w:p w14:paraId="143C6DE1" w14:textId="77777777" w:rsidR="00D839ED" w:rsidRDefault="00D839ED" w:rsidP="00D839ED">
      <w:pPr>
        <w:pStyle w:val="NoSpacing"/>
      </w:pPr>
      <w:r>
        <w:tab/>
        <w:t>A. Rejecting Jesus’ resurrection</w:t>
      </w:r>
    </w:p>
    <w:p w14:paraId="6D5016CB" w14:textId="77777777" w:rsidR="00D839ED" w:rsidRDefault="00D839ED" w:rsidP="00D839ED">
      <w:pPr>
        <w:pStyle w:val="NoSpacing"/>
      </w:pPr>
      <w:r>
        <w:tab/>
        <w:t>B. Questioning Jesus’ resurrection</w:t>
      </w:r>
    </w:p>
    <w:p w14:paraId="34876395" w14:textId="77777777" w:rsidR="00D839ED" w:rsidRDefault="00D839ED" w:rsidP="00D839ED">
      <w:pPr>
        <w:pStyle w:val="NoSpacing"/>
      </w:pPr>
      <w:r>
        <w:tab/>
        <w:t>C. Believing without doubt the resurrection</w:t>
      </w:r>
    </w:p>
    <w:p w14:paraId="49040C17" w14:textId="77777777" w:rsidR="00D839ED" w:rsidRDefault="00D839ED" w:rsidP="00D839ED">
      <w:pPr>
        <w:pStyle w:val="NoSpacing"/>
      </w:pPr>
      <w:r>
        <w:t>2. If you believe, why do you believe in the resurrection?</w:t>
      </w:r>
    </w:p>
    <w:p w14:paraId="3B50BAB4" w14:textId="77777777" w:rsidR="00D839ED" w:rsidRDefault="00D839ED" w:rsidP="00D839ED">
      <w:pPr>
        <w:pStyle w:val="NoSpacing"/>
      </w:pPr>
      <w:r>
        <w:tab/>
        <w:t>A. Told by family</w:t>
      </w:r>
    </w:p>
    <w:p w14:paraId="231757E5" w14:textId="77777777" w:rsidR="00D839ED" w:rsidRDefault="00D839ED" w:rsidP="00D839ED">
      <w:pPr>
        <w:pStyle w:val="NoSpacing"/>
      </w:pPr>
      <w:r>
        <w:tab/>
        <w:t>B. The Bible’s affirmation</w:t>
      </w:r>
    </w:p>
    <w:p w14:paraId="5193B120" w14:textId="77777777" w:rsidR="00D839ED" w:rsidRDefault="00D839ED" w:rsidP="00D839ED">
      <w:pPr>
        <w:pStyle w:val="NoSpacing"/>
      </w:pPr>
      <w:r>
        <w:tab/>
        <w:t>C. Changed lives</w:t>
      </w:r>
    </w:p>
    <w:p w14:paraId="29FEF6A9" w14:textId="77777777" w:rsidR="00D839ED" w:rsidRDefault="00D839ED" w:rsidP="00D839ED">
      <w:pPr>
        <w:pStyle w:val="NoSpacing"/>
      </w:pPr>
      <w:r>
        <w:t>3. Of the following religious leaders who are still alive?</w:t>
      </w:r>
    </w:p>
    <w:p w14:paraId="354989A9" w14:textId="77777777" w:rsidR="00D839ED" w:rsidRDefault="00D839ED" w:rsidP="00D839ED">
      <w:pPr>
        <w:pStyle w:val="NoSpacing"/>
      </w:pPr>
      <w:r>
        <w:tab/>
        <w:t xml:space="preserve">A. </w:t>
      </w:r>
      <w:r w:rsidRPr="00285971">
        <w:t>Buddha</w:t>
      </w:r>
    </w:p>
    <w:p w14:paraId="6132F12F" w14:textId="77777777" w:rsidR="00D839ED" w:rsidRDefault="00D839ED" w:rsidP="00D839ED">
      <w:pPr>
        <w:pStyle w:val="NoSpacing"/>
      </w:pPr>
      <w:r>
        <w:tab/>
        <w:t xml:space="preserve">B. </w:t>
      </w:r>
      <w:r w:rsidRPr="00285971">
        <w:t>Mohammed</w:t>
      </w:r>
    </w:p>
    <w:p w14:paraId="7A5B7B47" w14:textId="77777777" w:rsidR="00D839ED" w:rsidRDefault="00D839ED" w:rsidP="00D839ED">
      <w:pPr>
        <w:pStyle w:val="NoSpacing"/>
      </w:pPr>
      <w:r>
        <w:tab/>
        <w:t>C. JESUS</w:t>
      </w:r>
    </w:p>
    <w:p w14:paraId="22953F84" w14:textId="77777777" w:rsidR="00D839ED" w:rsidRDefault="00D839ED" w:rsidP="00D839ED">
      <w:pPr>
        <w:pStyle w:val="NoSpacing"/>
      </w:pPr>
      <w:r>
        <w:t>4. What is the evidence that Jesus is alive in your life?</w:t>
      </w:r>
    </w:p>
    <w:p w14:paraId="52B27402" w14:textId="77777777" w:rsidR="00D839ED" w:rsidRDefault="00D839ED" w:rsidP="00D839ED">
      <w:pPr>
        <w:pStyle w:val="NoSpacing"/>
      </w:pPr>
      <w:r>
        <w:tab/>
        <w:t>A. Inner peace</w:t>
      </w:r>
    </w:p>
    <w:p w14:paraId="23194E64" w14:textId="77777777" w:rsidR="00D839ED" w:rsidRDefault="00D839ED" w:rsidP="00D839ED">
      <w:pPr>
        <w:pStyle w:val="NoSpacing"/>
      </w:pPr>
      <w:r>
        <w:tab/>
        <w:t>B. Loving others</w:t>
      </w:r>
    </w:p>
    <w:p w14:paraId="1CE107C1" w14:textId="77777777" w:rsidR="00D839ED" w:rsidRDefault="00D839ED" w:rsidP="00D839ED">
      <w:pPr>
        <w:pStyle w:val="NoSpacing"/>
      </w:pPr>
      <w:r>
        <w:tab/>
        <w:t>C. Good work</w:t>
      </w:r>
    </w:p>
    <w:p w14:paraId="7FF33E24" w14:textId="77777777" w:rsidR="00D839ED" w:rsidRDefault="00D839ED" w:rsidP="00D839ED">
      <w:pPr>
        <w:pStyle w:val="NoSpacing"/>
      </w:pPr>
      <w:r>
        <w:t>5. What is it that “lights” up your life</w:t>
      </w:r>
    </w:p>
    <w:p w14:paraId="31A3F2C6" w14:textId="77777777" w:rsidR="00D839ED" w:rsidRDefault="00D839ED" w:rsidP="00D839ED">
      <w:pPr>
        <w:pStyle w:val="NoSpacing"/>
      </w:pPr>
      <w:r>
        <w:tab/>
        <w:t xml:space="preserve">A. Events </w:t>
      </w:r>
    </w:p>
    <w:p w14:paraId="79A56DF8" w14:textId="77777777" w:rsidR="00D839ED" w:rsidRDefault="00D839ED" w:rsidP="00D839ED">
      <w:pPr>
        <w:pStyle w:val="NoSpacing"/>
      </w:pPr>
      <w:r>
        <w:tab/>
        <w:t>B. Other people</w:t>
      </w:r>
    </w:p>
    <w:p w14:paraId="5A78AD57" w14:textId="77777777" w:rsidR="00D839ED" w:rsidRDefault="00D839ED" w:rsidP="00D839ED">
      <w:pPr>
        <w:pStyle w:val="NoSpacing"/>
      </w:pPr>
      <w:r>
        <w:tab/>
        <w:t>C. Jesus</w:t>
      </w:r>
    </w:p>
    <w:p w14:paraId="629ED252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>MESSAGE OUTLINE: John 20:1-18</w:t>
      </w:r>
    </w:p>
    <w:p w14:paraId="01F78D54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 xml:space="preserve">1. MARY MADALENE </w:t>
      </w:r>
      <w:r w:rsidRPr="00473E05">
        <w:rPr>
          <w:b/>
          <w:bCs/>
          <w:u w:val="single"/>
        </w:rPr>
        <w:t>BEFORE</w:t>
      </w:r>
      <w:r>
        <w:rPr>
          <w:b/>
          <w:bCs/>
        </w:rPr>
        <w:t xml:space="preserve"> THE</w:t>
      </w:r>
      <w:r w:rsidRPr="00473E05">
        <w:rPr>
          <w:b/>
          <w:bCs/>
        </w:rPr>
        <w:t xml:space="preserve"> TOMB</w:t>
      </w:r>
      <w:r>
        <w:rPr>
          <w:b/>
          <w:bCs/>
        </w:rPr>
        <w:t xml:space="preserve"> (Luke</w:t>
      </w:r>
    </w:p>
    <w:p w14:paraId="10F57475" w14:textId="77777777" w:rsidR="00D839ED" w:rsidRDefault="00D839ED" w:rsidP="00D839ED">
      <w:pPr>
        <w:pStyle w:val="NoSpacing"/>
      </w:pPr>
      <w:r>
        <w:tab/>
        <w:t xml:space="preserve">A. Her </w:t>
      </w:r>
      <w:r w:rsidRPr="00473E05">
        <w:rPr>
          <w:u w:val="single"/>
        </w:rPr>
        <w:t>Darkness</w:t>
      </w:r>
    </w:p>
    <w:p w14:paraId="3381750A" w14:textId="77777777" w:rsidR="00D839ED" w:rsidRDefault="00D839ED" w:rsidP="00D839ED">
      <w:pPr>
        <w:pStyle w:val="NoSpacing"/>
      </w:pPr>
      <w:r>
        <w:tab/>
        <w:t xml:space="preserve">B. </w:t>
      </w:r>
      <w:r w:rsidRPr="00473E05">
        <w:rPr>
          <w:u w:val="single"/>
        </w:rPr>
        <w:t xml:space="preserve">Demon </w:t>
      </w:r>
      <w:r>
        <w:t xml:space="preserve">possessed </w:t>
      </w:r>
    </w:p>
    <w:p w14:paraId="0873C486" w14:textId="77777777" w:rsidR="00D839ED" w:rsidRDefault="00D839ED" w:rsidP="00D839ED">
      <w:pPr>
        <w:pStyle w:val="NoSpacing"/>
      </w:pPr>
      <w:r>
        <w:tab/>
        <w:t xml:space="preserve">C. </w:t>
      </w:r>
      <w:r w:rsidRPr="00473E05">
        <w:rPr>
          <w:u w:val="single"/>
        </w:rPr>
        <w:t xml:space="preserve">Transformed </w:t>
      </w:r>
      <w:r>
        <w:t>by Jesus</w:t>
      </w:r>
    </w:p>
    <w:p w14:paraId="5C46EB85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 xml:space="preserve">2. MARY MAGDALENE </w:t>
      </w:r>
      <w:r w:rsidRPr="00473E05">
        <w:rPr>
          <w:b/>
          <w:bCs/>
          <w:u w:val="single"/>
        </w:rPr>
        <w:t xml:space="preserve">AT </w:t>
      </w:r>
      <w:r w:rsidRPr="00473E05">
        <w:rPr>
          <w:b/>
          <w:bCs/>
        </w:rPr>
        <w:t>THE TOMB</w:t>
      </w:r>
    </w:p>
    <w:p w14:paraId="27C638EA" w14:textId="77777777" w:rsidR="00D839ED" w:rsidRDefault="00D839ED" w:rsidP="00D839ED">
      <w:pPr>
        <w:pStyle w:val="NoSpacing"/>
      </w:pPr>
      <w:r>
        <w:tab/>
        <w:t xml:space="preserve">A. The </w:t>
      </w:r>
      <w:r w:rsidRPr="00473E05">
        <w:rPr>
          <w:u w:val="single"/>
        </w:rPr>
        <w:t>discovery</w:t>
      </w:r>
      <w:r>
        <w:t xml:space="preserve"> of the empty tomb</w:t>
      </w:r>
    </w:p>
    <w:p w14:paraId="7A823C8D" w14:textId="77777777" w:rsidR="00D839ED" w:rsidRDefault="00D839ED" w:rsidP="00D839ED">
      <w:pPr>
        <w:pStyle w:val="NoSpacing"/>
      </w:pPr>
      <w:r>
        <w:tab/>
        <w:t xml:space="preserve">B. The </w:t>
      </w:r>
      <w:r w:rsidRPr="00473E05">
        <w:rPr>
          <w:u w:val="single"/>
        </w:rPr>
        <w:t>announcement</w:t>
      </w:r>
      <w:r>
        <w:t xml:space="preserve"> by angels</w:t>
      </w:r>
    </w:p>
    <w:p w14:paraId="7159DB5D" w14:textId="77777777" w:rsidR="00D839ED" w:rsidRDefault="00D839ED" w:rsidP="00D839ED">
      <w:pPr>
        <w:pStyle w:val="NoSpacing"/>
      </w:pPr>
      <w:r>
        <w:tab/>
        <w:t xml:space="preserve">C. The mad </w:t>
      </w:r>
      <w:r w:rsidRPr="00473E05">
        <w:rPr>
          <w:u w:val="single"/>
        </w:rPr>
        <w:t>dash</w:t>
      </w:r>
      <w:r>
        <w:t xml:space="preserve"> to the tomb – Peter &amp; John</w:t>
      </w:r>
    </w:p>
    <w:p w14:paraId="1F417F97" w14:textId="77777777" w:rsidR="00D839ED" w:rsidRPr="00473E05" w:rsidRDefault="00D839ED" w:rsidP="00D839ED">
      <w:pPr>
        <w:pStyle w:val="NoSpacing"/>
        <w:rPr>
          <w:b/>
          <w:bCs/>
        </w:rPr>
      </w:pPr>
      <w:r w:rsidRPr="00473E05">
        <w:rPr>
          <w:b/>
          <w:bCs/>
        </w:rPr>
        <w:t xml:space="preserve">3. MARY MAGDALENE </w:t>
      </w:r>
      <w:r w:rsidRPr="00473E05">
        <w:rPr>
          <w:b/>
          <w:bCs/>
          <w:u w:val="single"/>
        </w:rPr>
        <w:t>BEYOND</w:t>
      </w:r>
      <w:r w:rsidRPr="00473E05">
        <w:rPr>
          <w:b/>
          <w:bCs/>
        </w:rPr>
        <w:t xml:space="preserve"> THE TOMB</w:t>
      </w:r>
    </w:p>
    <w:p w14:paraId="2EC880A0" w14:textId="77777777" w:rsidR="00D839ED" w:rsidRDefault="00D839ED" w:rsidP="00D839ED">
      <w:pPr>
        <w:pStyle w:val="NoSpacing"/>
      </w:pPr>
      <w:r>
        <w:tab/>
        <w:t xml:space="preserve">A. </w:t>
      </w:r>
      <w:r w:rsidRPr="00473E05">
        <w:rPr>
          <w:u w:val="single"/>
        </w:rPr>
        <w:t>Weeping</w:t>
      </w:r>
      <w:r>
        <w:t xml:space="preserve"> Mary</w:t>
      </w:r>
    </w:p>
    <w:p w14:paraId="5CFB3983" w14:textId="77777777" w:rsidR="00D839ED" w:rsidRPr="00473E05" w:rsidRDefault="00D839ED" w:rsidP="00D839ED">
      <w:pPr>
        <w:pStyle w:val="NoSpacing"/>
        <w:rPr>
          <w:u w:val="single"/>
        </w:rPr>
      </w:pPr>
      <w:r>
        <w:tab/>
        <w:t xml:space="preserve">B. Jesus </w:t>
      </w:r>
      <w:r w:rsidRPr="00473E05">
        <w:rPr>
          <w:u w:val="single"/>
        </w:rPr>
        <w:t>appears</w:t>
      </w:r>
    </w:p>
    <w:p w14:paraId="2CDA4A0E" w14:textId="77777777" w:rsidR="00D839ED" w:rsidRDefault="00D839ED" w:rsidP="00D839ED">
      <w:pPr>
        <w:pStyle w:val="NoSpacing"/>
      </w:pPr>
      <w:r>
        <w:tab/>
        <w:t>C. The call “</w:t>
      </w:r>
      <w:r w:rsidRPr="00473E05">
        <w:rPr>
          <w:u w:val="single"/>
        </w:rPr>
        <w:t>Mary</w:t>
      </w:r>
      <w:r>
        <w:t>”</w:t>
      </w:r>
    </w:p>
    <w:p w14:paraId="4D57D167" w14:textId="77777777" w:rsidR="00D839ED" w:rsidRDefault="00D839ED" w:rsidP="00D839ED">
      <w:pPr>
        <w:pStyle w:val="NoSpacing"/>
      </w:pPr>
      <w:r>
        <w:t>Reflection: Do you hear your name called by the resurrected Jesus?</w:t>
      </w:r>
    </w:p>
    <w:p w14:paraId="6AE5B743" w14:textId="77777777" w:rsidR="00D839ED" w:rsidRDefault="00D839ED"/>
    <w:sectPr w:rsidR="00D83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ED"/>
    <w:rsid w:val="00BE4419"/>
    <w:rsid w:val="00D8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801B"/>
  <w15:chartTrackingRefBased/>
  <w15:docId w15:val="{D8E97857-E7FD-4FF0-A02E-9803D64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9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3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2026-03-30T17:21:00Z</dcterms:created>
  <dcterms:modified xsi:type="dcterms:W3CDTF">2026-03-30T17:21:00Z</dcterms:modified>
</cp:coreProperties>
</file>