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57C0" w14:textId="53F54C64" w:rsidR="00FF334B" w:rsidRPr="003D1940" w:rsidRDefault="00E83657" w:rsidP="00FF334B">
      <w:pPr>
        <w:rPr>
          <w:rFonts w:ascii="Arial" w:hAnsi="Arial" w:cs="Arial"/>
          <w:b/>
          <w:sz w:val="32"/>
          <w:szCs w:val="32"/>
        </w:rPr>
      </w:pPr>
      <w:r w:rsidRPr="000901EA">
        <w:rPr>
          <w:rFonts w:ascii="Arial" w:hAnsi="Arial" w:cs="Arial"/>
          <w:b/>
          <w:sz w:val="32"/>
          <w:szCs w:val="32"/>
        </w:rPr>
        <w:t>Human Concer</w:t>
      </w:r>
      <w:r w:rsidR="00DA5FF1">
        <w:rPr>
          <w:rFonts w:ascii="Arial" w:hAnsi="Arial" w:cs="Arial"/>
          <w:b/>
          <w:sz w:val="32"/>
          <w:szCs w:val="32"/>
        </w:rPr>
        <w:t>ns Outreach Grant Report June</w:t>
      </w:r>
      <w:r w:rsidR="00355CB5">
        <w:rPr>
          <w:rFonts w:ascii="Arial" w:hAnsi="Arial" w:cs="Arial"/>
          <w:b/>
          <w:sz w:val="32"/>
          <w:szCs w:val="32"/>
        </w:rPr>
        <w:t xml:space="preserve"> 202</w:t>
      </w:r>
      <w:r w:rsidR="006C3464">
        <w:rPr>
          <w:rFonts w:ascii="Arial" w:hAnsi="Arial" w:cs="Arial"/>
          <w:b/>
          <w:sz w:val="32"/>
          <w:szCs w:val="32"/>
        </w:rPr>
        <w:t>5</w:t>
      </w:r>
    </w:p>
    <w:p w14:paraId="3B02069B" w14:textId="1A615116" w:rsidR="004C6B61" w:rsidRDefault="004C6B61" w:rsidP="00DA5FF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Pasadena Community Foundation-Eaton Fire Fund</w:t>
      </w:r>
    </w:p>
    <w:p w14:paraId="69A457C7" w14:textId="642ECF83" w:rsidR="00DA5FF1" w:rsidRDefault="004C6B61" w:rsidP="00DA5FF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301 E. Colorado Blvd. Suite 810 </w:t>
      </w:r>
    </w:p>
    <w:p w14:paraId="74D5D48E" w14:textId="5FEDB33E" w:rsidR="004C6B61" w:rsidRDefault="004C6B61" w:rsidP="00DA5FF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Pasadena, CA 91101</w:t>
      </w:r>
    </w:p>
    <w:p w14:paraId="5901EB7F" w14:textId="77777777" w:rsidR="004C6B61" w:rsidRDefault="004C6B61" w:rsidP="00DA5FF1">
      <w:pPr>
        <w:pStyle w:val="NoSpacing"/>
        <w:rPr>
          <w:rFonts w:ascii="Arial" w:hAnsi="Arial" w:cs="Arial"/>
          <w:sz w:val="28"/>
          <w:szCs w:val="28"/>
        </w:rPr>
      </w:pPr>
    </w:p>
    <w:p w14:paraId="432AD6A0" w14:textId="77777777" w:rsidR="004C6B61" w:rsidRDefault="004C6B61" w:rsidP="00DD020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foundation works with trusted nonprofit partners to provide immediate relief services such as food, shelter, rent assistance, emergency childcare and medical care.</w:t>
      </w:r>
    </w:p>
    <w:p w14:paraId="75D4FEC7" w14:textId="77777777" w:rsidR="004C6B61" w:rsidRDefault="004C6B61" w:rsidP="00DD020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A7ED32E" w14:textId="77777777" w:rsidR="004C6B61" w:rsidRDefault="004C6B61" w:rsidP="00DD020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CA3F702" w14:textId="77777777" w:rsidR="004C6B61" w:rsidRDefault="004C6B61" w:rsidP="00DD0200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Sojourner Family Peace Center, INC</w:t>
      </w:r>
    </w:p>
    <w:p w14:paraId="373E0B1B" w14:textId="77777777" w:rsidR="004C6B61" w:rsidRDefault="004C6B61" w:rsidP="00DD0200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619 W. Walnut St.</w:t>
      </w:r>
    </w:p>
    <w:p w14:paraId="2C09EA40" w14:textId="77777777" w:rsidR="004C6B61" w:rsidRDefault="004C6B61" w:rsidP="00DD0200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Milwaukee, WI 53212</w:t>
      </w:r>
    </w:p>
    <w:p w14:paraId="3EFBB3E5" w14:textId="77777777" w:rsidR="004C6B61" w:rsidRDefault="004C6B61" w:rsidP="00DD0200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EF772F9" w14:textId="0AC2AB29" w:rsidR="004C6B61" w:rsidRPr="009A4C37" w:rsidRDefault="004C6B61" w:rsidP="00DD0200">
      <w:pPr>
        <w:pStyle w:val="NoSpacing"/>
        <w:rPr>
          <w:rFonts w:ascii="Arial" w:hAnsi="Arial" w:cs="Arial"/>
          <w:bCs/>
          <w:sz w:val="24"/>
          <w:szCs w:val="24"/>
        </w:rPr>
      </w:pPr>
      <w:r w:rsidRPr="009A4C37">
        <w:rPr>
          <w:rFonts w:ascii="Arial" w:hAnsi="Arial" w:cs="Arial"/>
          <w:bCs/>
          <w:sz w:val="24"/>
          <w:szCs w:val="24"/>
        </w:rPr>
        <w:t>The cen</w:t>
      </w:r>
      <w:r w:rsidR="009A4C37" w:rsidRPr="009A4C37">
        <w:rPr>
          <w:rFonts w:ascii="Arial" w:hAnsi="Arial" w:cs="Arial"/>
          <w:bCs/>
          <w:sz w:val="24"/>
          <w:szCs w:val="24"/>
        </w:rPr>
        <w:t>t</w:t>
      </w:r>
      <w:r w:rsidRPr="009A4C37">
        <w:rPr>
          <w:rFonts w:ascii="Arial" w:hAnsi="Arial" w:cs="Arial"/>
          <w:bCs/>
          <w:sz w:val="24"/>
          <w:szCs w:val="24"/>
        </w:rPr>
        <w:t xml:space="preserve">er helps </w:t>
      </w:r>
      <w:r w:rsidR="009A4C37" w:rsidRPr="009A4C37">
        <w:rPr>
          <w:rFonts w:ascii="Arial" w:hAnsi="Arial" w:cs="Arial"/>
          <w:bCs/>
          <w:sz w:val="24"/>
          <w:szCs w:val="24"/>
        </w:rPr>
        <w:t>families</w:t>
      </w:r>
      <w:r w:rsidRPr="009A4C37">
        <w:rPr>
          <w:rFonts w:ascii="Arial" w:hAnsi="Arial" w:cs="Arial"/>
          <w:bCs/>
          <w:sz w:val="24"/>
          <w:szCs w:val="24"/>
        </w:rPr>
        <w:t xml:space="preserve"> </w:t>
      </w:r>
      <w:r w:rsidR="009A4C37" w:rsidRPr="009A4C37">
        <w:rPr>
          <w:rFonts w:ascii="Arial" w:hAnsi="Arial" w:cs="Arial"/>
          <w:bCs/>
          <w:sz w:val="24"/>
          <w:szCs w:val="24"/>
        </w:rPr>
        <w:t>affected</w:t>
      </w:r>
      <w:r w:rsidRPr="009A4C37">
        <w:rPr>
          <w:rFonts w:ascii="Arial" w:hAnsi="Arial" w:cs="Arial"/>
          <w:bCs/>
          <w:sz w:val="24"/>
          <w:szCs w:val="24"/>
        </w:rPr>
        <w:t xml:space="preserve"> by domestic violence, achieving safety, justice and wellbeing.</w:t>
      </w:r>
    </w:p>
    <w:p w14:paraId="69A457D2" w14:textId="2B63E1FA" w:rsidR="00DD0200" w:rsidRDefault="004C6B61" w:rsidP="009A4C3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281405B" w14:textId="77777777" w:rsidR="00C063F6" w:rsidRDefault="00C063F6" w:rsidP="009A4C37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9A457D9" w14:textId="542425AB" w:rsidR="006D437F" w:rsidRDefault="009A4C37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Literacy Services of WI, INC</w:t>
      </w:r>
    </w:p>
    <w:p w14:paraId="08431D05" w14:textId="350FF9F3" w:rsidR="009A4C37" w:rsidRDefault="00C31376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1737 N. Palmer St.</w:t>
      </w:r>
    </w:p>
    <w:p w14:paraId="1BE59CAB" w14:textId="72F6C442" w:rsidR="002C7DF6" w:rsidRDefault="00C31376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Milwaukee,</w:t>
      </w:r>
      <w:r w:rsidR="00EE3F7E">
        <w:rPr>
          <w:rFonts w:ascii="Arial" w:hAnsi="Arial" w:cs="Arial"/>
          <w:b/>
          <w:sz w:val="28"/>
          <w:szCs w:val="28"/>
        </w:rPr>
        <w:t xml:space="preserve"> </w:t>
      </w:r>
      <w:r w:rsidR="000132A7">
        <w:rPr>
          <w:rFonts w:ascii="Arial" w:hAnsi="Arial" w:cs="Arial"/>
          <w:b/>
          <w:sz w:val="28"/>
          <w:szCs w:val="28"/>
        </w:rPr>
        <w:t>WI 53212</w:t>
      </w:r>
    </w:p>
    <w:p w14:paraId="4FD9C09D" w14:textId="4B1C2762" w:rsidR="00585ECA" w:rsidRDefault="00585ECA" w:rsidP="006D437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8E48399" w14:textId="6784A397" w:rsidR="00585ECA" w:rsidRDefault="00585ECA" w:rsidP="006D437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Literacy Services provides basic </w:t>
      </w:r>
      <w:r w:rsidR="003B7FC9">
        <w:rPr>
          <w:rFonts w:ascii="Arial" w:hAnsi="Arial" w:cs="Arial"/>
          <w:bCs/>
          <w:sz w:val="24"/>
          <w:szCs w:val="24"/>
        </w:rPr>
        <w:t xml:space="preserve">adult </w:t>
      </w:r>
      <w:r>
        <w:rPr>
          <w:rFonts w:ascii="Arial" w:hAnsi="Arial" w:cs="Arial"/>
          <w:bCs/>
          <w:sz w:val="24"/>
          <w:szCs w:val="24"/>
        </w:rPr>
        <w:t>education in reading, writing and math face to face or online to people that do not speak English or do not have these skills</w:t>
      </w:r>
      <w:r w:rsidR="00537BA8">
        <w:rPr>
          <w:rFonts w:ascii="Arial" w:hAnsi="Arial" w:cs="Arial"/>
          <w:bCs/>
          <w:sz w:val="24"/>
          <w:szCs w:val="24"/>
        </w:rPr>
        <w:t xml:space="preserve"> to help them improve their lives</w:t>
      </w:r>
      <w:r>
        <w:rPr>
          <w:rFonts w:ascii="Arial" w:hAnsi="Arial" w:cs="Arial"/>
          <w:bCs/>
          <w:sz w:val="24"/>
          <w:szCs w:val="24"/>
        </w:rPr>
        <w:t xml:space="preserve">.  </w:t>
      </w:r>
      <w:r w:rsidR="0071744B">
        <w:rPr>
          <w:rFonts w:ascii="Arial" w:hAnsi="Arial" w:cs="Arial"/>
          <w:bCs/>
          <w:sz w:val="24"/>
          <w:szCs w:val="24"/>
        </w:rPr>
        <w:t>They help</w:t>
      </w:r>
      <w:r>
        <w:rPr>
          <w:rFonts w:ascii="Arial" w:hAnsi="Arial" w:cs="Arial"/>
          <w:bCs/>
          <w:sz w:val="24"/>
          <w:szCs w:val="24"/>
        </w:rPr>
        <w:t xml:space="preserve"> them to attain their GED</w:t>
      </w:r>
      <w:r w:rsidR="006417FB">
        <w:rPr>
          <w:rFonts w:ascii="Arial" w:hAnsi="Arial" w:cs="Arial"/>
          <w:bCs/>
          <w:sz w:val="24"/>
          <w:szCs w:val="24"/>
        </w:rPr>
        <w:t xml:space="preserve"> so they can get better jobs and are more successful.</w:t>
      </w:r>
    </w:p>
    <w:p w14:paraId="549AC77E" w14:textId="77777777" w:rsidR="003B7FC9" w:rsidRDefault="003B7FC9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5A118D9" w14:textId="77777777" w:rsidR="00C063F6" w:rsidRDefault="00C063F6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131B9EA" w14:textId="0F8EAC3A" w:rsidR="00B1144B" w:rsidRDefault="00BE68EA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Missionary Society of St. Theresa</w:t>
      </w:r>
    </w:p>
    <w:p w14:paraId="7C307079" w14:textId="586E32F2" w:rsidR="00C8760E" w:rsidRDefault="00C8760E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512 S. Prairie Street P.O. Box </w:t>
      </w:r>
      <w:r w:rsidR="00D06FD8">
        <w:rPr>
          <w:rFonts w:ascii="Arial" w:hAnsi="Arial" w:cs="Arial"/>
          <w:b/>
          <w:sz w:val="28"/>
          <w:szCs w:val="28"/>
        </w:rPr>
        <w:t>401</w:t>
      </w:r>
    </w:p>
    <w:p w14:paraId="5CB054F1" w14:textId="0A61662E" w:rsidR="00D06FD8" w:rsidRDefault="00D06FD8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Greenville, IL 62246</w:t>
      </w:r>
    </w:p>
    <w:p w14:paraId="050A5446" w14:textId="77777777" w:rsidR="00D06FD8" w:rsidRDefault="00D06FD8" w:rsidP="006D437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50CD7C2" w14:textId="77777777" w:rsidR="00D06FD8" w:rsidRPr="00D06FD8" w:rsidRDefault="00D06FD8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751FE17" w14:textId="55ABC891" w:rsidR="00B1144B" w:rsidRDefault="00092B40" w:rsidP="006D437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EE3F7E">
        <w:rPr>
          <w:rFonts w:ascii="Arial" w:hAnsi="Arial" w:cs="Arial"/>
          <w:bCs/>
          <w:sz w:val="24"/>
          <w:szCs w:val="24"/>
        </w:rPr>
        <w:t>missionary</w:t>
      </w:r>
      <w:r>
        <w:rPr>
          <w:rFonts w:ascii="Arial" w:hAnsi="Arial" w:cs="Arial"/>
          <w:bCs/>
          <w:sz w:val="24"/>
          <w:szCs w:val="24"/>
        </w:rPr>
        <w:t xml:space="preserve"> priests work in Ghana, Africa.  Their focus is education of youth in Ghana, evangelization of the community at large and providing services to improve quality of </w:t>
      </w:r>
      <w:r w:rsidR="00D70342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ife for all with a focus on access to clean water.</w:t>
      </w:r>
    </w:p>
    <w:p w14:paraId="40AACDD3" w14:textId="77777777" w:rsidR="00B1144B" w:rsidRDefault="00B1144B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8C3D66B" w14:textId="77777777" w:rsidR="00C063F6" w:rsidRDefault="00C063F6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7883510" w14:textId="630E1AA0" w:rsidR="00B1144B" w:rsidRDefault="008E5A20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Wisconsin Lions Foundation-Lions Camp</w:t>
      </w:r>
    </w:p>
    <w:p w14:paraId="098128D9" w14:textId="39612D46" w:rsidR="008E5A20" w:rsidRDefault="00E701E1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3834 County Road A</w:t>
      </w:r>
    </w:p>
    <w:p w14:paraId="45A573E6" w14:textId="270AD94A" w:rsidR="00E701E1" w:rsidRDefault="00E701E1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Rosholt, WI 54473</w:t>
      </w:r>
    </w:p>
    <w:p w14:paraId="4A4E872A" w14:textId="77777777" w:rsidR="00DD6E2E" w:rsidRDefault="00DD6E2E" w:rsidP="006D437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A35B4A6" w14:textId="5E7C1B15" w:rsidR="00B1144B" w:rsidRDefault="00DD6E2E" w:rsidP="006D437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bCs/>
          <w:sz w:val="24"/>
          <w:szCs w:val="24"/>
        </w:rPr>
        <w:t>Lions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Foundations is dedicated to improve the lives of Wisconsin youth and adults</w:t>
      </w:r>
      <w:r w:rsidR="00B42FD1">
        <w:rPr>
          <w:rFonts w:ascii="Arial" w:hAnsi="Arial" w:cs="Arial"/>
          <w:bCs/>
          <w:sz w:val="24"/>
          <w:szCs w:val="24"/>
        </w:rPr>
        <w:t xml:space="preserve"> by providing help with vision</w:t>
      </w:r>
      <w:r w:rsidR="0055384E">
        <w:rPr>
          <w:rFonts w:ascii="Arial" w:hAnsi="Arial" w:cs="Arial"/>
          <w:bCs/>
          <w:sz w:val="24"/>
          <w:szCs w:val="24"/>
        </w:rPr>
        <w:t>,</w:t>
      </w:r>
      <w:r w:rsidR="00B42FD1">
        <w:rPr>
          <w:rFonts w:ascii="Arial" w:hAnsi="Arial" w:cs="Arial"/>
          <w:bCs/>
          <w:sz w:val="24"/>
          <w:szCs w:val="24"/>
        </w:rPr>
        <w:t xml:space="preserve"> hearing and diabetes awareness</w:t>
      </w:r>
      <w:r>
        <w:rPr>
          <w:rFonts w:ascii="Arial" w:hAnsi="Arial" w:cs="Arial"/>
          <w:bCs/>
          <w:sz w:val="24"/>
          <w:szCs w:val="24"/>
        </w:rPr>
        <w:t>. They provide a</w:t>
      </w:r>
      <w:r w:rsidR="00203791">
        <w:rPr>
          <w:rFonts w:ascii="Arial" w:hAnsi="Arial" w:cs="Arial"/>
          <w:bCs/>
          <w:sz w:val="24"/>
          <w:szCs w:val="24"/>
        </w:rPr>
        <w:t xml:space="preserve"> </w:t>
      </w:r>
      <w:r w:rsidR="003D07C5">
        <w:rPr>
          <w:rFonts w:ascii="Arial" w:hAnsi="Arial" w:cs="Arial"/>
          <w:bCs/>
          <w:sz w:val="24"/>
          <w:szCs w:val="24"/>
        </w:rPr>
        <w:t>one-week</w:t>
      </w:r>
      <w:r>
        <w:rPr>
          <w:rFonts w:ascii="Arial" w:hAnsi="Arial" w:cs="Arial"/>
          <w:bCs/>
          <w:sz w:val="24"/>
          <w:szCs w:val="24"/>
        </w:rPr>
        <w:t xml:space="preserve"> Lions Camp</w:t>
      </w:r>
      <w:r w:rsidR="00203791">
        <w:rPr>
          <w:rFonts w:ascii="Arial" w:hAnsi="Arial" w:cs="Arial"/>
          <w:bCs/>
          <w:sz w:val="24"/>
          <w:szCs w:val="24"/>
        </w:rPr>
        <w:t xml:space="preserve"> in the summer</w:t>
      </w:r>
      <w:r w:rsidR="007E1B10">
        <w:rPr>
          <w:rFonts w:ascii="Arial" w:hAnsi="Arial" w:cs="Arial"/>
          <w:bCs/>
          <w:sz w:val="24"/>
          <w:szCs w:val="24"/>
        </w:rPr>
        <w:t xml:space="preserve"> free of charge</w:t>
      </w:r>
      <w:r w:rsidR="00203791">
        <w:rPr>
          <w:rFonts w:ascii="Arial" w:hAnsi="Arial" w:cs="Arial"/>
          <w:bCs/>
          <w:sz w:val="24"/>
          <w:szCs w:val="24"/>
        </w:rPr>
        <w:t xml:space="preserve"> for the following grou</w:t>
      </w:r>
      <w:r w:rsidR="00743755">
        <w:rPr>
          <w:rFonts w:ascii="Arial" w:hAnsi="Arial" w:cs="Arial"/>
          <w:bCs/>
          <w:sz w:val="24"/>
          <w:szCs w:val="24"/>
        </w:rPr>
        <w:t>ps: blind</w:t>
      </w:r>
      <w:r w:rsidR="007F6B51">
        <w:rPr>
          <w:rFonts w:ascii="Arial" w:hAnsi="Arial" w:cs="Arial"/>
          <w:bCs/>
          <w:sz w:val="24"/>
          <w:szCs w:val="24"/>
        </w:rPr>
        <w:t xml:space="preserve"> &amp;</w:t>
      </w:r>
      <w:r w:rsidR="00743755">
        <w:rPr>
          <w:rFonts w:ascii="Arial" w:hAnsi="Arial" w:cs="Arial"/>
          <w:bCs/>
          <w:sz w:val="24"/>
          <w:szCs w:val="24"/>
        </w:rPr>
        <w:t xml:space="preserve"> visually impaired youth and adults, adults with </w:t>
      </w:r>
      <w:r w:rsidR="00802C34">
        <w:rPr>
          <w:rFonts w:ascii="Arial" w:hAnsi="Arial" w:cs="Arial"/>
          <w:bCs/>
          <w:sz w:val="24"/>
          <w:szCs w:val="24"/>
        </w:rPr>
        <w:t>intellectual</w:t>
      </w:r>
      <w:r w:rsidR="00743755">
        <w:rPr>
          <w:rFonts w:ascii="Arial" w:hAnsi="Arial" w:cs="Arial"/>
          <w:bCs/>
          <w:sz w:val="24"/>
          <w:szCs w:val="24"/>
        </w:rPr>
        <w:t xml:space="preserve"> disabilities or autism, youth</w:t>
      </w:r>
      <w:r w:rsidR="00802C34">
        <w:rPr>
          <w:rFonts w:ascii="Arial" w:hAnsi="Arial" w:cs="Arial"/>
          <w:bCs/>
          <w:sz w:val="24"/>
          <w:szCs w:val="24"/>
        </w:rPr>
        <w:t xml:space="preserve"> with diabetes, epilepsy, </w:t>
      </w:r>
      <w:r w:rsidR="00A87F67">
        <w:rPr>
          <w:rFonts w:ascii="Arial" w:hAnsi="Arial" w:cs="Arial"/>
          <w:bCs/>
          <w:sz w:val="24"/>
          <w:szCs w:val="24"/>
        </w:rPr>
        <w:t xml:space="preserve">and youth and adults who. are </w:t>
      </w:r>
      <w:r w:rsidR="00802C34">
        <w:rPr>
          <w:rFonts w:ascii="Arial" w:hAnsi="Arial" w:cs="Arial"/>
          <w:bCs/>
          <w:sz w:val="24"/>
          <w:szCs w:val="24"/>
        </w:rPr>
        <w:t>deaf or hard of hearing</w:t>
      </w:r>
      <w:r w:rsidR="0080549D">
        <w:rPr>
          <w:rFonts w:ascii="Arial" w:hAnsi="Arial" w:cs="Arial"/>
          <w:bCs/>
          <w:sz w:val="24"/>
          <w:szCs w:val="24"/>
        </w:rPr>
        <w:t>. Our grant focus would be on the summer camp</w:t>
      </w:r>
      <w:r w:rsidR="007E1B10">
        <w:rPr>
          <w:rFonts w:ascii="Arial" w:hAnsi="Arial" w:cs="Arial"/>
          <w:bCs/>
          <w:sz w:val="24"/>
          <w:szCs w:val="24"/>
        </w:rPr>
        <w:t>.</w:t>
      </w:r>
    </w:p>
    <w:p w14:paraId="13AB6E92" w14:textId="77777777" w:rsidR="00B1144B" w:rsidRDefault="00B1144B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CF07632" w14:textId="77777777" w:rsidR="00B1144B" w:rsidRDefault="00B1144B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D6938B2" w14:textId="77777777" w:rsidR="00B1144B" w:rsidRDefault="00B1144B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7CDA501" w14:textId="77777777" w:rsidR="00B1144B" w:rsidRDefault="00B1144B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06999AF" w14:textId="07ECFA6E" w:rsidR="00CF739C" w:rsidRDefault="00CF739C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870F49A" w14:textId="691AD3C9" w:rsidR="003B7FC9" w:rsidRDefault="00BF2E6B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Waukesha Free Clinic</w:t>
      </w:r>
    </w:p>
    <w:p w14:paraId="1E420C23" w14:textId="4626860F" w:rsidR="00BF2E6B" w:rsidRDefault="00BF2E6B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237 Wisconsin Ave.</w:t>
      </w:r>
    </w:p>
    <w:p w14:paraId="2F0975F1" w14:textId="129BF848" w:rsidR="00BF2E6B" w:rsidRDefault="00BF2E6B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Waukesha, WI 5318</w:t>
      </w:r>
      <w:r w:rsidR="005564B4">
        <w:rPr>
          <w:rFonts w:ascii="Arial" w:hAnsi="Arial" w:cs="Arial"/>
          <w:b/>
          <w:sz w:val="28"/>
          <w:szCs w:val="28"/>
        </w:rPr>
        <w:t>6</w:t>
      </w:r>
    </w:p>
    <w:p w14:paraId="3D165381" w14:textId="77777777" w:rsidR="005564B4" w:rsidRDefault="005564B4" w:rsidP="006D437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810D361" w14:textId="5B8ACF3F" w:rsidR="005564B4" w:rsidRDefault="00D617BB" w:rsidP="006D437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Free Clinic provides free healthcare to under insured, </w:t>
      </w:r>
      <w:proofErr w:type="gramStart"/>
      <w:r>
        <w:rPr>
          <w:rFonts w:ascii="Arial" w:hAnsi="Arial" w:cs="Arial"/>
          <w:bCs/>
          <w:sz w:val="24"/>
          <w:szCs w:val="24"/>
        </w:rPr>
        <w:t>low income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residents of Waukesha County.</w:t>
      </w:r>
    </w:p>
    <w:p w14:paraId="3062D1C8" w14:textId="77777777" w:rsidR="00986437" w:rsidRDefault="00986437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B401C4C" w14:textId="1B6340C2" w:rsidR="00CF739C" w:rsidRDefault="00CF739C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Garden of Eat’n</w:t>
      </w:r>
    </w:p>
    <w:p w14:paraId="35A09E1B" w14:textId="77777777" w:rsidR="00CF739C" w:rsidRDefault="00CF739C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18E2BCB" w14:textId="01E90295" w:rsidR="00B215FB" w:rsidRDefault="00B215FB" w:rsidP="006D437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Funds to replace the wooden posts around the garden.</w:t>
      </w:r>
    </w:p>
    <w:p w14:paraId="2B4EEBC6" w14:textId="77777777" w:rsidR="00B215FB" w:rsidRDefault="00B215FB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FD94D61" w14:textId="77777777" w:rsidR="00B215FB" w:rsidRPr="00CF739C" w:rsidRDefault="00B215FB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34D78E0" w14:textId="7ABEDF79" w:rsidR="00986437" w:rsidRDefault="00986437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Family Promise of Waukesha County</w:t>
      </w:r>
    </w:p>
    <w:p w14:paraId="3D286783" w14:textId="3DAEE284" w:rsidR="00986437" w:rsidRDefault="00D70C4F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139 E North St.</w:t>
      </w:r>
    </w:p>
    <w:p w14:paraId="78823BFE" w14:textId="7FD53AD6" w:rsidR="00D70C4F" w:rsidRDefault="00D70C4F" w:rsidP="006D437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Waukesha, WI 53</w:t>
      </w:r>
      <w:r w:rsidR="00571ED4">
        <w:rPr>
          <w:rFonts w:ascii="Arial" w:hAnsi="Arial" w:cs="Arial"/>
          <w:b/>
          <w:sz w:val="28"/>
          <w:szCs w:val="28"/>
        </w:rPr>
        <w:t>188</w:t>
      </w:r>
    </w:p>
    <w:p w14:paraId="38EE8848" w14:textId="77777777" w:rsidR="00571ED4" w:rsidRDefault="00571ED4" w:rsidP="006D437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C0217EB" w14:textId="2757D3B6" w:rsidR="00571ED4" w:rsidRDefault="00571ED4" w:rsidP="006D437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will </w:t>
      </w:r>
      <w:r w:rsidR="005F2BD8">
        <w:rPr>
          <w:rFonts w:ascii="Arial" w:hAnsi="Arial" w:cs="Arial"/>
          <w:bCs/>
          <w:sz w:val="24"/>
          <w:szCs w:val="24"/>
        </w:rPr>
        <w:t>support FP again at their major fundraiser of the year</w:t>
      </w:r>
      <w:r w:rsidR="00147771">
        <w:rPr>
          <w:rFonts w:ascii="Arial" w:hAnsi="Arial" w:cs="Arial"/>
          <w:bCs/>
          <w:sz w:val="24"/>
          <w:szCs w:val="24"/>
        </w:rPr>
        <w:t>.</w:t>
      </w:r>
    </w:p>
    <w:p w14:paraId="5C53F2D9" w14:textId="77777777" w:rsidR="001023F8" w:rsidRDefault="001023F8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019B2C3" w14:textId="77777777" w:rsidR="001023F8" w:rsidRDefault="001023F8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9614B88" w14:textId="77777777" w:rsidR="001023F8" w:rsidRPr="00571ED4" w:rsidRDefault="001023F8" w:rsidP="006D437F">
      <w:pPr>
        <w:pStyle w:val="NoSpacing"/>
        <w:rPr>
          <w:rFonts w:ascii="Arial" w:hAnsi="Arial" w:cs="Arial"/>
          <w:bCs/>
          <w:sz w:val="24"/>
          <w:szCs w:val="24"/>
        </w:rPr>
      </w:pPr>
    </w:p>
    <w:sectPr w:rsidR="001023F8" w:rsidRPr="00571ED4" w:rsidSect="00986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B15A" w14:textId="77777777" w:rsidR="009A40F9" w:rsidRDefault="009A40F9" w:rsidP="00C9185A">
      <w:pPr>
        <w:spacing w:after="0" w:line="240" w:lineRule="auto"/>
      </w:pPr>
      <w:r>
        <w:separator/>
      </w:r>
    </w:p>
  </w:endnote>
  <w:endnote w:type="continuationSeparator" w:id="0">
    <w:p w14:paraId="35C88916" w14:textId="77777777" w:rsidR="009A40F9" w:rsidRDefault="009A40F9" w:rsidP="00C9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9558" w14:textId="77777777" w:rsidR="009A40F9" w:rsidRDefault="009A40F9" w:rsidP="00C9185A">
      <w:pPr>
        <w:spacing w:after="0" w:line="240" w:lineRule="auto"/>
      </w:pPr>
      <w:r>
        <w:separator/>
      </w:r>
    </w:p>
  </w:footnote>
  <w:footnote w:type="continuationSeparator" w:id="0">
    <w:p w14:paraId="56C953F5" w14:textId="77777777" w:rsidR="009A40F9" w:rsidRDefault="009A40F9" w:rsidP="00C91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57"/>
    <w:rsid w:val="000132A7"/>
    <w:rsid w:val="00051592"/>
    <w:rsid w:val="000901EA"/>
    <w:rsid w:val="00092B40"/>
    <w:rsid w:val="000F439D"/>
    <w:rsid w:val="001023F8"/>
    <w:rsid w:val="00147771"/>
    <w:rsid w:val="001A7314"/>
    <w:rsid w:val="001B667C"/>
    <w:rsid w:val="00203791"/>
    <w:rsid w:val="002205C8"/>
    <w:rsid w:val="002C7DF6"/>
    <w:rsid w:val="00355CB5"/>
    <w:rsid w:val="003A281D"/>
    <w:rsid w:val="003B7FC9"/>
    <w:rsid w:val="003D07C5"/>
    <w:rsid w:val="003D1940"/>
    <w:rsid w:val="003D21E7"/>
    <w:rsid w:val="003F2926"/>
    <w:rsid w:val="004C6B61"/>
    <w:rsid w:val="004E02C1"/>
    <w:rsid w:val="004F34B8"/>
    <w:rsid w:val="0050098B"/>
    <w:rsid w:val="00537BA8"/>
    <w:rsid w:val="00537BC4"/>
    <w:rsid w:val="0055384E"/>
    <w:rsid w:val="005564B4"/>
    <w:rsid w:val="00571ED4"/>
    <w:rsid w:val="00585ECA"/>
    <w:rsid w:val="005F2BD8"/>
    <w:rsid w:val="006417FB"/>
    <w:rsid w:val="006C3464"/>
    <w:rsid w:val="006D437F"/>
    <w:rsid w:val="0071744B"/>
    <w:rsid w:val="00743755"/>
    <w:rsid w:val="00775F38"/>
    <w:rsid w:val="007E1B10"/>
    <w:rsid w:val="007F6B51"/>
    <w:rsid w:val="00802C34"/>
    <w:rsid w:val="0080549D"/>
    <w:rsid w:val="00813C41"/>
    <w:rsid w:val="008232AC"/>
    <w:rsid w:val="008C3FA3"/>
    <w:rsid w:val="008E5A20"/>
    <w:rsid w:val="00986437"/>
    <w:rsid w:val="00986790"/>
    <w:rsid w:val="00995126"/>
    <w:rsid w:val="009A40F9"/>
    <w:rsid w:val="009A4C37"/>
    <w:rsid w:val="009D5474"/>
    <w:rsid w:val="00A14E91"/>
    <w:rsid w:val="00A4063F"/>
    <w:rsid w:val="00A87F67"/>
    <w:rsid w:val="00AB2E36"/>
    <w:rsid w:val="00AF46E5"/>
    <w:rsid w:val="00AF6811"/>
    <w:rsid w:val="00B1144B"/>
    <w:rsid w:val="00B1693C"/>
    <w:rsid w:val="00B1727E"/>
    <w:rsid w:val="00B215FB"/>
    <w:rsid w:val="00B42FD1"/>
    <w:rsid w:val="00B455B6"/>
    <w:rsid w:val="00BA6EE5"/>
    <w:rsid w:val="00BE68EA"/>
    <w:rsid w:val="00BF2E6B"/>
    <w:rsid w:val="00BF3D9D"/>
    <w:rsid w:val="00C063F6"/>
    <w:rsid w:val="00C074CF"/>
    <w:rsid w:val="00C31376"/>
    <w:rsid w:val="00C73F16"/>
    <w:rsid w:val="00C8760E"/>
    <w:rsid w:val="00C9185A"/>
    <w:rsid w:val="00CE43E0"/>
    <w:rsid w:val="00CF739C"/>
    <w:rsid w:val="00D06FD8"/>
    <w:rsid w:val="00D544FC"/>
    <w:rsid w:val="00D617BB"/>
    <w:rsid w:val="00D657BB"/>
    <w:rsid w:val="00D70342"/>
    <w:rsid w:val="00D70C4F"/>
    <w:rsid w:val="00DA5FF1"/>
    <w:rsid w:val="00DD0200"/>
    <w:rsid w:val="00DD6E2E"/>
    <w:rsid w:val="00E33169"/>
    <w:rsid w:val="00E701E1"/>
    <w:rsid w:val="00E83657"/>
    <w:rsid w:val="00E91F89"/>
    <w:rsid w:val="00ED651A"/>
    <w:rsid w:val="00EE3F7E"/>
    <w:rsid w:val="00EF5DC0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57C0"/>
  <w15:docId w15:val="{169AE08F-BED6-4BCF-8A9F-F0B1E1EA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A"/>
  </w:style>
  <w:style w:type="paragraph" w:styleId="Footer">
    <w:name w:val="footer"/>
    <w:basedOn w:val="Normal"/>
    <w:link w:val="FooterChar"/>
    <w:uiPriority w:val="99"/>
    <w:unhideWhenUsed/>
    <w:rsid w:val="00C9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A"/>
  </w:style>
  <w:style w:type="paragraph" w:styleId="NoSpacing">
    <w:name w:val="No Spacing"/>
    <w:uiPriority w:val="1"/>
    <w:qFormat/>
    <w:rsid w:val="00FF33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2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Brozovic</dc:creator>
  <cp:lastModifiedBy>Jean Boray</cp:lastModifiedBy>
  <cp:revision>47</cp:revision>
  <dcterms:created xsi:type="dcterms:W3CDTF">2025-06-06T19:59:00Z</dcterms:created>
  <dcterms:modified xsi:type="dcterms:W3CDTF">2025-06-11T22:12:00Z</dcterms:modified>
</cp:coreProperties>
</file>