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30E58" w14:textId="77777777" w:rsidR="00F74E2C" w:rsidRDefault="00F74E2C" w:rsidP="00F74E2C">
      <w:pPr>
        <w:spacing w:after="0" w:line="240" w:lineRule="auto"/>
      </w:pPr>
    </w:p>
    <w:p w14:paraId="62830E59" w14:textId="77777777" w:rsidR="00F74E2C" w:rsidRDefault="00F74E2C" w:rsidP="00F74E2C">
      <w:pPr>
        <w:spacing w:after="0" w:line="240" w:lineRule="auto"/>
        <w:jc w:val="center"/>
        <w:rPr>
          <w:rFonts w:ascii="Times New Roman" w:eastAsia="Times New Roman" w:hAnsi="Times New Roman"/>
          <w:b/>
          <w:sz w:val="32"/>
          <w:szCs w:val="20"/>
        </w:rPr>
      </w:pPr>
      <w:r>
        <w:rPr>
          <w:rFonts w:ascii="Times New Roman" w:eastAsia="Times New Roman" w:hAnsi="Times New Roman"/>
          <w:b/>
          <w:sz w:val="32"/>
          <w:szCs w:val="20"/>
        </w:rPr>
        <w:t>FAMILY SUPPORT SERVICES PROVIDER APPLICATION</w:t>
      </w:r>
    </w:p>
    <w:p w14:paraId="32F3F952" w14:textId="6F8BEA88" w:rsidR="00AE3207" w:rsidRDefault="00AE3207" w:rsidP="00F74E2C">
      <w:pPr>
        <w:spacing w:after="0" w:line="240" w:lineRule="auto"/>
        <w:jc w:val="center"/>
        <w:rPr>
          <w:rFonts w:ascii="Times New Roman" w:eastAsia="Times New Roman" w:hAnsi="Times New Roman"/>
          <w:b/>
          <w:sz w:val="32"/>
          <w:szCs w:val="20"/>
        </w:rPr>
      </w:pPr>
      <w:r w:rsidRPr="00AE3207">
        <w:rPr>
          <w:rFonts w:ascii="Times New Roman" w:eastAsia="Times New Roman" w:hAnsi="Times New Roman"/>
          <w:b/>
          <w:sz w:val="32"/>
          <w:szCs w:val="20"/>
          <w:highlight w:val="yellow"/>
        </w:rPr>
        <w:t>(this is for information only it does not need to be returned to me)</w:t>
      </w:r>
    </w:p>
    <w:p w14:paraId="62830E5A" w14:textId="77777777" w:rsidR="00F74E2C" w:rsidRDefault="00F74E2C" w:rsidP="00F74E2C">
      <w:pPr>
        <w:spacing w:after="0" w:line="240" w:lineRule="auto"/>
        <w:jc w:val="center"/>
        <w:rPr>
          <w:rFonts w:ascii="Times New Roman" w:eastAsia="Times New Roman" w:hAnsi="Times New Roman"/>
          <w:b/>
          <w:sz w:val="32"/>
          <w:szCs w:val="20"/>
        </w:rPr>
      </w:pPr>
    </w:p>
    <w:p w14:paraId="62830E5B" w14:textId="77777777" w:rsidR="00F74E2C" w:rsidRDefault="00F74E2C" w:rsidP="00F74E2C">
      <w:pPr>
        <w:spacing w:after="0" w:line="240" w:lineRule="auto"/>
        <w:rPr>
          <w:rFonts w:ascii="Times New Roman" w:eastAsia="Times New Roman" w:hAnsi="Times New Roman"/>
          <w:sz w:val="24"/>
          <w:szCs w:val="20"/>
        </w:rPr>
      </w:pPr>
    </w:p>
    <w:p w14:paraId="62830E5C" w14:textId="77777777" w:rsidR="00F74E2C" w:rsidRDefault="00F74E2C" w:rsidP="00F74E2C">
      <w:pPr>
        <w:spacing w:after="0" w:line="240" w:lineRule="auto"/>
        <w:rPr>
          <w:rFonts w:ascii="Times New Roman" w:eastAsia="Times New Roman" w:hAnsi="Times New Roman"/>
          <w:sz w:val="24"/>
          <w:szCs w:val="20"/>
        </w:rPr>
      </w:pPr>
    </w:p>
    <w:p w14:paraId="62830E5D"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Your name has been suggested by the ___________________________________family as a potential provider of respite care for them. Because the Family Support Services Program (FSSP) at least in part, funds this respite care, you must be approved as a provider before vouchers to the family can be authorized. </w:t>
      </w:r>
    </w:p>
    <w:p w14:paraId="62830E5E" w14:textId="77777777" w:rsidR="00F74E2C" w:rsidRDefault="00F74E2C" w:rsidP="00F74E2C">
      <w:pPr>
        <w:spacing w:after="0" w:line="240" w:lineRule="auto"/>
        <w:rPr>
          <w:rFonts w:ascii="Times New Roman" w:eastAsia="Times New Roman" w:hAnsi="Times New Roman"/>
          <w:sz w:val="24"/>
          <w:szCs w:val="20"/>
        </w:rPr>
      </w:pPr>
    </w:p>
    <w:p w14:paraId="62830E5F"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Enclosed is a provider application (blue form). Please note that your social security number is required for tax purposes so you must also complete the W9 form. This information will be used if we must file an IRS Form 1099, Statement of Recipients of Miscellaneous Income, at the end of a calendar year as well as for audit purposes. This filing will be required if we pay you $600 or more in the calendar year. Also attached is a consent/waiver form (pink form) for the family you will be providing respite care for to complete.  Incomplete or illegible forms will delay the process of approval. </w:t>
      </w:r>
    </w:p>
    <w:p w14:paraId="62830E60" w14:textId="77777777" w:rsidR="00F74E2C" w:rsidRDefault="00F74E2C" w:rsidP="00F74E2C">
      <w:pPr>
        <w:spacing w:after="0" w:line="240" w:lineRule="auto"/>
        <w:rPr>
          <w:rFonts w:ascii="Times New Roman" w:eastAsia="Times New Roman" w:hAnsi="Times New Roman"/>
          <w:sz w:val="24"/>
          <w:szCs w:val="20"/>
        </w:rPr>
      </w:pPr>
    </w:p>
    <w:p w14:paraId="62830E61"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We use a voucher system to pay for services. Vouchers can only be issued to providers whose application has been received and approved. Families are required to call and request a voucher before you provide service. If this is not done, we cannot guarantee your payment. Please ask the family to show you the voucher before you provide the care. You must return a copy of the voucher within 30 days of the “valid through” date listed on the voucher to be guaranteed payment. Payment will be issued within 45 days of receipt of the signed voucher.</w:t>
      </w:r>
    </w:p>
    <w:p w14:paraId="62830E62" w14:textId="77777777" w:rsidR="00F74E2C" w:rsidRDefault="00F74E2C" w:rsidP="00F74E2C">
      <w:pPr>
        <w:spacing w:after="0" w:line="240" w:lineRule="auto"/>
        <w:rPr>
          <w:rFonts w:ascii="Times New Roman" w:eastAsia="Times New Roman" w:hAnsi="Times New Roman"/>
          <w:sz w:val="24"/>
          <w:szCs w:val="20"/>
        </w:rPr>
      </w:pPr>
    </w:p>
    <w:p w14:paraId="62830E63"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If you have any questions about the application or the Family Support Services Program, please contact me at </w:t>
      </w:r>
      <w:r w:rsidR="00B84937">
        <w:rPr>
          <w:rFonts w:ascii="Times New Roman" w:eastAsia="Times New Roman" w:hAnsi="Times New Roman"/>
          <w:sz w:val="24"/>
          <w:szCs w:val="20"/>
        </w:rPr>
        <w:t>513-</w:t>
      </w:r>
      <w:r>
        <w:rPr>
          <w:rFonts w:ascii="Times New Roman" w:eastAsia="Times New Roman" w:hAnsi="Times New Roman"/>
          <w:sz w:val="24"/>
          <w:szCs w:val="20"/>
        </w:rPr>
        <w:t>559-6953 or Michelle.Hoying@swocog.org.</w:t>
      </w:r>
    </w:p>
    <w:p w14:paraId="62830E64" w14:textId="77777777" w:rsidR="00F74E2C" w:rsidRDefault="00F74E2C" w:rsidP="00F74E2C">
      <w:pPr>
        <w:spacing w:after="0" w:line="240" w:lineRule="auto"/>
        <w:rPr>
          <w:rFonts w:ascii="Times New Roman" w:eastAsia="Times New Roman" w:hAnsi="Times New Roman"/>
          <w:sz w:val="24"/>
          <w:szCs w:val="20"/>
        </w:rPr>
      </w:pPr>
    </w:p>
    <w:p w14:paraId="62830E65"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Sincerely,</w:t>
      </w:r>
    </w:p>
    <w:p w14:paraId="62830E66" w14:textId="77777777" w:rsidR="00F74E2C" w:rsidRDefault="00F74E2C" w:rsidP="00F74E2C">
      <w:pPr>
        <w:spacing w:after="0" w:line="240" w:lineRule="auto"/>
        <w:rPr>
          <w:rFonts w:ascii="Times New Roman" w:eastAsia="Times New Roman" w:hAnsi="Times New Roman"/>
          <w:sz w:val="24"/>
          <w:szCs w:val="20"/>
        </w:rPr>
      </w:pPr>
    </w:p>
    <w:p w14:paraId="62830E67" w14:textId="77777777" w:rsidR="00F74E2C" w:rsidRDefault="00F74E2C" w:rsidP="00F74E2C">
      <w:pPr>
        <w:spacing w:after="0" w:line="240" w:lineRule="auto"/>
        <w:rPr>
          <w:rFonts w:ascii="French Script MT" w:eastAsia="Times New Roman" w:hAnsi="French Script MT"/>
          <w:sz w:val="48"/>
          <w:szCs w:val="48"/>
        </w:rPr>
      </w:pPr>
      <w:r>
        <w:rPr>
          <w:rFonts w:ascii="French Script MT" w:eastAsia="Times New Roman" w:hAnsi="French Script MT"/>
          <w:sz w:val="48"/>
          <w:szCs w:val="48"/>
        </w:rPr>
        <w:t>Michelle Hoying</w:t>
      </w:r>
    </w:p>
    <w:p w14:paraId="62830E68" w14:textId="77777777" w:rsidR="00F74E2C" w:rsidRDefault="00F74E2C" w:rsidP="00F74E2C">
      <w:pPr>
        <w:spacing w:after="0" w:line="240" w:lineRule="auto"/>
        <w:rPr>
          <w:rFonts w:ascii="Times New Roman" w:eastAsia="Times New Roman" w:hAnsi="Times New Roman"/>
          <w:sz w:val="24"/>
          <w:szCs w:val="20"/>
        </w:rPr>
      </w:pPr>
      <w:r>
        <w:rPr>
          <w:rFonts w:ascii="Times New Roman" w:eastAsia="Times New Roman" w:hAnsi="Times New Roman"/>
          <w:sz w:val="24"/>
          <w:szCs w:val="20"/>
        </w:rPr>
        <w:t>Family Support Services Program Coordinator</w:t>
      </w:r>
    </w:p>
    <w:p w14:paraId="62830E69" w14:textId="77777777" w:rsidR="00F74E2C" w:rsidRDefault="00F74E2C" w:rsidP="00F74E2C">
      <w:pPr>
        <w:tabs>
          <w:tab w:val="left" w:pos="0"/>
        </w:tabs>
        <w:spacing w:after="0" w:line="200" w:lineRule="exact"/>
        <w:ind w:right="22"/>
        <w:rPr>
          <w:rFonts w:ascii="Calibri" w:eastAsia="Calibri" w:hAnsi="Calibri"/>
          <w:sz w:val="20"/>
          <w:szCs w:val="20"/>
        </w:rPr>
      </w:pPr>
    </w:p>
    <w:p w14:paraId="62830E6C" w14:textId="77777777" w:rsidR="0087498E" w:rsidRDefault="0087498E" w:rsidP="00994E05">
      <w:pPr>
        <w:tabs>
          <w:tab w:val="left" w:pos="5850"/>
        </w:tabs>
      </w:pPr>
    </w:p>
    <w:p w14:paraId="62830E6D" w14:textId="77777777" w:rsidR="0087498E" w:rsidRPr="0087498E" w:rsidRDefault="0087498E" w:rsidP="0087498E"/>
    <w:p w14:paraId="62830E6E" w14:textId="77777777" w:rsidR="00994E05" w:rsidRPr="0087498E" w:rsidRDefault="0087498E" w:rsidP="0087498E">
      <w:pPr>
        <w:tabs>
          <w:tab w:val="left" w:pos="2895"/>
        </w:tabs>
      </w:pPr>
      <w:r>
        <w:tab/>
      </w:r>
    </w:p>
    <w:sectPr w:rsidR="00994E05" w:rsidRPr="0087498E" w:rsidSect="008749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30E71" w14:textId="77777777" w:rsidR="007E603C" w:rsidRDefault="007E603C" w:rsidP="000B1264">
      <w:pPr>
        <w:spacing w:after="0" w:line="240" w:lineRule="auto"/>
      </w:pPr>
      <w:r>
        <w:separator/>
      </w:r>
    </w:p>
  </w:endnote>
  <w:endnote w:type="continuationSeparator" w:id="0">
    <w:p w14:paraId="62830E72" w14:textId="77777777" w:rsidR="007E603C" w:rsidRDefault="007E603C" w:rsidP="000B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0E78" w14:textId="77777777" w:rsidR="0087498E" w:rsidRDefault="0087498E">
    <w:pPr>
      <w:pStyle w:val="Footer"/>
      <w:tabs>
        <w:tab w:val="clear" w:pos="4680"/>
        <w:tab w:val="clear" w:pos="9360"/>
      </w:tabs>
      <w:jc w:val="center"/>
      <w:rPr>
        <w:rFonts w:ascii="Baskerville Old Face" w:hAnsi="Baskerville Old Face"/>
        <w:i/>
      </w:rPr>
    </w:pPr>
    <w:r>
      <w:rPr>
        <w:rFonts w:ascii="Baskerville Old Face" w:hAnsi="Baskerville Old Face"/>
        <w:i/>
      </w:rPr>
      <w:t>_____________________________________________________________________________________</w:t>
    </w:r>
  </w:p>
  <w:p w14:paraId="62830E79" w14:textId="77777777" w:rsidR="000B1264" w:rsidRPr="000B1264" w:rsidRDefault="00994E05">
    <w:pPr>
      <w:pStyle w:val="Footer"/>
      <w:tabs>
        <w:tab w:val="clear" w:pos="4680"/>
        <w:tab w:val="clear" w:pos="9360"/>
      </w:tabs>
      <w:jc w:val="center"/>
      <w:rPr>
        <w:i/>
        <w:caps/>
        <w:noProof/>
        <w:color w:val="5B9BD5" w:themeColor="accent1"/>
      </w:rPr>
    </w:pPr>
    <w:r>
      <w:rPr>
        <w:rFonts w:ascii="Baskerville Old Face" w:hAnsi="Baskerville Old Face"/>
        <w:i/>
      </w:rPr>
      <w:t xml:space="preserve">The mission </w:t>
    </w:r>
    <w:r w:rsidR="000B1264" w:rsidRPr="00994E05">
      <w:rPr>
        <w:rFonts w:ascii="Baskerville Old Face" w:hAnsi="Baskerville Old Face"/>
        <w:i/>
      </w:rPr>
      <w:t>of the Southwestern Ohio Council of Governments is to provide support and solutions to county boards of developmental disabilities through cost-effective shared services that deliver value, satisfaction, and maximization of resources</w:t>
    </w:r>
    <w:r w:rsidR="000B1264" w:rsidRPr="000B1264">
      <w:rPr>
        <w:i/>
      </w:rPr>
      <w:t>.</w:t>
    </w:r>
    <w:r w:rsidR="000B1264" w:rsidRPr="000B1264">
      <w:rPr>
        <w:i/>
        <w:caps/>
        <w:noProof/>
        <w:color w:val="5B9BD5" w:themeColor="accent1"/>
      </w:rPr>
      <w:t xml:space="preserve"> </w:t>
    </w:r>
  </w:p>
  <w:p w14:paraId="62830E7A" w14:textId="77777777" w:rsidR="000B1264" w:rsidRPr="000B1264" w:rsidRDefault="000B1264">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0E6F" w14:textId="77777777" w:rsidR="007E603C" w:rsidRDefault="007E603C" w:rsidP="000B1264">
      <w:pPr>
        <w:spacing w:after="0" w:line="240" w:lineRule="auto"/>
      </w:pPr>
      <w:r>
        <w:separator/>
      </w:r>
    </w:p>
  </w:footnote>
  <w:footnote w:type="continuationSeparator" w:id="0">
    <w:p w14:paraId="62830E70" w14:textId="77777777" w:rsidR="007E603C" w:rsidRDefault="007E603C" w:rsidP="000B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0E73" w14:textId="77777777" w:rsidR="0087498E" w:rsidRPr="00D17B6D" w:rsidRDefault="0087498E" w:rsidP="00D87B59">
    <w:pPr>
      <w:spacing w:line="240" w:lineRule="auto"/>
      <w:contextualSpacing/>
      <w:jc w:val="center"/>
      <w:rPr>
        <w:rFonts w:ascii="Baskerville Old Face" w:hAnsi="Baskerville Old Face"/>
        <w:b/>
        <w:sz w:val="24"/>
        <w:szCs w:val="24"/>
      </w:rPr>
    </w:pPr>
    <w:r w:rsidRPr="00D17B6D">
      <w:rPr>
        <w:rFonts w:ascii="Baskerville Old Face" w:hAnsi="Baskerville Old Face"/>
        <w:b/>
        <w:sz w:val="24"/>
        <w:szCs w:val="24"/>
      </w:rPr>
      <w:t>S</w:t>
    </w:r>
    <w:r w:rsidR="005473B8" w:rsidRPr="00D17B6D">
      <w:rPr>
        <w:rFonts w:ascii="Baskerville Old Face" w:hAnsi="Baskerville Old Face"/>
        <w:b/>
        <w:sz w:val="24"/>
        <w:szCs w:val="24"/>
      </w:rPr>
      <w:t>outhwestern Ohio Council of Governments (SWOCOG)</w:t>
    </w:r>
  </w:p>
  <w:p w14:paraId="62830E74" w14:textId="77777777" w:rsidR="0087498E" w:rsidRPr="00D17B6D" w:rsidRDefault="00B84937" w:rsidP="00D87B59">
    <w:pPr>
      <w:tabs>
        <w:tab w:val="left" w:pos="2685"/>
        <w:tab w:val="left" w:pos="5415"/>
      </w:tabs>
      <w:spacing w:line="240" w:lineRule="auto"/>
      <w:contextualSpacing/>
      <w:jc w:val="center"/>
      <w:rPr>
        <w:rFonts w:ascii="Baskerville Old Face" w:hAnsi="Baskerville Old Face"/>
        <w:b/>
        <w:sz w:val="24"/>
        <w:szCs w:val="24"/>
      </w:rPr>
    </w:pPr>
    <w:r>
      <w:rPr>
        <w:rFonts w:ascii="Baskerville Old Face" w:hAnsi="Baskerville Old Face"/>
        <w:b/>
        <w:sz w:val="24"/>
        <w:szCs w:val="24"/>
      </w:rPr>
      <w:t xml:space="preserve">412 S. East St. </w:t>
    </w:r>
  </w:p>
  <w:p w14:paraId="62830E75" w14:textId="77777777" w:rsidR="0087498E" w:rsidRDefault="0087498E" w:rsidP="00D87B59">
    <w:pPr>
      <w:spacing w:line="240" w:lineRule="auto"/>
      <w:contextualSpacing/>
      <w:jc w:val="center"/>
      <w:rPr>
        <w:rFonts w:ascii="Baskerville Old Face" w:hAnsi="Baskerville Old Face"/>
        <w:b/>
        <w:sz w:val="24"/>
        <w:szCs w:val="24"/>
      </w:rPr>
    </w:pPr>
    <w:r w:rsidRPr="00D17B6D">
      <w:rPr>
        <w:rFonts w:ascii="Baskerville Old Face" w:hAnsi="Baskerville Old Face"/>
        <w:b/>
        <w:sz w:val="24"/>
        <w:szCs w:val="24"/>
      </w:rPr>
      <w:t>Lebanon, OH  45036</w:t>
    </w:r>
  </w:p>
  <w:p w14:paraId="62830E76" w14:textId="77777777" w:rsidR="00D87B59" w:rsidRDefault="0032538B" w:rsidP="00EE12FB">
    <w:pPr>
      <w:spacing w:line="240" w:lineRule="auto"/>
      <w:contextualSpacing/>
      <w:jc w:val="center"/>
      <w:rPr>
        <w:rFonts w:ascii="Baskerville Old Face" w:hAnsi="Baskerville Old Face"/>
        <w:b/>
        <w:sz w:val="24"/>
        <w:szCs w:val="24"/>
      </w:rPr>
    </w:pPr>
    <w:r>
      <w:rPr>
        <w:rFonts w:ascii="Baskerville Old Face" w:hAnsi="Baskerville Old Face"/>
        <w:b/>
        <w:sz w:val="24"/>
        <w:szCs w:val="24"/>
      </w:rPr>
      <w:t>Phone (513) 559-6953</w:t>
    </w:r>
    <w:r w:rsidR="00EE12FB">
      <w:rPr>
        <w:rFonts w:ascii="Baskerville Old Face" w:hAnsi="Baskerville Old Face"/>
        <w:b/>
        <w:sz w:val="24"/>
        <w:szCs w:val="24"/>
      </w:rPr>
      <w:t xml:space="preserve">, </w:t>
    </w:r>
    <w:r w:rsidR="00D87B59">
      <w:rPr>
        <w:rFonts w:ascii="Baskerville Old Face" w:hAnsi="Baskerville Old Face"/>
        <w:b/>
        <w:sz w:val="24"/>
        <w:szCs w:val="24"/>
      </w:rPr>
      <w:t>Fax (855) 763-3050</w:t>
    </w:r>
  </w:p>
  <w:p w14:paraId="62830E77" w14:textId="77777777" w:rsidR="00D87B59" w:rsidRPr="00994E05" w:rsidRDefault="0032538B" w:rsidP="00D87B59">
    <w:pPr>
      <w:spacing w:line="240" w:lineRule="auto"/>
      <w:contextualSpacing/>
      <w:jc w:val="center"/>
      <w:rPr>
        <w:rFonts w:ascii="Baskerville Old Face" w:hAnsi="Baskerville Old Face"/>
        <w:i/>
        <w:sz w:val="24"/>
        <w:szCs w:val="24"/>
      </w:rPr>
    </w:pPr>
    <w:r>
      <w:rPr>
        <w:rFonts w:ascii="Baskerville Old Face" w:hAnsi="Baskerville Old Face"/>
        <w:b/>
        <w:sz w:val="24"/>
        <w:szCs w:val="24"/>
      </w:rPr>
      <w:t>Michelle.Hoying</w:t>
    </w:r>
    <w:r w:rsidR="00D87B59">
      <w:rPr>
        <w:rFonts w:ascii="Baskerville Old Face" w:hAnsi="Baskerville Old Face"/>
        <w:b/>
        <w:sz w:val="24"/>
        <w:szCs w:val="24"/>
      </w:rPr>
      <w:t>@swocog.org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64"/>
    <w:rsid w:val="00052D4E"/>
    <w:rsid w:val="00052E3F"/>
    <w:rsid w:val="000B1264"/>
    <w:rsid w:val="000B35E1"/>
    <w:rsid w:val="001359D4"/>
    <w:rsid w:val="00235155"/>
    <w:rsid w:val="0024342A"/>
    <w:rsid w:val="00276065"/>
    <w:rsid w:val="002D3CEE"/>
    <w:rsid w:val="0032538B"/>
    <w:rsid w:val="003923AE"/>
    <w:rsid w:val="003C4BA5"/>
    <w:rsid w:val="00415BAE"/>
    <w:rsid w:val="004C0477"/>
    <w:rsid w:val="005170F0"/>
    <w:rsid w:val="005473B8"/>
    <w:rsid w:val="005700B1"/>
    <w:rsid w:val="006547F2"/>
    <w:rsid w:val="006C5376"/>
    <w:rsid w:val="006D47D1"/>
    <w:rsid w:val="007922A8"/>
    <w:rsid w:val="007E603C"/>
    <w:rsid w:val="00835382"/>
    <w:rsid w:val="00860283"/>
    <w:rsid w:val="0087498E"/>
    <w:rsid w:val="008A601B"/>
    <w:rsid w:val="00994E05"/>
    <w:rsid w:val="00AE3207"/>
    <w:rsid w:val="00B84937"/>
    <w:rsid w:val="00BA2BD7"/>
    <w:rsid w:val="00C1701F"/>
    <w:rsid w:val="00CC5624"/>
    <w:rsid w:val="00CE430F"/>
    <w:rsid w:val="00D17B6D"/>
    <w:rsid w:val="00D404E5"/>
    <w:rsid w:val="00D6444B"/>
    <w:rsid w:val="00D87B59"/>
    <w:rsid w:val="00DC4A9E"/>
    <w:rsid w:val="00E71244"/>
    <w:rsid w:val="00ED1014"/>
    <w:rsid w:val="00EE12FB"/>
    <w:rsid w:val="00F269DE"/>
    <w:rsid w:val="00F7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30E58"/>
  <w15:chartTrackingRefBased/>
  <w15:docId w15:val="{A95AF3EB-1D37-439E-B8D7-9CFEFDF1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65"/>
  </w:style>
  <w:style w:type="paragraph" w:styleId="Heading1">
    <w:name w:val="heading 1"/>
    <w:basedOn w:val="Normal"/>
    <w:next w:val="Normal"/>
    <w:link w:val="Heading1Char"/>
    <w:uiPriority w:val="9"/>
    <w:qFormat/>
    <w:rsid w:val="0027606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7606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606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606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7606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7606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7606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7606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7606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64"/>
  </w:style>
  <w:style w:type="paragraph" w:styleId="Footer">
    <w:name w:val="footer"/>
    <w:basedOn w:val="Normal"/>
    <w:link w:val="FooterChar"/>
    <w:uiPriority w:val="99"/>
    <w:unhideWhenUsed/>
    <w:rsid w:val="000B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64"/>
  </w:style>
  <w:style w:type="paragraph" w:styleId="Title">
    <w:name w:val="Title"/>
    <w:basedOn w:val="Normal"/>
    <w:next w:val="Normal"/>
    <w:link w:val="TitleChar"/>
    <w:uiPriority w:val="10"/>
    <w:qFormat/>
    <w:rsid w:val="0027606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76065"/>
    <w:rPr>
      <w:rFonts w:asciiTheme="majorHAnsi" w:eastAsiaTheme="majorEastAsia" w:hAnsiTheme="majorHAnsi" w:cstheme="majorBidi"/>
      <w:caps/>
      <w:color w:val="44546A" w:themeColor="text2"/>
      <w:spacing w:val="-15"/>
      <w:sz w:val="72"/>
      <w:szCs w:val="72"/>
    </w:rPr>
  </w:style>
  <w:style w:type="paragraph" w:styleId="BalloonText">
    <w:name w:val="Balloon Text"/>
    <w:basedOn w:val="Normal"/>
    <w:link w:val="BalloonTextChar"/>
    <w:uiPriority w:val="99"/>
    <w:semiHidden/>
    <w:unhideWhenUsed/>
    <w:rsid w:val="008A6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01B"/>
    <w:rPr>
      <w:rFonts w:ascii="Segoe UI" w:hAnsi="Segoe UI" w:cs="Segoe UI"/>
      <w:sz w:val="18"/>
      <w:szCs w:val="18"/>
    </w:rPr>
  </w:style>
  <w:style w:type="character" w:customStyle="1" w:styleId="Heading1Char">
    <w:name w:val="Heading 1 Char"/>
    <w:basedOn w:val="DefaultParagraphFont"/>
    <w:link w:val="Heading1"/>
    <w:uiPriority w:val="9"/>
    <w:rsid w:val="0027606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2760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606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606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7606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7606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7606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7606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7606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76065"/>
    <w:pPr>
      <w:spacing w:line="240" w:lineRule="auto"/>
    </w:pPr>
    <w:rPr>
      <w:b/>
      <w:bCs/>
      <w:smallCaps/>
      <w:color w:val="44546A" w:themeColor="text2"/>
    </w:rPr>
  </w:style>
  <w:style w:type="paragraph" w:styleId="Subtitle">
    <w:name w:val="Subtitle"/>
    <w:basedOn w:val="Normal"/>
    <w:next w:val="Normal"/>
    <w:link w:val="SubtitleChar"/>
    <w:uiPriority w:val="11"/>
    <w:qFormat/>
    <w:rsid w:val="0027606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7606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76065"/>
    <w:rPr>
      <w:b/>
      <w:bCs/>
    </w:rPr>
  </w:style>
  <w:style w:type="character" w:styleId="Emphasis">
    <w:name w:val="Emphasis"/>
    <w:basedOn w:val="DefaultParagraphFont"/>
    <w:uiPriority w:val="20"/>
    <w:qFormat/>
    <w:rsid w:val="00276065"/>
    <w:rPr>
      <w:i/>
      <w:iCs/>
    </w:rPr>
  </w:style>
  <w:style w:type="paragraph" w:styleId="NoSpacing">
    <w:name w:val="No Spacing"/>
    <w:uiPriority w:val="1"/>
    <w:qFormat/>
    <w:rsid w:val="00276065"/>
    <w:pPr>
      <w:spacing w:after="0" w:line="240" w:lineRule="auto"/>
    </w:pPr>
  </w:style>
  <w:style w:type="paragraph" w:styleId="Quote">
    <w:name w:val="Quote"/>
    <w:basedOn w:val="Normal"/>
    <w:next w:val="Normal"/>
    <w:link w:val="QuoteChar"/>
    <w:uiPriority w:val="29"/>
    <w:qFormat/>
    <w:rsid w:val="0027606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76065"/>
    <w:rPr>
      <w:color w:val="44546A" w:themeColor="text2"/>
      <w:sz w:val="24"/>
      <w:szCs w:val="24"/>
    </w:rPr>
  </w:style>
  <w:style w:type="paragraph" w:styleId="IntenseQuote">
    <w:name w:val="Intense Quote"/>
    <w:basedOn w:val="Normal"/>
    <w:next w:val="Normal"/>
    <w:link w:val="IntenseQuoteChar"/>
    <w:uiPriority w:val="30"/>
    <w:qFormat/>
    <w:rsid w:val="0027606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7606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76065"/>
    <w:rPr>
      <w:i/>
      <w:iCs/>
      <w:color w:val="595959" w:themeColor="text1" w:themeTint="A6"/>
    </w:rPr>
  </w:style>
  <w:style w:type="character" w:styleId="IntenseEmphasis">
    <w:name w:val="Intense Emphasis"/>
    <w:basedOn w:val="DefaultParagraphFont"/>
    <w:uiPriority w:val="21"/>
    <w:qFormat/>
    <w:rsid w:val="00276065"/>
    <w:rPr>
      <w:b/>
      <w:bCs/>
      <w:i/>
      <w:iCs/>
    </w:rPr>
  </w:style>
  <w:style w:type="character" w:styleId="SubtleReference">
    <w:name w:val="Subtle Reference"/>
    <w:basedOn w:val="DefaultParagraphFont"/>
    <w:uiPriority w:val="31"/>
    <w:qFormat/>
    <w:rsid w:val="0027606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76065"/>
    <w:rPr>
      <w:b/>
      <w:bCs/>
      <w:smallCaps/>
      <w:color w:val="44546A" w:themeColor="text2"/>
      <w:u w:val="single"/>
    </w:rPr>
  </w:style>
  <w:style w:type="character" w:styleId="BookTitle">
    <w:name w:val="Book Title"/>
    <w:basedOn w:val="DefaultParagraphFont"/>
    <w:uiPriority w:val="33"/>
    <w:qFormat/>
    <w:rsid w:val="00276065"/>
    <w:rPr>
      <w:b/>
      <w:bCs/>
      <w:smallCaps/>
      <w:spacing w:val="10"/>
    </w:rPr>
  </w:style>
  <w:style w:type="paragraph" w:styleId="TOCHeading">
    <w:name w:val="TOC Heading"/>
    <w:basedOn w:val="Heading1"/>
    <w:next w:val="Normal"/>
    <w:uiPriority w:val="39"/>
    <w:semiHidden/>
    <w:unhideWhenUsed/>
    <w:qFormat/>
    <w:rsid w:val="002760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Hamilton County Developmental Disabilities Services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Kristi</dc:creator>
  <cp:keywords/>
  <dc:description/>
  <cp:lastModifiedBy>Hoying, Michelle</cp:lastModifiedBy>
  <cp:revision>4</cp:revision>
  <cp:lastPrinted>2015-03-24T17:27:00Z</cp:lastPrinted>
  <dcterms:created xsi:type="dcterms:W3CDTF">2017-10-04T18:14:00Z</dcterms:created>
  <dcterms:modified xsi:type="dcterms:W3CDTF">2024-07-30T17:23:00Z</dcterms:modified>
</cp:coreProperties>
</file>