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4DF6" w14:textId="77777777" w:rsidR="00C4710B" w:rsidRDefault="00C4710B" w:rsidP="00C4710B">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30B39323" w14:textId="45813BFA" w:rsidR="00C4710B" w:rsidRDefault="00C4710B" w:rsidP="00C4710B">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February 10, 2026</w:t>
      </w:r>
    </w:p>
    <w:p w14:paraId="7420651A" w14:textId="77777777" w:rsidR="00C4710B" w:rsidRDefault="00C4710B" w:rsidP="00C4710B">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19D389EA" w14:textId="77777777" w:rsidR="00C4710B" w:rsidRDefault="00C4710B" w:rsidP="00C4710B">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635E8609" w14:textId="77777777" w:rsidR="00C4710B" w:rsidRDefault="00C4710B" w:rsidP="00C4710B">
      <w:pPr>
        <w:rPr>
          <w:rFonts w:ascii="Times New Roman" w:eastAsia="Times New Roman" w:hAnsi="Times New Roman" w:cs="Times New Roman"/>
          <w:b/>
          <w:bCs/>
          <w:u w:val="single"/>
          <w14:ligatures w14:val="none"/>
        </w:rPr>
      </w:pPr>
    </w:p>
    <w:p w14:paraId="3C48F1AB" w14:textId="77777777" w:rsidR="00C4710B" w:rsidRDefault="00C4710B" w:rsidP="00C4710B">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556C0443" w14:textId="77777777" w:rsidR="00C4710B" w:rsidRDefault="00C4710B" w:rsidP="00C4710B">
      <w:pPr>
        <w:rPr>
          <w:rFonts w:ascii="Times New Roman" w:eastAsia="Times New Roman" w:hAnsi="Times New Roman" w:cs="Times New Roman"/>
          <w:b/>
          <w:bCs/>
          <w14:ligatures w14:val="none"/>
        </w:rPr>
      </w:pPr>
    </w:p>
    <w:p w14:paraId="2BEC61B2" w14:textId="1411D3B6" w:rsidR="00C4710B" w:rsidRDefault="00C4710B" w:rsidP="00C4710B">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Secretary/Treasurer Mike Turner, Hiro Kado, Typhanie Myers, Scott Foushee, Lee Scoggins, and Benjy Harris.</w:t>
      </w:r>
    </w:p>
    <w:p w14:paraId="266CBDF6" w14:textId="77777777" w:rsidR="00C4710B" w:rsidRDefault="00C4710B" w:rsidP="00C4710B">
      <w:pPr>
        <w:rPr>
          <w:rFonts w:ascii="Times New Roman" w:eastAsia="Times New Roman" w:hAnsi="Times New Roman" w:cs="Times New Roman"/>
          <w14:ligatures w14:val="none"/>
        </w:rPr>
      </w:pPr>
    </w:p>
    <w:p w14:paraId="34C0471B" w14:textId="77777777" w:rsidR="00C4710B" w:rsidRDefault="00C4710B" w:rsidP="00C4710B">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4F74AE40" w14:textId="77777777" w:rsidR="00C4710B" w:rsidRDefault="00C4710B" w:rsidP="00C4710B">
      <w:pPr>
        <w:rPr>
          <w:rFonts w:ascii="Times New Roman" w:eastAsia="Times New Roman" w:hAnsi="Times New Roman" w:cs="Times New Roman"/>
          <w14:ligatures w14:val="none"/>
        </w:rPr>
      </w:pPr>
    </w:p>
    <w:p w14:paraId="4A4DA61D" w14:textId="368B4585" w:rsidR="00C4710B" w:rsidRDefault="00C4710B" w:rsidP="00C4710B">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and Nyesha Greer</w:t>
      </w:r>
    </w:p>
    <w:p w14:paraId="1FEA90B6" w14:textId="77777777" w:rsidR="00C4710B" w:rsidRDefault="00C4710B" w:rsidP="00C4710B">
      <w:pPr>
        <w:rPr>
          <w:rFonts w:ascii="Times New Roman" w:eastAsia="Times New Roman" w:hAnsi="Times New Roman" w:cs="Times New Roman"/>
          <w14:ligatures w14:val="none"/>
        </w:rPr>
      </w:pPr>
    </w:p>
    <w:p w14:paraId="04BE585C" w14:textId="77777777" w:rsidR="00C4710B" w:rsidRDefault="00C4710B" w:rsidP="00C4710B">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1550646B" w14:textId="77777777" w:rsidR="00C4710B" w:rsidRDefault="00C4710B" w:rsidP="00C4710B">
      <w:pPr>
        <w:rPr>
          <w:rFonts w:ascii="Times New Roman" w:eastAsia="Times New Roman" w:hAnsi="Times New Roman" w:cs="Times New Roman"/>
          <w14:ligatures w14:val="none"/>
        </w:rPr>
      </w:pPr>
    </w:p>
    <w:p w14:paraId="482909AE" w14:textId="7F3DFA2B" w:rsidR="00C4710B" w:rsidRDefault="00C4710B" w:rsidP="00C4710B">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Mayor Derrick Ratliffe, Charles Walker, and Debbie Hembrey.</w:t>
      </w:r>
    </w:p>
    <w:p w14:paraId="69652383" w14:textId="77777777" w:rsidR="00C4710B" w:rsidRDefault="00C4710B" w:rsidP="00C4710B">
      <w:pPr>
        <w:rPr>
          <w:rFonts w:ascii="Times New Roman" w:eastAsia="Times New Roman" w:hAnsi="Times New Roman" w:cs="Times New Roman"/>
          <w14:ligatures w14:val="none"/>
        </w:rPr>
      </w:pPr>
    </w:p>
    <w:p w14:paraId="6810477B" w14:textId="77777777" w:rsidR="00C4710B" w:rsidRDefault="00C4710B" w:rsidP="00C4710B">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5393334B" w14:textId="77777777" w:rsidR="00C4710B" w:rsidRDefault="00C4710B" w:rsidP="00C4710B">
      <w:pPr>
        <w:rPr>
          <w:rFonts w:ascii="Times New Roman" w:eastAsia="Times New Roman" w:hAnsi="Times New Roman" w:cs="Times New Roman"/>
          <w14:ligatures w14:val="none"/>
        </w:rPr>
      </w:pPr>
    </w:p>
    <w:p w14:paraId="51239684" w14:textId="77777777" w:rsidR="00C4710B" w:rsidRDefault="00C4710B" w:rsidP="00C4710B">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Vice-Chairman Jim Gowen Sr. opened the meeting.  </w:t>
      </w:r>
    </w:p>
    <w:p w14:paraId="5D5230B9" w14:textId="77777777" w:rsidR="00C4710B" w:rsidRDefault="00C4710B" w:rsidP="00C4710B">
      <w:pPr>
        <w:rPr>
          <w:rFonts w:ascii="Times New Roman" w:eastAsia="Times New Roman" w:hAnsi="Times New Roman" w:cs="Times New Roman"/>
          <w:b/>
          <w:u w:val="single"/>
          <w14:ligatures w14:val="none"/>
        </w:rPr>
      </w:pPr>
    </w:p>
    <w:p w14:paraId="35242331" w14:textId="77777777" w:rsidR="00C4710B" w:rsidRDefault="00C4710B" w:rsidP="00C4710B">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4666DD8D" w14:textId="77777777" w:rsidR="00C4710B" w:rsidRDefault="00C4710B" w:rsidP="00C4710B">
      <w:pPr>
        <w:rPr>
          <w:rFonts w:ascii="Times New Roman" w:eastAsia="Times New Roman" w:hAnsi="Times New Roman" w:cs="Times New Roman"/>
          <w14:ligatures w14:val="none"/>
        </w:rPr>
      </w:pPr>
    </w:p>
    <w:p w14:paraId="734E4063" w14:textId="74817E16" w:rsidR="00C4710B" w:rsidRDefault="00C4710B" w:rsidP="00C4710B">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Commissioner Benjy Harris made a motion to accept the minutes from January, with a second by Typhanie Myer, motion carried. </w:t>
      </w:r>
    </w:p>
    <w:p w14:paraId="1C0911D3" w14:textId="77777777" w:rsidR="00C4710B" w:rsidRDefault="00C4710B" w:rsidP="00C4710B">
      <w:pPr>
        <w:rPr>
          <w:rFonts w:ascii="Times New Roman" w:eastAsia="Times New Roman" w:hAnsi="Times New Roman" w:cs="Times New Roman"/>
          <w14:ligatures w14:val="none"/>
        </w:rPr>
      </w:pPr>
    </w:p>
    <w:p w14:paraId="22FD88DF" w14:textId="77777777" w:rsidR="00C4710B" w:rsidRDefault="00C4710B" w:rsidP="00C4710B">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737895D8" w14:textId="77777777" w:rsidR="00C4710B" w:rsidRDefault="00C4710B" w:rsidP="00C4710B">
      <w:pPr>
        <w:rPr>
          <w:rFonts w:ascii="Times New Roman" w:eastAsia="Times New Roman" w:hAnsi="Times New Roman" w:cs="Times New Roman"/>
          <w:b/>
          <w:bCs/>
          <w:u w:val="single"/>
          <w14:ligatures w14:val="none"/>
        </w:rPr>
      </w:pPr>
    </w:p>
    <w:p w14:paraId="74198091" w14:textId="29DB7016" w:rsidR="00C4710B" w:rsidRDefault="00C4710B" w:rsidP="00C4710B">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Director Chadwell presented the financial report for January. Sales tax was down $327.79. Obligations for 2026 were presented as well. Secretary/Treasurer Mike Turner made a motion to accept the financial statements for January with a second from Lee Scoggins, motion carried.</w:t>
      </w:r>
    </w:p>
    <w:p w14:paraId="116639AF" w14:textId="77777777" w:rsidR="00C4710B" w:rsidRDefault="00C4710B" w:rsidP="00C4710B">
      <w:pPr>
        <w:rPr>
          <w:rFonts w:ascii="Times New Roman" w:eastAsia="Times New Roman" w:hAnsi="Times New Roman" w:cs="Times New Roman"/>
          <w14:ligatures w14:val="none"/>
        </w:rPr>
      </w:pPr>
    </w:p>
    <w:p w14:paraId="19BF9D8F" w14:textId="77777777" w:rsidR="00C4710B" w:rsidRDefault="00C4710B" w:rsidP="00C4710B">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670C2627" w14:textId="77777777" w:rsidR="00C4710B" w:rsidRDefault="00C4710B" w:rsidP="00C4710B">
      <w:pPr>
        <w:rPr>
          <w:rFonts w:ascii="Times New Roman" w:eastAsia="Times New Roman" w:hAnsi="Times New Roman" w:cs="Times New Roman"/>
          <w:b/>
          <w:u w:val="single"/>
          <w14:ligatures w14:val="none"/>
        </w:rPr>
      </w:pPr>
    </w:p>
    <w:p w14:paraId="582090A4" w14:textId="26FD805C" w:rsidR="00C4710B" w:rsidRDefault="00C4710B" w:rsidP="00C4710B">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CTE Advisory Meeting, Newport School District</w:t>
      </w:r>
    </w:p>
    <w:p w14:paraId="7459C1AF" w14:textId="3F2D3E0C" w:rsidR="00C4710B" w:rsidRDefault="00C4710B" w:rsidP="00C4710B">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Kristi Pulliaum, Delta Center</w:t>
      </w:r>
    </w:p>
    <w:p w14:paraId="32685C2C" w14:textId="5676D169" w:rsidR="00C4710B" w:rsidRDefault="00C4710B" w:rsidP="00C4710B">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George Kell Park Softball Field Meeting</w:t>
      </w:r>
    </w:p>
    <w:p w14:paraId="68A4D8BA" w14:textId="541149A7" w:rsidR="00C4710B" w:rsidRPr="00D04B87" w:rsidRDefault="00C4710B" w:rsidP="00C4710B">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Consul General of Japan in Nashville, Wilson AR</w:t>
      </w:r>
    </w:p>
    <w:p w14:paraId="15DEED7C" w14:textId="27BE04C3" w:rsidR="00D04B87" w:rsidRPr="00D04B87" w:rsidRDefault="00D04B87" w:rsidP="00C4710B">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ASUN Grant</w:t>
      </w:r>
    </w:p>
    <w:p w14:paraId="307A3BCF" w14:textId="2DEAA8D8" w:rsidR="00D04B87" w:rsidRDefault="00D04B87" w:rsidP="00C4710B">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Reverse Job Fair, April 20</w:t>
      </w:r>
    </w:p>
    <w:p w14:paraId="0BC45DFB" w14:textId="77777777" w:rsidR="00C4710B" w:rsidRDefault="00C4710B" w:rsidP="00C4710B">
      <w:pPr>
        <w:rPr>
          <w:rFonts w:ascii="Times New Roman" w:eastAsia="Times New Roman" w:hAnsi="Times New Roman" w:cs="Times New Roman"/>
          <w:b/>
          <w:u w:val="single"/>
          <w14:ligatures w14:val="none"/>
        </w:rPr>
      </w:pPr>
    </w:p>
    <w:p w14:paraId="07561AF0" w14:textId="77777777" w:rsidR="00C4710B" w:rsidRDefault="00C4710B" w:rsidP="00C4710B">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0D5417DF" w14:textId="77777777" w:rsidR="00C4710B" w:rsidRDefault="00C4710B" w:rsidP="00C4710B">
      <w:pPr>
        <w:rPr>
          <w:rFonts w:ascii="Times New Roman" w:eastAsia="Times New Roman" w:hAnsi="Times New Roman" w:cs="Times New Roman"/>
          <w:b/>
          <w:u w:val="single"/>
          <w14:ligatures w14:val="none"/>
        </w:rPr>
      </w:pPr>
    </w:p>
    <w:p w14:paraId="6E247FB4" w14:textId="1136DEA9" w:rsidR="00C4710B" w:rsidRDefault="00D04B87" w:rsidP="00C4710B">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 xml:space="preserve">New Vision Newport trip to Little Rock </w:t>
      </w:r>
    </w:p>
    <w:p w14:paraId="0944175A" w14:textId="2A47DEC5" w:rsidR="00C4710B" w:rsidRDefault="00D04B87" w:rsidP="00C4710B">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ESO Summit</w:t>
      </w:r>
    </w:p>
    <w:p w14:paraId="14408E05" w14:textId="3612DE17" w:rsidR="00C4710B" w:rsidRDefault="00D04B87" w:rsidP="00C4710B">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Newport at Arkansas Steel</w:t>
      </w:r>
    </w:p>
    <w:p w14:paraId="0B9523BF" w14:textId="326FCDB2" w:rsidR="00C4710B" w:rsidRDefault="00D04B87" w:rsidP="00C4710B">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Monster Series Steering Committee</w:t>
      </w:r>
    </w:p>
    <w:p w14:paraId="73890643" w14:textId="77777777" w:rsidR="00C4710B" w:rsidRDefault="00C4710B" w:rsidP="00C4710B">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Chamber Luncheon, March 6</w:t>
      </w:r>
    </w:p>
    <w:p w14:paraId="6D6F8A4F" w14:textId="4E38FBB3" w:rsidR="00D04B87" w:rsidRDefault="00D04B87" w:rsidP="00C4710B">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lastRenderedPageBreak/>
        <w:t>Pot of Gold</w:t>
      </w:r>
    </w:p>
    <w:p w14:paraId="6AC23B2A" w14:textId="77777777" w:rsidR="00C4710B" w:rsidRDefault="00C4710B" w:rsidP="00C4710B">
      <w:pPr>
        <w:spacing w:line="252" w:lineRule="auto"/>
        <w:ind w:left="720"/>
        <w:rPr>
          <w:rFonts w:ascii="Times New Roman" w:hAnsi="Times New Roman" w:cstheme="minorBidi"/>
          <w:bCs/>
          <w14:ligatures w14:val="none"/>
        </w:rPr>
      </w:pPr>
    </w:p>
    <w:p w14:paraId="386499CB" w14:textId="77777777" w:rsidR="00C4710B" w:rsidRDefault="00C4710B" w:rsidP="00C4710B">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066CCAEE" w14:textId="77777777" w:rsidR="00C4710B" w:rsidRDefault="00C4710B" w:rsidP="00C4710B">
      <w:pPr>
        <w:rPr>
          <w:rFonts w:ascii="Times New Roman" w:eastAsia="Times New Roman" w:hAnsi="Times New Roman" w:cs="Times New Roman"/>
          <w14:ligatures w14:val="none"/>
        </w:rPr>
      </w:pPr>
    </w:p>
    <w:p w14:paraId="16B1B932" w14:textId="77777777" w:rsidR="00C4710B" w:rsidRDefault="00C4710B" w:rsidP="00C4710B">
      <w:pPr>
        <w:rPr>
          <w:rFonts w:ascii="Times New Roman" w:hAnsi="Times New Roman"/>
        </w:rPr>
      </w:pPr>
      <w:r>
        <w:rPr>
          <w:rFonts w:ascii="Times New Roman" w:hAnsi="Times New Roman"/>
        </w:rPr>
        <w:t>None currently.</w:t>
      </w:r>
    </w:p>
    <w:p w14:paraId="3B1A7780" w14:textId="77777777" w:rsidR="00C4710B" w:rsidRDefault="00C4710B" w:rsidP="00C4710B">
      <w:pPr>
        <w:rPr>
          <w:rFonts w:ascii="Times New Roman" w:hAnsi="Times New Roman"/>
        </w:rPr>
      </w:pPr>
    </w:p>
    <w:p w14:paraId="01673628" w14:textId="160FC977" w:rsidR="00C4710B" w:rsidRDefault="00D04B87" w:rsidP="00C4710B">
      <w:pPr>
        <w:rPr>
          <w:rFonts w:ascii="Times New Roman" w:hAnsi="Times New Roman"/>
        </w:rPr>
      </w:pPr>
      <w:r>
        <w:rPr>
          <w:rFonts w:ascii="Times New Roman" w:hAnsi="Times New Roman"/>
          <w:b/>
          <w:bCs/>
          <w:u w:val="single"/>
        </w:rPr>
        <w:t>COMPENSATION CLEAN UP VOTE</w:t>
      </w:r>
    </w:p>
    <w:p w14:paraId="6F954909" w14:textId="77777777" w:rsidR="00C4710B" w:rsidRDefault="00C4710B" w:rsidP="00C4710B">
      <w:pPr>
        <w:rPr>
          <w:rFonts w:ascii="Times New Roman" w:hAnsi="Times New Roman"/>
        </w:rPr>
      </w:pPr>
    </w:p>
    <w:p w14:paraId="5A0B6C3A" w14:textId="1802DD3C" w:rsidR="00C4710B" w:rsidRDefault="00D04B87" w:rsidP="00C4710B">
      <w:pPr>
        <w:rPr>
          <w:rFonts w:ascii="Times New Roman" w:hAnsi="Times New Roman"/>
        </w:rPr>
      </w:pPr>
      <w:r>
        <w:rPr>
          <w:rFonts w:ascii="Times New Roman" w:hAnsi="Times New Roman"/>
        </w:rPr>
        <w:t>Lee Scoggins made a motion for Crystal Fulmer and Christel Taylor for a 3% raise for 2026 with a second by Typhanie Meyers, motion carried. Director Jon Chadwell and Chamber Director Julie Allen salaries will remain the same for 2026.</w:t>
      </w:r>
    </w:p>
    <w:p w14:paraId="0630EF63" w14:textId="77777777" w:rsidR="00D04B87" w:rsidRDefault="00D04B87" w:rsidP="00C4710B">
      <w:pPr>
        <w:rPr>
          <w:rFonts w:ascii="Times New Roman" w:hAnsi="Times New Roman"/>
        </w:rPr>
      </w:pPr>
    </w:p>
    <w:p w14:paraId="0343C4BE" w14:textId="44A9E49A" w:rsidR="00C4710B" w:rsidRDefault="00DA470D" w:rsidP="00C4710B">
      <w:pPr>
        <w:rPr>
          <w:rFonts w:ascii="Times New Roman" w:hAnsi="Times New Roman"/>
          <w:b/>
          <w:bCs/>
          <w:u w:val="single"/>
        </w:rPr>
      </w:pPr>
      <w:r>
        <w:rPr>
          <w:rFonts w:ascii="Times New Roman" w:hAnsi="Times New Roman"/>
          <w:b/>
          <w:bCs/>
          <w:u w:val="single"/>
        </w:rPr>
        <w:t>NEW WEBSITE 2026</w:t>
      </w:r>
    </w:p>
    <w:p w14:paraId="40E9F900" w14:textId="77777777" w:rsidR="00DA470D" w:rsidRDefault="00DA470D" w:rsidP="00C4710B">
      <w:pPr>
        <w:rPr>
          <w:rFonts w:ascii="Times New Roman" w:hAnsi="Times New Roman"/>
          <w:b/>
          <w:bCs/>
          <w:u w:val="single"/>
        </w:rPr>
      </w:pPr>
    </w:p>
    <w:p w14:paraId="59DF4E11" w14:textId="770C84DB" w:rsidR="00C4710B" w:rsidRDefault="00DA470D" w:rsidP="00C4710B">
      <w:pPr>
        <w:rPr>
          <w:rFonts w:ascii="Times New Roman" w:hAnsi="Times New Roman"/>
        </w:rPr>
      </w:pPr>
      <w:r w:rsidRPr="00DA470D">
        <w:rPr>
          <w:rFonts w:ascii="Times New Roman" w:hAnsi="Times New Roman" w:cs="Times New Roman"/>
        </w:rPr>
        <w:t xml:space="preserve">Due to recently enacted legislation, the City of Newport, the Newport Economic Development Commission, the Newport Area Chamber of Commerce, and the Jackson County Courthouse are required to develop new websites. A total of 32 Requests for Proposals (RFPs) were submitted in response. Director Jon Chadwell reviewed all proposals and selected six firms to deliver formal presentations. Following those presentations, Concourse Tech was identified as the recommended vendor. </w:t>
      </w:r>
      <w:r>
        <w:rPr>
          <w:rFonts w:ascii="Times New Roman" w:hAnsi="Times New Roman" w:cs="Times New Roman"/>
        </w:rPr>
        <w:t>Commissioner Lee Scoggins made a motion for $18,000 for a new website with Concourse Tech with a second by Scott Foushee, motion carried.</w:t>
      </w:r>
    </w:p>
    <w:p w14:paraId="584C2746" w14:textId="77777777" w:rsidR="00C4710B" w:rsidRDefault="00C4710B" w:rsidP="00C4710B">
      <w:pPr>
        <w:rPr>
          <w:rFonts w:ascii="Times New Roman" w:hAnsi="Times New Roman" w:cs="Times New Roman"/>
        </w:rPr>
      </w:pPr>
    </w:p>
    <w:p w14:paraId="6676BA7D" w14:textId="5D0E1DF5" w:rsidR="00DA470D" w:rsidRDefault="00DA470D" w:rsidP="00C4710B">
      <w:pPr>
        <w:rPr>
          <w:rFonts w:ascii="Times New Roman" w:hAnsi="Times New Roman" w:cs="Times New Roman"/>
          <w:b/>
          <w:bCs/>
          <w:u w:val="single"/>
        </w:rPr>
      </w:pPr>
      <w:r>
        <w:rPr>
          <w:rFonts w:ascii="Times New Roman" w:hAnsi="Times New Roman" w:cs="Times New Roman"/>
          <w:b/>
          <w:bCs/>
          <w:u w:val="single"/>
        </w:rPr>
        <w:t>NEW INCENTIVE POLICY</w:t>
      </w:r>
    </w:p>
    <w:p w14:paraId="76CCDC79" w14:textId="77777777" w:rsidR="001A6C9C" w:rsidRDefault="001A6C9C" w:rsidP="00C4710B">
      <w:pPr>
        <w:rPr>
          <w:rFonts w:ascii="Times New Roman" w:hAnsi="Times New Roman" w:cs="Times New Roman"/>
          <w:b/>
          <w:bCs/>
          <w:u w:val="single"/>
        </w:rPr>
      </w:pPr>
    </w:p>
    <w:p w14:paraId="0A060816" w14:textId="1757CF46" w:rsidR="00DA470D" w:rsidRPr="00DA470D" w:rsidRDefault="00DA470D" w:rsidP="00C4710B">
      <w:pPr>
        <w:rPr>
          <w:rFonts w:ascii="Times New Roman" w:hAnsi="Times New Roman" w:cs="Times New Roman"/>
        </w:rPr>
      </w:pPr>
      <w:r>
        <w:rPr>
          <w:rFonts w:ascii="Times New Roman" w:hAnsi="Times New Roman" w:cs="Times New Roman"/>
        </w:rPr>
        <w:t xml:space="preserve">Secretary/Treasurer Mike Turner made a motion for incentives approved by the NEDC </w:t>
      </w:r>
      <w:r w:rsidR="00DD20A1">
        <w:rPr>
          <w:rFonts w:ascii="Times New Roman" w:hAnsi="Times New Roman" w:cs="Times New Roman"/>
        </w:rPr>
        <w:t>to remain</w:t>
      </w:r>
      <w:r>
        <w:rPr>
          <w:rFonts w:ascii="Times New Roman" w:hAnsi="Times New Roman" w:cs="Times New Roman"/>
        </w:rPr>
        <w:t xml:space="preserve"> committed for 24 months from the date of approval. At the end of 24 mon</w:t>
      </w:r>
      <w:r w:rsidR="00F95A7E">
        <w:rPr>
          <w:rFonts w:ascii="Times New Roman" w:hAnsi="Times New Roman" w:cs="Times New Roman"/>
        </w:rPr>
        <w:t>ths, the Executive Director will notify the company awarded the incentive that their approval is expiring.  Lee Scoggins seconded the motion, motion carried.</w:t>
      </w:r>
    </w:p>
    <w:p w14:paraId="0F679EDD" w14:textId="77777777" w:rsidR="00C4710B" w:rsidRDefault="00C4710B" w:rsidP="00C4710B">
      <w:pPr>
        <w:rPr>
          <w:rFonts w:ascii="Times New Roman" w:hAnsi="Times New Roman" w:cs="Times New Roman"/>
        </w:rPr>
      </w:pPr>
    </w:p>
    <w:p w14:paraId="199CA91A" w14:textId="1375CABB" w:rsidR="00C4710B" w:rsidRDefault="00F95A7E" w:rsidP="00C4710B">
      <w:pPr>
        <w:rPr>
          <w:rFonts w:ascii="Times New Roman" w:hAnsi="Times New Roman" w:cs="Times New Roman"/>
          <w:b/>
          <w:bCs/>
          <w:u w:val="single"/>
        </w:rPr>
      </w:pPr>
      <w:r>
        <w:rPr>
          <w:rFonts w:ascii="Times New Roman" w:hAnsi="Times New Roman" w:cs="Times New Roman"/>
          <w:b/>
          <w:bCs/>
          <w:u w:val="single"/>
        </w:rPr>
        <w:t>NEW EMAIL RETENTION POLICY</w:t>
      </w:r>
    </w:p>
    <w:p w14:paraId="2A101214" w14:textId="77777777" w:rsidR="00C4710B" w:rsidRDefault="00C4710B" w:rsidP="00C4710B">
      <w:pPr>
        <w:rPr>
          <w:rFonts w:ascii="Times New Roman" w:hAnsi="Times New Roman" w:cs="Times New Roman"/>
          <w:b/>
          <w:bCs/>
          <w:u w:val="single"/>
        </w:rPr>
      </w:pPr>
    </w:p>
    <w:p w14:paraId="19EB6BC3" w14:textId="08B297B2" w:rsidR="00C4710B" w:rsidRDefault="00F95A7E" w:rsidP="00C4710B">
      <w:pPr>
        <w:rPr>
          <w:rFonts w:ascii="Times New Roman" w:hAnsi="Times New Roman" w:cs="Times New Roman"/>
        </w:rPr>
      </w:pPr>
      <w:r>
        <w:rPr>
          <w:rFonts w:ascii="Times New Roman" w:hAnsi="Times New Roman" w:cs="Times New Roman"/>
        </w:rPr>
        <w:t xml:space="preserve">The Newport Economic Development Commission does not maintain email backups. Lee Scoggins made a motion that emails should be deleted after 30 days unless they concern active projects. Emails may be deleted at any time </w:t>
      </w:r>
      <w:r w:rsidR="000F1623">
        <w:rPr>
          <w:rFonts w:ascii="Times New Roman" w:hAnsi="Times New Roman" w:cs="Times New Roman"/>
        </w:rPr>
        <w:t xml:space="preserve">after </w:t>
      </w:r>
      <w:r w:rsidR="00780CDD">
        <w:rPr>
          <w:rFonts w:ascii="Times New Roman" w:hAnsi="Times New Roman" w:cs="Times New Roman"/>
        </w:rPr>
        <w:t>30</w:t>
      </w:r>
      <w:r w:rsidR="000F1623">
        <w:rPr>
          <w:rFonts w:ascii="Times New Roman" w:hAnsi="Times New Roman" w:cs="Times New Roman"/>
        </w:rPr>
        <w:t xml:space="preserve"> days </w:t>
      </w:r>
      <w:r>
        <w:rPr>
          <w:rFonts w:ascii="Times New Roman" w:hAnsi="Times New Roman" w:cs="Times New Roman"/>
        </w:rPr>
        <w:t xml:space="preserve">unless a FOI request has been submitted that would require the release of the emails. Upon the receipt of an FOI request that covers information in retained emails, the emails must be retained until the request has been fully satisfied. </w:t>
      </w:r>
      <w:r w:rsidR="00067C7C">
        <w:rPr>
          <w:rFonts w:ascii="Times New Roman" w:hAnsi="Times New Roman" w:cs="Times New Roman"/>
        </w:rPr>
        <w:t>Scott Foushee</w:t>
      </w:r>
      <w:r>
        <w:rPr>
          <w:rFonts w:ascii="Times New Roman" w:hAnsi="Times New Roman" w:cs="Times New Roman"/>
        </w:rPr>
        <w:t xml:space="preserve"> seconded the motion, motion carried.</w:t>
      </w:r>
    </w:p>
    <w:p w14:paraId="2662202C" w14:textId="77777777" w:rsidR="00F95A7E" w:rsidRDefault="00F95A7E" w:rsidP="00C4710B">
      <w:pPr>
        <w:rPr>
          <w:rFonts w:ascii="Times New Roman" w:hAnsi="Times New Roman" w:cs="Times New Roman"/>
        </w:rPr>
      </w:pPr>
    </w:p>
    <w:p w14:paraId="7791D7C0" w14:textId="711EC203" w:rsidR="00C4710B" w:rsidRDefault="00F95A7E" w:rsidP="00C4710B">
      <w:pPr>
        <w:rPr>
          <w:rFonts w:ascii="Times New Roman" w:hAnsi="Times New Roman" w:cs="Times New Roman"/>
          <w:b/>
          <w:bCs/>
          <w:u w:val="single"/>
        </w:rPr>
      </w:pPr>
      <w:r>
        <w:rPr>
          <w:rFonts w:ascii="Times New Roman" w:hAnsi="Times New Roman" w:cs="Times New Roman"/>
          <w:b/>
          <w:bCs/>
          <w:u w:val="single"/>
        </w:rPr>
        <w:t>BYLAWS CHANGE</w:t>
      </w:r>
    </w:p>
    <w:p w14:paraId="310EDEA1" w14:textId="77777777" w:rsidR="00C4710B" w:rsidRDefault="00C4710B" w:rsidP="00C4710B">
      <w:pPr>
        <w:rPr>
          <w:rFonts w:ascii="Times New Roman" w:hAnsi="Times New Roman" w:cs="Times New Roman"/>
        </w:rPr>
      </w:pPr>
    </w:p>
    <w:p w14:paraId="1E892321" w14:textId="3584EDB5" w:rsidR="000F1623" w:rsidRDefault="00067C7C" w:rsidP="00C4710B">
      <w:pPr>
        <w:rPr>
          <w:rFonts w:ascii="Times New Roman" w:hAnsi="Times New Roman" w:cs="Times New Roman"/>
        </w:rPr>
      </w:pPr>
      <w:r>
        <w:rPr>
          <w:rFonts w:ascii="Times New Roman" w:hAnsi="Times New Roman" w:cs="Times New Roman"/>
        </w:rPr>
        <w:t xml:space="preserve">Commissioner Benjy Harris made a motion for a quorum for regularly scheduled meetings </w:t>
      </w:r>
      <w:r w:rsidR="00AF5616">
        <w:rPr>
          <w:rFonts w:ascii="Times New Roman" w:hAnsi="Times New Roman" w:cs="Times New Roman"/>
        </w:rPr>
        <w:t>consist</w:t>
      </w:r>
      <w:r>
        <w:rPr>
          <w:rFonts w:ascii="Times New Roman" w:hAnsi="Times New Roman" w:cs="Times New Roman"/>
        </w:rPr>
        <w:t xml:space="preserve"> of 5 of the 9</w:t>
      </w:r>
      <w:r w:rsidR="000F1623">
        <w:rPr>
          <w:rFonts w:ascii="Times New Roman" w:hAnsi="Times New Roman" w:cs="Times New Roman"/>
        </w:rPr>
        <w:t xml:space="preserve"> </w:t>
      </w:r>
      <w:r>
        <w:rPr>
          <w:rFonts w:ascii="Times New Roman" w:hAnsi="Times New Roman" w:cs="Times New Roman"/>
        </w:rPr>
        <w:t>member commission in attendance. An exception to the regular quorum is made for agenda items that involve a vote for expenditure over $25,000 not included in the annual budget or changes to the annual budget that exceed $25,000, in which case a quorum shall consist of 6 members. Mike Turner seconded the motion, motion carried.</w:t>
      </w:r>
      <w:r w:rsidR="000F1623">
        <w:rPr>
          <w:rFonts w:ascii="Times New Roman" w:hAnsi="Times New Roman" w:cs="Times New Roman"/>
        </w:rPr>
        <w:t xml:space="preserve">  Also, all special call </w:t>
      </w:r>
      <w:r w:rsidR="00780CDD">
        <w:rPr>
          <w:rFonts w:ascii="Times New Roman" w:hAnsi="Times New Roman" w:cs="Times New Roman"/>
        </w:rPr>
        <w:t>meetings</w:t>
      </w:r>
      <w:r w:rsidR="000F1623">
        <w:rPr>
          <w:rFonts w:ascii="Times New Roman" w:hAnsi="Times New Roman" w:cs="Times New Roman"/>
        </w:rPr>
        <w:t xml:space="preserve"> require a quorum of 6 members.</w:t>
      </w:r>
    </w:p>
    <w:p w14:paraId="6EF32F3E" w14:textId="77777777" w:rsidR="007654B9" w:rsidRDefault="00C4710B" w:rsidP="00C4710B">
      <w:pPr>
        <w:pStyle w:val="NormalWeb"/>
        <w:rPr>
          <w:b/>
          <w:bCs/>
          <w:sz w:val="22"/>
          <w:szCs w:val="22"/>
          <w:u w:val="single"/>
        </w:rPr>
      </w:pPr>
      <w:r>
        <w:rPr>
          <w:b/>
          <w:bCs/>
          <w:sz w:val="22"/>
          <w:szCs w:val="22"/>
          <w:u w:val="single"/>
        </w:rPr>
        <w:t>DIAZ REFINERY PROPERTY ACQUISITION</w:t>
      </w:r>
    </w:p>
    <w:p w14:paraId="795886F0" w14:textId="0ED3D085" w:rsidR="00A35753" w:rsidRDefault="00A35753" w:rsidP="00C4710B">
      <w:pPr>
        <w:pStyle w:val="NormalWeb"/>
        <w:rPr>
          <w:sz w:val="22"/>
          <w:szCs w:val="22"/>
        </w:rPr>
      </w:pPr>
      <w:r>
        <w:rPr>
          <w:sz w:val="22"/>
          <w:szCs w:val="22"/>
        </w:rPr>
        <w:t>Jon Chadwell would like to start a Phase I Environmental Site Assessment on the Diaz Refinery Property. Benjy Harris made a motion for up to $7,000 for a Phase I study with a second by Lee Scoggins, motion carried.</w:t>
      </w:r>
    </w:p>
    <w:p w14:paraId="4ACB4CCC" w14:textId="74DAFC05" w:rsidR="00C4710B" w:rsidRDefault="007F5E2B" w:rsidP="00C4710B">
      <w:pPr>
        <w:pStyle w:val="NormalWeb"/>
        <w:rPr>
          <w:b/>
          <w:bCs/>
          <w:sz w:val="22"/>
          <w:szCs w:val="22"/>
          <w:u w:val="single"/>
        </w:rPr>
      </w:pPr>
      <w:r w:rsidRPr="00622EE0">
        <w:rPr>
          <w:b/>
          <w:bCs/>
          <w:sz w:val="22"/>
          <w:szCs w:val="22"/>
          <w:u w:val="single"/>
        </w:rPr>
        <w:lastRenderedPageBreak/>
        <w:t>INDUSTRIAL PROPERTY PRIORITIES FOR 2026</w:t>
      </w:r>
    </w:p>
    <w:p w14:paraId="7FD1C3DD" w14:textId="0FF9FB4B" w:rsidR="00FB170B" w:rsidRDefault="00C32EC6" w:rsidP="00C4710B">
      <w:pPr>
        <w:pStyle w:val="NormalWeb"/>
        <w:rPr>
          <w:sz w:val="22"/>
          <w:szCs w:val="22"/>
        </w:rPr>
      </w:pPr>
      <w:r>
        <w:rPr>
          <w:sz w:val="22"/>
          <w:szCs w:val="22"/>
        </w:rPr>
        <w:t xml:space="preserve">A slide deck </w:t>
      </w:r>
      <w:r w:rsidR="00505F82">
        <w:rPr>
          <w:sz w:val="22"/>
          <w:szCs w:val="22"/>
        </w:rPr>
        <w:t xml:space="preserve">and to do list </w:t>
      </w:r>
      <w:r>
        <w:rPr>
          <w:sz w:val="22"/>
          <w:szCs w:val="22"/>
        </w:rPr>
        <w:t xml:space="preserve">was presented to the commission </w:t>
      </w:r>
      <w:r w:rsidR="00A02B30">
        <w:rPr>
          <w:sz w:val="22"/>
          <w:szCs w:val="22"/>
        </w:rPr>
        <w:t xml:space="preserve">of the Industrial Properties owned by the City of Newport and the </w:t>
      </w:r>
      <w:r w:rsidR="0002300D">
        <w:rPr>
          <w:sz w:val="22"/>
          <w:szCs w:val="22"/>
        </w:rPr>
        <w:t xml:space="preserve">Jackson County Industrial </w:t>
      </w:r>
      <w:r w:rsidR="00A02B30">
        <w:rPr>
          <w:sz w:val="22"/>
          <w:szCs w:val="22"/>
        </w:rPr>
        <w:t xml:space="preserve">Bond Board. </w:t>
      </w:r>
      <w:r w:rsidR="00B67D69">
        <w:rPr>
          <w:sz w:val="22"/>
          <w:szCs w:val="22"/>
        </w:rPr>
        <w:t xml:space="preserve">Lee Scoggins made a motion for $165,000 from the Medical Marijuana Settlement to be </w:t>
      </w:r>
      <w:r w:rsidR="00EE6815">
        <w:rPr>
          <w:sz w:val="22"/>
          <w:szCs w:val="22"/>
        </w:rPr>
        <w:t xml:space="preserve">transferred to the Bond Board </w:t>
      </w:r>
      <w:r w:rsidR="002D5410">
        <w:rPr>
          <w:sz w:val="22"/>
          <w:szCs w:val="22"/>
        </w:rPr>
        <w:t>for Industrial Property Sites with a second by Benjy Harris, motion carried.</w:t>
      </w:r>
    </w:p>
    <w:p w14:paraId="7E26A063" w14:textId="58E26D2B" w:rsidR="002A2B5B" w:rsidRDefault="002A2B5B" w:rsidP="00C4710B">
      <w:pPr>
        <w:pStyle w:val="NormalWeb"/>
        <w:rPr>
          <w:b/>
          <w:bCs/>
          <w:sz w:val="22"/>
          <w:szCs w:val="22"/>
          <w:u w:val="single"/>
        </w:rPr>
      </w:pPr>
      <w:r>
        <w:rPr>
          <w:b/>
          <w:bCs/>
          <w:sz w:val="22"/>
          <w:szCs w:val="22"/>
          <w:u w:val="single"/>
        </w:rPr>
        <w:t>SOUTHWEST STEEL PROCESSING FORGIVEABLE LOAN REQUEST</w:t>
      </w:r>
    </w:p>
    <w:p w14:paraId="071AA3E3" w14:textId="5D546C97" w:rsidR="00FB170B" w:rsidRDefault="00E36F66" w:rsidP="00C4710B">
      <w:pPr>
        <w:pStyle w:val="NormalWeb"/>
        <w:rPr>
          <w:sz w:val="22"/>
          <w:szCs w:val="22"/>
        </w:rPr>
      </w:pPr>
      <w:r w:rsidRPr="00E36F66">
        <w:rPr>
          <w:sz w:val="22"/>
          <w:szCs w:val="22"/>
        </w:rPr>
        <w:t>Southwest Steel Processing received a forgivable loan in the amount of $350,000 tied to job creation. Two years ago, $175,000 of the loan was forgiven. Due to ongoing challenges related to the railroad economy, the company has been unable to meet its remaining job targets. Since that time, Southwest Steel Processing has received forgiveness of its state-level incentives from the Arkansas Economic Development Commission and has paid off its bonds through the Arkansas Development Finance Authority. Considering these actions, the company is requesting forgiveness of the remaining $175,000.</w:t>
      </w:r>
      <w:r w:rsidR="004D777C">
        <w:rPr>
          <w:sz w:val="22"/>
          <w:szCs w:val="22"/>
        </w:rPr>
        <w:t xml:space="preserve"> Lee Scoggins made a motion to table the discussion until September with a second by Benjy Harris, motion carried.</w:t>
      </w:r>
    </w:p>
    <w:p w14:paraId="741DCDA4" w14:textId="3620F079" w:rsidR="00074800" w:rsidRDefault="00074800" w:rsidP="00C4710B">
      <w:pPr>
        <w:pStyle w:val="NormalWeb"/>
        <w:rPr>
          <w:b/>
          <w:bCs/>
          <w:sz w:val="22"/>
          <w:szCs w:val="22"/>
          <w:u w:val="single"/>
        </w:rPr>
      </w:pPr>
      <w:r>
        <w:rPr>
          <w:b/>
          <w:bCs/>
          <w:sz w:val="22"/>
          <w:szCs w:val="22"/>
          <w:u w:val="single"/>
        </w:rPr>
        <w:t>INDUSTRIAL SITE INFRASTRUCTURE GRANT UPDATE</w:t>
      </w:r>
    </w:p>
    <w:p w14:paraId="6CBE652E" w14:textId="6B08741E" w:rsidR="00074800" w:rsidRPr="00074800" w:rsidRDefault="009D6F63" w:rsidP="00C4710B">
      <w:pPr>
        <w:pStyle w:val="NormalWeb"/>
        <w:rPr>
          <w:sz w:val="22"/>
          <w:szCs w:val="22"/>
        </w:rPr>
      </w:pPr>
      <w:r>
        <w:rPr>
          <w:sz w:val="22"/>
          <w:szCs w:val="22"/>
        </w:rPr>
        <w:t xml:space="preserve">The Industrial Site Infrastructure Grant has been resubmitted with </w:t>
      </w:r>
      <w:r w:rsidR="00210F3C">
        <w:rPr>
          <w:sz w:val="22"/>
          <w:szCs w:val="22"/>
        </w:rPr>
        <w:t>recommendations by the consultant.</w:t>
      </w:r>
    </w:p>
    <w:p w14:paraId="6EADFCCE" w14:textId="77777777" w:rsidR="00C4710B" w:rsidRDefault="00C4710B" w:rsidP="00C4710B">
      <w:pPr>
        <w:rPr>
          <w:rFonts w:ascii="Times New Roman" w:hAnsi="Times New Roman" w:cs="Times New Roman"/>
          <w:b/>
          <w:bCs/>
          <w:u w:val="single"/>
        </w:rPr>
      </w:pPr>
      <w:r>
        <w:rPr>
          <w:rFonts w:ascii="Times New Roman" w:hAnsi="Times New Roman" w:cs="Times New Roman"/>
          <w:b/>
          <w:bCs/>
          <w:u w:val="single"/>
        </w:rPr>
        <w:t>THIRD AND LAUREL PARKING LOT UPDATE</w:t>
      </w:r>
    </w:p>
    <w:p w14:paraId="0FCC7E3E" w14:textId="77777777" w:rsidR="00592FF8" w:rsidRDefault="00592FF8" w:rsidP="00C4710B">
      <w:pPr>
        <w:rPr>
          <w:rFonts w:ascii="Times New Roman" w:hAnsi="Times New Roman" w:cs="Times New Roman"/>
          <w:b/>
          <w:bCs/>
          <w:u w:val="single"/>
        </w:rPr>
      </w:pPr>
    </w:p>
    <w:p w14:paraId="23C84A39" w14:textId="7B0E6A4A" w:rsidR="00C4710B" w:rsidRDefault="00592FF8" w:rsidP="00C4710B">
      <w:pPr>
        <w:rPr>
          <w:rFonts w:ascii="Times New Roman" w:hAnsi="Times New Roman" w:cs="Times New Roman"/>
          <w:b/>
          <w:bCs/>
          <w:u w:val="single"/>
        </w:rPr>
      </w:pPr>
      <w:r>
        <w:rPr>
          <w:rFonts w:ascii="Times New Roman" w:hAnsi="Times New Roman" w:cs="Times New Roman"/>
        </w:rPr>
        <w:t>The parking lot on Third and Laurel should be complete by March 1.</w:t>
      </w:r>
    </w:p>
    <w:p w14:paraId="4736AD7C" w14:textId="77777777" w:rsidR="00C4710B" w:rsidRDefault="00C4710B" w:rsidP="00C4710B">
      <w:pPr>
        <w:rPr>
          <w:rFonts w:ascii="Times New Roman" w:hAnsi="Times New Roman" w:cs="Times New Roman"/>
        </w:rPr>
      </w:pPr>
    </w:p>
    <w:p w14:paraId="4FAECEEE" w14:textId="77777777" w:rsidR="00C4710B" w:rsidRDefault="00C4710B" w:rsidP="00C4710B">
      <w:pPr>
        <w:rPr>
          <w:rFonts w:ascii="Times New Roman" w:hAnsi="Times New Roman" w:cs="Times New Roman"/>
          <w:b/>
          <w:bCs/>
          <w:u w:val="single"/>
        </w:rPr>
      </w:pPr>
      <w:r>
        <w:rPr>
          <w:rFonts w:ascii="Times New Roman" w:hAnsi="Times New Roman" w:cs="Times New Roman"/>
          <w:b/>
          <w:bCs/>
          <w:u w:val="single"/>
        </w:rPr>
        <w:t>75 STRONG</w:t>
      </w:r>
    </w:p>
    <w:p w14:paraId="00457115" w14:textId="77777777" w:rsidR="00C4710B" w:rsidRDefault="00C4710B" w:rsidP="00C4710B">
      <w:pPr>
        <w:rPr>
          <w:rFonts w:ascii="Times New Roman" w:hAnsi="Times New Roman" w:cs="Times New Roman"/>
          <w:b/>
          <w:bCs/>
          <w:u w:val="single"/>
        </w:rPr>
      </w:pPr>
    </w:p>
    <w:p w14:paraId="030FE655" w14:textId="0F99661F" w:rsidR="00C4710B" w:rsidRDefault="00C4710B" w:rsidP="00C4710B">
      <w:pPr>
        <w:rPr>
          <w:rFonts w:ascii="Times New Roman" w:hAnsi="Times New Roman" w:cs="Times New Roman"/>
        </w:rPr>
      </w:pPr>
      <w:r>
        <w:rPr>
          <w:rFonts w:ascii="Times New Roman" w:hAnsi="Times New Roman" w:cs="Times New Roman"/>
        </w:rPr>
        <w:t xml:space="preserve">Jon Chadwell, Julie Allen, and Christel </w:t>
      </w:r>
      <w:r w:rsidR="00466786">
        <w:rPr>
          <w:rFonts w:ascii="Times New Roman" w:hAnsi="Times New Roman" w:cs="Times New Roman"/>
        </w:rPr>
        <w:t xml:space="preserve">Taylor </w:t>
      </w:r>
      <w:r>
        <w:rPr>
          <w:rFonts w:ascii="Times New Roman" w:hAnsi="Times New Roman" w:cs="Times New Roman"/>
        </w:rPr>
        <w:t>will attend the ESO session in Conway</w:t>
      </w:r>
      <w:r w:rsidR="00466786">
        <w:rPr>
          <w:rFonts w:ascii="Times New Roman" w:hAnsi="Times New Roman" w:cs="Times New Roman"/>
        </w:rPr>
        <w:t xml:space="preserve"> on February </w:t>
      </w:r>
      <w:r w:rsidR="00EC2CB8">
        <w:rPr>
          <w:rFonts w:ascii="Times New Roman" w:hAnsi="Times New Roman" w:cs="Times New Roman"/>
        </w:rPr>
        <w:t>25 &amp; 26</w:t>
      </w:r>
      <w:r w:rsidR="00EC2CB8" w:rsidRPr="00EC2CB8">
        <w:rPr>
          <w:rFonts w:ascii="Times New Roman" w:hAnsi="Times New Roman" w:cs="Times New Roman"/>
          <w:vertAlign w:val="superscript"/>
        </w:rPr>
        <w:t>th</w:t>
      </w:r>
      <w:r w:rsidR="00EC2CB8">
        <w:rPr>
          <w:rFonts w:ascii="Times New Roman" w:hAnsi="Times New Roman" w:cs="Times New Roman"/>
        </w:rPr>
        <w:t>.</w:t>
      </w:r>
    </w:p>
    <w:p w14:paraId="14040B19" w14:textId="77777777" w:rsidR="00C4710B" w:rsidRDefault="00C4710B" w:rsidP="00C4710B">
      <w:pPr>
        <w:rPr>
          <w:rFonts w:ascii="Times New Roman" w:hAnsi="Times New Roman" w:cs="Times New Roman"/>
        </w:rPr>
      </w:pPr>
    </w:p>
    <w:p w14:paraId="7A2A731E" w14:textId="77777777" w:rsidR="00C4710B" w:rsidRDefault="00C4710B" w:rsidP="00C4710B">
      <w:pPr>
        <w:rPr>
          <w:rFonts w:ascii="Times New Roman" w:hAnsi="Times New Roman" w:cs="Times New Roman"/>
          <w:b/>
          <w:bCs/>
          <w:u w:val="single"/>
        </w:rPr>
      </w:pPr>
      <w:r>
        <w:rPr>
          <w:rFonts w:ascii="Times New Roman" w:hAnsi="Times New Roman" w:cs="Times New Roman"/>
          <w:b/>
          <w:bCs/>
          <w:u w:val="single"/>
        </w:rPr>
        <w:t>TECH DEPOT UPDATE</w:t>
      </w:r>
    </w:p>
    <w:p w14:paraId="498F36ED" w14:textId="77777777" w:rsidR="00C4710B" w:rsidRDefault="00C4710B" w:rsidP="00C4710B">
      <w:pPr>
        <w:rPr>
          <w:rFonts w:ascii="Times New Roman" w:hAnsi="Times New Roman" w:cs="Times New Roman"/>
          <w:b/>
          <w:bCs/>
          <w:u w:val="single"/>
        </w:rPr>
      </w:pPr>
    </w:p>
    <w:p w14:paraId="5B7EF27F" w14:textId="48D3B7EF" w:rsidR="00AD342D" w:rsidRPr="00AD342D" w:rsidRDefault="00AD342D" w:rsidP="00C4710B">
      <w:pPr>
        <w:rPr>
          <w:rFonts w:ascii="Times New Roman" w:hAnsi="Times New Roman" w:cs="Times New Roman"/>
        </w:rPr>
      </w:pPr>
      <w:r w:rsidRPr="00AD342D">
        <w:rPr>
          <w:rFonts w:ascii="Times New Roman" w:hAnsi="Times New Roman" w:cs="Times New Roman"/>
        </w:rPr>
        <w:t>Due to a current hiring freeze at the Arkansas Department of Corrections, the NEDC is using this time to collaborate with partners to identify and develop additional training opportunities in Newport.</w:t>
      </w:r>
    </w:p>
    <w:p w14:paraId="72CB563B" w14:textId="77777777" w:rsidR="00C4710B" w:rsidRDefault="00C4710B" w:rsidP="00C4710B">
      <w:pPr>
        <w:pStyle w:val="NormalWeb"/>
        <w:rPr>
          <w:b/>
          <w:bCs/>
          <w:sz w:val="22"/>
          <w:szCs w:val="22"/>
          <w:u w:val="single"/>
        </w:rPr>
      </w:pPr>
      <w:r>
        <w:rPr>
          <w:b/>
          <w:bCs/>
          <w:sz w:val="22"/>
          <w:szCs w:val="22"/>
          <w:u w:val="single"/>
        </w:rPr>
        <w:t>CALL CENTER UPDATE</w:t>
      </w:r>
    </w:p>
    <w:p w14:paraId="64BCD093" w14:textId="75C548AC" w:rsidR="000F1623" w:rsidRPr="005C4925" w:rsidRDefault="005C4925" w:rsidP="00C4710B">
      <w:pPr>
        <w:pStyle w:val="NormalWeb"/>
        <w:rPr>
          <w:sz w:val="22"/>
          <w:szCs w:val="22"/>
        </w:rPr>
      </w:pPr>
      <w:r>
        <w:t>Completion of the Business Resource Center has been delayed until April 20 due to pending elevator parts. In the meantime, exter</w:t>
      </w:r>
      <w:r w:rsidR="000F1623">
        <w:t>nal</w:t>
      </w:r>
      <w:r>
        <w:t xml:space="preserve"> mark</w:t>
      </w:r>
      <w:r w:rsidR="002F5078">
        <w:t>eting</w:t>
      </w:r>
      <w:r>
        <w:t xml:space="preserve"> on the building </w:t>
      </w:r>
      <w:r w:rsidR="002F5078">
        <w:t xml:space="preserve">is </w:t>
      </w:r>
      <w:r>
        <w:t>ongoing.</w:t>
      </w:r>
    </w:p>
    <w:p w14:paraId="1A791C16" w14:textId="77777777" w:rsidR="00C4710B" w:rsidRDefault="00C4710B" w:rsidP="00C4710B">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NEW SUBDIVISION UPDATE</w:t>
      </w:r>
    </w:p>
    <w:p w14:paraId="33372985" w14:textId="77777777" w:rsidR="00C4710B" w:rsidRDefault="00C4710B" w:rsidP="00C4710B">
      <w:pPr>
        <w:rPr>
          <w:rFonts w:ascii="Times New Roman" w:eastAsia="Times New Roman" w:hAnsi="Times New Roman" w:cs="Times New Roman"/>
          <w:b/>
          <w:u w:val="single"/>
          <w14:ligatures w14:val="none"/>
        </w:rPr>
      </w:pPr>
    </w:p>
    <w:p w14:paraId="3C2DB866" w14:textId="2F0F6868" w:rsidR="006F5FB6" w:rsidRPr="006F5FB6" w:rsidRDefault="006F5FB6" w:rsidP="00C4710B">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Mark Morris </w:t>
      </w:r>
      <w:r w:rsidR="002F5078">
        <w:rPr>
          <w:rFonts w:ascii="Times New Roman" w:eastAsia="Times New Roman" w:hAnsi="Times New Roman" w:cs="Times New Roman"/>
          <w:bCs/>
          <w14:ligatures w14:val="none"/>
        </w:rPr>
        <w:t>Construction,</w:t>
      </w:r>
      <w:r>
        <w:rPr>
          <w:rFonts w:ascii="Times New Roman" w:eastAsia="Times New Roman" w:hAnsi="Times New Roman" w:cs="Times New Roman"/>
          <w:bCs/>
          <w14:ligatures w14:val="none"/>
        </w:rPr>
        <w:t xml:space="preserve"> located in </w:t>
      </w:r>
      <w:r w:rsidR="000E41CA">
        <w:rPr>
          <w:rFonts w:ascii="Times New Roman" w:eastAsia="Times New Roman" w:hAnsi="Times New Roman" w:cs="Times New Roman"/>
          <w:bCs/>
          <w14:ligatures w14:val="none"/>
        </w:rPr>
        <w:t>Jonesboro,</w:t>
      </w:r>
      <w:r>
        <w:rPr>
          <w:rFonts w:ascii="Times New Roman" w:eastAsia="Times New Roman" w:hAnsi="Times New Roman" w:cs="Times New Roman"/>
          <w:bCs/>
          <w14:ligatures w14:val="none"/>
        </w:rPr>
        <w:t xml:space="preserve"> will be </w:t>
      </w:r>
      <w:r w:rsidR="00691878">
        <w:rPr>
          <w:rFonts w:ascii="Times New Roman" w:eastAsia="Times New Roman" w:hAnsi="Times New Roman" w:cs="Times New Roman"/>
          <w:bCs/>
          <w14:ligatures w14:val="none"/>
        </w:rPr>
        <w:t>building the new subdivision for the Newport School District.</w:t>
      </w:r>
    </w:p>
    <w:p w14:paraId="5A9E84EF" w14:textId="77777777" w:rsidR="00C4710B" w:rsidRDefault="00C4710B" w:rsidP="00C4710B">
      <w:pPr>
        <w:rPr>
          <w:rFonts w:ascii="Times New Roman" w:hAnsi="Times New Roman" w:cs="Times New Roman"/>
          <w:b/>
          <w:bCs/>
          <w:u w:val="single"/>
        </w:rPr>
      </w:pPr>
    </w:p>
    <w:p w14:paraId="74888787" w14:textId="77777777" w:rsidR="00C4710B" w:rsidRDefault="00C4710B" w:rsidP="00C4710B">
      <w:pPr>
        <w:rPr>
          <w:rFonts w:ascii="Times New Roman" w:hAnsi="Times New Roman" w:cs="Times New Roman"/>
        </w:rPr>
      </w:pPr>
      <w:r>
        <w:rPr>
          <w:rFonts w:ascii="Times New Roman" w:hAnsi="Times New Roman" w:cs="Times New Roman"/>
          <w:b/>
          <w:bCs/>
          <w:u w:val="single"/>
        </w:rPr>
        <w:t>PROSPECT SMOCO</w:t>
      </w:r>
    </w:p>
    <w:p w14:paraId="34C442F3" w14:textId="77777777" w:rsidR="00C4710B" w:rsidRDefault="00C4710B" w:rsidP="00C4710B">
      <w:pPr>
        <w:rPr>
          <w:rFonts w:ascii="Times New Roman" w:hAnsi="Times New Roman" w:cs="Times New Roman"/>
        </w:rPr>
      </w:pPr>
    </w:p>
    <w:p w14:paraId="68493652" w14:textId="63897501" w:rsidR="00C4710B" w:rsidRDefault="00C4710B" w:rsidP="00C4710B">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SMOCO </w:t>
      </w:r>
      <w:r w:rsidR="00163599">
        <w:rPr>
          <w:rFonts w:ascii="Times New Roman" w:eastAsia="Times New Roman" w:hAnsi="Times New Roman" w:cs="Times New Roman"/>
          <w:bCs/>
          <w14:ligatures w14:val="none"/>
        </w:rPr>
        <w:t>has a Plat Map filed.</w:t>
      </w:r>
    </w:p>
    <w:p w14:paraId="5BB5E405" w14:textId="77777777" w:rsidR="00C4710B" w:rsidRDefault="00C4710B" w:rsidP="00C4710B">
      <w:pPr>
        <w:rPr>
          <w:rFonts w:ascii="Times New Roman" w:eastAsia="Times New Roman" w:hAnsi="Times New Roman" w:cs="Times New Roman"/>
          <w:bCs/>
          <w14:ligatures w14:val="none"/>
        </w:rPr>
      </w:pPr>
    </w:p>
    <w:p w14:paraId="6BF973CC" w14:textId="77777777" w:rsidR="00C4710B" w:rsidRDefault="00C4710B" w:rsidP="00C4710B">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lastRenderedPageBreak/>
        <w:t>PROSPECT RICE STRAW</w:t>
      </w:r>
    </w:p>
    <w:p w14:paraId="5BDC4D19" w14:textId="77777777" w:rsidR="00C4710B" w:rsidRDefault="00C4710B" w:rsidP="00C4710B">
      <w:pPr>
        <w:rPr>
          <w:rFonts w:ascii="Times New Roman" w:eastAsia="Times New Roman" w:hAnsi="Times New Roman" w:cs="Times New Roman"/>
          <w:b/>
          <w:u w:val="single"/>
          <w14:ligatures w14:val="none"/>
        </w:rPr>
      </w:pPr>
    </w:p>
    <w:p w14:paraId="2D8698D1" w14:textId="77777777" w:rsidR="00C4710B" w:rsidRDefault="00C4710B" w:rsidP="00C4710B">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Straw is moving forward.</w:t>
      </w:r>
    </w:p>
    <w:p w14:paraId="3D1FDFE8" w14:textId="77777777" w:rsidR="00771D3B" w:rsidRDefault="00771D3B" w:rsidP="00C4710B">
      <w:pPr>
        <w:rPr>
          <w:rFonts w:ascii="Times New Roman" w:eastAsia="Times New Roman" w:hAnsi="Times New Roman" w:cs="Times New Roman"/>
          <w:bCs/>
          <w14:ligatures w14:val="none"/>
        </w:rPr>
      </w:pPr>
    </w:p>
    <w:p w14:paraId="0F981681" w14:textId="6A4D0104" w:rsidR="00C4710B" w:rsidRDefault="00C4710B" w:rsidP="00C4710B">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r w:rsidR="00AF5616">
        <w:rPr>
          <w:rFonts w:ascii="Times New Roman" w:eastAsia="Times New Roman" w:hAnsi="Times New Roman" w:cs="Times New Roman"/>
          <w:b/>
          <w:u w:val="single"/>
          <w14:ligatures w14:val="none"/>
        </w:rPr>
        <w:t>FUEL</w:t>
      </w:r>
      <w:r>
        <w:rPr>
          <w:rFonts w:ascii="Times New Roman" w:eastAsia="Times New Roman" w:hAnsi="Times New Roman" w:cs="Times New Roman"/>
          <w:b/>
          <w:u w:val="single"/>
          <w14:ligatures w14:val="none"/>
        </w:rPr>
        <w:t xml:space="preserve"> </w:t>
      </w:r>
      <w:r w:rsidR="009C03AC">
        <w:rPr>
          <w:rFonts w:ascii="Times New Roman" w:eastAsia="Times New Roman" w:hAnsi="Times New Roman" w:cs="Times New Roman"/>
          <w:b/>
          <w:u w:val="single"/>
          <w14:ligatures w14:val="none"/>
        </w:rPr>
        <w:t xml:space="preserve">UP </w:t>
      </w:r>
      <w:r>
        <w:rPr>
          <w:rFonts w:ascii="Times New Roman" w:eastAsia="Times New Roman" w:hAnsi="Times New Roman" w:cs="Times New Roman"/>
          <w:b/>
          <w:u w:val="single"/>
          <w14:ligatures w14:val="none"/>
        </w:rPr>
        <w:t>UPDATE</w:t>
      </w:r>
    </w:p>
    <w:p w14:paraId="58A41EC4" w14:textId="77777777" w:rsidR="00C4710B" w:rsidRDefault="00C4710B" w:rsidP="00C4710B">
      <w:pPr>
        <w:rPr>
          <w:rFonts w:ascii="Times New Roman" w:eastAsia="Times New Roman" w:hAnsi="Times New Roman" w:cs="Times New Roman"/>
          <w:b/>
          <w:u w:val="single"/>
          <w14:ligatures w14:val="none"/>
        </w:rPr>
      </w:pPr>
    </w:p>
    <w:p w14:paraId="2B3D1F1E" w14:textId="17D60406" w:rsidR="00C4710B" w:rsidRDefault="00C4710B" w:rsidP="00C4710B">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Casey’s </w:t>
      </w:r>
      <w:r w:rsidR="008901B3">
        <w:rPr>
          <w:rFonts w:ascii="Times New Roman" w:eastAsia="Times New Roman" w:hAnsi="Times New Roman" w:cs="Times New Roman"/>
          <w:bCs/>
          <w14:ligatures w14:val="none"/>
        </w:rPr>
        <w:t>has been approved for a sign</w:t>
      </w:r>
      <w:r w:rsidR="000F1623">
        <w:rPr>
          <w:rFonts w:ascii="Times New Roman" w:eastAsia="Times New Roman" w:hAnsi="Times New Roman" w:cs="Times New Roman"/>
          <w:bCs/>
          <w14:ligatures w14:val="none"/>
        </w:rPr>
        <w:t xml:space="preserve"> on the highway.</w:t>
      </w:r>
    </w:p>
    <w:p w14:paraId="62DF9A89" w14:textId="77777777" w:rsidR="00C4710B" w:rsidRDefault="00C4710B" w:rsidP="00C4710B">
      <w:pPr>
        <w:rPr>
          <w:rFonts w:ascii="Times New Roman" w:eastAsia="Times New Roman" w:hAnsi="Times New Roman" w:cs="Times New Roman"/>
          <w:b/>
          <w:u w:val="single"/>
          <w14:ligatures w14:val="none"/>
        </w:rPr>
      </w:pPr>
    </w:p>
    <w:p w14:paraId="37387567" w14:textId="77777777" w:rsidR="00C4710B" w:rsidRDefault="00C4710B" w:rsidP="00C4710B">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HI HO</w:t>
      </w:r>
    </w:p>
    <w:p w14:paraId="0BFCBF05" w14:textId="77777777" w:rsidR="00C4710B" w:rsidRDefault="00C4710B" w:rsidP="00C4710B">
      <w:pPr>
        <w:rPr>
          <w:rFonts w:ascii="Times New Roman" w:eastAsia="Times New Roman" w:hAnsi="Times New Roman" w:cs="Times New Roman"/>
          <w:b/>
          <w:u w:val="single"/>
          <w14:ligatures w14:val="none"/>
        </w:rPr>
      </w:pPr>
    </w:p>
    <w:p w14:paraId="7A38EB0B" w14:textId="77777777" w:rsidR="00C4710B" w:rsidRDefault="00C4710B" w:rsidP="00C4710B">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Hi Ho is a project that is looking to assemble the computers for cryptocurrency. Due to tariffs on Chinese imports it would reduce tariff costs from 100 percent to 15 percent.</w:t>
      </w:r>
    </w:p>
    <w:p w14:paraId="749E0917" w14:textId="77777777" w:rsidR="00C4710B" w:rsidRDefault="00C4710B" w:rsidP="00C4710B">
      <w:pPr>
        <w:rPr>
          <w:rFonts w:ascii="Times New Roman" w:eastAsia="Times New Roman" w:hAnsi="Times New Roman" w:cs="Times New Roman"/>
          <w:bCs/>
          <w14:ligatures w14:val="none"/>
        </w:rPr>
      </w:pPr>
    </w:p>
    <w:p w14:paraId="6DCFC08C" w14:textId="77777777" w:rsidR="00C4710B" w:rsidRDefault="00C4710B" w:rsidP="00C4710B">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TERMINATOR</w:t>
      </w:r>
    </w:p>
    <w:p w14:paraId="561AAB2D" w14:textId="77777777" w:rsidR="00C4710B" w:rsidRDefault="00C4710B" w:rsidP="00C4710B">
      <w:pPr>
        <w:rPr>
          <w:rFonts w:ascii="Times New Roman" w:eastAsia="Times New Roman" w:hAnsi="Times New Roman" w:cs="Times New Roman"/>
          <w:b/>
          <w:u w:val="single"/>
          <w14:ligatures w14:val="none"/>
        </w:rPr>
      </w:pPr>
    </w:p>
    <w:p w14:paraId="5825C1FA" w14:textId="77777777" w:rsidR="00C4710B" w:rsidRDefault="00C4710B" w:rsidP="00C4710B">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Terminator is an AI project that would require at least 1,200 acres and a large amount of power.</w:t>
      </w:r>
    </w:p>
    <w:p w14:paraId="3B8F6B7D" w14:textId="77777777" w:rsidR="00C4710B" w:rsidRDefault="00C4710B" w:rsidP="00C4710B">
      <w:pPr>
        <w:rPr>
          <w:rFonts w:ascii="Times New Roman" w:eastAsia="Times New Roman" w:hAnsi="Times New Roman" w:cs="Times New Roman"/>
          <w:bCs/>
          <w14:ligatures w14:val="none"/>
        </w:rPr>
      </w:pPr>
    </w:p>
    <w:p w14:paraId="13F50254" w14:textId="77777777" w:rsidR="00C4710B" w:rsidRDefault="00C4710B" w:rsidP="00C4710B">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39670903" w14:textId="77777777" w:rsidR="00C4710B" w:rsidRDefault="00C4710B" w:rsidP="00C4710B">
      <w:pPr>
        <w:rPr>
          <w:rFonts w:ascii="Times New Roman" w:eastAsia="Times New Roman" w:hAnsi="Times New Roman" w:cs="Times New Roman"/>
          <w14:ligatures w14:val="none"/>
        </w:rPr>
      </w:pPr>
    </w:p>
    <w:p w14:paraId="40D19048" w14:textId="08533869" w:rsidR="00C4710B" w:rsidRDefault="0033271F" w:rsidP="00C4710B">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Benjy Harris</w:t>
      </w:r>
      <w:r w:rsidR="00C4710B">
        <w:rPr>
          <w:rFonts w:ascii="Times New Roman" w:eastAsia="Times New Roman" w:hAnsi="Times New Roman" w:cs="Times New Roman"/>
          <w14:ligatures w14:val="none"/>
        </w:rPr>
        <w:t xml:space="preserve"> made a motion to adjourn the meeting with a second from </w:t>
      </w:r>
      <w:r w:rsidR="00840F2B">
        <w:rPr>
          <w:rFonts w:ascii="Times New Roman" w:eastAsia="Times New Roman" w:hAnsi="Times New Roman" w:cs="Times New Roman"/>
          <w14:ligatures w14:val="none"/>
        </w:rPr>
        <w:t>Mike Turner</w:t>
      </w:r>
      <w:r w:rsidR="00C4710B">
        <w:rPr>
          <w:rFonts w:ascii="Times New Roman" w:eastAsia="Times New Roman" w:hAnsi="Times New Roman" w:cs="Times New Roman"/>
          <w14:ligatures w14:val="none"/>
        </w:rPr>
        <w:t>, meeting adjourned.</w:t>
      </w:r>
    </w:p>
    <w:p w14:paraId="4298EBFA" w14:textId="77777777" w:rsidR="00C4710B" w:rsidRDefault="00C4710B" w:rsidP="00C4710B"/>
    <w:p w14:paraId="7FA1BD25" w14:textId="77777777" w:rsidR="00C4710B" w:rsidRDefault="00C4710B" w:rsidP="00C4710B"/>
    <w:p w14:paraId="389D964C"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56586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0B"/>
    <w:rsid w:val="0002300D"/>
    <w:rsid w:val="00067C7C"/>
    <w:rsid w:val="00074800"/>
    <w:rsid w:val="000E41CA"/>
    <w:rsid w:val="000F1623"/>
    <w:rsid w:val="00163599"/>
    <w:rsid w:val="001A0BE3"/>
    <w:rsid w:val="001A6C9C"/>
    <w:rsid w:val="00210F3C"/>
    <w:rsid w:val="002A2368"/>
    <w:rsid w:val="002A2B5B"/>
    <w:rsid w:val="002D5410"/>
    <w:rsid w:val="002F5078"/>
    <w:rsid w:val="0030367D"/>
    <w:rsid w:val="0033271F"/>
    <w:rsid w:val="00436140"/>
    <w:rsid w:val="00466786"/>
    <w:rsid w:val="004D777C"/>
    <w:rsid w:val="00505F82"/>
    <w:rsid w:val="00592FF8"/>
    <w:rsid w:val="005C4925"/>
    <w:rsid w:val="00622EE0"/>
    <w:rsid w:val="00644367"/>
    <w:rsid w:val="00691878"/>
    <w:rsid w:val="006F5FB6"/>
    <w:rsid w:val="00761BBF"/>
    <w:rsid w:val="007654B9"/>
    <w:rsid w:val="00771D3B"/>
    <w:rsid w:val="00780CDD"/>
    <w:rsid w:val="007F5E2B"/>
    <w:rsid w:val="00840F2B"/>
    <w:rsid w:val="008901B3"/>
    <w:rsid w:val="008D26F8"/>
    <w:rsid w:val="009C03AC"/>
    <w:rsid w:val="009C6E0D"/>
    <w:rsid w:val="009D6F63"/>
    <w:rsid w:val="00A02B30"/>
    <w:rsid w:val="00A35753"/>
    <w:rsid w:val="00AD342D"/>
    <w:rsid w:val="00AF5616"/>
    <w:rsid w:val="00B12751"/>
    <w:rsid w:val="00B67D69"/>
    <w:rsid w:val="00C05CA9"/>
    <w:rsid w:val="00C32EC6"/>
    <w:rsid w:val="00C4710B"/>
    <w:rsid w:val="00D04B87"/>
    <w:rsid w:val="00D52326"/>
    <w:rsid w:val="00D65712"/>
    <w:rsid w:val="00DA470D"/>
    <w:rsid w:val="00DD20A1"/>
    <w:rsid w:val="00DF1305"/>
    <w:rsid w:val="00E36F66"/>
    <w:rsid w:val="00EC2CB8"/>
    <w:rsid w:val="00EE6815"/>
    <w:rsid w:val="00F95A7E"/>
    <w:rsid w:val="00FB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3A66"/>
  <w15:chartTrackingRefBased/>
  <w15:docId w15:val="{06DDD7FA-B70E-4D69-853E-C3757A2B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0B"/>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C47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1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1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1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1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10B"/>
    <w:rPr>
      <w:rFonts w:eastAsiaTheme="majorEastAsia" w:cstheme="majorBidi"/>
      <w:color w:val="272727" w:themeColor="text1" w:themeTint="D8"/>
    </w:rPr>
  </w:style>
  <w:style w:type="paragraph" w:styleId="Title">
    <w:name w:val="Title"/>
    <w:basedOn w:val="Normal"/>
    <w:next w:val="Normal"/>
    <w:link w:val="TitleChar"/>
    <w:uiPriority w:val="10"/>
    <w:qFormat/>
    <w:rsid w:val="00C471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10B"/>
    <w:pPr>
      <w:spacing w:before="160"/>
      <w:jc w:val="center"/>
    </w:pPr>
    <w:rPr>
      <w:i/>
      <w:iCs/>
      <w:color w:val="404040" w:themeColor="text1" w:themeTint="BF"/>
    </w:rPr>
  </w:style>
  <w:style w:type="character" w:customStyle="1" w:styleId="QuoteChar">
    <w:name w:val="Quote Char"/>
    <w:basedOn w:val="DefaultParagraphFont"/>
    <w:link w:val="Quote"/>
    <w:uiPriority w:val="29"/>
    <w:rsid w:val="00C4710B"/>
    <w:rPr>
      <w:i/>
      <w:iCs/>
      <w:color w:val="404040" w:themeColor="text1" w:themeTint="BF"/>
    </w:rPr>
  </w:style>
  <w:style w:type="paragraph" w:styleId="ListParagraph">
    <w:name w:val="List Paragraph"/>
    <w:basedOn w:val="Normal"/>
    <w:uiPriority w:val="34"/>
    <w:qFormat/>
    <w:rsid w:val="00C4710B"/>
    <w:pPr>
      <w:ind w:left="720"/>
      <w:contextualSpacing/>
    </w:pPr>
  </w:style>
  <w:style w:type="character" w:styleId="IntenseEmphasis">
    <w:name w:val="Intense Emphasis"/>
    <w:basedOn w:val="DefaultParagraphFont"/>
    <w:uiPriority w:val="21"/>
    <w:qFormat/>
    <w:rsid w:val="00C4710B"/>
    <w:rPr>
      <w:i/>
      <w:iCs/>
      <w:color w:val="0F4761" w:themeColor="accent1" w:themeShade="BF"/>
    </w:rPr>
  </w:style>
  <w:style w:type="paragraph" w:styleId="IntenseQuote">
    <w:name w:val="Intense Quote"/>
    <w:basedOn w:val="Normal"/>
    <w:next w:val="Normal"/>
    <w:link w:val="IntenseQuoteChar"/>
    <w:uiPriority w:val="30"/>
    <w:qFormat/>
    <w:rsid w:val="00C47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10B"/>
    <w:rPr>
      <w:i/>
      <w:iCs/>
      <w:color w:val="0F4761" w:themeColor="accent1" w:themeShade="BF"/>
    </w:rPr>
  </w:style>
  <w:style w:type="character" w:styleId="IntenseReference">
    <w:name w:val="Intense Reference"/>
    <w:basedOn w:val="DefaultParagraphFont"/>
    <w:uiPriority w:val="32"/>
    <w:qFormat/>
    <w:rsid w:val="00C4710B"/>
    <w:rPr>
      <w:b/>
      <w:bCs/>
      <w:smallCaps/>
      <w:color w:val="0F4761" w:themeColor="accent1" w:themeShade="BF"/>
      <w:spacing w:val="5"/>
    </w:rPr>
  </w:style>
  <w:style w:type="paragraph" w:styleId="NormalWeb">
    <w:name w:val="Normal (Web)"/>
    <w:basedOn w:val="Normal"/>
    <w:uiPriority w:val="99"/>
    <w:semiHidden/>
    <w:unhideWhenUsed/>
    <w:rsid w:val="00C4710B"/>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5</cp:revision>
  <dcterms:created xsi:type="dcterms:W3CDTF">2026-03-09T15:47:00Z</dcterms:created>
  <dcterms:modified xsi:type="dcterms:W3CDTF">2026-03-09T16:08:00Z</dcterms:modified>
</cp:coreProperties>
</file>