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CE3C" w14:textId="78CFB559" w:rsidR="00C05B29" w:rsidRDefault="005A3AFB" w:rsidP="00B90744">
      <w:pPr>
        <w:spacing w:after="0" w:line="240" w:lineRule="auto"/>
        <w:jc w:val="center"/>
        <w:rPr>
          <w:rFonts w:ascii="Calibri" w:hAnsi="Calibri" w:cs="Calibri"/>
          <w:b/>
          <w:bCs/>
          <w:sz w:val="22"/>
          <w:szCs w:val="22"/>
        </w:rPr>
      </w:pPr>
      <w:r>
        <w:rPr>
          <w:noProof/>
        </w:rPr>
        <w:drawing>
          <wp:inline distT="0" distB="0" distL="0" distR="0" wp14:anchorId="536D01E1" wp14:editId="6EDA6766">
            <wp:extent cx="1363671" cy="960646"/>
            <wp:effectExtent l="0" t="0" r="8255" b="0"/>
            <wp:docPr id="1446794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20" t="19272" r="11431" b="24016"/>
                    <a:stretch>
                      <a:fillRect/>
                    </a:stretch>
                  </pic:blipFill>
                  <pic:spPr bwMode="auto">
                    <a:xfrm>
                      <a:off x="0" y="0"/>
                      <a:ext cx="1368665" cy="964164"/>
                    </a:xfrm>
                    <a:prstGeom prst="rect">
                      <a:avLst/>
                    </a:prstGeom>
                    <a:noFill/>
                    <a:ln>
                      <a:noFill/>
                    </a:ln>
                    <a:extLst>
                      <a:ext uri="{53640926-AAD7-44D8-BBD7-CCE9431645EC}">
                        <a14:shadowObscured xmlns:a14="http://schemas.microsoft.com/office/drawing/2010/main"/>
                      </a:ext>
                    </a:extLst>
                  </pic:spPr>
                </pic:pic>
              </a:graphicData>
            </a:graphic>
          </wp:inline>
        </w:drawing>
      </w:r>
    </w:p>
    <w:p w14:paraId="50C491D5" w14:textId="7767E5B8" w:rsidR="00B32427" w:rsidRDefault="00B32427" w:rsidP="00B90744">
      <w:pPr>
        <w:spacing w:after="0" w:line="240" w:lineRule="auto"/>
        <w:jc w:val="center"/>
        <w:rPr>
          <w:rFonts w:ascii="Calibri" w:hAnsi="Calibri" w:cs="Calibri"/>
          <w:b/>
          <w:bCs/>
          <w:sz w:val="22"/>
          <w:szCs w:val="22"/>
        </w:rPr>
      </w:pPr>
      <w:r>
        <w:rPr>
          <w:rFonts w:ascii="Calibri" w:hAnsi="Calibri" w:cs="Calibri"/>
          <w:b/>
          <w:bCs/>
          <w:sz w:val="22"/>
          <w:szCs w:val="22"/>
        </w:rPr>
        <w:t>______________________________________________________________________________________</w:t>
      </w:r>
    </w:p>
    <w:p w14:paraId="7860D704" w14:textId="77777777" w:rsidR="00944582" w:rsidRPr="0039240C" w:rsidRDefault="00B86E0F" w:rsidP="00B90744">
      <w:pPr>
        <w:spacing w:after="0" w:line="240" w:lineRule="auto"/>
        <w:jc w:val="center"/>
        <w:rPr>
          <w:rFonts w:ascii="Calibri" w:hAnsi="Calibri" w:cs="Calibri"/>
          <w:b/>
          <w:bCs/>
        </w:rPr>
      </w:pPr>
      <w:r w:rsidRPr="0039240C">
        <w:rPr>
          <w:rFonts w:ascii="Calibri" w:hAnsi="Calibri" w:cs="Calibri"/>
          <w:b/>
          <w:bCs/>
        </w:rPr>
        <w:t xml:space="preserve">WHITTLESEA JUNIOR FOOTBALL CLUB </w:t>
      </w:r>
    </w:p>
    <w:p w14:paraId="40795645" w14:textId="5253EABB" w:rsidR="007F26E7" w:rsidRPr="0039240C" w:rsidRDefault="007F26E7" w:rsidP="00B90744">
      <w:pPr>
        <w:spacing w:after="0" w:line="240" w:lineRule="auto"/>
        <w:jc w:val="center"/>
        <w:rPr>
          <w:rFonts w:ascii="Calibri" w:hAnsi="Calibri" w:cs="Calibri"/>
          <w:b/>
          <w:bCs/>
        </w:rPr>
      </w:pPr>
      <w:r w:rsidRPr="0039240C">
        <w:rPr>
          <w:rFonts w:ascii="Calibri" w:hAnsi="Calibri" w:cs="Calibri"/>
          <w:b/>
          <w:bCs/>
        </w:rPr>
        <w:t>INJURY MANAGEMENT POLICY</w:t>
      </w:r>
      <w:r w:rsidR="005D0E2A" w:rsidRPr="0039240C">
        <w:rPr>
          <w:rFonts w:ascii="Calibri" w:hAnsi="Calibri" w:cs="Calibri"/>
          <w:b/>
          <w:bCs/>
        </w:rPr>
        <w:t xml:space="preserve"> 2026</w:t>
      </w:r>
    </w:p>
    <w:p w14:paraId="1FC00550" w14:textId="15297987" w:rsidR="005D0E2A" w:rsidRPr="001570EA" w:rsidRDefault="005D0E2A" w:rsidP="00B90744">
      <w:pPr>
        <w:spacing w:after="0" w:line="240" w:lineRule="auto"/>
        <w:jc w:val="center"/>
        <w:rPr>
          <w:rFonts w:ascii="Calibri" w:hAnsi="Calibri" w:cs="Calibri"/>
          <w:b/>
          <w:bCs/>
          <w:sz w:val="22"/>
          <w:szCs w:val="22"/>
        </w:rPr>
      </w:pPr>
      <w:r>
        <w:rPr>
          <w:rFonts w:ascii="Calibri" w:hAnsi="Calibri" w:cs="Calibri"/>
          <w:b/>
          <w:bCs/>
          <w:sz w:val="22"/>
          <w:szCs w:val="22"/>
        </w:rPr>
        <w:t>______________________________________________________________________________________</w:t>
      </w:r>
    </w:p>
    <w:p w14:paraId="0CA428DF" w14:textId="789649E6" w:rsidR="007333CA" w:rsidRPr="001570EA" w:rsidRDefault="007333CA" w:rsidP="00E31D61">
      <w:pPr>
        <w:spacing w:after="0" w:line="240" w:lineRule="auto"/>
        <w:jc w:val="both"/>
        <w:rPr>
          <w:rFonts w:ascii="Calibri" w:hAnsi="Calibri" w:cs="Calibri"/>
          <w:b/>
          <w:bCs/>
          <w:sz w:val="22"/>
          <w:szCs w:val="22"/>
        </w:rPr>
      </w:pPr>
      <w:r w:rsidRPr="001570EA">
        <w:rPr>
          <w:rFonts w:ascii="Calibri" w:hAnsi="Calibri" w:cs="Calibri"/>
          <w:b/>
          <w:bCs/>
          <w:sz w:val="22"/>
          <w:szCs w:val="22"/>
        </w:rPr>
        <w:t>PURPOSE</w:t>
      </w:r>
    </w:p>
    <w:p w14:paraId="0B63DD40" w14:textId="77777777" w:rsidR="00AF5621" w:rsidRPr="001570EA" w:rsidRDefault="007333CA" w:rsidP="00E31D61">
      <w:pPr>
        <w:spacing w:after="0" w:line="240" w:lineRule="auto"/>
        <w:jc w:val="both"/>
        <w:rPr>
          <w:rFonts w:ascii="Calibri" w:hAnsi="Calibri" w:cs="Calibri"/>
          <w:sz w:val="22"/>
          <w:szCs w:val="22"/>
        </w:rPr>
      </w:pPr>
      <w:r w:rsidRPr="001570EA">
        <w:rPr>
          <w:rFonts w:ascii="Calibri" w:hAnsi="Calibri" w:cs="Calibri"/>
          <w:sz w:val="22"/>
          <w:szCs w:val="22"/>
        </w:rPr>
        <w:t xml:space="preserve">To develop a </w:t>
      </w:r>
      <w:r w:rsidR="00D27980" w:rsidRPr="001570EA">
        <w:rPr>
          <w:rFonts w:ascii="Calibri" w:hAnsi="Calibri" w:cs="Calibri"/>
          <w:sz w:val="22"/>
          <w:szCs w:val="22"/>
        </w:rPr>
        <w:t xml:space="preserve">Whittlesea Junior Football Club (WJFC) Injury Management Policy </w:t>
      </w:r>
      <w:r w:rsidR="00AF5621" w:rsidRPr="001570EA">
        <w:rPr>
          <w:rFonts w:ascii="Calibri" w:hAnsi="Calibri" w:cs="Calibri"/>
          <w:sz w:val="22"/>
          <w:szCs w:val="22"/>
        </w:rPr>
        <w:t>for:</w:t>
      </w:r>
    </w:p>
    <w:p w14:paraId="4AFAFF74" w14:textId="2072990E"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Key Audience</w:t>
      </w:r>
    </w:p>
    <w:p w14:paraId="0D501729" w14:textId="61C4746D"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Aims &amp; Objectives</w:t>
      </w:r>
    </w:p>
    <w:p w14:paraId="6050DE8D" w14:textId="0EE6CB85"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Medical Officer Definitions &amp; Requirements</w:t>
      </w:r>
    </w:p>
    <w:p w14:paraId="7B9E2A1C" w14:textId="01ECA145" w:rsidR="005768ED"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Role &amp; Responsibilities</w:t>
      </w:r>
    </w:p>
    <w:p w14:paraId="09B62C3B" w14:textId="6B442971" w:rsidR="005768ED"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Injury / Concussion Reporting &amp; Record Keeping</w:t>
      </w:r>
    </w:p>
    <w:p w14:paraId="19BDA93D" w14:textId="1DC95BAF"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Medical Notification</w:t>
      </w:r>
    </w:p>
    <w:p w14:paraId="1B0CFE18" w14:textId="0DF70B94"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Return To Play &amp; Medical Clearances</w:t>
      </w:r>
    </w:p>
    <w:p w14:paraId="38A62005" w14:textId="35CDDEB6" w:rsidR="003428FD"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Strapping</w:t>
      </w:r>
    </w:p>
    <w:p w14:paraId="0DAA9168" w14:textId="4AEAB6F6" w:rsidR="005768ED"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 xml:space="preserve">Injury Management </w:t>
      </w:r>
      <w:proofErr w:type="gramStart"/>
      <w:r w:rsidRPr="00EE4554">
        <w:rPr>
          <w:rFonts w:ascii="Calibri" w:hAnsi="Calibri" w:cs="Calibri"/>
          <w:sz w:val="22"/>
          <w:szCs w:val="22"/>
        </w:rPr>
        <w:t>And</w:t>
      </w:r>
      <w:proofErr w:type="gramEnd"/>
      <w:r w:rsidRPr="00EE4554">
        <w:rPr>
          <w:rFonts w:ascii="Calibri" w:hAnsi="Calibri" w:cs="Calibri"/>
          <w:sz w:val="22"/>
          <w:szCs w:val="22"/>
        </w:rPr>
        <w:t xml:space="preserve"> Ice Packs</w:t>
      </w:r>
    </w:p>
    <w:p w14:paraId="0EA5D896" w14:textId="260FDAE8"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Risk</w:t>
      </w:r>
    </w:p>
    <w:p w14:paraId="77B5EFCB" w14:textId="483ED20E"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Privacy</w:t>
      </w:r>
    </w:p>
    <w:p w14:paraId="2871B295" w14:textId="713492C4" w:rsidR="00EE4554" w:rsidRPr="00EE4554" w:rsidRDefault="00EE4554" w:rsidP="00E31D61">
      <w:pPr>
        <w:pStyle w:val="ListParagraph"/>
        <w:numPr>
          <w:ilvl w:val="0"/>
          <w:numId w:val="34"/>
        </w:numPr>
        <w:spacing w:after="0" w:line="240" w:lineRule="auto"/>
        <w:jc w:val="both"/>
        <w:rPr>
          <w:rFonts w:ascii="Calibri" w:hAnsi="Calibri" w:cs="Calibri"/>
          <w:sz w:val="22"/>
          <w:szCs w:val="22"/>
        </w:rPr>
      </w:pPr>
      <w:r w:rsidRPr="00EE4554">
        <w:rPr>
          <w:rFonts w:ascii="Calibri" w:hAnsi="Calibri" w:cs="Calibri"/>
          <w:sz w:val="22"/>
          <w:szCs w:val="22"/>
        </w:rPr>
        <w:t>Policy Review</w:t>
      </w:r>
    </w:p>
    <w:p w14:paraId="66EF800D" w14:textId="77777777" w:rsidR="00F90694" w:rsidRPr="00092C5C" w:rsidRDefault="00F90694" w:rsidP="00E31D61">
      <w:pPr>
        <w:pStyle w:val="ListParagraph"/>
        <w:spacing w:after="0" w:line="240" w:lineRule="auto"/>
        <w:ind w:left="928"/>
        <w:jc w:val="both"/>
        <w:rPr>
          <w:rFonts w:ascii="Calibri" w:hAnsi="Calibri" w:cs="Calibri"/>
          <w:sz w:val="22"/>
          <w:szCs w:val="22"/>
        </w:rPr>
      </w:pPr>
    </w:p>
    <w:p w14:paraId="4D7E7F56" w14:textId="4A349BB9" w:rsidR="00F90694" w:rsidRDefault="00DB6102" w:rsidP="00E31D61">
      <w:pPr>
        <w:spacing w:after="0" w:line="240" w:lineRule="auto"/>
        <w:jc w:val="both"/>
        <w:rPr>
          <w:rFonts w:ascii="Calibri" w:hAnsi="Calibri" w:cs="Calibri"/>
          <w:b/>
          <w:bCs/>
          <w:sz w:val="22"/>
          <w:szCs w:val="22"/>
        </w:rPr>
      </w:pPr>
      <w:r>
        <w:rPr>
          <w:rFonts w:ascii="Calibri" w:hAnsi="Calibri" w:cs="Calibri"/>
          <w:b/>
          <w:bCs/>
          <w:sz w:val="22"/>
          <w:szCs w:val="22"/>
        </w:rPr>
        <w:t xml:space="preserve">KEY </w:t>
      </w:r>
      <w:r w:rsidR="00F90694" w:rsidRPr="00F90694">
        <w:rPr>
          <w:rFonts w:ascii="Calibri" w:hAnsi="Calibri" w:cs="Calibri"/>
          <w:b/>
          <w:bCs/>
          <w:sz w:val="22"/>
          <w:szCs w:val="22"/>
        </w:rPr>
        <w:t>AUDIENCE</w:t>
      </w:r>
    </w:p>
    <w:p w14:paraId="1AA4E257" w14:textId="4E4DB0AE" w:rsidR="00C81E44" w:rsidRDefault="00C81E44" w:rsidP="00E31D61">
      <w:pPr>
        <w:spacing w:after="0" w:line="240" w:lineRule="auto"/>
        <w:jc w:val="both"/>
        <w:rPr>
          <w:rFonts w:ascii="Calibri" w:hAnsi="Calibri" w:cs="Calibri"/>
          <w:sz w:val="22"/>
          <w:szCs w:val="22"/>
        </w:rPr>
      </w:pPr>
      <w:r w:rsidRPr="00D855E4">
        <w:rPr>
          <w:rFonts w:ascii="Calibri" w:hAnsi="Calibri" w:cs="Calibri"/>
          <w:sz w:val="22"/>
          <w:szCs w:val="22"/>
        </w:rPr>
        <w:t xml:space="preserve">WJFC Committee, </w:t>
      </w:r>
      <w:r w:rsidR="003303DA" w:rsidRPr="00D855E4">
        <w:rPr>
          <w:rFonts w:ascii="Calibri" w:hAnsi="Calibri" w:cs="Calibri"/>
          <w:sz w:val="22"/>
          <w:szCs w:val="22"/>
        </w:rPr>
        <w:t xml:space="preserve">WJFC </w:t>
      </w:r>
      <w:r w:rsidR="00DB6102" w:rsidRPr="00D855E4">
        <w:rPr>
          <w:rFonts w:ascii="Calibri" w:hAnsi="Calibri" w:cs="Calibri"/>
          <w:sz w:val="22"/>
          <w:szCs w:val="22"/>
        </w:rPr>
        <w:t>Medic</w:t>
      </w:r>
      <w:r w:rsidRPr="00D855E4">
        <w:rPr>
          <w:rFonts w:ascii="Calibri" w:hAnsi="Calibri" w:cs="Calibri"/>
          <w:sz w:val="22"/>
          <w:szCs w:val="22"/>
        </w:rPr>
        <w:t>/</w:t>
      </w:r>
      <w:r w:rsidR="00DB6102" w:rsidRPr="00D855E4">
        <w:rPr>
          <w:rFonts w:ascii="Calibri" w:hAnsi="Calibri" w:cs="Calibri"/>
          <w:sz w:val="22"/>
          <w:szCs w:val="22"/>
        </w:rPr>
        <w:t>trainers, coaches, assistant coaches, team managers, player, parents</w:t>
      </w:r>
      <w:r w:rsidRPr="00D855E4">
        <w:rPr>
          <w:rFonts w:ascii="Calibri" w:hAnsi="Calibri" w:cs="Calibri"/>
          <w:sz w:val="22"/>
          <w:szCs w:val="22"/>
        </w:rPr>
        <w:t>/guardians</w:t>
      </w:r>
    </w:p>
    <w:p w14:paraId="3E4E19CE" w14:textId="77777777" w:rsidR="00FD5AF4" w:rsidRDefault="00FD5AF4" w:rsidP="00E31D61">
      <w:pPr>
        <w:spacing w:after="0" w:line="240" w:lineRule="auto"/>
        <w:jc w:val="both"/>
        <w:rPr>
          <w:rFonts w:ascii="Calibri" w:hAnsi="Calibri" w:cs="Calibri"/>
          <w:sz w:val="22"/>
          <w:szCs w:val="22"/>
        </w:rPr>
      </w:pPr>
    </w:p>
    <w:p w14:paraId="4B229425" w14:textId="77777777" w:rsidR="00FD5AF4" w:rsidRPr="004E7DA3" w:rsidRDefault="00FD5AF4" w:rsidP="00E31D61">
      <w:pPr>
        <w:pStyle w:val="ListParagraph"/>
        <w:spacing w:line="240" w:lineRule="auto"/>
        <w:ind w:left="0"/>
        <w:jc w:val="both"/>
        <w:rPr>
          <w:rFonts w:ascii="Calibri" w:hAnsi="Calibri" w:cs="Calibri"/>
          <w:b/>
          <w:bCs/>
          <w:sz w:val="22"/>
          <w:szCs w:val="22"/>
        </w:rPr>
      </w:pPr>
      <w:r w:rsidRPr="00A13029">
        <w:rPr>
          <w:rFonts w:ascii="Calibri" w:hAnsi="Calibri" w:cs="Calibri"/>
          <w:b/>
          <w:bCs/>
          <w:sz w:val="22"/>
          <w:szCs w:val="22"/>
        </w:rPr>
        <w:t>AIMS AND OBJECTIVES</w:t>
      </w:r>
    </w:p>
    <w:p w14:paraId="49F3BA1F" w14:textId="77777777" w:rsidR="0018541C" w:rsidRDefault="00FD5AF4" w:rsidP="00E31D61">
      <w:pPr>
        <w:pStyle w:val="ListParagraph"/>
        <w:numPr>
          <w:ilvl w:val="0"/>
          <w:numId w:val="42"/>
        </w:numPr>
        <w:tabs>
          <w:tab w:val="left" w:pos="426"/>
        </w:tabs>
        <w:spacing w:after="0" w:line="240" w:lineRule="auto"/>
        <w:jc w:val="both"/>
        <w:rPr>
          <w:rFonts w:ascii="Calibri" w:hAnsi="Calibri" w:cs="Calibri"/>
          <w:sz w:val="22"/>
          <w:szCs w:val="22"/>
        </w:rPr>
      </w:pPr>
      <w:r w:rsidRPr="0018541C">
        <w:rPr>
          <w:rFonts w:ascii="Calibri" w:hAnsi="Calibri" w:cs="Calibri"/>
          <w:sz w:val="22"/>
          <w:szCs w:val="22"/>
        </w:rPr>
        <w:t xml:space="preserve">ALL Whittlesea Junior Football Club (WJFC) medic / trainers, coaching team have a role to play in identifying and managing injuries  </w:t>
      </w:r>
    </w:p>
    <w:p w14:paraId="7981F0CD" w14:textId="295BA638" w:rsidR="0018541C" w:rsidRPr="00BD70E9" w:rsidRDefault="0018541C" w:rsidP="00E31D61">
      <w:pPr>
        <w:pStyle w:val="ListParagraph"/>
        <w:numPr>
          <w:ilvl w:val="0"/>
          <w:numId w:val="42"/>
        </w:numPr>
        <w:tabs>
          <w:tab w:val="left" w:pos="426"/>
        </w:tabs>
        <w:spacing w:after="0" w:line="240" w:lineRule="auto"/>
        <w:jc w:val="both"/>
        <w:rPr>
          <w:rFonts w:ascii="Calibri" w:hAnsi="Calibri" w:cs="Calibri"/>
          <w:b/>
          <w:bCs/>
          <w:sz w:val="22"/>
          <w:szCs w:val="22"/>
        </w:rPr>
      </w:pPr>
      <w:r w:rsidRPr="00BD70E9">
        <w:rPr>
          <w:rFonts w:ascii="Calibri" w:hAnsi="Calibri" w:cs="Calibri"/>
          <w:sz w:val="22"/>
          <w:szCs w:val="22"/>
        </w:rPr>
        <w:t xml:space="preserve">ALL WJFC sports trainers and first aid </w:t>
      </w:r>
      <w:r w:rsidR="00BD70E9" w:rsidRPr="00BD70E9">
        <w:rPr>
          <w:rFonts w:ascii="Calibri" w:hAnsi="Calibri" w:cs="Calibri"/>
          <w:sz w:val="22"/>
          <w:szCs w:val="22"/>
        </w:rPr>
        <w:t>will be</w:t>
      </w:r>
      <w:r w:rsidRPr="00BD70E9">
        <w:rPr>
          <w:rFonts w:ascii="Calibri" w:hAnsi="Calibri" w:cs="Calibri"/>
          <w:sz w:val="22"/>
          <w:szCs w:val="22"/>
        </w:rPr>
        <w:t xml:space="preserve"> trained in the first aid needs </w:t>
      </w:r>
      <w:r w:rsidR="00732DB3">
        <w:rPr>
          <w:rFonts w:ascii="Calibri" w:hAnsi="Calibri" w:cs="Calibri"/>
          <w:sz w:val="22"/>
          <w:szCs w:val="22"/>
        </w:rPr>
        <w:t>a</w:t>
      </w:r>
      <w:r w:rsidR="00732DB3" w:rsidRPr="001570EA">
        <w:rPr>
          <w:rFonts w:ascii="Calibri" w:hAnsi="Calibri" w:cs="Calibri"/>
          <w:sz w:val="22"/>
          <w:szCs w:val="22"/>
        </w:rPr>
        <w:t xml:space="preserve">s per </w:t>
      </w:r>
      <w:r w:rsidR="00732DB3" w:rsidRPr="001570EA">
        <w:rPr>
          <w:rFonts w:ascii="Calibri" w:hAnsi="Calibri" w:cs="Calibri"/>
          <w:b/>
          <w:bCs/>
          <w:sz w:val="22"/>
          <w:szCs w:val="22"/>
        </w:rPr>
        <w:t xml:space="preserve">Play AFL Injury Management Guidelines </w:t>
      </w:r>
      <w:r w:rsidR="00732DB3" w:rsidRPr="001570EA">
        <w:rPr>
          <w:rFonts w:ascii="Calibri" w:hAnsi="Calibri" w:cs="Calibri"/>
          <w:sz w:val="22"/>
          <w:szCs w:val="22"/>
        </w:rPr>
        <w:t>(</w:t>
      </w:r>
      <w:hyperlink r:id="rId9" w:anchor="article-1" w:history="1">
        <w:r w:rsidR="00732DB3" w:rsidRPr="001570EA">
          <w:rPr>
            <w:rStyle w:val="Hyperlink"/>
            <w:rFonts w:ascii="Calibri" w:hAnsi="Calibri" w:cs="Calibri"/>
            <w:b/>
            <w:bCs/>
            <w:sz w:val="22"/>
            <w:szCs w:val="22"/>
          </w:rPr>
          <w:t>https://play.afl/clubhelp/resources/injury-guidelines#article-1</w:t>
        </w:r>
      </w:hyperlink>
      <w:r w:rsidR="00732DB3" w:rsidRPr="001570EA">
        <w:rPr>
          <w:rFonts w:ascii="Calibri" w:hAnsi="Calibri" w:cs="Calibri"/>
          <w:sz w:val="22"/>
          <w:szCs w:val="22"/>
        </w:rPr>
        <w:t>)</w:t>
      </w:r>
    </w:p>
    <w:p w14:paraId="1ECF4E14" w14:textId="0DAFB756" w:rsidR="00FD5AF4" w:rsidRPr="009B7A11" w:rsidRDefault="00FD5AF4" w:rsidP="00E31D61">
      <w:pPr>
        <w:pStyle w:val="ListParagraph"/>
        <w:numPr>
          <w:ilvl w:val="0"/>
          <w:numId w:val="42"/>
        </w:numPr>
        <w:spacing w:line="240" w:lineRule="auto"/>
        <w:jc w:val="both"/>
        <w:rPr>
          <w:rFonts w:ascii="Calibri" w:hAnsi="Calibri" w:cs="Calibri"/>
          <w:b/>
          <w:bCs/>
          <w:sz w:val="22"/>
          <w:szCs w:val="22"/>
        </w:rPr>
      </w:pPr>
      <w:r w:rsidRPr="009B7A11">
        <w:rPr>
          <w:rFonts w:ascii="Calibri" w:hAnsi="Calibri" w:cs="Calibri"/>
          <w:sz w:val="22"/>
          <w:szCs w:val="22"/>
        </w:rPr>
        <w:t xml:space="preserve">WJFC AFL First Aiders and sports trainers, coaches will understand how to recognise and manage </w:t>
      </w:r>
      <w:r>
        <w:rPr>
          <w:rFonts w:ascii="Calibri" w:hAnsi="Calibri" w:cs="Calibri"/>
          <w:sz w:val="22"/>
          <w:szCs w:val="22"/>
        </w:rPr>
        <w:t>injuries</w:t>
      </w:r>
      <w:r w:rsidR="00033727">
        <w:rPr>
          <w:rFonts w:ascii="Calibri" w:hAnsi="Calibri" w:cs="Calibri"/>
          <w:sz w:val="22"/>
          <w:szCs w:val="22"/>
        </w:rPr>
        <w:t xml:space="preserve"> and concussion</w:t>
      </w:r>
      <w:r w:rsidRPr="009B7A11">
        <w:rPr>
          <w:rFonts w:ascii="Calibri" w:hAnsi="Calibri" w:cs="Calibri"/>
          <w:sz w:val="22"/>
          <w:szCs w:val="22"/>
        </w:rPr>
        <w:t xml:space="preserve"> in Australian Football. </w:t>
      </w:r>
    </w:p>
    <w:p w14:paraId="11F3188E" w14:textId="77777777" w:rsidR="00FD5AF4" w:rsidRPr="009B7A11" w:rsidRDefault="00FD5AF4" w:rsidP="00E31D61">
      <w:pPr>
        <w:pStyle w:val="ListParagraph"/>
        <w:numPr>
          <w:ilvl w:val="0"/>
          <w:numId w:val="42"/>
        </w:numPr>
        <w:spacing w:line="240" w:lineRule="auto"/>
        <w:jc w:val="both"/>
        <w:rPr>
          <w:rFonts w:ascii="Calibri" w:hAnsi="Calibri" w:cs="Calibri"/>
          <w:b/>
          <w:bCs/>
          <w:sz w:val="22"/>
          <w:szCs w:val="22"/>
        </w:rPr>
      </w:pPr>
      <w:r w:rsidRPr="009B7A11">
        <w:rPr>
          <w:rFonts w:ascii="Calibri" w:hAnsi="Calibri" w:cs="Calibri"/>
          <w:sz w:val="22"/>
          <w:szCs w:val="22"/>
        </w:rPr>
        <w:t>WJFC will ensure a culture that promotes honesty and integrity of reporting and safety to optimise the management of concussion</w:t>
      </w:r>
      <w:r w:rsidRPr="009B7A11">
        <w:rPr>
          <w:rFonts w:ascii="Calibri" w:hAnsi="Calibri" w:cs="Calibri"/>
          <w:b/>
          <w:bCs/>
          <w:sz w:val="22"/>
          <w:szCs w:val="22"/>
        </w:rPr>
        <w:t xml:space="preserve">. </w:t>
      </w:r>
    </w:p>
    <w:p w14:paraId="2B3FCB11" w14:textId="77777777" w:rsidR="004A2000" w:rsidRDefault="00FD5AF4" w:rsidP="004A2000">
      <w:pPr>
        <w:pStyle w:val="ListParagraph"/>
        <w:numPr>
          <w:ilvl w:val="0"/>
          <w:numId w:val="42"/>
        </w:numPr>
        <w:spacing w:after="0" w:line="240" w:lineRule="auto"/>
        <w:jc w:val="both"/>
        <w:rPr>
          <w:rFonts w:ascii="Calibri" w:hAnsi="Calibri" w:cs="Calibri"/>
          <w:sz w:val="22"/>
          <w:szCs w:val="22"/>
        </w:rPr>
      </w:pPr>
      <w:r w:rsidRPr="00705729">
        <w:rPr>
          <w:rFonts w:ascii="Calibri" w:hAnsi="Calibri" w:cs="Calibri"/>
          <w:sz w:val="22"/>
          <w:szCs w:val="22"/>
        </w:rPr>
        <w:t xml:space="preserve">WJFC will provide record keeping and governance of all WJFC players’ sustained </w:t>
      </w:r>
      <w:r w:rsidR="00705729" w:rsidRPr="00705729">
        <w:rPr>
          <w:rFonts w:ascii="Calibri" w:hAnsi="Calibri" w:cs="Calibri"/>
          <w:sz w:val="22"/>
          <w:szCs w:val="22"/>
        </w:rPr>
        <w:t xml:space="preserve">injuries &amp; </w:t>
      </w:r>
      <w:r w:rsidRPr="00705729">
        <w:rPr>
          <w:rFonts w:ascii="Calibri" w:hAnsi="Calibri" w:cs="Calibri"/>
          <w:sz w:val="22"/>
          <w:szCs w:val="22"/>
        </w:rPr>
        <w:t>concussions via HURT – Sports Buddy incident reporting platform.</w:t>
      </w:r>
    </w:p>
    <w:p w14:paraId="32CBAFC3" w14:textId="463199A8" w:rsidR="00FD5AF4" w:rsidRPr="004A2000" w:rsidRDefault="00FD5AF4" w:rsidP="004A2000">
      <w:pPr>
        <w:pStyle w:val="ListParagraph"/>
        <w:numPr>
          <w:ilvl w:val="0"/>
          <w:numId w:val="42"/>
        </w:numPr>
        <w:spacing w:after="0" w:line="240" w:lineRule="auto"/>
        <w:jc w:val="both"/>
        <w:rPr>
          <w:rFonts w:ascii="Calibri" w:hAnsi="Calibri" w:cs="Calibri"/>
          <w:sz w:val="22"/>
          <w:szCs w:val="22"/>
        </w:rPr>
      </w:pPr>
      <w:r w:rsidRPr="004A2000">
        <w:rPr>
          <w:rFonts w:ascii="Calibri" w:hAnsi="Calibri" w:cs="Calibri"/>
          <w:sz w:val="22"/>
          <w:szCs w:val="22"/>
        </w:rPr>
        <w:t>WJFC will follow Play AFL</w:t>
      </w:r>
      <w:r w:rsidR="00705729" w:rsidRPr="004A2000">
        <w:rPr>
          <w:rFonts w:ascii="Calibri" w:hAnsi="Calibri" w:cs="Calibri"/>
          <w:sz w:val="22"/>
          <w:szCs w:val="22"/>
        </w:rPr>
        <w:t xml:space="preserve"> </w:t>
      </w:r>
      <w:hyperlink r:id="rId10" w:history="1">
        <w:r w:rsidR="00705729" w:rsidRPr="004A2000">
          <w:rPr>
            <w:rStyle w:val="Hyperlink"/>
            <w:rFonts w:ascii="Calibri" w:hAnsi="Calibri" w:cs="Calibri"/>
            <w:sz w:val="22"/>
            <w:szCs w:val="22"/>
          </w:rPr>
          <w:t>NATIONAL COMMUNITY FOOTBALL POLICY HANDBOOK - MARCH 2023 &gt; PART D – HEALTH &amp; SAFETY</w:t>
        </w:r>
      </w:hyperlink>
      <w:r w:rsidR="004A2000" w:rsidRPr="004A2000">
        <w:rPr>
          <w:rFonts w:ascii="Calibri" w:hAnsi="Calibri" w:cs="Calibri"/>
          <w:sz w:val="22"/>
          <w:szCs w:val="22"/>
        </w:rPr>
        <w:t xml:space="preserve"> and </w:t>
      </w:r>
      <w:hyperlink r:id="rId11" w:history="1">
        <w:r w:rsidR="004A2000" w:rsidRPr="004A2000">
          <w:rPr>
            <w:rStyle w:val="Hyperlink"/>
            <w:rFonts w:ascii="Calibri" w:hAnsi="Calibri" w:cs="Calibri"/>
            <w:sz w:val="22"/>
            <w:szCs w:val="22"/>
          </w:rPr>
          <w:t>THE MANAGEMENT OF SPORT-RELATED CONCUSSION IN AUSTRALIAN FOOTBALL</w:t>
        </w:r>
      </w:hyperlink>
      <w:r w:rsidR="004A2000" w:rsidRPr="004A2000">
        <w:rPr>
          <w:rFonts w:ascii="Calibri" w:hAnsi="Calibri" w:cs="Calibri"/>
          <w:sz w:val="22"/>
          <w:szCs w:val="22"/>
        </w:rPr>
        <w:t xml:space="preserve"> </w:t>
      </w:r>
    </w:p>
    <w:p w14:paraId="19DE68B6" w14:textId="0DE6FFCB" w:rsidR="00033727" w:rsidRDefault="00033727" w:rsidP="00E31D61">
      <w:pPr>
        <w:pStyle w:val="ListParagraph"/>
        <w:numPr>
          <w:ilvl w:val="0"/>
          <w:numId w:val="42"/>
        </w:numPr>
        <w:spacing w:after="0" w:line="240" w:lineRule="auto"/>
        <w:jc w:val="both"/>
        <w:rPr>
          <w:rFonts w:ascii="Calibri" w:hAnsi="Calibri" w:cs="Calibri"/>
          <w:sz w:val="22"/>
          <w:szCs w:val="22"/>
        </w:rPr>
      </w:pPr>
      <w:r w:rsidRPr="001570EA">
        <w:rPr>
          <w:rFonts w:ascii="Calibri" w:hAnsi="Calibri" w:cs="Calibri"/>
          <w:sz w:val="22"/>
          <w:szCs w:val="22"/>
        </w:rPr>
        <w:t xml:space="preserve">WJFC </w:t>
      </w:r>
      <w:r>
        <w:rPr>
          <w:rFonts w:ascii="Calibri" w:hAnsi="Calibri" w:cs="Calibri"/>
          <w:sz w:val="22"/>
          <w:szCs w:val="22"/>
        </w:rPr>
        <w:t>will</w:t>
      </w:r>
      <w:r w:rsidRPr="001570EA">
        <w:rPr>
          <w:rFonts w:ascii="Calibri" w:hAnsi="Calibri" w:cs="Calibri"/>
          <w:sz w:val="22"/>
          <w:szCs w:val="22"/>
        </w:rPr>
        <w:t xml:space="preserve"> ensure that at each match or training session at least one Sports Trainer or First Aid Provider with Appropriate Minimum Qualifications for the relevant level of Australian Football is in attendance as outlined below</w:t>
      </w:r>
      <w:r w:rsidR="00197820">
        <w:rPr>
          <w:rFonts w:ascii="Calibri" w:hAnsi="Calibri" w:cs="Calibri"/>
          <w:sz w:val="22"/>
          <w:szCs w:val="22"/>
        </w:rPr>
        <w:t>:</w:t>
      </w:r>
    </w:p>
    <w:p w14:paraId="6CDD530A" w14:textId="77777777" w:rsidR="00722FEC" w:rsidRDefault="00722FEC" w:rsidP="00722FEC">
      <w:pPr>
        <w:spacing w:after="0" w:line="240" w:lineRule="auto"/>
        <w:jc w:val="both"/>
        <w:rPr>
          <w:rFonts w:ascii="Calibri" w:hAnsi="Calibri" w:cs="Calibri"/>
          <w:sz w:val="22"/>
          <w:szCs w:val="22"/>
        </w:rPr>
      </w:pPr>
    </w:p>
    <w:p w14:paraId="49D7B045" w14:textId="77777777" w:rsidR="00722FEC" w:rsidRDefault="00722FEC" w:rsidP="00722FEC">
      <w:pPr>
        <w:spacing w:after="0" w:line="240" w:lineRule="auto"/>
        <w:jc w:val="both"/>
        <w:rPr>
          <w:rFonts w:ascii="Calibri" w:hAnsi="Calibri" w:cs="Calibri"/>
          <w:sz w:val="22"/>
          <w:szCs w:val="22"/>
        </w:rPr>
      </w:pPr>
    </w:p>
    <w:p w14:paraId="6D9D3814" w14:textId="77777777" w:rsidR="00722FEC" w:rsidRDefault="00722FEC" w:rsidP="00722FEC">
      <w:pPr>
        <w:spacing w:after="0" w:line="240" w:lineRule="auto"/>
        <w:jc w:val="both"/>
        <w:rPr>
          <w:rFonts w:ascii="Calibri" w:hAnsi="Calibri" w:cs="Calibri"/>
          <w:sz w:val="22"/>
          <w:szCs w:val="22"/>
        </w:rPr>
      </w:pPr>
    </w:p>
    <w:p w14:paraId="35D45EEB" w14:textId="77777777" w:rsidR="00722FEC" w:rsidRDefault="00722FEC" w:rsidP="00722FEC">
      <w:pPr>
        <w:spacing w:after="0" w:line="240" w:lineRule="auto"/>
        <w:jc w:val="both"/>
        <w:rPr>
          <w:rFonts w:ascii="Calibri" w:hAnsi="Calibri" w:cs="Calibri"/>
          <w:sz w:val="22"/>
          <w:szCs w:val="22"/>
        </w:rPr>
      </w:pPr>
    </w:p>
    <w:p w14:paraId="4A57E544" w14:textId="77777777" w:rsidR="00722FEC" w:rsidRDefault="00722FEC" w:rsidP="00722FEC">
      <w:pPr>
        <w:spacing w:after="0" w:line="240" w:lineRule="auto"/>
        <w:jc w:val="both"/>
        <w:rPr>
          <w:rFonts w:ascii="Calibri" w:hAnsi="Calibri" w:cs="Calibri"/>
          <w:sz w:val="22"/>
          <w:szCs w:val="22"/>
        </w:rPr>
      </w:pPr>
    </w:p>
    <w:p w14:paraId="7E409BF2" w14:textId="77777777" w:rsidR="00722FEC" w:rsidRDefault="00722FEC" w:rsidP="00722FEC">
      <w:pPr>
        <w:spacing w:after="0" w:line="240" w:lineRule="auto"/>
        <w:jc w:val="both"/>
        <w:rPr>
          <w:rFonts w:ascii="Calibri" w:hAnsi="Calibri" w:cs="Calibri"/>
          <w:sz w:val="22"/>
          <w:szCs w:val="22"/>
        </w:rPr>
      </w:pPr>
    </w:p>
    <w:p w14:paraId="447414DB" w14:textId="77777777" w:rsidR="00722FEC" w:rsidRPr="00722FEC" w:rsidRDefault="00722FEC" w:rsidP="00722FEC">
      <w:pPr>
        <w:spacing w:after="0" w:line="240" w:lineRule="auto"/>
        <w:jc w:val="both"/>
        <w:rPr>
          <w:rFonts w:ascii="Calibri" w:hAnsi="Calibri" w:cs="Calibri"/>
          <w:sz w:val="22"/>
          <w:szCs w:val="22"/>
        </w:rPr>
      </w:pPr>
    </w:p>
    <w:p w14:paraId="23273943" w14:textId="77777777" w:rsidR="003303DA" w:rsidRPr="00F90694" w:rsidRDefault="003303DA" w:rsidP="00E31D61">
      <w:pPr>
        <w:spacing w:after="0" w:line="240" w:lineRule="auto"/>
        <w:jc w:val="both"/>
        <w:rPr>
          <w:rFonts w:ascii="Calibri" w:hAnsi="Calibri" w:cs="Calibri"/>
          <w:b/>
          <w:bCs/>
          <w:sz w:val="22"/>
          <w:szCs w:val="22"/>
        </w:rPr>
      </w:pPr>
    </w:p>
    <w:tbl>
      <w:tblPr>
        <w:tblStyle w:val="TableGrid"/>
        <w:tblW w:w="0" w:type="auto"/>
        <w:tblInd w:w="360" w:type="dxa"/>
        <w:tblLook w:val="04A0" w:firstRow="1" w:lastRow="0" w:firstColumn="1" w:lastColumn="0" w:noHBand="0" w:noVBand="1"/>
      </w:tblPr>
      <w:tblGrid>
        <w:gridCol w:w="2329"/>
        <w:gridCol w:w="1275"/>
        <w:gridCol w:w="1560"/>
        <w:gridCol w:w="1559"/>
        <w:gridCol w:w="992"/>
        <w:gridCol w:w="1390"/>
      </w:tblGrid>
      <w:tr w:rsidR="00EE2943" w14:paraId="534B6456" w14:textId="77777777" w:rsidTr="00722FEC">
        <w:tc>
          <w:tcPr>
            <w:tcW w:w="2329" w:type="dxa"/>
            <w:shd w:val="clear" w:color="auto" w:fill="153D63" w:themeFill="text2" w:themeFillTint="E6"/>
            <w:vAlign w:val="center"/>
          </w:tcPr>
          <w:p w14:paraId="093F84CD" w14:textId="0EE1AA9B" w:rsidR="00EE2943" w:rsidRPr="00722FEC" w:rsidRDefault="00722FEC" w:rsidP="0054390A">
            <w:pPr>
              <w:pStyle w:val="ListParagraph"/>
              <w:ind w:left="0"/>
              <w:jc w:val="center"/>
              <w:rPr>
                <w:rFonts w:ascii="Calibri" w:hAnsi="Calibri" w:cs="Calibri"/>
                <w:b/>
                <w:bCs/>
                <w:sz w:val="18"/>
                <w:szCs w:val="18"/>
              </w:rPr>
            </w:pPr>
            <w:r w:rsidRPr="00722FEC">
              <w:rPr>
                <w:rFonts w:ascii="Calibri" w:hAnsi="Calibri" w:cs="Calibri"/>
                <w:b/>
                <w:bCs/>
                <w:sz w:val="18"/>
                <w:szCs w:val="18"/>
              </w:rPr>
              <w:lastRenderedPageBreak/>
              <w:t xml:space="preserve">Minimum </w:t>
            </w:r>
            <w:r w:rsidR="004479A3">
              <w:rPr>
                <w:rFonts w:ascii="Calibri" w:hAnsi="Calibri" w:cs="Calibri"/>
                <w:b/>
                <w:bCs/>
                <w:sz w:val="18"/>
                <w:szCs w:val="18"/>
              </w:rPr>
              <w:t xml:space="preserve">&amp; Recommended </w:t>
            </w:r>
            <w:r w:rsidRPr="00722FEC">
              <w:rPr>
                <w:rFonts w:ascii="Calibri" w:hAnsi="Calibri" w:cs="Calibri"/>
                <w:b/>
                <w:bCs/>
                <w:sz w:val="18"/>
                <w:szCs w:val="18"/>
              </w:rPr>
              <w:t>Qualification</w:t>
            </w:r>
          </w:p>
        </w:tc>
        <w:tc>
          <w:tcPr>
            <w:tcW w:w="1275" w:type="dxa"/>
            <w:shd w:val="clear" w:color="auto" w:fill="153D63" w:themeFill="text2" w:themeFillTint="E6"/>
            <w:vAlign w:val="center"/>
          </w:tcPr>
          <w:p w14:paraId="64D66C89"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Renew</w:t>
            </w:r>
          </w:p>
        </w:tc>
        <w:tc>
          <w:tcPr>
            <w:tcW w:w="1560" w:type="dxa"/>
            <w:shd w:val="clear" w:color="auto" w:fill="153D63" w:themeFill="text2" w:themeFillTint="E6"/>
            <w:vAlign w:val="center"/>
          </w:tcPr>
          <w:p w14:paraId="110EA93A"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Age Group</w:t>
            </w:r>
          </w:p>
          <w:p w14:paraId="7A7EC74C"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U9 - U12</w:t>
            </w:r>
          </w:p>
          <w:p w14:paraId="6CB09569"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Title = Medic</w:t>
            </w:r>
          </w:p>
          <w:p w14:paraId="4D60BF13" w14:textId="7B4F3CC1" w:rsidR="00EE2943" w:rsidRPr="002D56B6" w:rsidRDefault="00EE2943" w:rsidP="0054390A">
            <w:pPr>
              <w:pStyle w:val="ListParagraph"/>
              <w:ind w:left="0"/>
              <w:jc w:val="center"/>
              <w:rPr>
                <w:rFonts w:ascii="Calibri" w:hAnsi="Calibri" w:cs="Calibri"/>
                <w:b/>
                <w:bCs/>
                <w:sz w:val="18"/>
                <w:szCs w:val="18"/>
              </w:rPr>
            </w:pPr>
            <w:r w:rsidRPr="00712CAB">
              <w:rPr>
                <w:rFonts w:ascii="Calibri" w:hAnsi="Calibri" w:cs="Calibri"/>
                <w:b/>
                <w:bCs/>
                <w:sz w:val="14"/>
                <w:szCs w:val="14"/>
              </w:rPr>
              <w:t>(unless</w:t>
            </w:r>
            <w:r w:rsidR="0054390A">
              <w:rPr>
                <w:rFonts w:ascii="Calibri" w:hAnsi="Calibri" w:cs="Calibri"/>
                <w:b/>
                <w:bCs/>
                <w:sz w:val="14"/>
                <w:szCs w:val="14"/>
              </w:rPr>
              <w:t xml:space="preserve"> </w:t>
            </w:r>
            <w:r w:rsidRPr="00712CAB">
              <w:rPr>
                <w:rFonts w:ascii="Calibri" w:hAnsi="Calibri" w:cs="Calibri"/>
                <w:b/>
                <w:bCs/>
                <w:sz w:val="14"/>
                <w:szCs w:val="14"/>
              </w:rPr>
              <w:t>completed STL1 course)</w:t>
            </w:r>
          </w:p>
        </w:tc>
        <w:tc>
          <w:tcPr>
            <w:tcW w:w="1559" w:type="dxa"/>
            <w:shd w:val="clear" w:color="auto" w:fill="153D63" w:themeFill="text2" w:themeFillTint="E6"/>
            <w:vAlign w:val="center"/>
          </w:tcPr>
          <w:p w14:paraId="138F2554"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Age Group</w:t>
            </w:r>
          </w:p>
          <w:p w14:paraId="7597D0CB"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U13 &amp; U18</w:t>
            </w:r>
          </w:p>
          <w:p w14:paraId="5C31EE4F"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Title = Trainer</w:t>
            </w:r>
          </w:p>
        </w:tc>
        <w:tc>
          <w:tcPr>
            <w:tcW w:w="992" w:type="dxa"/>
            <w:shd w:val="clear" w:color="auto" w:fill="153D63" w:themeFill="text2" w:themeFillTint="E6"/>
            <w:vAlign w:val="center"/>
          </w:tcPr>
          <w:p w14:paraId="02904291" w14:textId="77777777" w:rsidR="00EE2943" w:rsidRPr="002D56B6" w:rsidRDefault="00EE2943" w:rsidP="0054390A">
            <w:pPr>
              <w:pStyle w:val="ListParagraph"/>
              <w:ind w:left="254" w:hanging="254"/>
              <w:jc w:val="center"/>
              <w:rPr>
                <w:rFonts w:ascii="Calibri" w:hAnsi="Calibri" w:cs="Calibri"/>
                <w:b/>
                <w:bCs/>
                <w:sz w:val="18"/>
                <w:szCs w:val="18"/>
              </w:rPr>
            </w:pPr>
            <w:r w:rsidRPr="002D56B6">
              <w:rPr>
                <w:rFonts w:ascii="Calibri" w:hAnsi="Calibri" w:cs="Calibri"/>
                <w:b/>
                <w:bCs/>
                <w:sz w:val="18"/>
                <w:szCs w:val="18"/>
              </w:rPr>
              <w:t>Coaches</w:t>
            </w:r>
          </w:p>
        </w:tc>
        <w:tc>
          <w:tcPr>
            <w:tcW w:w="1390" w:type="dxa"/>
            <w:shd w:val="clear" w:color="auto" w:fill="153D63" w:themeFill="text2" w:themeFillTint="E6"/>
            <w:vAlign w:val="center"/>
          </w:tcPr>
          <w:p w14:paraId="73565D6F" w14:textId="77777777" w:rsidR="00EE2943" w:rsidRPr="002D56B6" w:rsidRDefault="00EE2943" w:rsidP="0054390A">
            <w:pPr>
              <w:pStyle w:val="ListParagraph"/>
              <w:ind w:left="0"/>
              <w:jc w:val="center"/>
              <w:rPr>
                <w:rFonts w:ascii="Calibri" w:hAnsi="Calibri" w:cs="Calibri"/>
                <w:b/>
                <w:bCs/>
                <w:sz w:val="18"/>
                <w:szCs w:val="18"/>
              </w:rPr>
            </w:pPr>
            <w:r w:rsidRPr="002D56B6">
              <w:rPr>
                <w:rFonts w:ascii="Calibri" w:hAnsi="Calibri" w:cs="Calibri"/>
                <w:b/>
                <w:bCs/>
                <w:sz w:val="18"/>
                <w:szCs w:val="18"/>
              </w:rPr>
              <w:t>Qualified Medical Professional (QMP)</w:t>
            </w:r>
          </w:p>
        </w:tc>
      </w:tr>
      <w:tr w:rsidR="00EE2943" w14:paraId="4F1C8F7C" w14:textId="77777777" w:rsidTr="00A72D81">
        <w:trPr>
          <w:trHeight w:val="427"/>
        </w:trPr>
        <w:tc>
          <w:tcPr>
            <w:tcW w:w="2329" w:type="dxa"/>
            <w:shd w:val="clear" w:color="auto" w:fill="FFFF00"/>
            <w:vAlign w:val="center"/>
          </w:tcPr>
          <w:p w14:paraId="0E550F23" w14:textId="77777777" w:rsidR="00EE2943" w:rsidRPr="000F59F5" w:rsidRDefault="00EE2943" w:rsidP="0054390A">
            <w:pPr>
              <w:pStyle w:val="ListParagraph"/>
              <w:ind w:left="0"/>
              <w:rPr>
                <w:rFonts w:ascii="Calibri" w:hAnsi="Calibri" w:cs="Calibri"/>
                <w:b/>
                <w:bCs/>
                <w:sz w:val="18"/>
                <w:szCs w:val="18"/>
              </w:rPr>
            </w:pPr>
            <w:r w:rsidRPr="000F59F5">
              <w:rPr>
                <w:rFonts w:ascii="Calibri" w:hAnsi="Calibri" w:cs="Calibri"/>
                <w:b/>
                <w:bCs/>
                <w:sz w:val="18"/>
                <w:szCs w:val="18"/>
              </w:rPr>
              <w:t>HTLAID009 Provide CPR</w:t>
            </w:r>
          </w:p>
        </w:tc>
        <w:tc>
          <w:tcPr>
            <w:tcW w:w="1275" w:type="dxa"/>
            <w:vAlign w:val="center"/>
          </w:tcPr>
          <w:p w14:paraId="703267A9"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Yearly</w:t>
            </w:r>
          </w:p>
        </w:tc>
        <w:tc>
          <w:tcPr>
            <w:tcW w:w="1560" w:type="dxa"/>
            <w:vAlign w:val="center"/>
          </w:tcPr>
          <w:p w14:paraId="58BFB634"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Yes</w:t>
            </w:r>
          </w:p>
        </w:tc>
        <w:tc>
          <w:tcPr>
            <w:tcW w:w="1559" w:type="dxa"/>
            <w:vAlign w:val="center"/>
          </w:tcPr>
          <w:p w14:paraId="4DBDD3D0"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992" w:type="dxa"/>
            <w:vAlign w:val="center"/>
          </w:tcPr>
          <w:p w14:paraId="0673B41F"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1390" w:type="dxa"/>
            <w:vAlign w:val="center"/>
          </w:tcPr>
          <w:p w14:paraId="1FD1CFC6"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No</w:t>
            </w:r>
          </w:p>
        </w:tc>
      </w:tr>
      <w:tr w:rsidR="00EE2943" w14:paraId="5389AC2F" w14:textId="77777777" w:rsidTr="00A72D81">
        <w:trPr>
          <w:trHeight w:val="419"/>
        </w:trPr>
        <w:tc>
          <w:tcPr>
            <w:tcW w:w="2329" w:type="dxa"/>
            <w:shd w:val="clear" w:color="auto" w:fill="FFFF00"/>
            <w:vAlign w:val="center"/>
          </w:tcPr>
          <w:p w14:paraId="15B95680" w14:textId="77777777" w:rsidR="00EE2943" w:rsidRPr="000F59F5" w:rsidRDefault="00EE2943" w:rsidP="0054390A">
            <w:pPr>
              <w:pStyle w:val="ListParagraph"/>
              <w:ind w:left="0"/>
              <w:rPr>
                <w:rFonts w:ascii="Calibri" w:hAnsi="Calibri" w:cs="Calibri"/>
                <w:b/>
                <w:bCs/>
                <w:sz w:val="18"/>
                <w:szCs w:val="18"/>
              </w:rPr>
            </w:pPr>
            <w:r w:rsidRPr="000F59F5">
              <w:rPr>
                <w:rFonts w:ascii="Calibri" w:hAnsi="Calibri" w:cs="Calibri"/>
                <w:b/>
                <w:bCs/>
                <w:sz w:val="18"/>
                <w:szCs w:val="18"/>
              </w:rPr>
              <w:t>HTLAID011 Provide First Aid</w:t>
            </w:r>
          </w:p>
        </w:tc>
        <w:tc>
          <w:tcPr>
            <w:tcW w:w="1275" w:type="dxa"/>
            <w:vAlign w:val="center"/>
          </w:tcPr>
          <w:p w14:paraId="023826CC"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Every 3 years</w:t>
            </w:r>
          </w:p>
        </w:tc>
        <w:tc>
          <w:tcPr>
            <w:tcW w:w="1560" w:type="dxa"/>
            <w:vAlign w:val="center"/>
          </w:tcPr>
          <w:p w14:paraId="3F351FB9"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1559" w:type="dxa"/>
            <w:vAlign w:val="center"/>
          </w:tcPr>
          <w:p w14:paraId="740EDE36"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992" w:type="dxa"/>
            <w:vAlign w:val="center"/>
          </w:tcPr>
          <w:p w14:paraId="796FC4EF"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1390" w:type="dxa"/>
            <w:vAlign w:val="center"/>
          </w:tcPr>
          <w:p w14:paraId="4FE306D3"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No</w:t>
            </w:r>
          </w:p>
        </w:tc>
      </w:tr>
      <w:tr w:rsidR="00EE2943" w14:paraId="64430DF8" w14:textId="77777777" w:rsidTr="00A72D81">
        <w:tc>
          <w:tcPr>
            <w:tcW w:w="2329" w:type="dxa"/>
            <w:shd w:val="clear" w:color="auto" w:fill="FFFF00"/>
            <w:vAlign w:val="center"/>
          </w:tcPr>
          <w:p w14:paraId="639F779D" w14:textId="77777777" w:rsidR="00EE2943" w:rsidRPr="000F59F5" w:rsidRDefault="00EE2943" w:rsidP="0054390A">
            <w:pPr>
              <w:pStyle w:val="ListParagraph"/>
              <w:ind w:left="0"/>
              <w:rPr>
                <w:rFonts w:ascii="Calibri" w:hAnsi="Calibri" w:cs="Calibri"/>
                <w:b/>
                <w:bCs/>
                <w:sz w:val="18"/>
                <w:szCs w:val="18"/>
              </w:rPr>
            </w:pPr>
            <w:r w:rsidRPr="000F59F5">
              <w:rPr>
                <w:rFonts w:ascii="Calibri" w:hAnsi="Calibri" w:cs="Calibri"/>
                <w:b/>
                <w:bCs/>
                <w:sz w:val="18"/>
                <w:szCs w:val="18"/>
              </w:rPr>
              <w:t>AFL First Aider: Concussion &amp; Injury Management in Community Football</w:t>
            </w:r>
          </w:p>
        </w:tc>
        <w:tc>
          <w:tcPr>
            <w:tcW w:w="1275" w:type="dxa"/>
            <w:vAlign w:val="center"/>
          </w:tcPr>
          <w:p w14:paraId="77BCBB7E"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Every 2 years</w:t>
            </w:r>
          </w:p>
        </w:tc>
        <w:tc>
          <w:tcPr>
            <w:tcW w:w="1560" w:type="dxa"/>
            <w:vAlign w:val="center"/>
          </w:tcPr>
          <w:p w14:paraId="1E71BB79"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1559" w:type="dxa"/>
            <w:vAlign w:val="center"/>
          </w:tcPr>
          <w:p w14:paraId="0C31DD9D"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992" w:type="dxa"/>
            <w:vAlign w:val="center"/>
          </w:tcPr>
          <w:p w14:paraId="700F7C8A" w14:textId="77777777" w:rsidR="00EE2943" w:rsidRPr="000678F9" w:rsidRDefault="00EE2943" w:rsidP="00E31D61">
            <w:pPr>
              <w:pStyle w:val="ListParagraph"/>
              <w:ind w:left="0"/>
              <w:jc w:val="both"/>
              <w:rPr>
                <w:rFonts w:ascii="Calibri" w:hAnsi="Calibri" w:cs="Calibri"/>
                <w:b/>
                <w:bCs/>
                <w:sz w:val="18"/>
                <w:szCs w:val="18"/>
              </w:rPr>
            </w:pPr>
            <w:r>
              <w:rPr>
                <w:rFonts w:ascii="Calibri" w:hAnsi="Calibri" w:cs="Calibri"/>
                <w:sz w:val="18"/>
                <w:szCs w:val="18"/>
              </w:rPr>
              <w:t>No</w:t>
            </w:r>
          </w:p>
        </w:tc>
        <w:tc>
          <w:tcPr>
            <w:tcW w:w="1390" w:type="dxa"/>
            <w:vAlign w:val="center"/>
          </w:tcPr>
          <w:p w14:paraId="1D29B64B"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Yes</w:t>
            </w:r>
          </w:p>
        </w:tc>
      </w:tr>
      <w:tr w:rsidR="00EE2943" w14:paraId="5A7F8FB8" w14:textId="77777777" w:rsidTr="00A72D81">
        <w:tc>
          <w:tcPr>
            <w:tcW w:w="2329" w:type="dxa"/>
            <w:shd w:val="clear" w:color="auto" w:fill="FFFF00"/>
            <w:vAlign w:val="center"/>
          </w:tcPr>
          <w:p w14:paraId="7B7BE22B" w14:textId="77777777" w:rsidR="00EE2943" w:rsidRPr="000F59F5" w:rsidRDefault="00EE2943" w:rsidP="0054390A">
            <w:pPr>
              <w:pStyle w:val="ListParagraph"/>
              <w:ind w:left="0"/>
              <w:rPr>
                <w:rFonts w:ascii="Calibri" w:hAnsi="Calibri" w:cs="Calibri"/>
                <w:b/>
                <w:bCs/>
                <w:sz w:val="18"/>
                <w:szCs w:val="18"/>
              </w:rPr>
            </w:pPr>
            <w:r w:rsidRPr="000F59F5">
              <w:rPr>
                <w:rFonts w:ascii="Calibri" w:hAnsi="Calibri" w:cs="Calibri"/>
                <w:b/>
                <w:bCs/>
                <w:sz w:val="18"/>
                <w:szCs w:val="18"/>
              </w:rPr>
              <w:t>AFL Sports Trainer Level 1 Course (STL1)</w:t>
            </w:r>
          </w:p>
        </w:tc>
        <w:tc>
          <w:tcPr>
            <w:tcW w:w="1275" w:type="dxa"/>
            <w:vAlign w:val="center"/>
          </w:tcPr>
          <w:p w14:paraId="5AA08E38"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Every 3 years</w:t>
            </w:r>
          </w:p>
        </w:tc>
        <w:tc>
          <w:tcPr>
            <w:tcW w:w="1560" w:type="dxa"/>
            <w:vAlign w:val="center"/>
          </w:tcPr>
          <w:p w14:paraId="5C7CEB42"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Not required but recommended</w:t>
            </w:r>
          </w:p>
        </w:tc>
        <w:tc>
          <w:tcPr>
            <w:tcW w:w="1559" w:type="dxa"/>
            <w:vAlign w:val="center"/>
          </w:tcPr>
          <w:p w14:paraId="3F5A38EA"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Yes</w:t>
            </w:r>
          </w:p>
        </w:tc>
        <w:tc>
          <w:tcPr>
            <w:tcW w:w="992" w:type="dxa"/>
            <w:vAlign w:val="center"/>
          </w:tcPr>
          <w:p w14:paraId="03463F1B"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No</w:t>
            </w:r>
          </w:p>
        </w:tc>
        <w:tc>
          <w:tcPr>
            <w:tcW w:w="1390" w:type="dxa"/>
            <w:vAlign w:val="center"/>
          </w:tcPr>
          <w:p w14:paraId="38EF96F9"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No</w:t>
            </w:r>
          </w:p>
        </w:tc>
      </w:tr>
      <w:tr w:rsidR="00EE2943" w14:paraId="6B255047" w14:textId="77777777" w:rsidTr="00A72D81">
        <w:tc>
          <w:tcPr>
            <w:tcW w:w="2329" w:type="dxa"/>
            <w:shd w:val="clear" w:color="auto" w:fill="FFFF00"/>
            <w:vAlign w:val="center"/>
          </w:tcPr>
          <w:p w14:paraId="6AB97EB3" w14:textId="77777777" w:rsidR="00EE2943" w:rsidRPr="000F59F5" w:rsidRDefault="00EE2943" w:rsidP="0054390A">
            <w:pPr>
              <w:pStyle w:val="ListParagraph"/>
              <w:ind w:left="0"/>
              <w:rPr>
                <w:rFonts w:ascii="Calibri" w:hAnsi="Calibri" w:cs="Calibri"/>
                <w:b/>
                <w:bCs/>
                <w:sz w:val="18"/>
                <w:szCs w:val="18"/>
              </w:rPr>
            </w:pPr>
            <w:r w:rsidRPr="000F59F5">
              <w:rPr>
                <w:rFonts w:ascii="Calibri" w:hAnsi="Calibri" w:cs="Calibri"/>
                <w:b/>
                <w:bCs/>
                <w:sz w:val="18"/>
                <w:szCs w:val="18"/>
              </w:rPr>
              <w:t>Working with children’s check</w:t>
            </w:r>
            <w:r>
              <w:rPr>
                <w:rFonts w:ascii="Calibri" w:hAnsi="Calibri" w:cs="Calibri"/>
                <w:b/>
                <w:bCs/>
                <w:sz w:val="18"/>
                <w:szCs w:val="18"/>
              </w:rPr>
              <w:t xml:space="preserve"> (wwcc)</w:t>
            </w:r>
          </w:p>
        </w:tc>
        <w:tc>
          <w:tcPr>
            <w:tcW w:w="1275" w:type="dxa"/>
            <w:vAlign w:val="center"/>
          </w:tcPr>
          <w:p w14:paraId="693E98B4" w14:textId="77777777" w:rsidR="00EE2943" w:rsidRPr="000678F9" w:rsidRDefault="00EE2943" w:rsidP="00E31D61">
            <w:pPr>
              <w:pStyle w:val="ListParagraph"/>
              <w:ind w:left="0"/>
              <w:jc w:val="both"/>
              <w:rPr>
                <w:rFonts w:ascii="Calibri" w:hAnsi="Calibri" w:cs="Calibri"/>
                <w:sz w:val="18"/>
                <w:szCs w:val="18"/>
              </w:rPr>
            </w:pPr>
            <w:r w:rsidRPr="000678F9">
              <w:rPr>
                <w:rFonts w:ascii="Calibri" w:hAnsi="Calibri" w:cs="Calibri"/>
                <w:sz w:val="18"/>
                <w:szCs w:val="18"/>
              </w:rPr>
              <w:t>When expired</w:t>
            </w:r>
          </w:p>
        </w:tc>
        <w:tc>
          <w:tcPr>
            <w:tcW w:w="1560" w:type="dxa"/>
            <w:vAlign w:val="center"/>
          </w:tcPr>
          <w:p w14:paraId="21751F03"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1559" w:type="dxa"/>
            <w:vAlign w:val="center"/>
          </w:tcPr>
          <w:p w14:paraId="253385F7"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992" w:type="dxa"/>
            <w:vAlign w:val="center"/>
          </w:tcPr>
          <w:p w14:paraId="44A72055"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c>
          <w:tcPr>
            <w:tcW w:w="1390" w:type="dxa"/>
            <w:vAlign w:val="center"/>
          </w:tcPr>
          <w:p w14:paraId="5A904148" w14:textId="77777777" w:rsidR="00EE2943" w:rsidRPr="000678F9" w:rsidRDefault="00EE2943" w:rsidP="00E31D61">
            <w:pPr>
              <w:pStyle w:val="ListParagraph"/>
              <w:ind w:left="0"/>
              <w:jc w:val="both"/>
              <w:rPr>
                <w:rFonts w:ascii="Calibri" w:hAnsi="Calibri" w:cs="Calibri"/>
                <w:b/>
                <w:bCs/>
                <w:sz w:val="18"/>
                <w:szCs w:val="18"/>
              </w:rPr>
            </w:pPr>
            <w:r w:rsidRPr="000678F9">
              <w:rPr>
                <w:rFonts w:ascii="Calibri" w:hAnsi="Calibri" w:cs="Calibri"/>
                <w:sz w:val="18"/>
                <w:szCs w:val="18"/>
              </w:rPr>
              <w:t>Yes</w:t>
            </w:r>
          </w:p>
        </w:tc>
      </w:tr>
    </w:tbl>
    <w:p w14:paraId="1624810C" w14:textId="77777777" w:rsidR="00EE4554" w:rsidRDefault="00EE4554" w:rsidP="00E31D61">
      <w:pPr>
        <w:pStyle w:val="ListParagraph"/>
        <w:spacing w:after="0" w:line="240" w:lineRule="auto"/>
        <w:ind w:left="0"/>
        <w:jc w:val="both"/>
        <w:rPr>
          <w:rFonts w:ascii="Calibri" w:hAnsi="Calibri" w:cs="Calibri"/>
          <w:b/>
          <w:bCs/>
          <w:sz w:val="22"/>
          <w:szCs w:val="22"/>
        </w:rPr>
      </w:pPr>
    </w:p>
    <w:p w14:paraId="7EA924AF" w14:textId="5CAA8E5E" w:rsidR="003B54F2" w:rsidRPr="001570EA" w:rsidRDefault="00666C4B" w:rsidP="00E31D61">
      <w:pPr>
        <w:pStyle w:val="ListParagraph"/>
        <w:spacing w:after="0" w:line="240" w:lineRule="auto"/>
        <w:ind w:left="0"/>
        <w:jc w:val="both"/>
        <w:rPr>
          <w:rFonts w:ascii="Calibri" w:hAnsi="Calibri" w:cs="Calibri"/>
          <w:b/>
          <w:bCs/>
          <w:sz w:val="22"/>
          <w:szCs w:val="22"/>
        </w:rPr>
      </w:pPr>
      <w:r w:rsidRPr="001570EA">
        <w:rPr>
          <w:rFonts w:ascii="Calibri" w:hAnsi="Calibri" w:cs="Calibri"/>
          <w:b/>
          <w:bCs/>
          <w:sz w:val="22"/>
          <w:szCs w:val="22"/>
        </w:rPr>
        <w:t>1.</w:t>
      </w:r>
      <w:r w:rsidR="00197820">
        <w:rPr>
          <w:rFonts w:ascii="Calibri" w:hAnsi="Calibri" w:cs="Calibri"/>
          <w:b/>
          <w:bCs/>
          <w:sz w:val="22"/>
          <w:szCs w:val="22"/>
        </w:rPr>
        <w:t xml:space="preserve"> </w:t>
      </w:r>
      <w:r w:rsidR="00F74235" w:rsidRPr="001570EA">
        <w:rPr>
          <w:rFonts w:ascii="Calibri" w:hAnsi="Calibri" w:cs="Calibri"/>
          <w:b/>
          <w:bCs/>
          <w:sz w:val="22"/>
          <w:szCs w:val="22"/>
        </w:rPr>
        <w:t>MEDICAL OFFICE</w:t>
      </w:r>
      <w:r w:rsidR="003303DA">
        <w:rPr>
          <w:rFonts w:ascii="Calibri" w:hAnsi="Calibri" w:cs="Calibri"/>
          <w:b/>
          <w:bCs/>
          <w:sz w:val="22"/>
          <w:szCs w:val="22"/>
        </w:rPr>
        <w:t>R DEFINITIONS &amp; REQUIREMENTS</w:t>
      </w:r>
    </w:p>
    <w:p w14:paraId="39F14FE0" w14:textId="01D9B1AD" w:rsidR="003B54F2" w:rsidRPr="001570EA" w:rsidRDefault="00197820" w:rsidP="004A2000">
      <w:pPr>
        <w:pStyle w:val="ListParagraph"/>
        <w:spacing w:after="0" w:line="240" w:lineRule="auto"/>
        <w:ind w:left="284"/>
        <w:jc w:val="both"/>
        <w:rPr>
          <w:rFonts w:ascii="Calibri" w:hAnsi="Calibri" w:cs="Calibri"/>
          <w:sz w:val="22"/>
          <w:szCs w:val="22"/>
        </w:rPr>
      </w:pPr>
      <w:r w:rsidRPr="00197820">
        <w:rPr>
          <w:rFonts w:ascii="Calibri" w:hAnsi="Calibri" w:cs="Calibri"/>
          <w:b/>
          <w:bCs/>
          <w:sz w:val="22"/>
          <w:szCs w:val="22"/>
        </w:rPr>
        <w:t>1.</w:t>
      </w:r>
      <w:r w:rsidR="004A2000">
        <w:rPr>
          <w:rFonts w:ascii="Calibri" w:hAnsi="Calibri" w:cs="Calibri"/>
          <w:b/>
          <w:bCs/>
          <w:sz w:val="22"/>
          <w:szCs w:val="22"/>
        </w:rPr>
        <w:t>1</w:t>
      </w:r>
      <w:r>
        <w:rPr>
          <w:rFonts w:ascii="Calibri" w:hAnsi="Calibri" w:cs="Calibri"/>
          <w:sz w:val="22"/>
          <w:szCs w:val="22"/>
        </w:rPr>
        <w:t xml:space="preserve"> </w:t>
      </w:r>
      <w:r w:rsidR="003B54F2" w:rsidRPr="001570EA">
        <w:rPr>
          <w:rFonts w:ascii="Calibri" w:hAnsi="Calibri" w:cs="Calibri"/>
          <w:sz w:val="22"/>
          <w:szCs w:val="22"/>
        </w:rPr>
        <w:t>The requirements of each Medical Officer role are outlined below:</w:t>
      </w:r>
    </w:p>
    <w:p w14:paraId="7992196A" w14:textId="77777777" w:rsidR="003B54F2" w:rsidRPr="001570EA" w:rsidRDefault="003B54F2" w:rsidP="00E31D61">
      <w:pPr>
        <w:pStyle w:val="ListParagraph"/>
        <w:spacing w:after="0" w:line="240" w:lineRule="auto"/>
        <w:jc w:val="both"/>
        <w:rPr>
          <w:rFonts w:ascii="Calibri" w:hAnsi="Calibri" w:cs="Calibri"/>
          <w:sz w:val="22"/>
          <w:szCs w:val="22"/>
        </w:rPr>
      </w:pPr>
    </w:p>
    <w:p w14:paraId="74E5FDED" w14:textId="77777777" w:rsidR="003B54F2" w:rsidRPr="001570EA" w:rsidRDefault="003B54F2" w:rsidP="00E31D61">
      <w:pPr>
        <w:pStyle w:val="ListParagraph"/>
        <w:spacing w:after="0" w:line="240" w:lineRule="auto"/>
        <w:ind w:left="0"/>
        <w:jc w:val="both"/>
        <w:rPr>
          <w:rFonts w:ascii="Calibri" w:hAnsi="Calibri" w:cs="Calibri"/>
          <w:sz w:val="22"/>
          <w:szCs w:val="22"/>
        </w:rPr>
      </w:pPr>
      <w:r w:rsidRPr="001570EA">
        <w:rPr>
          <w:rFonts w:ascii="Calibri" w:hAnsi="Calibri" w:cs="Calibri"/>
          <w:b/>
          <w:bCs/>
          <w:sz w:val="22"/>
          <w:szCs w:val="22"/>
        </w:rPr>
        <w:t>AFL First Aider means a person who has:</w:t>
      </w:r>
    </w:p>
    <w:p w14:paraId="05E97D84" w14:textId="77777777" w:rsidR="003B54F2" w:rsidRPr="001570EA" w:rsidRDefault="003B54F2" w:rsidP="00E31D61">
      <w:pPr>
        <w:pStyle w:val="ListParagraph"/>
        <w:numPr>
          <w:ilvl w:val="0"/>
          <w:numId w:val="19"/>
        </w:numPr>
        <w:spacing w:after="0" w:line="240" w:lineRule="auto"/>
        <w:ind w:left="720"/>
        <w:jc w:val="both"/>
        <w:rPr>
          <w:rFonts w:ascii="Calibri" w:hAnsi="Calibri" w:cs="Calibri"/>
          <w:sz w:val="22"/>
          <w:szCs w:val="22"/>
        </w:rPr>
      </w:pPr>
      <w:r w:rsidRPr="001570EA">
        <w:rPr>
          <w:rFonts w:ascii="Calibri" w:hAnsi="Calibri" w:cs="Calibri"/>
          <w:sz w:val="22"/>
          <w:szCs w:val="22"/>
        </w:rPr>
        <w:t>obtained a nationally accredited first aid and CPR qualification which is current and up-to-date and includes assessed competencies HLTAID011 (Provide First Aid) and HLTAID009 (Provide Cardiopulmonary Resuscitation); and</w:t>
      </w:r>
    </w:p>
    <w:p w14:paraId="6980F6A2" w14:textId="77777777" w:rsidR="003B54F2" w:rsidRPr="001570EA" w:rsidRDefault="003B54F2" w:rsidP="00E31D61">
      <w:pPr>
        <w:pStyle w:val="ListParagraph"/>
        <w:numPr>
          <w:ilvl w:val="0"/>
          <w:numId w:val="19"/>
        </w:numPr>
        <w:spacing w:after="0" w:line="240" w:lineRule="auto"/>
        <w:ind w:left="720"/>
        <w:jc w:val="both"/>
        <w:rPr>
          <w:rFonts w:ascii="Calibri" w:hAnsi="Calibri" w:cs="Calibri"/>
          <w:sz w:val="22"/>
          <w:szCs w:val="22"/>
        </w:rPr>
      </w:pPr>
      <w:r w:rsidRPr="001570EA">
        <w:rPr>
          <w:rFonts w:ascii="Calibri" w:hAnsi="Calibri" w:cs="Calibri"/>
          <w:sz w:val="22"/>
          <w:szCs w:val="22"/>
        </w:rPr>
        <w:t xml:space="preserve">has completed the AFL First Aid and Concussion Management online module within the previous 24 months.  </w:t>
      </w:r>
    </w:p>
    <w:p w14:paraId="1382A236" w14:textId="77777777" w:rsidR="003B54F2" w:rsidRPr="001570EA" w:rsidRDefault="003B54F2" w:rsidP="00E31D61">
      <w:pPr>
        <w:pStyle w:val="ListParagraph"/>
        <w:numPr>
          <w:ilvl w:val="0"/>
          <w:numId w:val="19"/>
        </w:numPr>
        <w:spacing w:after="0" w:line="240" w:lineRule="auto"/>
        <w:ind w:left="720"/>
        <w:jc w:val="both"/>
        <w:rPr>
          <w:rFonts w:ascii="Calibri" w:hAnsi="Calibri" w:cs="Calibri"/>
          <w:sz w:val="22"/>
          <w:szCs w:val="22"/>
        </w:rPr>
      </w:pPr>
      <w:r w:rsidRPr="001570EA">
        <w:rPr>
          <w:rFonts w:ascii="Calibri" w:hAnsi="Calibri" w:cs="Calibri"/>
          <w:sz w:val="22"/>
          <w:szCs w:val="22"/>
        </w:rPr>
        <w:t>Note: HLTAID011 (Provide First Aid) remains valid for 3 years after completion. HLTAID009 Provide Cardiopulmonary Resuscitation remains valid for 1 year (and must be renewed annually).</w:t>
      </w:r>
    </w:p>
    <w:p w14:paraId="1595A0AD" w14:textId="77777777" w:rsidR="003B54F2" w:rsidRPr="001570EA" w:rsidRDefault="003B54F2" w:rsidP="00E31D61">
      <w:pPr>
        <w:pStyle w:val="ListParagraph"/>
        <w:spacing w:after="0" w:line="240" w:lineRule="auto"/>
        <w:ind w:left="0"/>
        <w:jc w:val="both"/>
        <w:rPr>
          <w:rFonts w:ascii="Calibri" w:hAnsi="Calibri" w:cs="Calibri"/>
          <w:sz w:val="22"/>
          <w:szCs w:val="22"/>
        </w:rPr>
      </w:pPr>
      <w:r w:rsidRPr="001570EA">
        <w:rPr>
          <w:rFonts w:ascii="Calibri" w:hAnsi="Calibri" w:cs="Calibri"/>
          <w:sz w:val="22"/>
          <w:szCs w:val="22"/>
        </w:rPr>
        <w:t xml:space="preserve"> </w:t>
      </w:r>
    </w:p>
    <w:p w14:paraId="1EA9FEB2" w14:textId="77777777" w:rsidR="00FB2264" w:rsidRPr="001570EA" w:rsidRDefault="003B54F2" w:rsidP="00E31D61">
      <w:pPr>
        <w:pStyle w:val="ListParagraph"/>
        <w:spacing w:after="0" w:line="240" w:lineRule="auto"/>
        <w:ind w:left="0"/>
        <w:jc w:val="both"/>
        <w:rPr>
          <w:rFonts w:ascii="Calibri" w:hAnsi="Calibri" w:cs="Calibri"/>
          <w:b/>
          <w:bCs/>
          <w:sz w:val="22"/>
          <w:szCs w:val="22"/>
        </w:rPr>
      </w:pPr>
      <w:r w:rsidRPr="001570EA">
        <w:rPr>
          <w:rFonts w:ascii="Calibri" w:hAnsi="Calibri" w:cs="Calibri"/>
          <w:b/>
          <w:bCs/>
          <w:sz w:val="22"/>
          <w:szCs w:val="22"/>
        </w:rPr>
        <w:t>Level 1 Sports Trainer means a person who has:</w:t>
      </w:r>
    </w:p>
    <w:p w14:paraId="5CDB1C98" w14:textId="312F5407" w:rsidR="003B54F2" w:rsidRPr="001570EA" w:rsidRDefault="003B54F2" w:rsidP="00E31D61">
      <w:pPr>
        <w:pStyle w:val="ListParagraph"/>
        <w:spacing w:after="0" w:line="240" w:lineRule="auto"/>
        <w:ind w:left="0"/>
        <w:jc w:val="both"/>
        <w:rPr>
          <w:rFonts w:ascii="Calibri" w:hAnsi="Calibri" w:cs="Calibri"/>
          <w:sz w:val="22"/>
          <w:szCs w:val="22"/>
        </w:rPr>
      </w:pPr>
      <w:r w:rsidRPr="001570EA">
        <w:rPr>
          <w:rFonts w:ascii="Calibri" w:hAnsi="Calibri" w:cs="Calibri"/>
          <w:sz w:val="22"/>
          <w:szCs w:val="22"/>
        </w:rPr>
        <w:t xml:space="preserve">completed </w:t>
      </w:r>
      <w:proofErr w:type="gramStart"/>
      <w:r w:rsidRPr="001570EA">
        <w:rPr>
          <w:rFonts w:ascii="Calibri" w:hAnsi="Calibri" w:cs="Calibri"/>
          <w:sz w:val="22"/>
          <w:szCs w:val="22"/>
        </w:rPr>
        <w:t>a</w:t>
      </w:r>
      <w:proofErr w:type="gramEnd"/>
      <w:r w:rsidRPr="001570EA">
        <w:rPr>
          <w:rFonts w:ascii="Calibri" w:hAnsi="Calibri" w:cs="Calibri"/>
          <w:sz w:val="22"/>
          <w:szCs w:val="22"/>
        </w:rPr>
        <w:t xml:space="preserve"> </w:t>
      </w:r>
      <w:r w:rsidR="005D0DE9" w:rsidRPr="001570EA">
        <w:rPr>
          <w:rFonts w:ascii="Calibri" w:hAnsi="Calibri" w:cs="Calibri"/>
          <w:sz w:val="22"/>
          <w:szCs w:val="22"/>
        </w:rPr>
        <w:t xml:space="preserve">AFL </w:t>
      </w:r>
      <w:r w:rsidRPr="001570EA">
        <w:rPr>
          <w:rFonts w:ascii="Calibri" w:hAnsi="Calibri" w:cs="Calibri"/>
          <w:sz w:val="22"/>
          <w:szCs w:val="22"/>
        </w:rPr>
        <w:t>approved Level 1 Sports Trainer Course which is current and up to date; and</w:t>
      </w:r>
    </w:p>
    <w:p w14:paraId="5CE4E09D" w14:textId="77777777" w:rsidR="003B54F2" w:rsidRPr="001570EA" w:rsidRDefault="003B54F2" w:rsidP="00E31D61">
      <w:pPr>
        <w:pStyle w:val="ListParagraph"/>
        <w:numPr>
          <w:ilvl w:val="0"/>
          <w:numId w:val="20"/>
        </w:numPr>
        <w:spacing w:after="0" w:line="240" w:lineRule="auto"/>
        <w:ind w:left="720"/>
        <w:jc w:val="both"/>
        <w:rPr>
          <w:rFonts w:ascii="Calibri" w:hAnsi="Calibri" w:cs="Calibri"/>
          <w:sz w:val="22"/>
          <w:szCs w:val="22"/>
        </w:rPr>
      </w:pPr>
      <w:r w:rsidRPr="001570EA">
        <w:rPr>
          <w:rFonts w:ascii="Calibri" w:hAnsi="Calibri" w:cs="Calibri"/>
          <w:sz w:val="22"/>
          <w:szCs w:val="22"/>
        </w:rPr>
        <w:t>has completed the AFL First Aid and Concussion Management online module within the previous 24 months.</w:t>
      </w:r>
    </w:p>
    <w:p w14:paraId="5389C85E" w14:textId="77777777" w:rsidR="003B54F2" w:rsidRPr="001570EA" w:rsidRDefault="003B54F2" w:rsidP="00E31D61">
      <w:pPr>
        <w:pStyle w:val="ListParagraph"/>
        <w:numPr>
          <w:ilvl w:val="0"/>
          <w:numId w:val="20"/>
        </w:numPr>
        <w:spacing w:after="0" w:line="240" w:lineRule="auto"/>
        <w:ind w:left="720"/>
        <w:jc w:val="both"/>
        <w:rPr>
          <w:rFonts w:ascii="Calibri" w:hAnsi="Calibri" w:cs="Calibri"/>
          <w:sz w:val="22"/>
          <w:szCs w:val="22"/>
        </w:rPr>
      </w:pPr>
      <w:r w:rsidRPr="001570EA">
        <w:rPr>
          <w:rFonts w:ascii="Calibri" w:hAnsi="Calibri" w:cs="Calibri"/>
          <w:sz w:val="22"/>
          <w:szCs w:val="22"/>
        </w:rPr>
        <w:t>Note: HLTAID011 (Provide First Aid) and HLTAID009 Provide Cardiopulmonary Resuscitation are both prerequisites for a Level 1 Sports Trainer Course. HLTAID011 (Provide First Aid) remains valid for 3 years after completion. HLTAID009 Provide Cardiopulmonary Resuscitation remains valid for 1 year (and must be renewed annually).</w:t>
      </w:r>
    </w:p>
    <w:p w14:paraId="7B03B9D0" w14:textId="6C6E83A3" w:rsidR="003B54F2" w:rsidRPr="001570EA" w:rsidRDefault="003B54F2" w:rsidP="00E31D61">
      <w:pPr>
        <w:pStyle w:val="ListParagraph"/>
        <w:spacing w:after="0" w:line="240" w:lineRule="auto"/>
        <w:ind w:left="0"/>
        <w:jc w:val="both"/>
        <w:rPr>
          <w:rFonts w:ascii="Calibri" w:hAnsi="Calibri" w:cs="Calibri"/>
          <w:sz w:val="22"/>
          <w:szCs w:val="22"/>
        </w:rPr>
      </w:pPr>
      <w:r w:rsidRPr="001570EA">
        <w:rPr>
          <w:rFonts w:ascii="Calibri" w:hAnsi="Calibri" w:cs="Calibri"/>
          <w:sz w:val="22"/>
          <w:szCs w:val="22"/>
        </w:rPr>
        <w:t xml:space="preserve"> </w:t>
      </w:r>
    </w:p>
    <w:p w14:paraId="51F31774" w14:textId="435D9C89" w:rsidR="003B54F2" w:rsidRPr="001570EA" w:rsidRDefault="003B54F2" w:rsidP="00E31D61">
      <w:pPr>
        <w:pStyle w:val="ListParagraph"/>
        <w:spacing w:after="0" w:line="240" w:lineRule="auto"/>
        <w:ind w:left="0"/>
        <w:jc w:val="both"/>
        <w:rPr>
          <w:rFonts w:ascii="Calibri" w:hAnsi="Calibri" w:cs="Calibri"/>
          <w:sz w:val="22"/>
          <w:szCs w:val="22"/>
        </w:rPr>
      </w:pPr>
      <w:r w:rsidRPr="001570EA">
        <w:rPr>
          <w:rFonts w:ascii="Calibri" w:hAnsi="Calibri" w:cs="Calibri"/>
          <w:b/>
          <w:bCs/>
          <w:sz w:val="22"/>
          <w:szCs w:val="22"/>
        </w:rPr>
        <w:t>Qualified Medical Professional (QMP) means a person who:</w:t>
      </w:r>
    </w:p>
    <w:p w14:paraId="75D790FC" w14:textId="77777777" w:rsidR="003B54F2" w:rsidRPr="001570EA" w:rsidRDefault="003B54F2" w:rsidP="00E31D61">
      <w:pPr>
        <w:pStyle w:val="ListParagraph"/>
        <w:numPr>
          <w:ilvl w:val="0"/>
          <w:numId w:val="21"/>
        </w:numPr>
        <w:spacing w:after="0" w:line="240" w:lineRule="auto"/>
        <w:ind w:left="720"/>
        <w:jc w:val="both"/>
        <w:rPr>
          <w:rFonts w:ascii="Calibri" w:hAnsi="Calibri" w:cs="Calibri"/>
          <w:sz w:val="22"/>
          <w:szCs w:val="22"/>
        </w:rPr>
      </w:pPr>
      <w:r w:rsidRPr="001570EA">
        <w:rPr>
          <w:rFonts w:ascii="Calibri" w:hAnsi="Calibri" w:cs="Calibri"/>
          <w:sz w:val="22"/>
          <w:szCs w:val="22"/>
        </w:rPr>
        <w:t>is a qualified and AHPRA registered medical practitioner, paramedic, physiotherapist, or nurse with appropriate first aid competencies (including or equivalent to HLTAID011 (Provide First Aid) and HLTAID009 (Provide Cardiopulmonary Resuscitation)); and</w:t>
      </w:r>
    </w:p>
    <w:p w14:paraId="69E1F733" w14:textId="77777777" w:rsidR="003B54F2" w:rsidRPr="001570EA" w:rsidRDefault="003B54F2" w:rsidP="00E31D61">
      <w:pPr>
        <w:pStyle w:val="ListParagraph"/>
        <w:numPr>
          <w:ilvl w:val="0"/>
          <w:numId w:val="21"/>
        </w:numPr>
        <w:spacing w:after="0" w:line="240" w:lineRule="auto"/>
        <w:ind w:left="720"/>
        <w:jc w:val="both"/>
        <w:rPr>
          <w:rFonts w:ascii="Calibri" w:hAnsi="Calibri" w:cs="Calibri"/>
          <w:sz w:val="22"/>
          <w:szCs w:val="22"/>
        </w:rPr>
      </w:pPr>
      <w:r w:rsidRPr="001570EA">
        <w:rPr>
          <w:rFonts w:ascii="Calibri" w:hAnsi="Calibri" w:cs="Calibri"/>
          <w:sz w:val="22"/>
          <w:szCs w:val="22"/>
        </w:rPr>
        <w:t>has completed the AFL First Aid and Concussion Management online module within the previous 24 months.</w:t>
      </w:r>
    </w:p>
    <w:p w14:paraId="3E64F606" w14:textId="0A70C4D7" w:rsidR="003B54F2" w:rsidRPr="001570EA" w:rsidRDefault="003B54F2" w:rsidP="00E31D61">
      <w:pPr>
        <w:pStyle w:val="ListParagraph"/>
        <w:spacing w:after="0" w:line="240" w:lineRule="auto"/>
        <w:jc w:val="both"/>
        <w:rPr>
          <w:rFonts w:ascii="Calibri" w:hAnsi="Calibri" w:cs="Calibri"/>
          <w:sz w:val="22"/>
          <w:szCs w:val="22"/>
        </w:rPr>
      </w:pPr>
      <w:r w:rsidRPr="001570EA">
        <w:rPr>
          <w:rFonts w:ascii="Calibri" w:hAnsi="Calibri" w:cs="Calibri"/>
          <w:sz w:val="22"/>
          <w:szCs w:val="22"/>
        </w:rPr>
        <w:t xml:space="preserve"> </w:t>
      </w:r>
    </w:p>
    <w:p w14:paraId="488BB768" w14:textId="2D638C1D" w:rsidR="00DD0B43" w:rsidRPr="00197820" w:rsidRDefault="00197820" w:rsidP="00095C74">
      <w:pPr>
        <w:spacing w:after="0" w:line="240" w:lineRule="auto"/>
        <w:ind w:left="284" w:right="-164"/>
        <w:jc w:val="both"/>
        <w:rPr>
          <w:rFonts w:ascii="Calibri" w:hAnsi="Calibri" w:cs="Calibri"/>
          <w:b/>
          <w:bCs/>
          <w:sz w:val="22"/>
          <w:szCs w:val="22"/>
        </w:rPr>
      </w:pPr>
      <w:r>
        <w:rPr>
          <w:rFonts w:ascii="Calibri" w:hAnsi="Calibri" w:cs="Calibri"/>
          <w:b/>
          <w:bCs/>
          <w:sz w:val="22"/>
          <w:szCs w:val="22"/>
        </w:rPr>
        <w:t>1.2</w:t>
      </w:r>
      <w:r w:rsidR="00FC7311" w:rsidRPr="00197820">
        <w:rPr>
          <w:rFonts w:ascii="Calibri" w:hAnsi="Calibri" w:cs="Calibri"/>
          <w:b/>
          <w:bCs/>
          <w:sz w:val="22"/>
          <w:szCs w:val="22"/>
        </w:rPr>
        <w:t xml:space="preserve"> </w:t>
      </w:r>
      <w:r w:rsidR="00AF47FC" w:rsidRPr="00197820">
        <w:rPr>
          <w:rFonts w:ascii="Calibri" w:hAnsi="Calibri" w:cs="Calibri"/>
          <w:b/>
          <w:bCs/>
          <w:sz w:val="22"/>
          <w:szCs w:val="22"/>
        </w:rPr>
        <w:t xml:space="preserve">ALL </w:t>
      </w:r>
      <w:r w:rsidR="000B17F4" w:rsidRPr="00197820">
        <w:rPr>
          <w:rFonts w:ascii="Calibri" w:hAnsi="Calibri" w:cs="Calibri"/>
          <w:b/>
          <w:bCs/>
          <w:sz w:val="22"/>
          <w:szCs w:val="22"/>
        </w:rPr>
        <w:t>Trainers and Medics</w:t>
      </w:r>
      <w:r w:rsidR="00D61578" w:rsidRPr="00197820">
        <w:rPr>
          <w:rFonts w:ascii="Calibri" w:hAnsi="Calibri" w:cs="Calibri"/>
          <w:b/>
          <w:bCs/>
          <w:sz w:val="22"/>
          <w:szCs w:val="22"/>
        </w:rPr>
        <w:t xml:space="preserve"> </w:t>
      </w:r>
      <w:r w:rsidR="00AF47FC" w:rsidRPr="00197820">
        <w:rPr>
          <w:rFonts w:ascii="Calibri" w:hAnsi="Calibri" w:cs="Calibri"/>
          <w:b/>
          <w:bCs/>
          <w:sz w:val="22"/>
          <w:szCs w:val="22"/>
        </w:rPr>
        <w:t>MUST have a current working with children’s check</w:t>
      </w:r>
      <w:r w:rsidR="0095387A" w:rsidRPr="00197820">
        <w:rPr>
          <w:rFonts w:ascii="Calibri" w:hAnsi="Calibri" w:cs="Calibri"/>
          <w:b/>
          <w:bCs/>
          <w:sz w:val="22"/>
          <w:szCs w:val="22"/>
        </w:rPr>
        <w:t xml:space="preserve"> (WWCC)</w:t>
      </w:r>
      <w:r w:rsidR="00FA3BF1" w:rsidRPr="00197820">
        <w:rPr>
          <w:rFonts w:ascii="Calibri" w:hAnsi="Calibri" w:cs="Calibri"/>
          <w:b/>
          <w:bCs/>
          <w:sz w:val="22"/>
          <w:szCs w:val="22"/>
        </w:rPr>
        <w:t xml:space="preserve"> or equivalent </w:t>
      </w:r>
      <w:r w:rsidR="00204182" w:rsidRPr="00197820">
        <w:rPr>
          <w:rFonts w:ascii="Calibri" w:hAnsi="Calibri" w:cs="Calibri"/>
          <w:sz w:val="22"/>
          <w:szCs w:val="22"/>
        </w:rPr>
        <w:t>(Registered teachers with the Victorian Institute of Teaching (VIT) and sworn Victoria Police/AFP officers are generally exempt from needing a Working with Children Check (WWCC) in Victoria, as they undergo similar screening).</w:t>
      </w:r>
    </w:p>
    <w:p w14:paraId="2E37DC98" w14:textId="77777777" w:rsidR="00FF0E52" w:rsidRDefault="00FF0E52" w:rsidP="00FF0E52">
      <w:pPr>
        <w:pStyle w:val="ListParagraph"/>
        <w:spacing w:after="0" w:line="240" w:lineRule="auto"/>
        <w:ind w:left="284"/>
        <w:jc w:val="both"/>
        <w:rPr>
          <w:rFonts w:ascii="Calibri" w:hAnsi="Calibri" w:cs="Calibri"/>
          <w:sz w:val="22"/>
          <w:szCs w:val="22"/>
        </w:rPr>
      </w:pPr>
    </w:p>
    <w:p w14:paraId="4A8BF2C5" w14:textId="711E3082" w:rsidR="00F244C2" w:rsidRPr="001570EA" w:rsidRDefault="00095C74" w:rsidP="00095C74">
      <w:pPr>
        <w:pStyle w:val="ListParagraph"/>
        <w:numPr>
          <w:ilvl w:val="1"/>
          <w:numId w:val="27"/>
        </w:numPr>
        <w:spacing w:after="0" w:line="240" w:lineRule="auto"/>
        <w:ind w:left="284" w:firstLine="0"/>
        <w:jc w:val="both"/>
        <w:rPr>
          <w:rFonts w:ascii="Calibri" w:hAnsi="Calibri" w:cs="Calibri"/>
          <w:sz w:val="22"/>
          <w:szCs w:val="22"/>
        </w:rPr>
      </w:pPr>
      <w:r>
        <w:rPr>
          <w:rFonts w:ascii="Calibri" w:hAnsi="Calibri" w:cs="Calibri"/>
          <w:sz w:val="22"/>
          <w:szCs w:val="22"/>
        </w:rPr>
        <w:t xml:space="preserve"> </w:t>
      </w:r>
      <w:r w:rsidR="00F244C2" w:rsidRPr="001570EA">
        <w:rPr>
          <w:rFonts w:ascii="Calibri" w:hAnsi="Calibri" w:cs="Calibri"/>
          <w:sz w:val="22"/>
          <w:szCs w:val="22"/>
        </w:rPr>
        <w:t xml:space="preserve">ALL </w:t>
      </w:r>
      <w:r w:rsidR="00D426CD" w:rsidRPr="001570EA">
        <w:rPr>
          <w:rFonts w:ascii="Calibri" w:hAnsi="Calibri" w:cs="Calibri"/>
          <w:sz w:val="22"/>
          <w:szCs w:val="22"/>
        </w:rPr>
        <w:t xml:space="preserve">Trainers and Medics </w:t>
      </w:r>
      <w:r w:rsidR="00F244C2" w:rsidRPr="001570EA">
        <w:rPr>
          <w:rFonts w:ascii="Calibri" w:hAnsi="Calibri" w:cs="Calibri"/>
          <w:sz w:val="22"/>
          <w:szCs w:val="22"/>
        </w:rPr>
        <w:t xml:space="preserve">will register as a </w:t>
      </w:r>
      <w:r w:rsidR="00A5113A" w:rsidRPr="001570EA">
        <w:rPr>
          <w:rFonts w:ascii="Calibri" w:hAnsi="Calibri" w:cs="Calibri"/>
          <w:sz w:val="22"/>
          <w:szCs w:val="22"/>
        </w:rPr>
        <w:t>‘</w:t>
      </w:r>
      <w:r w:rsidR="00F244C2" w:rsidRPr="001570EA">
        <w:rPr>
          <w:rFonts w:ascii="Calibri" w:hAnsi="Calibri" w:cs="Calibri"/>
          <w:sz w:val="22"/>
          <w:szCs w:val="22"/>
        </w:rPr>
        <w:t>Medical Officer</w:t>
      </w:r>
      <w:r w:rsidR="00A5113A" w:rsidRPr="001570EA">
        <w:rPr>
          <w:rFonts w:ascii="Calibri" w:hAnsi="Calibri" w:cs="Calibri"/>
          <w:sz w:val="22"/>
          <w:szCs w:val="22"/>
        </w:rPr>
        <w:t xml:space="preserve">’ </w:t>
      </w:r>
      <w:r w:rsidR="00F244C2" w:rsidRPr="001570EA">
        <w:rPr>
          <w:rFonts w:ascii="Calibri" w:hAnsi="Calibri" w:cs="Calibri"/>
          <w:sz w:val="22"/>
          <w:szCs w:val="22"/>
        </w:rPr>
        <w:t>with PlayHQ</w:t>
      </w:r>
      <w:r w:rsidR="0095387A" w:rsidRPr="001570EA">
        <w:rPr>
          <w:rFonts w:ascii="Calibri" w:hAnsi="Calibri" w:cs="Calibri"/>
          <w:sz w:val="22"/>
          <w:szCs w:val="22"/>
        </w:rPr>
        <w:t xml:space="preserve"> and add their WWCC number</w:t>
      </w:r>
      <w:r w:rsidR="00DB5753" w:rsidRPr="001570EA">
        <w:rPr>
          <w:rFonts w:ascii="Calibri" w:hAnsi="Calibri" w:cs="Calibri"/>
          <w:sz w:val="22"/>
          <w:szCs w:val="22"/>
        </w:rPr>
        <w:t xml:space="preserve"> at start of each season.</w:t>
      </w:r>
    </w:p>
    <w:p w14:paraId="2DCECC5A" w14:textId="77777777" w:rsidR="002C5F4F" w:rsidRPr="001570EA" w:rsidRDefault="002C5F4F" w:rsidP="00095C74">
      <w:pPr>
        <w:pStyle w:val="ListParagraph"/>
        <w:spacing w:after="0" w:line="240" w:lineRule="auto"/>
        <w:ind w:left="284"/>
        <w:jc w:val="both"/>
        <w:rPr>
          <w:rFonts w:ascii="Calibri" w:hAnsi="Calibri" w:cs="Calibri"/>
          <w:sz w:val="22"/>
          <w:szCs w:val="22"/>
        </w:rPr>
      </w:pPr>
    </w:p>
    <w:p w14:paraId="46D83F0C" w14:textId="02DE5F54" w:rsidR="005509DD" w:rsidRDefault="00095C74" w:rsidP="00095C74">
      <w:pPr>
        <w:pStyle w:val="ListParagraph"/>
        <w:numPr>
          <w:ilvl w:val="1"/>
          <w:numId w:val="27"/>
        </w:numPr>
        <w:spacing w:after="0" w:line="240" w:lineRule="auto"/>
        <w:ind w:left="284" w:firstLine="0"/>
        <w:jc w:val="both"/>
        <w:rPr>
          <w:rFonts w:ascii="Calibri" w:hAnsi="Calibri" w:cs="Calibri"/>
          <w:sz w:val="22"/>
          <w:szCs w:val="22"/>
        </w:rPr>
      </w:pPr>
      <w:r>
        <w:rPr>
          <w:rFonts w:ascii="Calibri" w:hAnsi="Calibri" w:cs="Calibri"/>
          <w:sz w:val="22"/>
          <w:szCs w:val="22"/>
        </w:rPr>
        <w:t xml:space="preserve"> </w:t>
      </w:r>
      <w:r w:rsidR="005509DD" w:rsidRPr="001570EA">
        <w:rPr>
          <w:rFonts w:ascii="Calibri" w:hAnsi="Calibri" w:cs="Calibri"/>
          <w:sz w:val="22"/>
          <w:szCs w:val="22"/>
        </w:rPr>
        <w:t xml:space="preserve">All medics and trainers will provide WJFC Medic Coordinator evidence of </w:t>
      </w:r>
      <w:r w:rsidR="00450011" w:rsidRPr="001570EA">
        <w:rPr>
          <w:rFonts w:ascii="Calibri" w:hAnsi="Calibri" w:cs="Calibri"/>
          <w:sz w:val="22"/>
          <w:szCs w:val="22"/>
        </w:rPr>
        <w:t xml:space="preserve">their </w:t>
      </w:r>
      <w:r w:rsidR="005509DD" w:rsidRPr="001570EA">
        <w:rPr>
          <w:rFonts w:ascii="Calibri" w:hAnsi="Calibri" w:cs="Calibri"/>
          <w:i/>
          <w:iCs/>
          <w:sz w:val="22"/>
          <w:szCs w:val="22"/>
        </w:rPr>
        <w:t xml:space="preserve">current </w:t>
      </w:r>
      <w:r w:rsidR="005509DD" w:rsidRPr="001570EA">
        <w:rPr>
          <w:rFonts w:ascii="Calibri" w:hAnsi="Calibri" w:cs="Calibri"/>
          <w:sz w:val="22"/>
          <w:szCs w:val="22"/>
        </w:rPr>
        <w:t>HTLAID009 Provide CPR and HTLAID011 Provide First Aid if obtained via employment.</w:t>
      </w:r>
    </w:p>
    <w:p w14:paraId="0124F4DE" w14:textId="77777777" w:rsidR="00055D4B" w:rsidRDefault="00055D4B" w:rsidP="00095C74">
      <w:pPr>
        <w:pStyle w:val="ListParagraph"/>
        <w:spacing w:after="0" w:line="240" w:lineRule="auto"/>
        <w:ind w:left="284"/>
        <w:jc w:val="both"/>
        <w:rPr>
          <w:rFonts w:ascii="Calibri" w:hAnsi="Calibri" w:cs="Calibri"/>
          <w:sz w:val="22"/>
          <w:szCs w:val="22"/>
        </w:rPr>
      </w:pPr>
    </w:p>
    <w:p w14:paraId="1C6F5A95" w14:textId="53163DDF" w:rsidR="00055D4B" w:rsidRDefault="00095C74" w:rsidP="00095C74">
      <w:pPr>
        <w:pStyle w:val="ListParagraph"/>
        <w:numPr>
          <w:ilvl w:val="1"/>
          <w:numId w:val="27"/>
        </w:numPr>
        <w:spacing w:after="0" w:line="240" w:lineRule="auto"/>
        <w:ind w:left="284" w:firstLine="0"/>
        <w:jc w:val="both"/>
        <w:rPr>
          <w:rFonts w:ascii="Calibri" w:hAnsi="Calibri" w:cs="Calibri"/>
          <w:sz w:val="22"/>
          <w:szCs w:val="22"/>
        </w:rPr>
      </w:pPr>
      <w:r>
        <w:rPr>
          <w:rFonts w:ascii="Calibri" w:hAnsi="Calibri" w:cs="Calibri"/>
          <w:sz w:val="22"/>
          <w:szCs w:val="22"/>
        </w:rPr>
        <w:t xml:space="preserve"> </w:t>
      </w:r>
      <w:r w:rsidR="00055D4B">
        <w:rPr>
          <w:rFonts w:ascii="Calibri" w:hAnsi="Calibri" w:cs="Calibri"/>
          <w:sz w:val="22"/>
          <w:szCs w:val="22"/>
        </w:rPr>
        <w:t xml:space="preserve">WJFC will pay for the cost of all AFL approved </w:t>
      </w:r>
      <w:r w:rsidR="0017482D">
        <w:rPr>
          <w:rFonts w:ascii="Calibri" w:hAnsi="Calibri" w:cs="Calibri"/>
          <w:sz w:val="22"/>
          <w:szCs w:val="22"/>
        </w:rPr>
        <w:t xml:space="preserve">trainer / medic / coaches </w:t>
      </w:r>
      <w:r w:rsidR="00055D4B">
        <w:rPr>
          <w:rFonts w:ascii="Calibri" w:hAnsi="Calibri" w:cs="Calibri"/>
          <w:sz w:val="22"/>
          <w:szCs w:val="22"/>
        </w:rPr>
        <w:t>training</w:t>
      </w:r>
      <w:r>
        <w:rPr>
          <w:rFonts w:ascii="Calibri" w:hAnsi="Calibri" w:cs="Calibri"/>
          <w:sz w:val="22"/>
          <w:szCs w:val="22"/>
        </w:rPr>
        <w:t>.</w:t>
      </w:r>
    </w:p>
    <w:p w14:paraId="45563CF9" w14:textId="77777777" w:rsidR="00B8713F" w:rsidRPr="00B8713F" w:rsidRDefault="00B8713F" w:rsidP="00E31D61">
      <w:pPr>
        <w:pStyle w:val="ListParagraph"/>
        <w:jc w:val="both"/>
        <w:rPr>
          <w:rFonts w:ascii="Calibri" w:hAnsi="Calibri" w:cs="Calibri"/>
          <w:sz w:val="22"/>
          <w:szCs w:val="22"/>
        </w:rPr>
      </w:pPr>
    </w:p>
    <w:p w14:paraId="5A8400CC" w14:textId="150FF4A1" w:rsidR="00CB6194" w:rsidRDefault="00CB6194" w:rsidP="00E31D61">
      <w:pPr>
        <w:spacing w:after="0" w:line="240" w:lineRule="auto"/>
        <w:jc w:val="both"/>
        <w:rPr>
          <w:rFonts w:ascii="Calibri" w:hAnsi="Calibri" w:cs="Calibri"/>
          <w:b/>
          <w:bCs/>
          <w:sz w:val="22"/>
          <w:szCs w:val="22"/>
        </w:rPr>
      </w:pPr>
      <w:r w:rsidRPr="001570EA">
        <w:rPr>
          <w:rFonts w:ascii="Calibri" w:hAnsi="Calibri" w:cs="Calibri"/>
          <w:b/>
          <w:bCs/>
          <w:sz w:val="22"/>
          <w:szCs w:val="22"/>
        </w:rPr>
        <w:lastRenderedPageBreak/>
        <w:t>2.</w:t>
      </w:r>
      <w:r w:rsidR="005057B7">
        <w:rPr>
          <w:rFonts w:ascii="Calibri" w:hAnsi="Calibri" w:cs="Calibri"/>
          <w:b/>
          <w:bCs/>
          <w:sz w:val="22"/>
          <w:szCs w:val="22"/>
        </w:rPr>
        <w:t xml:space="preserve"> </w:t>
      </w:r>
      <w:r w:rsidRPr="001570EA">
        <w:rPr>
          <w:rFonts w:ascii="Calibri" w:hAnsi="Calibri" w:cs="Calibri"/>
          <w:b/>
          <w:bCs/>
          <w:sz w:val="22"/>
          <w:szCs w:val="22"/>
        </w:rPr>
        <w:t>R</w:t>
      </w:r>
      <w:r w:rsidR="00D3758E" w:rsidRPr="001570EA">
        <w:rPr>
          <w:rFonts w:ascii="Calibri" w:hAnsi="Calibri" w:cs="Calibri"/>
          <w:b/>
          <w:bCs/>
          <w:sz w:val="22"/>
          <w:szCs w:val="22"/>
        </w:rPr>
        <w:t xml:space="preserve">OLE </w:t>
      </w:r>
      <w:r w:rsidR="003F3FEF" w:rsidRPr="001570EA">
        <w:rPr>
          <w:rFonts w:ascii="Calibri" w:hAnsi="Calibri" w:cs="Calibri"/>
          <w:b/>
          <w:bCs/>
          <w:sz w:val="22"/>
          <w:szCs w:val="22"/>
        </w:rPr>
        <w:t xml:space="preserve">&amp; </w:t>
      </w:r>
      <w:r w:rsidR="00D3758E" w:rsidRPr="001570EA">
        <w:rPr>
          <w:rFonts w:ascii="Calibri" w:hAnsi="Calibri" w:cs="Calibri"/>
          <w:b/>
          <w:bCs/>
          <w:sz w:val="22"/>
          <w:szCs w:val="22"/>
        </w:rPr>
        <w:t>R</w:t>
      </w:r>
      <w:r w:rsidRPr="001570EA">
        <w:rPr>
          <w:rFonts w:ascii="Calibri" w:hAnsi="Calibri" w:cs="Calibri"/>
          <w:b/>
          <w:bCs/>
          <w:sz w:val="22"/>
          <w:szCs w:val="22"/>
        </w:rPr>
        <w:t>ESPONSIBILITIES</w:t>
      </w:r>
    </w:p>
    <w:p w14:paraId="028B207C" w14:textId="5D8AF2CE" w:rsidR="00DF5228" w:rsidRPr="001570EA" w:rsidRDefault="00CB6194" w:rsidP="00095C74">
      <w:pPr>
        <w:spacing w:after="0" w:line="240" w:lineRule="auto"/>
        <w:ind w:left="284"/>
        <w:jc w:val="both"/>
        <w:rPr>
          <w:rFonts w:ascii="Calibri" w:hAnsi="Calibri" w:cs="Calibri"/>
          <w:sz w:val="22"/>
          <w:szCs w:val="22"/>
        </w:rPr>
      </w:pPr>
      <w:r w:rsidRPr="001570EA">
        <w:rPr>
          <w:rFonts w:ascii="Calibri" w:hAnsi="Calibri" w:cs="Calibri"/>
          <w:b/>
          <w:bCs/>
          <w:sz w:val="22"/>
          <w:szCs w:val="22"/>
        </w:rPr>
        <w:t xml:space="preserve">2.1 </w:t>
      </w:r>
      <w:r w:rsidR="00DF5228" w:rsidRPr="001570EA">
        <w:rPr>
          <w:rFonts w:ascii="Calibri" w:hAnsi="Calibri" w:cs="Calibri"/>
          <w:b/>
          <w:bCs/>
          <w:sz w:val="22"/>
          <w:szCs w:val="22"/>
        </w:rPr>
        <w:t>Medic / Trainer role and responsibility</w:t>
      </w:r>
    </w:p>
    <w:p w14:paraId="2E69EA9F" w14:textId="4E53D467" w:rsidR="00DF5228" w:rsidRPr="001570EA" w:rsidRDefault="00011243" w:rsidP="00E31D61">
      <w:pPr>
        <w:numPr>
          <w:ilvl w:val="0"/>
          <w:numId w:val="11"/>
        </w:numPr>
        <w:tabs>
          <w:tab w:val="clear" w:pos="720"/>
          <w:tab w:val="num" w:pos="851"/>
        </w:tabs>
        <w:spacing w:after="0" w:line="240" w:lineRule="auto"/>
        <w:ind w:left="851" w:hanging="131"/>
        <w:jc w:val="both"/>
        <w:rPr>
          <w:rFonts w:ascii="Calibri" w:hAnsi="Calibri" w:cs="Calibri"/>
          <w:sz w:val="22"/>
          <w:szCs w:val="22"/>
        </w:rPr>
      </w:pPr>
      <w:r w:rsidRPr="001570EA">
        <w:rPr>
          <w:rFonts w:ascii="Calibri" w:hAnsi="Calibri" w:cs="Calibri"/>
          <w:sz w:val="22"/>
          <w:szCs w:val="22"/>
        </w:rPr>
        <w:t>Medics/trainers</w:t>
      </w:r>
      <w:r w:rsidR="00DF5228" w:rsidRPr="001570EA">
        <w:rPr>
          <w:rFonts w:ascii="Calibri" w:hAnsi="Calibri" w:cs="Calibri"/>
          <w:sz w:val="22"/>
          <w:szCs w:val="22"/>
        </w:rPr>
        <w:t xml:space="preserve"> are trained to provide immediate injury management and first aid for players, and if required, team officials and spectators.</w:t>
      </w:r>
    </w:p>
    <w:p w14:paraId="12D0444D" w14:textId="77777777" w:rsidR="00657E73" w:rsidRDefault="00657E73"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It is extremely important that all medics/trainers act within the scope of their qualification.</w:t>
      </w:r>
    </w:p>
    <w:p w14:paraId="0683AC26" w14:textId="4D903B92" w:rsidR="00EA780D" w:rsidRDefault="00EA780D" w:rsidP="00E31D61">
      <w:pPr>
        <w:numPr>
          <w:ilvl w:val="0"/>
          <w:numId w:val="11"/>
        </w:numPr>
        <w:spacing w:after="0" w:line="240" w:lineRule="auto"/>
        <w:ind w:left="851" w:hanging="131"/>
        <w:jc w:val="both"/>
        <w:rPr>
          <w:rFonts w:ascii="Calibri" w:hAnsi="Calibri" w:cs="Calibri"/>
          <w:sz w:val="22"/>
          <w:szCs w:val="22"/>
        </w:rPr>
      </w:pPr>
      <w:r>
        <w:rPr>
          <w:rFonts w:ascii="Calibri" w:hAnsi="Calibri" w:cs="Calibri"/>
          <w:sz w:val="22"/>
          <w:szCs w:val="22"/>
        </w:rPr>
        <w:t xml:space="preserve">Medics / trainer will following </w:t>
      </w:r>
      <w:r w:rsidR="00B25DE9">
        <w:rPr>
          <w:rFonts w:ascii="Calibri" w:hAnsi="Calibri" w:cs="Calibri"/>
          <w:sz w:val="22"/>
          <w:szCs w:val="22"/>
        </w:rPr>
        <w:t xml:space="preserve">the </w:t>
      </w:r>
      <w:r>
        <w:rPr>
          <w:rFonts w:ascii="Calibri" w:hAnsi="Calibri" w:cs="Calibri"/>
          <w:sz w:val="22"/>
          <w:szCs w:val="22"/>
        </w:rPr>
        <w:t>Child</w:t>
      </w:r>
      <w:r w:rsidR="00F61F0B">
        <w:rPr>
          <w:rFonts w:ascii="Calibri" w:hAnsi="Calibri" w:cs="Calibri"/>
          <w:sz w:val="22"/>
          <w:szCs w:val="22"/>
        </w:rPr>
        <w:t>ren</w:t>
      </w:r>
      <w:r>
        <w:rPr>
          <w:rFonts w:ascii="Calibri" w:hAnsi="Calibri" w:cs="Calibri"/>
          <w:sz w:val="22"/>
          <w:szCs w:val="22"/>
        </w:rPr>
        <w:t xml:space="preserve"> and Young </w:t>
      </w:r>
      <w:r w:rsidR="00F61F0B">
        <w:rPr>
          <w:rFonts w:ascii="Calibri" w:hAnsi="Calibri" w:cs="Calibri"/>
          <w:sz w:val="22"/>
          <w:szCs w:val="22"/>
        </w:rPr>
        <w:t>People policies</w:t>
      </w:r>
      <w:r w:rsidR="00F22268">
        <w:rPr>
          <w:rFonts w:ascii="Calibri" w:hAnsi="Calibri" w:cs="Calibri"/>
          <w:sz w:val="22"/>
          <w:szCs w:val="22"/>
        </w:rPr>
        <w:t xml:space="preserve">, ensuring Child Safety </w:t>
      </w:r>
    </w:p>
    <w:p w14:paraId="1B4C4A76" w14:textId="2F42823C" w:rsidR="00F61F0B" w:rsidRPr="001570EA" w:rsidRDefault="00F61F0B" w:rsidP="00E31D61">
      <w:pPr>
        <w:numPr>
          <w:ilvl w:val="0"/>
          <w:numId w:val="11"/>
        </w:numPr>
        <w:spacing w:after="0" w:line="240" w:lineRule="auto"/>
        <w:ind w:left="851" w:hanging="131"/>
        <w:jc w:val="both"/>
        <w:rPr>
          <w:rFonts w:ascii="Calibri" w:hAnsi="Calibri" w:cs="Calibri"/>
          <w:sz w:val="22"/>
          <w:szCs w:val="22"/>
        </w:rPr>
      </w:pPr>
      <w:r>
        <w:rPr>
          <w:rFonts w:ascii="Calibri" w:hAnsi="Calibri" w:cs="Calibri"/>
          <w:sz w:val="22"/>
          <w:szCs w:val="22"/>
        </w:rPr>
        <w:t>Medics / trainer will gai</w:t>
      </w:r>
      <w:r w:rsidR="00B25DE9">
        <w:rPr>
          <w:rFonts w:ascii="Calibri" w:hAnsi="Calibri" w:cs="Calibri"/>
          <w:sz w:val="22"/>
          <w:szCs w:val="22"/>
        </w:rPr>
        <w:t>n</w:t>
      </w:r>
      <w:r>
        <w:rPr>
          <w:rFonts w:ascii="Calibri" w:hAnsi="Calibri" w:cs="Calibri"/>
          <w:sz w:val="22"/>
          <w:szCs w:val="22"/>
        </w:rPr>
        <w:t xml:space="preserve"> consent from player before providing first aid</w:t>
      </w:r>
      <w:r w:rsidR="006D2EC1">
        <w:rPr>
          <w:rFonts w:ascii="Calibri" w:hAnsi="Calibri" w:cs="Calibri"/>
          <w:sz w:val="22"/>
          <w:szCs w:val="22"/>
        </w:rPr>
        <w:t>, unless life threatening injury</w:t>
      </w:r>
    </w:p>
    <w:p w14:paraId="28A4C7B6" w14:textId="7E183C10" w:rsidR="00BB2F1C" w:rsidRPr="001570EA" w:rsidRDefault="00FF5A8C"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If Medics/trainers are assessing or treating player off the field</w:t>
      </w:r>
      <w:r w:rsidR="00BB2F1C" w:rsidRPr="001570EA">
        <w:rPr>
          <w:rFonts w:ascii="Calibri" w:hAnsi="Calibri" w:cs="Calibri"/>
          <w:sz w:val="22"/>
          <w:szCs w:val="22"/>
        </w:rPr>
        <w:t xml:space="preserve"> away from play</w:t>
      </w:r>
      <w:r w:rsidRPr="001570EA">
        <w:rPr>
          <w:rFonts w:ascii="Calibri" w:hAnsi="Calibri" w:cs="Calibri"/>
          <w:sz w:val="22"/>
          <w:szCs w:val="22"/>
        </w:rPr>
        <w:t xml:space="preserve">, they may </w:t>
      </w:r>
      <w:r w:rsidR="006A45FE" w:rsidRPr="001570EA">
        <w:rPr>
          <w:rFonts w:ascii="Calibri" w:hAnsi="Calibri" w:cs="Calibri"/>
          <w:sz w:val="22"/>
          <w:szCs w:val="22"/>
        </w:rPr>
        <w:t xml:space="preserve">request another Medic/trainer or opposition Medic/trainer to </w:t>
      </w:r>
      <w:r w:rsidR="006945E8" w:rsidRPr="001570EA">
        <w:rPr>
          <w:rFonts w:ascii="Calibri" w:hAnsi="Calibri" w:cs="Calibri"/>
          <w:sz w:val="22"/>
          <w:szCs w:val="22"/>
        </w:rPr>
        <w:t xml:space="preserve">oversee </w:t>
      </w:r>
      <w:r w:rsidR="00BB2F1C" w:rsidRPr="001570EA">
        <w:rPr>
          <w:rFonts w:ascii="Calibri" w:hAnsi="Calibri" w:cs="Calibri"/>
          <w:sz w:val="22"/>
          <w:szCs w:val="22"/>
        </w:rPr>
        <w:t xml:space="preserve">that </w:t>
      </w:r>
      <w:r w:rsidR="006945E8" w:rsidRPr="001570EA">
        <w:rPr>
          <w:rFonts w:ascii="Calibri" w:hAnsi="Calibri" w:cs="Calibri"/>
          <w:sz w:val="22"/>
          <w:szCs w:val="22"/>
        </w:rPr>
        <w:t>game.</w:t>
      </w:r>
      <w:r w:rsidR="00BB2F1C" w:rsidRPr="001570EA">
        <w:rPr>
          <w:rFonts w:ascii="Calibri" w:hAnsi="Calibri" w:cs="Calibri"/>
          <w:sz w:val="22"/>
          <w:szCs w:val="22"/>
        </w:rPr>
        <w:t xml:space="preserve"> If this is not possible, match must be postponed until appropriately qualified Medic/trainer is available for game.</w:t>
      </w:r>
    </w:p>
    <w:p w14:paraId="60452A68" w14:textId="2B9248F5" w:rsidR="000D4331" w:rsidRPr="001570EA" w:rsidRDefault="000D4331"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If</w:t>
      </w:r>
      <w:r w:rsidR="00C36F40" w:rsidRPr="001570EA">
        <w:rPr>
          <w:rFonts w:ascii="Calibri" w:hAnsi="Calibri" w:cs="Calibri"/>
          <w:sz w:val="22"/>
          <w:szCs w:val="22"/>
        </w:rPr>
        <w:t xml:space="preserve"> injured</w:t>
      </w:r>
      <w:r w:rsidRPr="001570EA">
        <w:rPr>
          <w:rFonts w:ascii="Calibri" w:hAnsi="Calibri" w:cs="Calibri"/>
          <w:sz w:val="22"/>
          <w:szCs w:val="22"/>
        </w:rPr>
        <w:t xml:space="preserve"> player </w:t>
      </w:r>
      <w:r w:rsidR="00C36F40" w:rsidRPr="001570EA">
        <w:rPr>
          <w:rFonts w:ascii="Calibri" w:hAnsi="Calibri" w:cs="Calibri"/>
          <w:sz w:val="22"/>
          <w:szCs w:val="22"/>
        </w:rPr>
        <w:t xml:space="preserve">is being treated </w:t>
      </w:r>
      <w:r w:rsidRPr="001570EA">
        <w:rPr>
          <w:rFonts w:ascii="Calibri" w:hAnsi="Calibri" w:cs="Calibri"/>
          <w:sz w:val="22"/>
          <w:szCs w:val="22"/>
        </w:rPr>
        <w:t>on the field</w:t>
      </w:r>
      <w:r w:rsidR="00C36F40" w:rsidRPr="001570EA">
        <w:rPr>
          <w:rFonts w:ascii="Calibri" w:hAnsi="Calibri" w:cs="Calibri"/>
          <w:sz w:val="22"/>
          <w:szCs w:val="22"/>
        </w:rPr>
        <w:t xml:space="preserve"> (</w:t>
      </w:r>
      <w:proofErr w:type="spellStart"/>
      <w:r w:rsidR="00FE4EF5" w:rsidRPr="001570EA">
        <w:rPr>
          <w:rFonts w:ascii="Calibri" w:hAnsi="Calibri" w:cs="Calibri"/>
          <w:sz w:val="22"/>
          <w:szCs w:val="22"/>
        </w:rPr>
        <w:t>i.e</w:t>
      </w:r>
      <w:proofErr w:type="spellEnd"/>
      <w:r w:rsidR="00C36F40" w:rsidRPr="001570EA">
        <w:rPr>
          <w:rFonts w:ascii="Calibri" w:hAnsi="Calibri" w:cs="Calibri"/>
          <w:sz w:val="22"/>
          <w:szCs w:val="22"/>
        </w:rPr>
        <w:t xml:space="preserve">; </w:t>
      </w:r>
      <w:r w:rsidR="005062A2" w:rsidRPr="001570EA">
        <w:rPr>
          <w:rFonts w:ascii="Calibri" w:hAnsi="Calibri" w:cs="Calibri"/>
          <w:sz w:val="22"/>
          <w:szCs w:val="22"/>
        </w:rPr>
        <w:t>spinal injury, significant suspected fracture)</w:t>
      </w:r>
      <w:r w:rsidRPr="001570EA">
        <w:rPr>
          <w:rFonts w:ascii="Calibri" w:hAnsi="Calibri" w:cs="Calibri"/>
          <w:sz w:val="22"/>
          <w:szCs w:val="22"/>
        </w:rPr>
        <w:t xml:space="preserve">, </w:t>
      </w:r>
      <w:r w:rsidR="00933CB7" w:rsidRPr="001570EA">
        <w:rPr>
          <w:rFonts w:ascii="Calibri" w:hAnsi="Calibri" w:cs="Calibri"/>
          <w:sz w:val="22"/>
          <w:szCs w:val="22"/>
        </w:rPr>
        <w:t>m</w:t>
      </w:r>
      <w:r w:rsidRPr="001570EA">
        <w:rPr>
          <w:rFonts w:ascii="Calibri" w:hAnsi="Calibri" w:cs="Calibri"/>
          <w:sz w:val="22"/>
          <w:szCs w:val="22"/>
        </w:rPr>
        <w:t xml:space="preserve">edic/trainer </w:t>
      </w:r>
      <w:r w:rsidR="00933CB7" w:rsidRPr="001570EA">
        <w:rPr>
          <w:rFonts w:ascii="Calibri" w:hAnsi="Calibri" w:cs="Calibri"/>
          <w:sz w:val="22"/>
          <w:szCs w:val="22"/>
        </w:rPr>
        <w:t>will</w:t>
      </w:r>
      <w:r w:rsidRPr="001570EA">
        <w:rPr>
          <w:rFonts w:ascii="Calibri" w:hAnsi="Calibri" w:cs="Calibri"/>
          <w:sz w:val="22"/>
          <w:szCs w:val="22"/>
        </w:rPr>
        <w:t xml:space="preserve"> request umpire to </w:t>
      </w:r>
      <w:r w:rsidR="00C36F40" w:rsidRPr="001570EA">
        <w:rPr>
          <w:rFonts w:ascii="Calibri" w:hAnsi="Calibri" w:cs="Calibri"/>
          <w:sz w:val="22"/>
          <w:szCs w:val="22"/>
        </w:rPr>
        <w:t>pause</w:t>
      </w:r>
      <w:r w:rsidR="005062A2" w:rsidRPr="001570EA">
        <w:rPr>
          <w:rFonts w:ascii="Calibri" w:hAnsi="Calibri" w:cs="Calibri"/>
          <w:sz w:val="22"/>
          <w:szCs w:val="22"/>
        </w:rPr>
        <w:t xml:space="preserve"> </w:t>
      </w:r>
      <w:r w:rsidR="00933CB7" w:rsidRPr="001570EA">
        <w:rPr>
          <w:rFonts w:ascii="Calibri" w:hAnsi="Calibri" w:cs="Calibri"/>
          <w:sz w:val="22"/>
          <w:szCs w:val="22"/>
        </w:rPr>
        <w:t xml:space="preserve">or postpone </w:t>
      </w:r>
      <w:r w:rsidR="005062A2" w:rsidRPr="001570EA">
        <w:rPr>
          <w:rFonts w:ascii="Calibri" w:hAnsi="Calibri" w:cs="Calibri"/>
          <w:sz w:val="22"/>
          <w:szCs w:val="22"/>
        </w:rPr>
        <w:t>game until player safely removed</w:t>
      </w:r>
      <w:r w:rsidR="00933CB7" w:rsidRPr="001570EA">
        <w:rPr>
          <w:rFonts w:ascii="Calibri" w:hAnsi="Calibri" w:cs="Calibri"/>
          <w:sz w:val="22"/>
          <w:szCs w:val="22"/>
        </w:rPr>
        <w:t xml:space="preserve"> from field.</w:t>
      </w:r>
    </w:p>
    <w:p w14:paraId="4388C016" w14:textId="5DDD1E7A" w:rsidR="00400338" w:rsidRPr="001570EA" w:rsidRDefault="00400338"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 xml:space="preserve">Medic/trainer will notify coach </w:t>
      </w:r>
      <w:r w:rsidR="0074712C" w:rsidRPr="001570EA">
        <w:rPr>
          <w:rFonts w:ascii="Calibri" w:hAnsi="Calibri" w:cs="Calibri"/>
          <w:sz w:val="22"/>
          <w:szCs w:val="22"/>
        </w:rPr>
        <w:t xml:space="preserve">&amp; team manager </w:t>
      </w:r>
      <w:r w:rsidR="00353C5A" w:rsidRPr="001570EA">
        <w:rPr>
          <w:rFonts w:ascii="Calibri" w:hAnsi="Calibri" w:cs="Calibri"/>
          <w:sz w:val="22"/>
          <w:szCs w:val="22"/>
        </w:rPr>
        <w:t>asap if player is unable to return to play due to injury.</w:t>
      </w:r>
    </w:p>
    <w:p w14:paraId="3BCE82FD" w14:textId="7427B2BA" w:rsidR="002827C0" w:rsidRPr="001570EA" w:rsidRDefault="002827C0"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 xml:space="preserve">If ambulance is called for player injury, medic/trainer will </w:t>
      </w:r>
      <w:r w:rsidR="00C7225E" w:rsidRPr="001570EA">
        <w:rPr>
          <w:rFonts w:ascii="Calibri" w:hAnsi="Calibri" w:cs="Calibri"/>
          <w:sz w:val="22"/>
          <w:szCs w:val="22"/>
        </w:rPr>
        <w:t>notify emergency contact asap. This is available on HURT.</w:t>
      </w:r>
    </w:p>
    <w:p w14:paraId="6037E226" w14:textId="04A574E2" w:rsidR="00861C9C" w:rsidRPr="001570EA" w:rsidRDefault="00861C9C"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 xml:space="preserve">If ambulance is called for player injury, medic/trainer must stay with player until </w:t>
      </w:r>
      <w:r w:rsidR="00657E73" w:rsidRPr="001570EA">
        <w:rPr>
          <w:rFonts w:ascii="Calibri" w:hAnsi="Calibri" w:cs="Calibri"/>
          <w:sz w:val="22"/>
          <w:szCs w:val="22"/>
        </w:rPr>
        <w:t xml:space="preserve">player injury is </w:t>
      </w:r>
      <w:r w:rsidR="001F0E88" w:rsidRPr="001570EA">
        <w:rPr>
          <w:rFonts w:ascii="Calibri" w:hAnsi="Calibri" w:cs="Calibri"/>
          <w:sz w:val="22"/>
          <w:szCs w:val="22"/>
        </w:rPr>
        <w:t>stabilised and player parent / guardian is present.</w:t>
      </w:r>
    </w:p>
    <w:p w14:paraId="4A24B431" w14:textId="6571F0BE" w:rsidR="00DF5228" w:rsidRPr="001570EA" w:rsidRDefault="00DF5228"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If an individual medic</w:t>
      </w:r>
      <w:r w:rsidR="008D6E49" w:rsidRPr="001570EA">
        <w:rPr>
          <w:rFonts w:ascii="Calibri" w:hAnsi="Calibri" w:cs="Calibri"/>
          <w:sz w:val="22"/>
          <w:szCs w:val="22"/>
        </w:rPr>
        <w:t xml:space="preserve">/trainer </w:t>
      </w:r>
      <w:r w:rsidRPr="001570EA">
        <w:rPr>
          <w:rFonts w:ascii="Calibri" w:hAnsi="Calibri" w:cs="Calibri"/>
          <w:sz w:val="22"/>
          <w:szCs w:val="22"/>
        </w:rPr>
        <w:t xml:space="preserve">has a higher qualification e.g. </w:t>
      </w:r>
      <w:r w:rsidR="006640D9" w:rsidRPr="001570EA">
        <w:rPr>
          <w:rFonts w:ascii="Calibri" w:hAnsi="Calibri" w:cs="Calibri"/>
          <w:sz w:val="22"/>
          <w:szCs w:val="22"/>
        </w:rPr>
        <w:t xml:space="preserve">registered </w:t>
      </w:r>
      <w:r w:rsidR="00C31785" w:rsidRPr="001570EA">
        <w:rPr>
          <w:rFonts w:ascii="Calibri" w:hAnsi="Calibri" w:cs="Calibri"/>
          <w:sz w:val="22"/>
          <w:szCs w:val="22"/>
        </w:rPr>
        <w:t xml:space="preserve">nurse, </w:t>
      </w:r>
      <w:r w:rsidR="002B7B18" w:rsidRPr="001570EA">
        <w:rPr>
          <w:rFonts w:ascii="Calibri" w:hAnsi="Calibri" w:cs="Calibri"/>
          <w:sz w:val="22"/>
          <w:szCs w:val="22"/>
        </w:rPr>
        <w:t xml:space="preserve">medical doctor, </w:t>
      </w:r>
      <w:r w:rsidR="00C31785" w:rsidRPr="001570EA">
        <w:rPr>
          <w:rFonts w:ascii="Calibri" w:hAnsi="Calibri" w:cs="Calibri"/>
          <w:sz w:val="22"/>
          <w:szCs w:val="22"/>
        </w:rPr>
        <w:t xml:space="preserve">paramedic, </w:t>
      </w:r>
      <w:r w:rsidR="002B7B18" w:rsidRPr="001570EA">
        <w:rPr>
          <w:rFonts w:ascii="Calibri" w:hAnsi="Calibri" w:cs="Calibri"/>
          <w:sz w:val="22"/>
          <w:szCs w:val="22"/>
        </w:rPr>
        <w:t xml:space="preserve">physiotherapist, </w:t>
      </w:r>
      <w:r w:rsidRPr="001570EA">
        <w:rPr>
          <w:rFonts w:ascii="Calibri" w:hAnsi="Calibri" w:cs="Calibri"/>
          <w:sz w:val="22"/>
          <w:szCs w:val="22"/>
        </w:rPr>
        <w:t>osteopath,</w:t>
      </w:r>
      <w:r w:rsidR="00C31785" w:rsidRPr="001570EA">
        <w:rPr>
          <w:rFonts w:ascii="Calibri" w:hAnsi="Calibri" w:cs="Calibri"/>
          <w:sz w:val="22"/>
          <w:szCs w:val="22"/>
        </w:rPr>
        <w:t xml:space="preserve"> </w:t>
      </w:r>
      <w:r w:rsidRPr="001570EA">
        <w:rPr>
          <w:rFonts w:ascii="Calibri" w:hAnsi="Calibri" w:cs="Calibri"/>
          <w:sz w:val="22"/>
          <w:szCs w:val="22"/>
        </w:rPr>
        <w:t xml:space="preserve">etc. they may then act within </w:t>
      </w:r>
      <w:r w:rsidR="00C31785" w:rsidRPr="001570EA">
        <w:rPr>
          <w:rFonts w:ascii="Calibri" w:hAnsi="Calibri" w:cs="Calibri"/>
          <w:sz w:val="22"/>
          <w:szCs w:val="22"/>
        </w:rPr>
        <w:t>the scope</w:t>
      </w:r>
      <w:r w:rsidRPr="001570EA">
        <w:rPr>
          <w:rFonts w:ascii="Calibri" w:hAnsi="Calibri" w:cs="Calibri"/>
          <w:sz w:val="22"/>
          <w:szCs w:val="22"/>
        </w:rPr>
        <w:t xml:space="preserve"> of th</w:t>
      </w:r>
      <w:r w:rsidR="00C31785" w:rsidRPr="001570EA">
        <w:rPr>
          <w:rFonts w:ascii="Calibri" w:hAnsi="Calibri" w:cs="Calibri"/>
          <w:sz w:val="22"/>
          <w:szCs w:val="22"/>
        </w:rPr>
        <w:t>eir</w:t>
      </w:r>
      <w:r w:rsidRPr="001570EA">
        <w:rPr>
          <w:rFonts w:ascii="Calibri" w:hAnsi="Calibri" w:cs="Calibri"/>
          <w:sz w:val="22"/>
          <w:szCs w:val="22"/>
        </w:rPr>
        <w:t xml:space="preserve"> </w:t>
      </w:r>
      <w:r w:rsidR="006640D9" w:rsidRPr="001570EA">
        <w:rPr>
          <w:rFonts w:ascii="Calibri" w:hAnsi="Calibri" w:cs="Calibri"/>
          <w:sz w:val="22"/>
          <w:szCs w:val="22"/>
        </w:rPr>
        <w:t xml:space="preserve">AHPRA </w:t>
      </w:r>
      <w:r w:rsidRPr="001570EA">
        <w:rPr>
          <w:rFonts w:ascii="Calibri" w:hAnsi="Calibri" w:cs="Calibri"/>
          <w:sz w:val="22"/>
          <w:szCs w:val="22"/>
        </w:rPr>
        <w:t>qualification, but this is not the expectation of</w:t>
      </w:r>
      <w:r w:rsidR="00C31785" w:rsidRPr="001570EA">
        <w:rPr>
          <w:rFonts w:ascii="Calibri" w:hAnsi="Calibri" w:cs="Calibri"/>
          <w:sz w:val="22"/>
          <w:szCs w:val="22"/>
        </w:rPr>
        <w:t xml:space="preserve"> W</w:t>
      </w:r>
      <w:r w:rsidRPr="001570EA">
        <w:rPr>
          <w:rFonts w:ascii="Calibri" w:hAnsi="Calibri" w:cs="Calibri"/>
          <w:sz w:val="22"/>
          <w:szCs w:val="22"/>
        </w:rPr>
        <w:t>JFC.</w:t>
      </w:r>
    </w:p>
    <w:p w14:paraId="7D2198DC" w14:textId="4794F765" w:rsidR="00DF5228" w:rsidRPr="001570EA" w:rsidRDefault="00DF5228"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 xml:space="preserve">Injury report forms must be completed for any injury that requires treatment </w:t>
      </w:r>
      <w:r w:rsidR="006451B8" w:rsidRPr="001570EA">
        <w:rPr>
          <w:rFonts w:ascii="Calibri" w:hAnsi="Calibri" w:cs="Calibri"/>
          <w:sz w:val="22"/>
          <w:szCs w:val="22"/>
        </w:rPr>
        <w:t xml:space="preserve">via HURT </w:t>
      </w:r>
      <w:r w:rsidRPr="001570EA">
        <w:rPr>
          <w:rFonts w:ascii="Calibri" w:hAnsi="Calibri" w:cs="Calibri"/>
          <w:sz w:val="22"/>
          <w:szCs w:val="22"/>
        </w:rPr>
        <w:t xml:space="preserve">and </w:t>
      </w:r>
      <w:r w:rsidR="006451B8" w:rsidRPr="001570EA">
        <w:rPr>
          <w:rFonts w:ascii="Calibri" w:hAnsi="Calibri" w:cs="Calibri"/>
          <w:sz w:val="22"/>
          <w:szCs w:val="22"/>
        </w:rPr>
        <w:t xml:space="preserve">notify </w:t>
      </w:r>
      <w:r w:rsidRPr="001570EA">
        <w:rPr>
          <w:rFonts w:ascii="Calibri" w:hAnsi="Calibri" w:cs="Calibri"/>
          <w:sz w:val="22"/>
          <w:szCs w:val="22"/>
        </w:rPr>
        <w:t>team manager.</w:t>
      </w:r>
    </w:p>
    <w:p w14:paraId="66271F92" w14:textId="77777777" w:rsidR="00CB6194" w:rsidRDefault="00CB6194" w:rsidP="00E31D61">
      <w:pPr>
        <w:pStyle w:val="ListParagraph"/>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Except in the case of an emergency (</w:t>
      </w:r>
      <w:proofErr w:type="spellStart"/>
      <w:r w:rsidRPr="001570EA">
        <w:rPr>
          <w:rFonts w:ascii="Calibri" w:hAnsi="Calibri" w:cs="Calibri"/>
          <w:sz w:val="22"/>
          <w:szCs w:val="22"/>
        </w:rPr>
        <w:t>ie</w:t>
      </w:r>
      <w:proofErr w:type="spellEnd"/>
      <w:r w:rsidRPr="001570EA">
        <w:rPr>
          <w:rFonts w:ascii="Calibri" w:hAnsi="Calibri" w:cs="Calibri"/>
          <w:sz w:val="22"/>
          <w:szCs w:val="22"/>
        </w:rPr>
        <w:t>: provision of salbutamol (Ventolin) in case of known asthma; EpiPen in case of anaphylaxis), no medications or substances/sprays etc. are to be provided by the medic/trainer to a player without the consent of the player’s parents/guardian.</w:t>
      </w:r>
    </w:p>
    <w:p w14:paraId="299E2013" w14:textId="5181142F" w:rsidR="00253FC0" w:rsidRPr="001570EA" w:rsidRDefault="00253FC0" w:rsidP="00E31D61">
      <w:pPr>
        <w:pStyle w:val="ListParagraph"/>
        <w:numPr>
          <w:ilvl w:val="0"/>
          <w:numId w:val="11"/>
        </w:numPr>
        <w:spacing w:after="0" w:line="240" w:lineRule="auto"/>
        <w:ind w:left="851" w:hanging="131"/>
        <w:jc w:val="both"/>
        <w:rPr>
          <w:rFonts w:ascii="Calibri" w:hAnsi="Calibri" w:cs="Calibri"/>
          <w:sz w:val="22"/>
          <w:szCs w:val="22"/>
        </w:rPr>
      </w:pPr>
      <w:r>
        <w:rPr>
          <w:rFonts w:ascii="Calibri" w:hAnsi="Calibri" w:cs="Calibri"/>
          <w:sz w:val="22"/>
          <w:szCs w:val="22"/>
        </w:rPr>
        <w:t xml:space="preserve">Trainer / medic will </w:t>
      </w:r>
      <w:r w:rsidR="006D25C3">
        <w:rPr>
          <w:rFonts w:ascii="Calibri" w:hAnsi="Calibri" w:cs="Calibri"/>
          <w:sz w:val="22"/>
          <w:szCs w:val="22"/>
        </w:rPr>
        <w:t>e</w:t>
      </w:r>
      <w:r>
        <w:rPr>
          <w:rFonts w:ascii="Calibri" w:hAnsi="Calibri" w:cs="Calibri"/>
          <w:sz w:val="22"/>
          <w:szCs w:val="22"/>
        </w:rPr>
        <w:t xml:space="preserve">nsure player </w:t>
      </w:r>
      <w:r w:rsidR="006D25C3">
        <w:rPr>
          <w:rFonts w:ascii="Calibri" w:hAnsi="Calibri" w:cs="Calibri"/>
          <w:sz w:val="22"/>
          <w:szCs w:val="22"/>
        </w:rPr>
        <w:t>confidentiality and privacy is respected</w:t>
      </w:r>
    </w:p>
    <w:p w14:paraId="35CCF5E9" w14:textId="77777777" w:rsidR="00CB6194" w:rsidRPr="001570EA" w:rsidRDefault="00CB6194"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It is the team medic / trainer responsibility to have a fully stocked team medic bag, ensure the spinal board is available and visible and defibrillator is accessible at each game.</w:t>
      </w:r>
    </w:p>
    <w:p w14:paraId="6C4DB87E" w14:textId="77777777" w:rsidR="00CB6194" w:rsidRPr="001570EA" w:rsidRDefault="00CB6194"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It is the team medic / trainer responsibility to understand the contents of their team medic bag and restock the medic bag when required. Medic bag supplies will be available at WJFC Merchandise Store.</w:t>
      </w:r>
    </w:p>
    <w:p w14:paraId="60EE15E1" w14:textId="040FCCC5" w:rsidR="00CB6194" w:rsidRPr="00724498" w:rsidRDefault="00CB6194" w:rsidP="00E31D61">
      <w:pPr>
        <w:numPr>
          <w:ilvl w:val="0"/>
          <w:numId w:val="11"/>
        </w:numPr>
        <w:spacing w:after="0" w:line="240" w:lineRule="auto"/>
        <w:ind w:left="851" w:hanging="131"/>
        <w:jc w:val="both"/>
        <w:rPr>
          <w:rFonts w:ascii="Calibri" w:hAnsi="Calibri" w:cs="Calibri"/>
          <w:sz w:val="22"/>
          <w:szCs w:val="22"/>
        </w:rPr>
      </w:pPr>
      <w:r w:rsidRPr="00724498">
        <w:rPr>
          <w:rFonts w:ascii="Calibri" w:hAnsi="Calibri" w:cs="Calibri"/>
          <w:sz w:val="22"/>
          <w:szCs w:val="22"/>
        </w:rPr>
        <w:t xml:space="preserve">It is the responsibility of all WJFC Medics and Trainers to read and understand the </w:t>
      </w:r>
      <w:hyperlink r:id="rId12" w:history="1">
        <w:r w:rsidR="006B6BCF" w:rsidRPr="006B6BCF">
          <w:rPr>
            <w:rStyle w:val="Hyperlink"/>
            <w:rFonts w:ascii="Calibri" w:hAnsi="Calibri" w:cs="Calibri"/>
            <w:sz w:val="22"/>
            <w:szCs w:val="22"/>
          </w:rPr>
          <w:t>NATIONAL COMMUNITY FOOTBALL POLICY HANDBOOK - MARCH 2023 &gt; PART D – HEALTH &amp; SAFETY</w:t>
        </w:r>
      </w:hyperlink>
      <w:r w:rsidR="006B6BCF">
        <w:rPr>
          <w:rFonts w:ascii="Calibri" w:hAnsi="Calibri" w:cs="Calibri"/>
          <w:sz w:val="22"/>
          <w:szCs w:val="22"/>
        </w:rPr>
        <w:t xml:space="preserve"> </w:t>
      </w:r>
      <w:r w:rsidR="00860351" w:rsidRPr="00724498">
        <w:rPr>
          <w:rFonts w:ascii="Calibri" w:hAnsi="Calibri" w:cs="Calibri"/>
          <w:sz w:val="22"/>
          <w:szCs w:val="22"/>
        </w:rPr>
        <w:t xml:space="preserve">and </w:t>
      </w:r>
      <w:hyperlink r:id="rId13" w:history="1">
        <w:r w:rsidR="00D729A6">
          <w:rPr>
            <w:rStyle w:val="Hyperlink"/>
            <w:rFonts w:ascii="Calibri" w:hAnsi="Calibri" w:cs="Calibri"/>
            <w:sz w:val="22"/>
            <w:szCs w:val="22"/>
          </w:rPr>
          <w:t>THE MANAGEMENT OF SPORT-RELATED CONCUSSION IN AUSTRALIAN FOOTBALL</w:t>
        </w:r>
      </w:hyperlink>
      <w:r w:rsidR="00D729A6">
        <w:rPr>
          <w:rFonts w:ascii="Calibri" w:hAnsi="Calibri" w:cs="Calibri"/>
          <w:sz w:val="22"/>
          <w:szCs w:val="22"/>
        </w:rPr>
        <w:t xml:space="preserve"> </w:t>
      </w:r>
    </w:p>
    <w:p w14:paraId="721F911F" w14:textId="77777777" w:rsidR="00CB6194" w:rsidRDefault="00CB6194" w:rsidP="00E31D61">
      <w:pPr>
        <w:numPr>
          <w:ilvl w:val="0"/>
          <w:numId w:val="11"/>
        </w:numPr>
        <w:spacing w:after="0" w:line="240" w:lineRule="auto"/>
        <w:ind w:left="851" w:hanging="131"/>
        <w:jc w:val="both"/>
        <w:rPr>
          <w:rFonts w:ascii="Calibri" w:hAnsi="Calibri" w:cs="Calibri"/>
          <w:sz w:val="22"/>
          <w:szCs w:val="22"/>
        </w:rPr>
      </w:pPr>
      <w:r w:rsidRPr="001570EA">
        <w:rPr>
          <w:rFonts w:ascii="Calibri" w:hAnsi="Calibri" w:cs="Calibri"/>
          <w:sz w:val="22"/>
          <w:szCs w:val="22"/>
        </w:rPr>
        <w:t>If required, medic / trainer will notify parent about WJFC Player Insurance claim and direct to WJFC Secretary</w:t>
      </w:r>
    </w:p>
    <w:p w14:paraId="2F615BC9" w14:textId="77777777" w:rsidR="00872AB0" w:rsidRPr="001570EA" w:rsidRDefault="00872AB0" w:rsidP="00E31D61">
      <w:pPr>
        <w:spacing w:after="0" w:line="240" w:lineRule="auto"/>
        <w:ind w:left="720"/>
        <w:jc w:val="both"/>
        <w:rPr>
          <w:rFonts w:ascii="Calibri" w:hAnsi="Calibri" w:cs="Calibri"/>
          <w:sz w:val="22"/>
          <w:szCs w:val="22"/>
        </w:rPr>
      </w:pPr>
    </w:p>
    <w:p w14:paraId="6DE21EC3" w14:textId="269AA652" w:rsidR="00CB6194" w:rsidRPr="001570EA" w:rsidRDefault="00B04CE0" w:rsidP="00E31D61">
      <w:pPr>
        <w:spacing w:after="0" w:line="240" w:lineRule="auto"/>
        <w:ind w:left="360"/>
        <w:jc w:val="both"/>
        <w:rPr>
          <w:rFonts w:ascii="Calibri" w:hAnsi="Calibri" w:cs="Calibri"/>
          <w:b/>
          <w:bCs/>
          <w:sz w:val="22"/>
          <w:szCs w:val="22"/>
        </w:rPr>
      </w:pPr>
      <w:r w:rsidRPr="001570EA">
        <w:rPr>
          <w:rFonts w:ascii="Calibri" w:hAnsi="Calibri" w:cs="Calibri"/>
          <w:b/>
          <w:bCs/>
          <w:sz w:val="22"/>
          <w:szCs w:val="22"/>
        </w:rPr>
        <w:t>2</w:t>
      </w:r>
      <w:r w:rsidR="00CB6194" w:rsidRPr="001570EA">
        <w:rPr>
          <w:rFonts w:ascii="Calibri" w:hAnsi="Calibri" w:cs="Calibri"/>
          <w:b/>
          <w:bCs/>
          <w:sz w:val="22"/>
          <w:szCs w:val="22"/>
        </w:rPr>
        <w:t>.</w:t>
      </w:r>
      <w:r w:rsidRPr="001570EA">
        <w:rPr>
          <w:rFonts w:ascii="Calibri" w:hAnsi="Calibri" w:cs="Calibri"/>
          <w:b/>
          <w:bCs/>
          <w:sz w:val="22"/>
          <w:szCs w:val="22"/>
        </w:rPr>
        <w:t>2</w:t>
      </w:r>
      <w:r w:rsidR="00CB6194" w:rsidRPr="001570EA">
        <w:rPr>
          <w:rFonts w:ascii="Calibri" w:hAnsi="Calibri" w:cs="Calibri"/>
          <w:b/>
          <w:bCs/>
          <w:sz w:val="22"/>
          <w:szCs w:val="22"/>
        </w:rPr>
        <w:t xml:space="preserve"> Parents/Players:</w:t>
      </w:r>
    </w:p>
    <w:p w14:paraId="16C3105C" w14:textId="77AE821D" w:rsidR="00CB6194" w:rsidRPr="001570EA" w:rsidRDefault="00CB6194" w:rsidP="00E31D61">
      <w:pPr>
        <w:spacing w:after="0" w:line="240" w:lineRule="auto"/>
        <w:ind w:left="851" w:hanging="131"/>
        <w:jc w:val="both"/>
        <w:rPr>
          <w:rFonts w:ascii="Calibri" w:hAnsi="Calibri" w:cs="Calibri"/>
          <w:sz w:val="22"/>
          <w:szCs w:val="22"/>
        </w:rPr>
      </w:pPr>
      <w:r w:rsidRPr="001570EA">
        <w:rPr>
          <w:rFonts w:ascii="Calibri" w:hAnsi="Calibri" w:cs="Calibri"/>
          <w:sz w:val="22"/>
          <w:szCs w:val="22"/>
        </w:rPr>
        <w:t>•</w:t>
      </w:r>
      <w:r w:rsidRPr="001570EA">
        <w:rPr>
          <w:rFonts w:ascii="Calibri" w:hAnsi="Calibri" w:cs="Calibri"/>
          <w:sz w:val="22"/>
          <w:szCs w:val="22"/>
        </w:rPr>
        <w:tab/>
        <w:t>Playe</w:t>
      </w:r>
      <w:r w:rsidR="00D8434D" w:rsidRPr="001570EA">
        <w:rPr>
          <w:rFonts w:ascii="Calibri" w:hAnsi="Calibri" w:cs="Calibri"/>
          <w:sz w:val="22"/>
          <w:szCs w:val="22"/>
        </w:rPr>
        <w:t>r</w:t>
      </w:r>
      <w:r w:rsidRPr="001570EA">
        <w:rPr>
          <w:rFonts w:ascii="Calibri" w:hAnsi="Calibri" w:cs="Calibri"/>
          <w:sz w:val="22"/>
          <w:szCs w:val="22"/>
        </w:rPr>
        <w:t xml:space="preserve"> (or parent</w:t>
      </w:r>
      <w:r w:rsidR="00D8434D" w:rsidRPr="001570EA">
        <w:rPr>
          <w:rFonts w:ascii="Calibri" w:hAnsi="Calibri" w:cs="Calibri"/>
          <w:sz w:val="22"/>
          <w:szCs w:val="22"/>
        </w:rPr>
        <w:t xml:space="preserve"> / guardian</w:t>
      </w:r>
      <w:r w:rsidRPr="001570EA">
        <w:rPr>
          <w:rFonts w:ascii="Calibri" w:hAnsi="Calibri" w:cs="Calibri"/>
          <w:sz w:val="22"/>
          <w:szCs w:val="22"/>
        </w:rPr>
        <w:t xml:space="preserve">) must notify their coach and or medic/trainer </w:t>
      </w:r>
      <w:r w:rsidR="004915B3" w:rsidRPr="001570EA">
        <w:rPr>
          <w:rFonts w:ascii="Calibri" w:hAnsi="Calibri" w:cs="Calibri"/>
          <w:sz w:val="22"/>
          <w:szCs w:val="22"/>
        </w:rPr>
        <w:t xml:space="preserve">if player unable to </w:t>
      </w:r>
      <w:r w:rsidR="0095561C" w:rsidRPr="001570EA">
        <w:rPr>
          <w:rFonts w:ascii="Calibri" w:hAnsi="Calibri" w:cs="Calibri"/>
          <w:sz w:val="22"/>
          <w:szCs w:val="22"/>
        </w:rPr>
        <w:t xml:space="preserve">train or play or </w:t>
      </w:r>
      <w:r w:rsidRPr="001570EA">
        <w:rPr>
          <w:rFonts w:ascii="Calibri" w:hAnsi="Calibri" w:cs="Calibri"/>
          <w:sz w:val="22"/>
          <w:szCs w:val="22"/>
        </w:rPr>
        <w:t>of any changes in circumstances (injury / health problem etc) that could place the player or team at greater risk.</w:t>
      </w:r>
    </w:p>
    <w:p w14:paraId="54575417" w14:textId="253E3F71" w:rsidR="00CB6194" w:rsidRPr="001570EA" w:rsidRDefault="00CB6194" w:rsidP="00E31D61">
      <w:pPr>
        <w:spacing w:after="0" w:line="240" w:lineRule="auto"/>
        <w:ind w:left="851" w:hanging="131"/>
        <w:jc w:val="both"/>
        <w:rPr>
          <w:rFonts w:ascii="Calibri" w:hAnsi="Calibri" w:cs="Calibri"/>
          <w:sz w:val="22"/>
          <w:szCs w:val="22"/>
        </w:rPr>
      </w:pPr>
      <w:r w:rsidRPr="001570EA">
        <w:rPr>
          <w:rFonts w:ascii="Calibri" w:hAnsi="Calibri" w:cs="Calibri"/>
          <w:sz w:val="22"/>
          <w:szCs w:val="22"/>
        </w:rPr>
        <w:t>•</w:t>
      </w:r>
      <w:r w:rsidRPr="001570EA">
        <w:rPr>
          <w:rFonts w:ascii="Calibri" w:hAnsi="Calibri" w:cs="Calibri"/>
          <w:sz w:val="22"/>
          <w:szCs w:val="22"/>
        </w:rPr>
        <w:tab/>
        <w:t>During games the decision for a player’s capacity to play is made by the medic/trainer. Medics/trainers are advised to take a conservative management plan in their decision making. Parents</w:t>
      </w:r>
      <w:r w:rsidR="00BC2B46" w:rsidRPr="001570EA">
        <w:rPr>
          <w:rFonts w:ascii="Calibri" w:hAnsi="Calibri" w:cs="Calibri"/>
          <w:sz w:val="22"/>
          <w:szCs w:val="22"/>
        </w:rPr>
        <w:t xml:space="preserve"> / guardian</w:t>
      </w:r>
      <w:r w:rsidRPr="001570EA">
        <w:rPr>
          <w:rFonts w:ascii="Calibri" w:hAnsi="Calibri" w:cs="Calibri"/>
          <w:sz w:val="22"/>
          <w:szCs w:val="22"/>
        </w:rPr>
        <w:t xml:space="preserve"> and players are required to abide by this decision.</w:t>
      </w:r>
    </w:p>
    <w:p w14:paraId="3541D8D0" w14:textId="77777777" w:rsidR="00CB6194" w:rsidRPr="001570EA" w:rsidRDefault="00CB6194" w:rsidP="00E31D61">
      <w:pPr>
        <w:spacing w:after="0" w:line="240" w:lineRule="auto"/>
        <w:ind w:left="851" w:hanging="131"/>
        <w:jc w:val="both"/>
        <w:rPr>
          <w:rFonts w:ascii="Calibri" w:hAnsi="Calibri" w:cs="Calibri"/>
          <w:sz w:val="22"/>
          <w:szCs w:val="22"/>
        </w:rPr>
      </w:pPr>
      <w:r w:rsidRPr="001570EA">
        <w:rPr>
          <w:rFonts w:ascii="Calibri" w:hAnsi="Calibri" w:cs="Calibri"/>
          <w:sz w:val="22"/>
          <w:szCs w:val="22"/>
        </w:rPr>
        <w:t>•</w:t>
      </w:r>
      <w:r w:rsidRPr="001570EA">
        <w:rPr>
          <w:rFonts w:ascii="Calibri" w:hAnsi="Calibri" w:cs="Calibri"/>
          <w:sz w:val="22"/>
          <w:szCs w:val="22"/>
        </w:rPr>
        <w:tab/>
        <w:t xml:space="preserve">Parents / guardians will not be permitted to sit on the player bench with their child as per NFNL By-Law rule 8.13.8. </w:t>
      </w:r>
    </w:p>
    <w:p w14:paraId="16257F90" w14:textId="0A4D04DA" w:rsidR="00CB6194" w:rsidRPr="001570EA" w:rsidRDefault="00CB6194" w:rsidP="00E31D61">
      <w:pPr>
        <w:spacing w:after="0" w:line="240" w:lineRule="auto"/>
        <w:ind w:left="851" w:hanging="131"/>
        <w:jc w:val="both"/>
        <w:rPr>
          <w:rFonts w:ascii="Calibri" w:hAnsi="Calibri" w:cs="Calibri"/>
          <w:sz w:val="22"/>
          <w:szCs w:val="22"/>
        </w:rPr>
      </w:pPr>
      <w:r w:rsidRPr="001570EA">
        <w:rPr>
          <w:rFonts w:ascii="Calibri" w:hAnsi="Calibri" w:cs="Calibri"/>
          <w:sz w:val="22"/>
          <w:szCs w:val="22"/>
        </w:rPr>
        <w:t>•</w:t>
      </w:r>
      <w:r w:rsidRPr="001570EA">
        <w:rPr>
          <w:rFonts w:ascii="Calibri" w:hAnsi="Calibri" w:cs="Calibri"/>
          <w:sz w:val="22"/>
          <w:szCs w:val="22"/>
        </w:rPr>
        <w:tab/>
      </w:r>
      <w:r w:rsidR="00BC2B46" w:rsidRPr="001570EA">
        <w:rPr>
          <w:rFonts w:ascii="Calibri" w:hAnsi="Calibri" w:cs="Calibri"/>
          <w:sz w:val="22"/>
          <w:szCs w:val="22"/>
        </w:rPr>
        <w:t>T</w:t>
      </w:r>
      <w:r w:rsidRPr="001570EA">
        <w:rPr>
          <w:rFonts w:ascii="Calibri" w:hAnsi="Calibri" w:cs="Calibri"/>
          <w:sz w:val="22"/>
          <w:szCs w:val="22"/>
        </w:rPr>
        <w:t>he cost of transportation and/or medical treatment is the responsibility of the parent/guardian or player.</w:t>
      </w:r>
    </w:p>
    <w:p w14:paraId="379B63E5" w14:textId="77777777" w:rsidR="00CB6194" w:rsidRDefault="00CB6194" w:rsidP="00E31D61">
      <w:pPr>
        <w:spacing w:after="0" w:line="240" w:lineRule="auto"/>
        <w:ind w:left="851" w:hanging="131"/>
        <w:jc w:val="both"/>
        <w:rPr>
          <w:rFonts w:ascii="Calibri" w:hAnsi="Calibri" w:cs="Calibri"/>
          <w:sz w:val="22"/>
          <w:szCs w:val="22"/>
        </w:rPr>
      </w:pPr>
      <w:r w:rsidRPr="001570EA">
        <w:rPr>
          <w:rFonts w:ascii="Calibri" w:hAnsi="Calibri" w:cs="Calibri"/>
          <w:sz w:val="22"/>
          <w:szCs w:val="22"/>
        </w:rPr>
        <w:t>•</w:t>
      </w:r>
      <w:r w:rsidRPr="001570EA">
        <w:rPr>
          <w:rFonts w:ascii="Calibri" w:hAnsi="Calibri" w:cs="Calibri"/>
          <w:sz w:val="22"/>
          <w:szCs w:val="22"/>
        </w:rPr>
        <w:tab/>
        <w:t>In event of injury, if medical clearance is requested, it is required to be provided to the medic/trainer/team manager prior to player return to training / match day.</w:t>
      </w:r>
    </w:p>
    <w:p w14:paraId="7B08DEFC" w14:textId="77777777" w:rsidR="00972DAA" w:rsidRDefault="00972DAA" w:rsidP="00E31D61">
      <w:pPr>
        <w:spacing w:after="0" w:line="240" w:lineRule="auto"/>
        <w:ind w:left="851" w:hanging="131"/>
        <w:jc w:val="both"/>
        <w:rPr>
          <w:rFonts w:ascii="Calibri" w:hAnsi="Calibri" w:cs="Calibri"/>
          <w:sz w:val="22"/>
          <w:szCs w:val="22"/>
        </w:rPr>
      </w:pPr>
    </w:p>
    <w:p w14:paraId="52B7FA6A" w14:textId="77777777" w:rsidR="00872AB0" w:rsidRPr="001570EA" w:rsidRDefault="00872AB0" w:rsidP="00E31D61">
      <w:pPr>
        <w:spacing w:after="0" w:line="240" w:lineRule="auto"/>
        <w:ind w:left="720"/>
        <w:jc w:val="both"/>
        <w:rPr>
          <w:rFonts w:ascii="Calibri" w:hAnsi="Calibri" w:cs="Calibri"/>
          <w:sz w:val="22"/>
          <w:szCs w:val="22"/>
        </w:rPr>
      </w:pPr>
    </w:p>
    <w:p w14:paraId="5F5424F3" w14:textId="704384A1" w:rsidR="00CB6194" w:rsidRPr="001570EA" w:rsidRDefault="00B04CE0" w:rsidP="00E31D61">
      <w:pPr>
        <w:tabs>
          <w:tab w:val="left" w:pos="567"/>
        </w:tabs>
        <w:spacing w:after="0" w:line="240" w:lineRule="auto"/>
        <w:ind w:left="567" w:hanging="141"/>
        <w:jc w:val="both"/>
        <w:rPr>
          <w:rFonts w:ascii="Calibri" w:hAnsi="Calibri" w:cs="Calibri"/>
          <w:b/>
          <w:bCs/>
          <w:sz w:val="22"/>
          <w:szCs w:val="22"/>
        </w:rPr>
      </w:pPr>
      <w:r w:rsidRPr="001570EA">
        <w:rPr>
          <w:rFonts w:ascii="Calibri" w:hAnsi="Calibri" w:cs="Calibri"/>
          <w:b/>
          <w:bCs/>
          <w:sz w:val="22"/>
          <w:szCs w:val="22"/>
        </w:rPr>
        <w:lastRenderedPageBreak/>
        <w:t>2.3</w:t>
      </w:r>
      <w:r w:rsidR="00CB6194" w:rsidRPr="001570EA">
        <w:rPr>
          <w:rFonts w:ascii="Calibri" w:hAnsi="Calibri" w:cs="Calibri"/>
          <w:b/>
          <w:bCs/>
          <w:sz w:val="22"/>
          <w:szCs w:val="22"/>
        </w:rPr>
        <w:t xml:space="preserve"> Coach:</w:t>
      </w:r>
    </w:p>
    <w:p w14:paraId="3A1A7989" w14:textId="11A7D0EA" w:rsidR="00CB6194" w:rsidRPr="001570EA"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During games, in the event of an injury or injury/health concern, coaches and assistant coaches are to be guided and will respect and accept the decision by the Medic/trainer concerning the player’s capacity to play the game.</w:t>
      </w:r>
    </w:p>
    <w:p w14:paraId="24B54EE5" w14:textId="029399DB" w:rsidR="00CB6194"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All WJFC coaches are required to complete the HTLAID009 Provide CPR and HTLAID011 Provide First Aid. As per Play AFL Injury Management Guidelines, “Club must ensure that at each match or training session at least one Sports Trainer or First Aid Provider with Appropriate Minimum Qualifications for the relevant level of Australian Football is in attendance.</w:t>
      </w:r>
    </w:p>
    <w:p w14:paraId="037229C7" w14:textId="77777777" w:rsidR="00872AB0" w:rsidRPr="001570EA" w:rsidRDefault="00872AB0" w:rsidP="00E31D61">
      <w:pPr>
        <w:spacing w:after="0" w:line="240" w:lineRule="auto"/>
        <w:ind w:left="720"/>
        <w:jc w:val="both"/>
        <w:rPr>
          <w:rFonts w:ascii="Calibri" w:hAnsi="Calibri" w:cs="Calibri"/>
          <w:sz w:val="22"/>
          <w:szCs w:val="22"/>
        </w:rPr>
      </w:pPr>
    </w:p>
    <w:p w14:paraId="5AA05DAA" w14:textId="53DEAD90" w:rsidR="00CB6194" w:rsidRPr="001570EA" w:rsidRDefault="00B04CE0" w:rsidP="00E31D61">
      <w:pPr>
        <w:spacing w:after="0" w:line="240" w:lineRule="auto"/>
        <w:ind w:left="567" w:hanging="141"/>
        <w:jc w:val="both"/>
        <w:rPr>
          <w:rFonts w:ascii="Calibri" w:hAnsi="Calibri" w:cs="Calibri"/>
          <w:b/>
          <w:bCs/>
          <w:sz w:val="22"/>
          <w:szCs w:val="22"/>
        </w:rPr>
      </w:pPr>
      <w:r w:rsidRPr="001570EA">
        <w:rPr>
          <w:rFonts w:ascii="Calibri" w:hAnsi="Calibri" w:cs="Calibri"/>
          <w:b/>
          <w:bCs/>
          <w:sz w:val="22"/>
          <w:szCs w:val="22"/>
        </w:rPr>
        <w:t xml:space="preserve">2.4 </w:t>
      </w:r>
      <w:r w:rsidR="00CB6194" w:rsidRPr="001570EA">
        <w:rPr>
          <w:rFonts w:ascii="Calibri" w:hAnsi="Calibri" w:cs="Calibri"/>
          <w:b/>
          <w:bCs/>
          <w:sz w:val="22"/>
          <w:szCs w:val="22"/>
        </w:rPr>
        <w:t>Team Manager:</w:t>
      </w:r>
    </w:p>
    <w:p w14:paraId="55361E9E" w14:textId="5EA3FA2B" w:rsidR="00CB6194" w:rsidRPr="001570EA"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 xml:space="preserve">Provide notification of medic/trainer name and contact details to WJFC medic coordinator as soon as possible (preferably during </w:t>
      </w:r>
      <w:r w:rsidR="009B6DD6" w:rsidRPr="001570EA">
        <w:rPr>
          <w:rFonts w:ascii="Calibri" w:hAnsi="Calibri" w:cs="Calibri"/>
          <w:sz w:val="22"/>
          <w:szCs w:val="22"/>
        </w:rPr>
        <w:t>pre-season</w:t>
      </w:r>
      <w:r w:rsidRPr="001570EA">
        <w:rPr>
          <w:rFonts w:ascii="Calibri" w:hAnsi="Calibri" w:cs="Calibri"/>
          <w:sz w:val="22"/>
          <w:szCs w:val="22"/>
        </w:rPr>
        <w:t>)</w:t>
      </w:r>
      <w:r w:rsidR="008B30D3" w:rsidRPr="001570EA">
        <w:rPr>
          <w:rFonts w:ascii="Calibri" w:hAnsi="Calibri" w:cs="Calibri"/>
          <w:sz w:val="22"/>
          <w:szCs w:val="22"/>
        </w:rPr>
        <w:t>.</w:t>
      </w:r>
    </w:p>
    <w:p w14:paraId="184187C4" w14:textId="3790501F" w:rsidR="00CB6194" w:rsidRPr="001570EA"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Team managers will ensure their team has a minimum of one qualified medic / trainer at every practice match and game.</w:t>
      </w:r>
    </w:p>
    <w:p w14:paraId="2502210D" w14:textId="609418EE" w:rsidR="00CB6194"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Serious injuries (i.e. those that may require medical treatment) must be reported to the Team medic/trainer who must create in incident report via HURT.</w:t>
      </w:r>
    </w:p>
    <w:p w14:paraId="4656EDB5" w14:textId="77777777" w:rsidR="00BD58FA" w:rsidRPr="001570EA" w:rsidRDefault="00BD58FA" w:rsidP="00E31D61">
      <w:pPr>
        <w:spacing w:after="0" w:line="240" w:lineRule="auto"/>
        <w:ind w:left="720"/>
        <w:jc w:val="both"/>
        <w:rPr>
          <w:rFonts w:ascii="Calibri" w:hAnsi="Calibri" w:cs="Calibri"/>
          <w:sz w:val="22"/>
          <w:szCs w:val="22"/>
        </w:rPr>
      </w:pPr>
    </w:p>
    <w:p w14:paraId="5DBAC810" w14:textId="0AFA2642" w:rsidR="00CB6194" w:rsidRPr="001570EA" w:rsidRDefault="008B30D3" w:rsidP="00E31D61">
      <w:pPr>
        <w:spacing w:after="0" w:line="240" w:lineRule="auto"/>
        <w:ind w:left="720" w:hanging="294"/>
        <w:jc w:val="both"/>
        <w:rPr>
          <w:rFonts w:ascii="Calibri" w:hAnsi="Calibri" w:cs="Calibri"/>
          <w:b/>
          <w:bCs/>
          <w:sz w:val="22"/>
          <w:szCs w:val="22"/>
        </w:rPr>
      </w:pPr>
      <w:r w:rsidRPr="001570EA">
        <w:rPr>
          <w:rFonts w:ascii="Calibri" w:hAnsi="Calibri" w:cs="Calibri"/>
          <w:b/>
          <w:bCs/>
          <w:sz w:val="22"/>
          <w:szCs w:val="22"/>
        </w:rPr>
        <w:t xml:space="preserve">2.5 </w:t>
      </w:r>
      <w:r w:rsidR="00CB6194" w:rsidRPr="001570EA">
        <w:rPr>
          <w:rFonts w:ascii="Calibri" w:hAnsi="Calibri" w:cs="Calibri"/>
          <w:b/>
          <w:bCs/>
          <w:sz w:val="22"/>
          <w:szCs w:val="22"/>
        </w:rPr>
        <w:t xml:space="preserve">Whittlesea Junior Football Club: </w:t>
      </w:r>
    </w:p>
    <w:p w14:paraId="6199ED92" w14:textId="66BB75CF" w:rsidR="00CB6194" w:rsidRPr="001570EA"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Overall responsibility to provide safe training environment</w:t>
      </w:r>
    </w:p>
    <w:p w14:paraId="632D912C" w14:textId="591DB4FB" w:rsidR="00CB6194" w:rsidRDefault="00CB6194" w:rsidP="00E31D61">
      <w:pPr>
        <w:spacing w:after="0" w:line="240" w:lineRule="auto"/>
        <w:ind w:left="720"/>
        <w:jc w:val="both"/>
        <w:rPr>
          <w:rFonts w:ascii="Calibri" w:hAnsi="Calibri" w:cs="Calibri"/>
          <w:sz w:val="22"/>
          <w:szCs w:val="22"/>
        </w:rPr>
      </w:pPr>
      <w:r w:rsidRPr="001570EA">
        <w:rPr>
          <w:rFonts w:ascii="Calibri" w:hAnsi="Calibri" w:cs="Calibri"/>
          <w:sz w:val="22"/>
          <w:szCs w:val="22"/>
        </w:rPr>
        <w:t>•</w:t>
      </w:r>
      <w:r w:rsidR="00BD58FA">
        <w:rPr>
          <w:rFonts w:ascii="Calibri" w:hAnsi="Calibri" w:cs="Calibri"/>
          <w:sz w:val="22"/>
          <w:szCs w:val="22"/>
        </w:rPr>
        <w:t xml:space="preserve"> </w:t>
      </w:r>
      <w:r w:rsidRPr="001570EA">
        <w:rPr>
          <w:rFonts w:ascii="Calibri" w:hAnsi="Calibri" w:cs="Calibri"/>
          <w:sz w:val="22"/>
          <w:szCs w:val="22"/>
        </w:rPr>
        <w:t>Provision of WJFC insurance details to club members</w:t>
      </w:r>
    </w:p>
    <w:p w14:paraId="021B4495" w14:textId="77777777" w:rsidR="00DA2E79" w:rsidRDefault="00DA2E79" w:rsidP="00E31D61">
      <w:pPr>
        <w:spacing w:after="0" w:line="240" w:lineRule="auto"/>
        <w:jc w:val="both"/>
        <w:rPr>
          <w:rFonts w:ascii="Calibri" w:hAnsi="Calibri" w:cs="Calibri"/>
          <w:sz w:val="22"/>
          <w:szCs w:val="22"/>
        </w:rPr>
      </w:pPr>
    </w:p>
    <w:p w14:paraId="7568B739" w14:textId="2466776A" w:rsidR="00DA2E79" w:rsidRPr="00DA2E79" w:rsidRDefault="00DA2E79" w:rsidP="00E31D61">
      <w:pPr>
        <w:spacing w:after="0" w:line="240" w:lineRule="auto"/>
        <w:ind w:firstLine="426"/>
        <w:jc w:val="both"/>
        <w:rPr>
          <w:rFonts w:ascii="Calibri" w:hAnsi="Calibri" w:cs="Calibri"/>
          <w:b/>
          <w:bCs/>
          <w:sz w:val="22"/>
          <w:szCs w:val="22"/>
        </w:rPr>
      </w:pPr>
      <w:r w:rsidRPr="00DA2E79">
        <w:rPr>
          <w:rFonts w:ascii="Calibri" w:hAnsi="Calibri" w:cs="Calibri"/>
          <w:b/>
          <w:bCs/>
          <w:sz w:val="22"/>
          <w:szCs w:val="22"/>
        </w:rPr>
        <w:t>2.6 Whittlesea Junior Football Club Medic Coordinator Responsibilities</w:t>
      </w:r>
    </w:p>
    <w:p w14:paraId="1304C604" w14:textId="335A82B8" w:rsidR="00DA2E79"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A2E79">
        <w:rPr>
          <w:rFonts w:ascii="Calibri" w:hAnsi="Calibri" w:cs="Calibri"/>
          <w:sz w:val="22"/>
          <w:szCs w:val="22"/>
        </w:rPr>
        <w:t>WJFC Medic Coordinator will organise NFNL approved training for the team medics and trainers as per Play AFL Injury Management Guidelines in February / March each season.</w:t>
      </w:r>
    </w:p>
    <w:p w14:paraId="196A4E1E" w14:textId="77777777" w:rsid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A2E79">
        <w:rPr>
          <w:rFonts w:ascii="Calibri" w:hAnsi="Calibri" w:cs="Calibri"/>
          <w:sz w:val="22"/>
          <w:szCs w:val="22"/>
        </w:rPr>
        <w:t>WJFC Medic coordinator together with WJFC Team manager coordinator will ensure ALL WJFC teams have a qualified Medic or Trainer and maintain a register at the commencement of the season.</w:t>
      </w:r>
    </w:p>
    <w:p w14:paraId="0EFF8479" w14:textId="77777777" w:rsid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B481C">
        <w:rPr>
          <w:rFonts w:ascii="Calibri" w:hAnsi="Calibri" w:cs="Calibri"/>
          <w:sz w:val="22"/>
          <w:szCs w:val="22"/>
        </w:rPr>
        <w:t>WJFC Medic coordinator will ensure there is a functioning defibrillator, medic bag and stretcher available at Whittlesea Showgrounds and Walker Reserve at start of season.</w:t>
      </w:r>
    </w:p>
    <w:p w14:paraId="38A42038" w14:textId="77777777" w:rsid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B481C">
        <w:rPr>
          <w:rFonts w:ascii="Calibri" w:hAnsi="Calibri" w:cs="Calibri"/>
          <w:sz w:val="22"/>
          <w:szCs w:val="22"/>
        </w:rPr>
        <w:t>WJFC Medic coordinator is responsible for the ordering supplies and stocking all medic bags prior to the commencement of the season.</w:t>
      </w:r>
    </w:p>
    <w:p w14:paraId="5D412A85" w14:textId="77777777" w:rsid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B481C">
        <w:rPr>
          <w:rFonts w:ascii="Calibri" w:hAnsi="Calibri" w:cs="Calibri"/>
          <w:sz w:val="22"/>
          <w:szCs w:val="22"/>
        </w:rPr>
        <w:t xml:space="preserve">WJFC Medic coordinator, at the commencement of the season, will be responsible for uploading registered WJFC players from </w:t>
      </w:r>
      <w:proofErr w:type="spellStart"/>
      <w:r w:rsidRPr="00DB481C">
        <w:rPr>
          <w:rFonts w:ascii="Calibri" w:hAnsi="Calibri" w:cs="Calibri"/>
          <w:sz w:val="22"/>
          <w:szCs w:val="22"/>
        </w:rPr>
        <w:t>PlayHQ</w:t>
      </w:r>
      <w:proofErr w:type="spellEnd"/>
      <w:r w:rsidRPr="00DB481C">
        <w:rPr>
          <w:rFonts w:ascii="Calibri" w:hAnsi="Calibri" w:cs="Calibri"/>
          <w:sz w:val="22"/>
          <w:szCs w:val="22"/>
        </w:rPr>
        <w:t xml:space="preserve"> to HURT, and add all WJFC team Medics and Trainers to relevant team on HURT.</w:t>
      </w:r>
    </w:p>
    <w:p w14:paraId="640972B4" w14:textId="77777777" w:rsid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B481C">
        <w:rPr>
          <w:rFonts w:ascii="Calibri" w:hAnsi="Calibri" w:cs="Calibri"/>
          <w:sz w:val="22"/>
          <w:szCs w:val="22"/>
        </w:rPr>
        <w:t>WJFC Medic coordinator will maintain a record of ALL player injuries and concussions via HURT portal and ensure medical clearances have been submitted by team medic / trainers.</w:t>
      </w:r>
    </w:p>
    <w:p w14:paraId="74F105DC" w14:textId="77777777" w:rsid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B481C">
        <w:rPr>
          <w:rFonts w:ascii="Calibri" w:hAnsi="Calibri" w:cs="Calibri"/>
          <w:sz w:val="22"/>
          <w:szCs w:val="22"/>
        </w:rPr>
        <w:t xml:space="preserve">WJFC Medic coordinator is responsible for notifying NFNL of all suspected concussions and submitting medical clearances by Tuesday each week. </w:t>
      </w:r>
    </w:p>
    <w:p w14:paraId="1F67C7CA" w14:textId="28C3A0A1" w:rsidR="00DA2E79" w:rsidRPr="00DB481C" w:rsidRDefault="00DA2E79" w:rsidP="00E31D61">
      <w:pPr>
        <w:pStyle w:val="ListParagraph"/>
        <w:numPr>
          <w:ilvl w:val="0"/>
          <w:numId w:val="45"/>
        </w:numPr>
        <w:spacing w:after="0" w:line="240" w:lineRule="auto"/>
        <w:ind w:left="851" w:hanging="142"/>
        <w:jc w:val="both"/>
        <w:rPr>
          <w:rFonts w:ascii="Calibri" w:hAnsi="Calibri" w:cs="Calibri"/>
          <w:sz w:val="22"/>
          <w:szCs w:val="22"/>
        </w:rPr>
      </w:pPr>
      <w:r w:rsidRPr="00DB481C">
        <w:rPr>
          <w:rFonts w:ascii="Calibri" w:hAnsi="Calibri" w:cs="Calibri"/>
          <w:sz w:val="22"/>
          <w:szCs w:val="22"/>
        </w:rPr>
        <w:t>WJFC Medic coordinator will provide support, feedback and debriefing for team medic / trainers</w:t>
      </w:r>
      <w:r w:rsidR="00A57B80">
        <w:rPr>
          <w:rFonts w:ascii="Calibri" w:hAnsi="Calibri" w:cs="Calibri"/>
          <w:sz w:val="22"/>
          <w:szCs w:val="22"/>
        </w:rPr>
        <w:t xml:space="preserve"> and player and parents/guardians</w:t>
      </w:r>
      <w:r w:rsidRPr="00DB481C">
        <w:rPr>
          <w:rFonts w:ascii="Calibri" w:hAnsi="Calibri" w:cs="Calibri"/>
          <w:b/>
          <w:bCs/>
          <w:sz w:val="22"/>
          <w:szCs w:val="22"/>
        </w:rPr>
        <w:t>.</w:t>
      </w:r>
    </w:p>
    <w:p w14:paraId="7124DC7A" w14:textId="77777777" w:rsidR="008B30D3" w:rsidRPr="001570EA" w:rsidRDefault="008B30D3" w:rsidP="00E31D61">
      <w:pPr>
        <w:spacing w:after="0" w:line="240" w:lineRule="auto"/>
        <w:ind w:left="720"/>
        <w:jc w:val="both"/>
        <w:rPr>
          <w:rFonts w:ascii="Calibri" w:hAnsi="Calibri" w:cs="Calibri"/>
          <w:sz w:val="22"/>
          <w:szCs w:val="22"/>
        </w:rPr>
      </w:pPr>
    </w:p>
    <w:p w14:paraId="06FB4316" w14:textId="0B490A95" w:rsidR="000E70DC" w:rsidRPr="001570EA" w:rsidRDefault="008B30D3" w:rsidP="00E31D61">
      <w:pPr>
        <w:spacing w:after="0" w:line="240" w:lineRule="auto"/>
        <w:ind w:firstLine="142"/>
        <w:jc w:val="both"/>
        <w:rPr>
          <w:rFonts w:ascii="Calibri" w:hAnsi="Calibri" w:cs="Calibri"/>
          <w:b/>
          <w:bCs/>
          <w:sz w:val="22"/>
          <w:szCs w:val="22"/>
        </w:rPr>
      </w:pPr>
      <w:r w:rsidRPr="001570EA">
        <w:rPr>
          <w:rFonts w:ascii="Calibri" w:hAnsi="Calibri" w:cs="Calibri"/>
          <w:b/>
          <w:bCs/>
          <w:sz w:val="22"/>
          <w:szCs w:val="22"/>
        </w:rPr>
        <w:t xml:space="preserve">3. </w:t>
      </w:r>
      <w:r w:rsidR="000E70DC" w:rsidRPr="001570EA">
        <w:rPr>
          <w:rFonts w:ascii="Calibri" w:hAnsi="Calibri" w:cs="Calibri"/>
          <w:b/>
          <w:bCs/>
          <w:sz w:val="22"/>
          <w:szCs w:val="22"/>
        </w:rPr>
        <w:t>INJURY / CONCUSSION REPORTING</w:t>
      </w:r>
      <w:r w:rsidR="0052634D" w:rsidRPr="001570EA">
        <w:rPr>
          <w:rFonts w:ascii="Calibri" w:hAnsi="Calibri" w:cs="Calibri"/>
          <w:b/>
          <w:bCs/>
          <w:sz w:val="22"/>
          <w:szCs w:val="22"/>
        </w:rPr>
        <w:t xml:space="preserve"> &amp; </w:t>
      </w:r>
      <w:r w:rsidR="008D2F96" w:rsidRPr="001570EA">
        <w:rPr>
          <w:rFonts w:ascii="Calibri" w:hAnsi="Calibri" w:cs="Calibri"/>
          <w:b/>
          <w:bCs/>
          <w:sz w:val="22"/>
          <w:szCs w:val="22"/>
        </w:rPr>
        <w:t>RECORD KEEPING</w:t>
      </w:r>
    </w:p>
    <w:p w14:paraId="3B288327" w14:textId="3E8E4B7D" w:rsidR="001B0FBA" w:rsidRPr="001570EA" w:rsidRDefault="008B30D3" w:rsidP="00E31D61">
      <w:pPr>
        <w:spacing w:after="0" w:line="240" w:lineRule="auto"/>
        <w:ind w:left="709" w:hanging="283"/>
        <w:jc w:val="both"/>
        <w:rPr>
          <w:rFonts w:ascii="Calibri" w:hAnsi="Calibri" w:cs="Calibri"/>
          <w:sz w:val="22"/>
          <w:szCs w:val="22"/>
        </w:rPr>
      </w:pPr>
      <w:r w:rsidRPr="00BD58FA">
        <w:rPr>
          <w:rFonts w:ascii="Calibri" w:hAnsi="Calibri" w:cs="Calibri"/>
          <w:b/>
          <w:bCs/>
          <w:sz w:val="22"/>
          <w:szCs w:val="22"/>
        </w:rPr>
        <w:t>3.1</w:t>
      </w:r>
      <w:r w:rsidR="00BD58FA">
        <w:rPr>
          <w:rFonts w:ascii="Calibri" w:hAnsi="Calibri" w:cs="Calibri"/>
          <w:sz w:val="22"/>
          <w:szCs w:val="22"/>
        </w:rPr>
        <w:t xml:space="preserve"> </w:t>
      </w:r>
      <w:r w:rsidR="00C273A4" w:rsidRPr="001570EA">
        <w:rPr>
          <w:rFonts w:ascii="Calibri" w:hAnsi="Calibri" w:cs="Calibri"/>
          <w:sz w:val="22"/>
          <w:szCs w:val="22"/>
        </w:rPr>
        <w:t>Whittlesea Junior Foot</w:t>
      </w:r>
      <w:r w:rsidR="00011DAB" w:rsidRPr="001570EA">
        <w:rPr>
          <w:rFonts w:ascii="Calibri" w:hAnsi="Calibri" w:cs="Calibri"/>
          <w:sz w:val="22"/>
          <w:szCs w:val="22"/>
        </w:rPr>
        <w:t>ball</w:t>
      </w:r>
      <w:r w:rsidR="00C273A4" w:rsidRPr="001570EA">
        <w:rPr>
          <w:rFonts w:ascii="Calibri" w:hAnsi="Calibri" w:cs="Calibri"/>
          <w:sz w:val="22"/>
          <w:szCs w:val="22"/>
        </w:rPr>
        <w:t xml:space="preserve"> Club will </w:t>
      </w:r>
      <w:r w:rsidR="00D01096" w:rsidRPr="001570EA">
        <w:rPr>
          <w:rFonts w:ascii="Calibri" w:hAnsi="Calibri" w:cs="Calibri"/>
          <w:sz w:val="22"/>
          <w:szCs w:val="22"/>
        </w:rPr>
        <w:t xml:space="preserve">use </w:t>
      </w:r>
      <w:r w:rsidR="001B0FBA" w:rsidRPr="001570EA">
        <w:rPr>
          <w:rFonts w:ascii="Calibri" w:hAnsi="Calibri" w:cs="Calibri"/>
          <w:sz w:val="22"/>
          <w:szCs w:val="22"/>
        </w:rPr>
        <w:t xml:space="preserve">HURT injury management portal </w:t>
      </w:r>
      <w:r w:rsidR="00011DAB" w:rsidRPr="001570EA">
        <w:rPr>
          <w:rFonts w:ascii="Calibri" w:hAnsi="Calibri" w:cs="Calibri"/>
          <w:sz w:val="22"/>
          <w:szCs w:val="22"/>
        </w:rPr>
        <w:t>as record keeping and governance for all concussions and injuries.</w:t>
      </w:r>
    </w:p>
    <w:p w14:paraId="4EE7C0B3" w14:textId="05C40698" w:rsidR="00D01096" w:rsidRPr="001570EA" w:rsidRDefault="00D01096" w:rsidP="00E31D61">
      <w:pPr>
        <w:pStyle w:val="ListParagraph"/>
        <w:spacing w:after="0" w:line="240" w:lineRule="auto"/>
        <w:ind w:left="360"/>
        <w:jc w:val="both"/>
        <w:rPr>
          <w:rFonts w:ascii="Calibri" w:hAnsi="Calibri" w:cs="Calibri"/>
          <w:sz w:val="22"/>
          <w:szCs w:val="22"/>
        </w:rPr>
      </w:pPr>
      <w:r w:rsidRPr="001570EA">
        <w:rPr>
          <w:rFonts w:ascii="Calibri" w:hAnsi="Calibri" w:cs="Calibri"/>
          <w:noProof/>
          <w:sz w:val="22"/>
          <w:szCs w:val="22"/>
        </w:rPr>
        <w:lastRenderedPageBreak/>
        <w:drawing>
          <wp:inline distT="0" distB="0" distL="0" distR="0" wp14:anchorId="4C3DB488" wp14:editId="32B38F0E">
            <wp:extent cx="5731510" cy="6017895"/>
            <wp:effectExtent l="0" t="0" r="2540" b="1905"/>
            <wp:docPr id="102188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82871" name=""/>
                    <pic:cNvPicPr/>
                  </pic:nvPicPr>
                  <pic:blipFill>
                    <a:blip r:embed="rId14"/>
                    <a:stretch>
                      <a:fillRect/>
                    </a:stretch>
                  </pic:blipFill>
                  <pic:spPr>
                    <a:xfrm>
                      <a:off x="0" y="0"/>
                      <a:ext cx="5731510" cy="6017895"/>
                    </a:xfrm>
                    <a:prstGeom prst="rect">
                      <a:avLst/>
                    </a:prstGeom>
                  </pic:spPr>
                </pic:pic>
              </a:graphicData>
            </a:graphic>
          </wp:inline>
        </w:drawing>
      </w:r>
    </w:p>
    <w:p w14:paraId="505C3CCD" w14:textId="77777777" w:rsidR="001B0FBA" w:rsidRPr="001570EA" w:rsidRDefault="001B0FBA" w:rsidP="00E31D61">
      <w:pPr>
        <w:pStyle w:val="ListParagraph"/>
        <w:spacing w:after="0" w:line="240" w:lineRule="auto"/>
        <w:ind w:left="284"/>
        <w:jc w:val="both"/>
        <w:rPr>
          <w:rFonts w:ascii="Calibri" w:hAnsi="Calibri" w:cs="Calibri"/>
          <w:sz w:val="22"/>
          <w:szCs w:val="22"/>
        </w:rPr>
      </w:pPr>
    </w:p>
    <w:p w14:paraId="7C632B29" w14:textId="4292A881" w:rsidR="00350458" w:rsidRPr="001570EA" w:rsidRDefault="00221240" w:rsidP="00E31D61">
      <w:pPr>
        <w:pStyle w:val="ListParagraph"/>
        <w:spacing w:after="0" w:line="240" w:lineRule="auto"/>
        <w:ind w:left="284"/>
        <w:jc w:val="both"/>
        <w:rPr>
          <w:rFonts w:ascii="Calibri" w:hAnsi="Calibri" w:cs="Calibri"/>
          <w:sz w:val="22"/>
          <w:szCs w:val="22"/>
        </w:rPr>
      </w:pPr>
      <w:r w:rsidRPr="00BD58FA">
        <w:rPr>
          <w:rFonts w:ascii="Calibri" w:hAnsi="Calibri" w:cs="Calibri"/>
          <w:b/>
          <w:bCs/>
          <w:sz w:val="22"/>
          <w:szCs w:val="22"/>
        </w:rPr>
        <w:t>3.</w:t>
      </w:r>
      <w:r w:rsidR="008B30D3" w:rsidRPr="00BD58FA">
        <w:rPr>
          <w:rFonts w:ascii="Calibri" w:hAnsi="Calibri" w:cs="Calibri"/>
          <w:b/>
          <w:bCs/>
          <w:sz w:val="22"/>
          <w:szCs w:val="22"/>
        </w:rPr>
        <w:t>2</w:t>
      </w:r>
      <w:r w:rsidRPr="001570EA">
        <w:rPr>
          <w:rFonts w:ascii="Calibri" w:hAnsi="Calibri" w:cs="Calibri"/>
          <w:sz w:val="22"/>
          <w:szCs w:val="22"/>
        </w:rPr>
        <w:t xml:space="preserve"> </w:t>
      </w:r>
      <w:r w:rsidR="00984F69" w:rsidRPr="001570EA">
        <w:rPr>
          <w:rFonts w:ascii="Calibri" w:hAnsi="Calibri" w:cs="Calibri"/>
          <w:sz w:val="22"/>
          <w:szCs w:val="22"/>
        </w:rPr>
        <w:t xml:space="preserve">Medic / trainer will </w:t>
      </w:r>
      <w:r w:rsidR="00F66F60" w:rsidRPr="001570EA">
        <w:rPr>
          <w:rFonts w:ascii="Calibri" w:hAnsi="Calibri" w:cs="Calibri"/>
          <w:sz w:val="22"/>
          <w:szCs w:val="22"/>
        </w:rPr>
        <w:t xml:space="preserve">document ALL </w:t>
      </w:r>
      <w:r w:rsidR="00984F69" w:rsidRPr="001570EA">
        <w:rPr>
          <w:rFonts w:ascii="Calibri" w:hAnsi="Calibri" w:cs="Calibri"/>
          <w:sz w:val="22"/>
          <w:szCs w:val="22"/>
        </w:rPr>
        <w:t>injur</w:t>
      </w:r>
      <w:r w:rsidR="00F66F60" w:rsidRPr="001570EA">
        <w:rPr>
          <w:rFonts w:ascii="Calibri" w:hAnsi="Calibri" w:cs="Calibri"/>
          <w:sz w:val="22"/>
          <w:szCs w:val="22"/>
        </w:rPr>
        <w:t xml:space="preserve">ies and head knocks </w:t>
      </w:r>
      <w:r w:rsidR="00984F69" w:rsidRPr="001570EA">
        <w:rPr>
          <w:rFonts w:ascii="Calibri" w:hAnsi="Calibri" w:cs="Calibri"/>
          <w:sz w:val="22"/>
          <w:szCs w:val="22"/>
        </w:rPr>
        <w:t>via HURT</w:t>
      </w:r>
      <w:r w:rsidR="006A5136" w:rsidRPr="001570EA">
        <w:rPr>
          <w:rFonts w:ascii="Calibri" w:hAnsi="Calibri" w:cs="Calibri"/>
          <w:sz w:val="22"/>
          <w:szCs w:val="22"/>
        </w:rPr>
        <w:t xml:space="preserve">. </w:t>
      </w:r>
      <w:r w:rsidR="009123E9" w:rsidRPr="001570EA">
        <w:rPr>
          <w:rFonts w:ascii="Calibri" w:hAnsi="Calibri" w:cs="Calibri"/>
          <w:sz w:val="22"/>
          <w:szCs w:val="22"/>
        </w:rPr>
        <w:t>They must bring mobile phone to games and log into HURT portal</w:t>
      </w:r>
    </w:p>
    <w:p w14:paraId="3D4A0E66" w14:textId="77777777" w:rsidR="00350458" w:rsidRPr="001570EA" w:rsidRDefault="00350458" w:rsidP="00E31D61">
      <w:pPr>
        <w:pStyle w:val="ListParagraph"/>
        <w:spacing w:after="0" w:line="240" w:lineRule="auto"/>
        <w:ind w:left="284"/>
        <w:jc w:val="both"/>
        <w:rPr>
          <w:rFonts w:ascii="Calibri" w:hAnsi="Calibri" w:cs="Calibri"/>
          <w:sz w:val="22"/>
          <w:szCs w:val="22"/>
        </w:rPr>
      </w:pPr>
    </w:p>
    <w:p w14:paraId="01AD6CAF" w14:textId="13BAF51D" w:rsidR="00984F69" w:rsidRPr="001570EA" w:rsidRDefault="004A2000" w:rsidP="00E31D61">
      <w:pPr>
        <w:pStyle w:val="ListParagraph"/>
        <w:numPr>
          <w:ilvl w:val="1"/>
          <w:numId w:val="38"/>
        </w:numPr>
        <w:spacing w:after="0" w:line="240" w:lineRule="auto"/>
        <w:ind w:left="284" w:firstLine="0"/>
        <w:jc w:val="both"/>
        <w:rPr>
          <w:rFonts w:ascii="Calibri" w:hAnsi="Calibri" w:cs="Calibri"/>
          <w:sz w:val="22"/>
          <w:szCs w:val="22"/>
        </w:rPr>
      </w:pPr>
      <w:r>
        <w:rPr>
          <w:rFonts w:ascii="Calibri" w:hAnsi="Calibri" w:cs="Calibri"/>
          <w:sz w:val="22"/>
          <w:szCs w:val="22"/>
        </w:rPr>
        <w:t xml:space="preserve"> </w:t>
      </w:r>
      <w:r w:rsidR="00586EC4" w:rsidRPr="001570EA">
        <w:rPr>
          <w:rFonts w:ascii="Calibri" w:hAnsi="Calibri" w:cs="Calibri"/>
          <w:sz w:val="22"/>
          <w:szCs w:val="22"/>
        </w:rPr>
        <w:t>Medic / trainer</w:t>
      </w:r>
      <w:r w:rsidR="006A5136" w:rsidRPr="001570EA">
        <w:rPr>
          <w:rFonts w:ascii="Calibri" w:hAnsi="Calibri" w:cs="Calibri"/>
          <w:sz w:val="22"/>
          <w:szCs w:val="22"/>
        </w:rPr>
        <w:t xml:space="preserve"> will educate player and parent / guardian about</w:t>
      </w:r>
      <w:r w:rsidR="00BD2841" w:rsidRPr="001570EA">
        <w:rPr>
          <w:rFonts w:ascii="Calibri" w:hAnsi="Calibri" w:cs="Calibri"/>
          <w:sz w:val="22"/>
          <w:szCs w:val="22"/>
        </w:rPr>
        <w:t xml:space="preserve"> injury management </w:t>
      </w:r>
      <w:r w:rsidR="006D416F" w:rsidRPr="001570EA">
        <w:rPr>
          <w:rFonts w:ascii="Calibri" w:hAnsi="Calibri" w:cs="Calibri"/>
          <w:sz w:val="22"/>
          <w:szCs w:val="22"/>
        </w:rPr>
        <w:t xml:space="preserve">and </w:t>
      </w:r>
      <w:r w:rsidR="006A5136" w:rsidRPr="001570EA">
        <w:rPr>
          <w:rFonts w:ascii="Calibri" w:hAnsi="Calibri" w:cs="Calibri"/>
          <w:sz w:val="22"/>
          <w:szCs w:val="22"/>
        </w:rPr>
        <w:t xml:space="preserve">any </w:t>
      </w:r>
      <w:r w:rsidR="00BD2841" w:rsidRPr="001570EA">
        <w:rPr>
          <w:rFonts w:ascii="Calibri" w:hAnsi="Calibri" w:cs="Calibri"/>
          <w:sz w:val="22"/>
          <w:szCs w:val="22"/>
        </w:rPr>
        <w:t xml:space="preserve">recommended </w:t>
      </w:r>
      <w:r w:rsidR="006A5136" w:rsidRPr="001570EA">
        <w:rPr>
          <w:rFonts w:ascii="Calibri" w:hAnsi="Calibri" w:cs="Calibri"/>
          <w:sz w:val="22"/>
          <w:szCs w:val="22"/>
        </w:rPr>
        <w:t xml:space="preserve">referral </w:t>
      </w:r>
      <w:r w:rsidR="00CF0716" w:rsidRPr="001570EA">
        <w:rPr>
          <w:rFonts w:ascii="Calibri" w:hAnsi="Calibri" w:cs="Calibri"/>
          <w:sz w:val="22"/>
          <w:szCs w:val="22"/>
        </w:rPr>
        <w:t>to healthcare provider</w:t>
      </w:r>
      <w:r w:rsidR="00D52800" w:rsidRPr="001570EA">
        <w:rPr>
          <w:rFonts w:ascii="Calibri" w:hAnsi="Calibri" w:cs="Calibri"/>
          <w:sz w:val="22"/>
          <w:szCs w:val="22"/>
        </w:rPr>
        <w:t>.</w:t>
      </w:r>
      <w:r w:rsidR="00B242C3" w:rsidRPr="001570EA">
        <w:rPr>
          <w:rFonts w:ascii="Calibri" w:hAnsi="Calibri" w:cs="Calibri"/>
          <w:sz w:val="22"/>
          <w:szCs w:val="22"/>
        </w:rPr>
        <w:t xml:space="preserve"> </w:t>
      </w:r>
      <w:r w:rsidR="00AB16A0" w:rsidRPr="001570EA">
        <w:rPr>
          <w:rFonts w:ascii="Calibri" w:hAnsi="Calibri" w:cs="Calibri"/>
          <w:sz w:val="22"/>
          <w:szCs w:val="22"/>
        </w:rPr>
        <w:t xml:space="preserve">Medic / trainer </w:t>
      </w:r>
      <w:r w:rsidR="006D416F" w:rsidRPr="001570EA">
        <w:rPr>
          <w:rFonts w:ascii="Calibri" w:hAnsi="Calibri" w:cs="Calibri"/>
          <w:sz w:val="22"/>
          <w:szCs w:val="22"/>
        </w:rPr>
        <w:t xml:space="preserve">will inform parent / guardian they will receive email from HURT </w:t>
      </w:r>
      <w:r w:rsidR="004D4DF9" w:rsidRPr="001570EA">
        <w:rPr>
          <w:rFonts w:ascii="Calibri" w:hAnsi="Calibri" w:cs="Calibri"/>
          <w:sz w:val="22"/>
          <w:szCs w:val="22"/>
        </w:rPr>
        <w:t xml:space="preserve">Sports Buddy </w:t>
      </w:r>
      <w:r w:rsidR="006D416F" w:rsidRPr="001570EA">
        <w:rPr>
          <w:rFonts w:ascii="Calibri" w:hAnsi="Calibri" w:cs="Calibri"/>
          <w:sz w:val="22"/>
          <w:szCs w:val="22"/>
        </w:rPr>
        <w:t>about injury</w:t>
      </w:r>
      <w:r w:rsidR="00266F37" w:rsidRPr="001570EA">
        <w:rPr>
          <w:rFonts w:ascii="Calibri" w:hAnsi="Calibri" w:cs="Calibri"/>
          <w:sz w:val="22"/>
          <w:szCs w:val="22"/>
        </w:rPr>
        <w:t>, and concussion management protocol</w:t>
      </w:r>
      <w:r w:rsidR="00B117DC">
        <w:rPr>
          <w:rFonts w:ascii="Calibri" w:hAnsi="Calibri" w:cs="Calibri"/>
          <w:sz w:val="22"/>
          <w:szCs w:val="22"/>
        </w:rPr>
        <w:t>.</w:t>
      </w:r>
    </w:p>
    <w:p w14:paraId="284EF393" w14:textId="77777777" w:rsidR="00B8680C" w:rsidRPr="001570EA" w:rsidRDefault="00B8680C" w:rsidP="00E31D61">
      <w:pPr>
        <w:spacing w:after="0" w:line="240" w:lineRule="auto"/>
        <w:jc w:val="both"/>
        <w:rPr>
          <w:rFonts w:ascii="Calibri" w:hAnsi="Calibri" w:cs="Calibri"/>
          <w:sz w:val="22"/>
          <w:szCs w:val="22"/>
        </w:rPr>
      </w:pPr>
    </w:p>
    <w:p w14:paraId="6768AB05" w14:textId="7220586B" w:rsidR="00B8680C" w:rsidRPr="00BD58FA" w:rsidRDefault="00B8680C" w:rsidP="00E31D61">
      <w:pPr>
        <w:pStyle w:val="ListParagraph"/>
        <w:numPr>
          <w:ilvl w:val="0"/>
          <w:numId w:val="46"/>
        </w:numPr>
        <w:spacing w:after="0" w:line="240" w:lineRule="auto"/>
        <w:ind w:left="284" w:hanging="284"/>
        <w:jc w:val="both"/>
        <w:rPr>
          <w:rFonts w:ascii="Calibri" w:hAnsi="Calibri" w:cs="Calibri"/>
          <w:sz w:val="22"/>
          <w:szCs w:val="22"/>
        </w:rPr>
      </w:pPr>
      <w:r w:rsidRPr="00BD58FA">
        <w:rPr>
          <w:rFonts w:ascii="Calibri" w:hAnsi="Calibri" w:cs="Calibri"/>
          <w:b/>
          <w:bCs/>
          <w:sz w:val="22"/>
          <w:szCs w:val="22"/>
        </w:rPr>
        <w:t>MEDICAL NOTIFICATION</w:t>
      </w:r>
    </w:p>
    <w:p w14:paraId="03A3AF64" w14:textId="2AFEA87B" w:rsidR="00B8680C" w:rsidRPr="001570EA" w:rsidRDefault="00C861BC"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4.1</w:t>
      </w:r>
      <w:r w:rsidRPr="001570EA">
        <w:rPr>
          <w:rFonts w:ascii="Calibri" w:hAnsi="Calibri" w:cs="Calibri"/>
          <w:sz w:val="22"/>
          <w:szCs w:val="22"/>
        </w:rPr>
        <w:t xml:space="preserve"> </w:t>
      </w:r>
      <w:r w:rsidR="00B8680C" w:rsidRPr="001570EA">
        <w:rPr>
          <w:rFonts w:ascii="Calibri" w:hAnsi="Calibri" w:cs="Calibri"/>
          <w:sz w:val="22"/>
          <w:szCs w:val="22"/>
        </w:rPr>
        <w:t>At the start of the season</w:t>
      </w:r>
      <w:r w:rsidR="00B117DC">
        <w:rPr>
          <w:rFonts w:ascii="Calibri" w:hAnsi="Calibri" w:cs="Calibri"/>
          <w:sz w:val="22"/>
          <w:szCs w:val="22"/>
        </w:rPr>
        <w:t xml:space="preserve">, Medic Coordinator will </w:t>
      </w:r>
      <w:r w:rsidR="00F73C49">
        <w:rPr>
          <w:rFonts w:ascii="Calibri" w:hAnsi="Calibri" w:cs="Calibri"/>
          <w:sz w:val="22"/>
          <w:szCs w:val="22"/>
        </w:rPr>
        <w:t>send out</w:t>
      </w:r>
      <w:r w:rsidR="00B8680C" w:rsidRPr="001570EA">
        <w:rPr>
          <w:rFonts w:ascii="Calibri" w:hAnsi="Calibri" w:cs="Calibri"/>
          <w:sz w:val="22"/>
          <w:szCs w:val="22"/>
        </w:rPr>
        <w:t xml:space="preserve"> </w:t>
      </w:r>
      <w:r w:rsidR="00F73C49" w:rsidRPr="001570EA">
        <w:rPr>
          <w:rFonts w:ascii="Calibri" w:hAnsi="Calibri" w:cs="Calibri"/>
          <w:sz w:val="22"/>
          <w:szCs w:val="22"/>
        </w:rPr>
        <w:t>club medical form</w:t>
      </w:r>
      <w:r w:rsidR="003C794E">
        <w:rPr>
          <w:rFonts w:ascii="Calibri" w:hAnsi="Calibri" w:cs="Calibri"/>
          <w:sz w:val="22"/>
          <w:szCs w:val="22"/>
        </w:rPr>
        <w:t xml:space="preserve">, via team manager, </w:t>
      </w:r>
      <w:r w:rsidR="00F73C49">
        <w:rPr>
          <w:rFonts w:ascii="Calibri" w:hAnsi="Calibri" w:cs="Calibri"/>
          <w:sz w:val="22"/>
          <w:szCs w:val="22"/>
        </w:rPr>
        <w:t xml:space="preserve">for </w:t>
      </w:r>
      <w:r w:rsidR="00B8680C" w:rsidRPr="001570EA">
        <w:rPr>
          <w:rFonts w:ascii="Calibri" w:hAnsi="Calibri" w:cs="Calibri"/>
          <w:sz w:val="22"/>
          <w:szCs w:val="22"/>
        </w:rPr>
        <w:t xml:space="preserve">each player </w:t>
      </w:r>
      <w:r w:rsidR="00F73C49">
        <w:rPr>
          <w:rFonts w:ascii="Calibri" w:hAnsi="Calibri" w:cs="Calibri"/>
          <w:sz w:val="22"/>
          <w:szCs w:val="22"/>
        </w:rPr>
        <w:t xml:space="preserve">to </w:t>
      </w:r>
      <w:r w:rsidR="00B8680C" w:rsidRPr="001570EA">
        <w:rPr>
          <w:rFonts w:ascii="Calibri" w:hAnsi="Calibri" w:cs="Calibri"/>
          <w:sz w:val="22"/>
          <w:szCs w:val="22"/>
        </w:rPr>
        <w:t>submit.</w:t>
      </w:r>
      <w:r w:rsidRPr="001570EA">
        <w:rPr>
          <w:rFonts w:ascii="Calibri" w:hAnsi="Calibri" w:cs="Calibri"/>
          <w:sz w:val="22"/>
          <w:szCs w:val="22"/>
        </w:rPr>
        <w:t xml:space="preserve"> </w:t>
      </w:r>
      <w:r w:rsidR="00B8680C" w:rsidRPr="001570EA">
        <w:rPr>
          <w:rFonts w:ascii="Calibri" w:hAnsi="Calibri" w:cs="Calibri"/>
          <w:sz w:val="22"/>
          <w:szCs w:val="22"/>
        </w:rPr>
        <w:t>The player (or parents) must advise of any conditions that would place the player at risk or could impede his/her ability to participate.</w:t>
      </w:r>
    </w:p>
    <w:p w14:paraId="398C4F8B" w14:textId="10B4E71F" w:rsidR="00B8680C" w:rsidRPr="001570EA" w:rsidRDefault="00C861BC"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4.2</w:t>
      </w:r>
      <w:r w:rsidRPr="001570EA">
        <w:rPr>
          <w:rFonts w:ascii="Calibri" w:hAnsi="Calibri" w:cs="Calibri"/>
          <w:sz w:val="22"/>
          <w:szCs w:val="22"/>
        </w:rPr>
        <w:t xml:space="preserve"> </w:t>
      </w:r>
      <w:r w:rsidR="00B8680C" w:rsidRPr="001570EA">
        <w:rPr>
          <w:rFonts w:ascii="Calibri" w:hAnsi="Calibri" w:cs="Calibri"/>
          <w:sz w:val="22"/>
          <w:szCs w:val="22"/>
        </w:rPr>
        <w:t xml:space="preserve">The player medical forms are retained by </w:t>
      </w:r>
      <w:r w:rsidR="003C794E">
        <w:rPr>
          <w:rFonts w:ascii="Calibri" w:hAnsi="Calibri" w:cs="Calibri"/>
          <w:sz w:val="22"/>
          <w:szCs w:val="22"/>
        </w:rPr>
        <w:t>team train</w:t>
      </w:r>
      <w:r w:rsidR="00352B47">
        <w:rPr>
          <w:rFonts w:ascii="Calibri" w:hAnsi="Calibri" w:cs="Calibri"/>
          <w:sz w:val="22"/>
          <w:szCs w:val="22"/>
        </w:rPr>
        <w:t>er/</w:t>
      </w:r>
      <w:r w:rsidR="003C794E">
        <w:rPr>
          <w:rFonts w:ascii="Calibri" w:hAnsi="Calibri" w:cs="Calibri"/>
          <w:sz w:val="22"/>
          <w:szCs w:val="22"/>
        </w:rPr>
        <w:t>medic</w:t>
      </w:r>
      <w:r w:rsidR="00B8680C" w:rsidRPr="001570EA">
        <w:rPr>
          <w:rFonts w:ascii="Calibri" w:hAnsi="Calibri" w:cs="Calibri"/>
          <w:sz w:val="22"/>
          <w:szCs w:val="22"/>
        </w:rPr>
        <w:t xml:space="preserve"> </w:t>
      </w:r>
      <w:r w:rsidR="00352B47">
        <w:rPr>
          <w:rFonts w:ascii="Calibri" w:hAnsi="Calibri" w:cs="Calibri"/>
          <w:sz w:val="22"/>
          <w:szCs w:val="22"/>
        </w:rPr>
        <w:t>will be</w:t>
      </w:r>
      <w:r w:rsidR="00B8680C" w:rsidRPr="001570EA">
        <w:rPr>
          <w:rFonts w:ascii="Calibri" w:hAnsi="Calibri" w:cs="Calibri"/>
          <w:sz w:val="22"/>
          <w:szCs w:val="22"/>
        </w:rPr>
        <w:t xml:space="preserve"> destroyed at the end of the season.</w:t>
      </w:r>
    </w:p>
    <w:p w14:paraId="2ABB6808" w14:textId="648A67F5" w:rsidR="00B8680C" w:rsidRPr="001570EA" w:rsidRDefault="00C861BC"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4.3</w:t>
      </w:r>
      <w:r w:rsidRPr="001570EA">
        <w:rPr>
          <w:rFonts w:ascii="Calibri" w:hAnsi="Calibri" w:cs="Calibri"/>
          <w:sz w:val="22"/>
          <w:szCs w:val="22"/>
        </w:rPr>
        <w:t xml:space="preserve"> </w:t>
      </w:r>
      <w:r w:rsidR="00B8680C" w:rsidRPr="001570EA">
        <w:rPr>
          <w:rFonts w:ascii="Calibri" w:hAnsi="Calibri" w:cs="Calibri"/>
          <w:sz w:val="22"/>
          <w:szCs w:val="22"/>
        </w:rPr>
        <w:t xml:space="preserve">All injuries are to be reported to the </w:t>
      </w:r>
      <w:r w:rsidR="00B61E9D">
        <w:rPr>
          <w:rFonts w:ascii="Calibri" w:hAnsi="Calibri" w:cs="Calibri"/>
          <w:sz w:val="22"/>
          <w:szCs w:val="22"/>
        </w:rPr>
        <w:t>trainer/medic</w:t>
      </w:r>
      <w:r w:rsidR="00B61E9D" w:rsidRPr="001570EA">
        <w:rPr>
          <w:rFonts w:ascii="Calibri" w:hAnsi="Calibri" w:cs="Calibri"/>
          <w:sz w:val="22"/>
          <w:szCs w:val="22"/>
        </w:rPr>
        <w:t xml:space="preserve"> </w:t>
      </w:r>
      <w:r w:rsidR="00B8680C" w:rsidRPr="001570EA">
        <w:rPr>
          <w:rFonts w:ascii="Calibri" w:hAnsi="Calibri" w:cs="Calibri"/>
          <w:sz w:val="22"/>
          <w:szCs w:val="22"/>
        </w:rPr>
        <w:t>in the first instance.</w:t>
      </w:r>
    </w:p>
    <w:p w14:paraId="7292BC17" w14:textId="012C6856" w:rsidR="00B8680C" w:rsidRPr="001570EA" w:rsidRDefault="00B13B43"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4.4</w:t>
      </w:r>
      <w:r w:rsidRPr="001570EA">
        <w:rPr>
          <w:rFonts w:ascii="Calibri" w:hAnsi="Calibri" w:cs="Calibri"/>
          <w:sz w:val="22"/>
          <w:szCs w:val="22"/>
        </w:rPr>
        <w:t xml:space="preserve"> </w:t>
      </w:r>
      <w:r w:rsidR="00B8680C" w:rsidRPr="001570EA">
        <w:rPr>
          <w:rFonts w:ascii="Calibri" w:hAnsi="Calibri" w:cs="Calibri"/>
          <w:sz w:val="22"/>
          <w:szCs w:val="22"/>
        </w:rPr>
        <w:t xml:space="preserve">If the Coach or </w:t>
      </w:r>
      <w:r w:rsidR="00B61E9D">
        <w:rPr>
          <w:rFonts w:ascii="Calibri" w:hAnsi="Calibri" w:cs="Calibri"/>
          <w:sz w:val="22"/>
          <w:szCs w:val="22"/>
        </w:rPr>
        <w:t>trainer/medic</w:t>
      </w:r>
      <w:r w:rsidR="00B61E9D" w:rsidRPr="001570EA">
        <w:rPr>
          <w:rFonts w:ascii="Calibri" w:hAnsi="Calibri" w:cs="Calibri"/>
          <w:sz w:val="22"/>
          <w:szCs w:val="22"/>
        </w:rPr>
        <w:t xml:space="preserve"> </w:t>
      </w:r>
      <w:r w:rsidR="00B8680C" w:rsidRPr="001570EA">
        <w:rPr>
          <w:rFonts w:ascii="Calibri" w:hAnsi="Calibri" w:cs="Calibri"/>
          <w:sz w:val="22"/>
          <w:szCs w:val="22"/>
        </w:rPr>
        <w:t>is concerned about a player’s medical status they may require the player to provide a medical certificate stating that they are fit to play, prior to resuming training / playing.</w:t>
      </w:r>
    </w:p>
    <w:p w14:paraId="27FC9F35" w14:textId="77777777" w:rsidR="00B13B43" w:rsidRDefault="00B13B43" w:rsidP="00E31D61">
      <w:pPr>
        <w:spacing w:after="0" w:line="240" w:lineRule="auto"/>
        <w:jc w:val="both"/>
        <w:rPr>
          <w:rFonts w:ascii="Calibri" w:hAnsi="Calibri" w:cs="Calibri"/>
          <w:sz w:val="22"/>
          <w:szCs w:val="22"/>
        </w:rPr>
      </w:pPr>
    </w:p>
    <w:p w14:paraId="4F468598" w14:textId="77777777" w:rsidR="005057B7" w:rsidRDefault="005057B7" w:rsidP="00E31D61">
      <w:pPr>
        <w:spacing w:after="0" w:line="240" w:lineRule="auto"/>
        <w:jc w:val="both"/>
        <w:rPr>
          <w:rFonts w:ascii="Calibri" w:hAnsi="Calibri" w:cs="Calibri"/>
          <w:sz w:val="22"/>
          <w:szCs w:val="22"/>
        </w:rPr>
      </w:pPr>
    </w:p>
    <w:p w14:paraId="4CF13E8A" w14:textId="77777777" w:rsidR="005057B7" w:rsidRPr="001570EA" w:rsidRDefault="005057B7" w:rsidP="00E31D61">
      <w:pPr>
        <w:spacing w:after="0" w:line="240" w:lineRule="auto"/>
        <w:jc w:val="both"/>
        <w:rPr>
          <w:rFonts w:ascii="Calibri" w:hAnsi="Calibri" w:cs="Calibri"/>
          <w:sz w:val="22"/>
          <w:szCs w:val="22"/>
        </w:rPr>
      </w:pPr>
    </w:p>
    <w:p w14:paraId="6F3183E2" w14:textId="4F6F5C01" w:rsidR="00B8680C" w:rsidRPr="001570EA" w:rsidRDefault="00B13B43" w:rsidP="00E31D61">
      <w:pPr>
        <w:spacing w:after="0" w:line="240" w:lineRule="auto"/>
        <w:jc w:val="both"/>
        <w:rPr>
          <w:rFonts w:ascii="Calibri" w:hAnsi="Calibri" w:cs="Calibri"/>
          <w:sz w:val="22"/>
          <w:szCs w:val="22"/>
        </w:rPr>
      </w:pPr>
      <w:r w:rsidRPr="001570EA">
        <w:rPr>
          <w:rFonts w:ascii="Calibri" w:hAnsi="Calibri" w:cs="Calibri"/>
          <w:b/>
          <w:bCs/>
          <w:sz w:val="22"/>
          <w:szCs w:val="22"/>
        </w:rPr>
        <w:lastRenderedPageBreak/>
        <w:t xml:space="preserve">5. </w:t>
      </w:r>
      <w:r w:rsidR="0097040D" w:rsidRPr="001570EA">
        <w:rPr>
          <w:rFonts w:ascii="Calibri" w:hAnsi="Calibri" w:cs="Calibri"/>
          <w:b/>
          <w:bCs/>
          <w:sz w:val="22"/>
          <w:szCs w:val="22"/>
        </w:rPr>
        <w:t xml:space="preserve">RETURN TO PLAY &amp; </w:t>
      </w:r>
      <w:r w:rsidRPr="001570EA">
        <w:rPr>
          <w:rFonts w:ascii="Calibri" w:hAnsi="Calibri" w:cs="Calibri"/>
          <w:b/>
          <w:bCs/>
          <w:sz w:val="22"/>
          <w:szCs w:val="22"/>
        </w:rPr>
        <w:t>MEDICAL CLEARANCES</w:t>
      </w:r>
    </w:p>
    <w:p w14:paraId="57AED9FB" w14:textId="72D3AB21" w:rsidR="00B8680C" w:rsidRPr="001570EA" w:rsidRDefault="00B13B43"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5.1</w:t>
      </w:r>
      <w:r w:rsidRPr="001570EA">
        <w:rPr>
          <w:rFonts w:ascii="Calibri" w:hAnsi="Calibri" w:cs="Calibri"/>
          <w:sz w:val="22"/>
          <w:szCs w:val="22"/>
        </w:rPr>
        <w:t xml:space="preserve"> </w:t>
      </w:r>
      <w:r w:rsidR="00B8680C" w:rsidRPr="001570EA">
        <w:rPr>
          <w:rFonts w:ascii="Calibri" w:hAnsi="Calibri" w:cs="Calibri"/>
          <w:sz w:val="22"/>
          <w:szCs w:val="22"/>
        </w:rPr>
        <w:t>The requirement for medical clearances is about ensuring that players seek medical attention for conditions that may cause them further serious health problems in the long term.</w:t>
      </w:r>
      <w:r w:rsidR="00DE1826" w:rsidRPr="001570EA">
        <w:rPr>
          <w:rFonts w:ascii="Calibri" w:hAnsi="Calibri" w:cs="Calibri"/>
          <w:sz w:val="22"/>
          <w:szCs w:val="22"/>
        </w:rPr>
        <w:t xml:space="preserve"> </w:t>
      </w:r>
      <w:r w:rsidR="00B8680C" w:rsidRPr="001570EA">
        <w:rPr>
          <w:rFonts w:ascii="Calibri" w:hAnsi="Calibri" w:cs="Calibri"/>
          <w:sz w:val="22"/>
          <w:szCs w:val="22"/>
        </w:rPr>
        <w:t xml:space="preserve">For certain injuries and illnesses, a player will not be permitted to return to training or participate in any further games until a medical clearance is made by a Doctor, Physiotherapist, Chiropractor, Osteopath, Dentist or Psychologist (As AHPRA guidelines) and the paperwork has been provided to the </w:t>
      </w:r>
      <w:r w:rsidR="00DE1826" w:rsidRPr="001570EA">
        <w:rPr>
          <w:rFonts w:ascii="Calibri" w:hAnsi="Calibri" w:cs="Calibri"/>
          <w:sz w:val="22"/>
          <w:szCs w:val="22"/>
        </w:rPr>
        <w:t>Team Medic / Trainer.</w:t>
      </w:r>
    </w:p>
    <w:p w14:paraId="1C7F42DE" w14:textId="3F603798" w:rsidR="00B8680C" w:rsidRPr="001570EA" w:rsidRDefault="00DE1826"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5.2</w:t>
      </w:r>
      <w:r w:rsidRPr="001570EA">
        <w:rPr>
          <w:rFonts w:ascii="Calibri" w:hAnsi="Calibri" w:cs="Calibri"/>
          <w:sz w:val="22"/>
          <w:szCs w:val="22"/>
        </w:rPr>
        <w:t xml:space="preserve"> </w:t>
      </w:r>
      <w:r w:rsidR="00B8680C" w:rsidRPr="001570EA">
        <w:rPr>
          <w:rFonts w:ascii="Calibri" w:hAnsi="Calibri" w:cs="Calibri"/>
          <w:sz w:val="22"/>
          <w:szCs w:val="22"/>
        </w:rPr>
        <w:t>Conditions where a medical clearance is required are:</w:t>
      </w:r>
    </w:p>
    <w:p w14:paraId="593501A2"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Any form of cardiac (heart condition)</w:t>
      </w:r>
    </w:p>
    <w:p w14:paraId="618C8C86"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Hypertension (history of high blood pressure)</w:t>
      </w:r>
    </w:p>
    <w:p w14:paraId="67F7E75D"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Broken bones of any sort</w:t>
      </w:r>
    </w:p>
    <w:p w14:paraId="2C73D033"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Significant soft tissue injuries (where a player has not recovered to a playing capacity one-week post injury)</w:t>
      </w:r>
    </w:p>
    <w:p w14:paraId="72070034"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Any form of concussion</w:t>
      </w:r>
    </w:p>
    <w:p w14:paraId="119FB644"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Any form of unconsciousness, no matter how brief</w:t>
      </w:r>
    </w:p>
    <w:p w14:paraId="37200D6B"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Any form of potential cervical (neck) injury</w:t>
      </w:r>
    </w:p>
    <w:p w14:paraId="63AF9CFB"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Repeated episodes of illness of and already diagnosed medical conditions such as asthma, diabetes and epilepsy</w:t>
      </w:r>
    </w:p>
    <w:p w14:paraId="63264497"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Any injury involving the eye itself</w:t>
      </w:r>
    </w:p>
    <w:p w14:paraId="4E2234EA" w14:textId="77777777" w:rsidR="00B8680C" w:rsidRPr="001570EA" w:rsidRDefault="00B8680C" w:rsidP="00E31D61">
      <w:pPr>
        <w:pStyle w:val="ListParagraph"/>
        <w:numPr>
          <w:ilvl w:val="0"/>
          <w:numId w:val="35"/>
        </w:numPr>
        <w:spacing w:after="0" w:line="240" w:lineRule="auto"/>
        <w:ind w:firstLine="142"/>
        <w:jc w:val="both"/>
        <w:rPr>
          <w:rFonts w:ascii="Calibri" w:hAnsi="Calibri" w:cs="Calibri"/>
          <w:sz w:val="22"/>
          <w:szCs w:val="22"/>
        </w:rPr>
      </w:pPr>
      <w:r w:rsidRPr="001570EA">
        <w:rPr>
          <w:rFonts w:ascii="Calibri" w:hAnsi="Calibri" w:cs="Calibri"/>
          <w:sz w:val="22"/>
          <w:szCs w:val="22"/>
        </w:rPr>
        <w:t xml:space="preserve">Any player recovering from a significant illness, such </w:t>
      </w:r>
      <w:proofErr w:type="gramStart"/>
      <w:r w:rsidRPr="001570EA">
        <w:rPr>
          <w:rFonts w:ascii="Calibri" w:hAnsi="Calibri" w:cs="Calibri"/>
          <w:sz w:val="22"/>
          <w:szCs w:val="22"/>
        </w:rPr>
        <w:t>as:-</w:t>
      </w:r>
      <w:proofErr w:type="gramEnd"/>
      <w:r w:rsidRPr="001570EA">
        <w:rPr>
          <w:rFonts w:ascii="Calibri" w:hAnsi="Calibri" w:cs="Calibri"/>
          <w:sz w:val="22"/>
          <w:szCs w:val="22"/>
        </w:rPr>
        <w:t xml:space="preserve"> Chicken pox, Measles, Whooping cough, Glandular fever, Pneumonia, any form of influenza where it has caused the player to miss games and training greater than one week, any immune depressed conditions.</w:t>
      </w:r>
    </w:p>
    <w:p w14:paraId="7CC6F58E" w14:textId="23328E7E" w:rsidR="00B8680C" w:rsidRPr="001570EA" w:rsidRDefault="00E15456" w:rsidP="00E31D61">
      <w:pPr>
        <w:spacing w:after="0" w:line="240" w:lineRule="auto"/>
        <w:ind w:firstLine="284"/>
        <w:jc w:val="both"/>
        <w:rPr>
          <w:rFonts w:ascii="Calibri" w:hAnsi="Calibri" w:cs="Calibri"/>
          <w:sz w:val="22"/>
          <w:szCs w:val="22"/>
        </w:rPr>
      </w:pPr>
      <w:r w:rsidRPr="001570EA">
        <w:rPr>
          <w:rFonts w:ascii="Calibri" w:hAnsi="Calibri" w:cs="Calibri"/>
          <w:b/>
          <w:bCs/>
          <w:sz w:val="22"/>
          <w:szCs w:val="22"/>
        </w:rPr>
        <w:t>5.3</w:t>
      </w:r>
      <w:r w:rsidRPr="001570EA">
        <w:rPr>
          <w:rFonts w:ascii="Calibri" w:hAnsi="Calibri" w:cs="Calibri"/>
          <w:sz w:val="22"/>
          <w:szCs w:val="22"/>
        </w:rPr>
        <w:t xml:space="preserve"> </w:t>
      </w:r>
      <w:r w:rsidR="00B8680C" w:rsidRPr="001570EA">
        <w:rPr>
          <w:rFonts w:ascii="Calibri" w:hAnsi="Calibri" w:cs="Calibri"/>
          <w:sz w:val="22"/>
          <w:szCs w:val="22"/>
        </w:rPr>
        <w:t>The medical clearance/certificate should state that “The player is fit to return to Football”</w:t>
      </w:r>
    </w:p>
    <w:p w14:paraId="71CEBAB7" w14:textId="7F8015C1" w:rsidR="00B8680C" w:rsidRPr="001570EA" w:rsidRDefault="00677BD5"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5.4</w:t>
      </w:r>
      <w:r w:rsidRPr="001570EA">
        <w:rPr>
          <w:rFonts w:ascii="Calibri" w:hAnsi="Calibri" w:cs="Calibri"/>
          <w:sz w:val="22"/>
          <w:szCs w:val="22"/>
        </w:rPr>
        <w:t xml:space="preserve"> </w:t>
      </w:r>
      <w:r w:rsidR="00B8680C" w:rsidRPr="001570EA">
        <w:rPr>
          <w:rFonts w:ascii="Calibri" w:hAnsi="Calibri" w:cs="Calibri"/>
          <w:sz w:val="22"/>
          <w:szCs w:val="22"/>
        </w:rPr>
        <w:t>The above list is not exhaustive, and a common-sense approach will be used when requesting a medical clearance.</w:t>
      </w:r>
      <w:r w:rsidRPr="001570EA">
        <w:rPr>
          <w:rFonts w:ascii="Calibri" w:hAnsi="Calibri" w:cs="Calibri"/>
          <w:sz w:val="22"/>
          <w:szCs w:val="22"/>
        </w:rPr>
        <w:t xml:space="preserve"> </w:t>
      </w:r>
      <w:r w:rsidR="00B8680C" w:rsidRPr="001570EA">
        <w:rPr>
          <w:rFonts w:ascii="Calibri" w:hAnsi="Calibri" w:cs="Calibri"/>
          <w:sz w:val="22"/>
          <w:szCs w:val="22"/>
        </w:rPr>
        <w:t>Many of the above conditions can be made worse by physical activity and cause the player/s further illness or discomfort.</w:t>
      </w:r>
      <w:r w:rsidRPr="001570EA">
        <w:rPr>
          <w:rFonts w:ascii="Calibri" w:hAnsi="Calibri" w:cs="Calibri"/>
          <w:sz w:val="22"/>
          <w:szCs w:val="22"/>
        </w:rPr>
        <w:t xml:space="preserve"> </w:t>
      </w:r>
      <w:r w:rsidR="00B8680C" w:rsidRPr="001570EA">
        <w:rPr>
          <w:rFonts w:ascii="Calibri" w:hAnsi="Calibri" w:cs="Calibri"/>
          <w:sz w:val="22"/>
          <w:szCs w:val="22"/>
        </w:rPr>
        <w:t>Some medical conditions can also be contagious and pose a risk to other players and coaching staff.</w:t>
      </w:r>
    </w:p>
    <w:p w14:paraId="76B6337C" w14:textId="3B1D884D" w:rsidR="00B8680C" w:rsidRPr="001570EA" w:rsidRDefault="0097040D"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5.5</w:t>
      </w:r>
      <w:r w:rsidRPr="001570EA">
        <w:rPr>
          <w:rFonts w:ascii="Calibri" w:hAnsi="Calibri" w:cs="Calibri"/>
          <w:sz w:val="22"/>
          <w:szCs w:val="22"/>
        </w:rPr>
        <w:t xml:space="preserve"> </w:t>
      </w:r>
      <w:r w:rsidR="00B8680C" w:rsidRPr="001570EA">
        <w:rPr>
          <w:rFonts w:ascii="Calibri" w:hAnsi="Calibri" w:cs="Calibri"/>
          <w:sz w:val="22"/>
          <w:szCs w:val="22"/>
        </w:rPr>
        <w:t xml:space="preserve">The medical clearance may also be subject to conditions attached by the doctor/physio for example restricting the player to only light training and no games or player is only permitted to play x </w:t>
      </w:r>
      <w:proofErr w:type="gramStart"/>
      <w:r w:rsidR="00B8680C" w:rsidRPr="001570EA">
        <w:rPr>
          <w:rFonts w:ascii="Calibri" w:hAnsi="Calibri" w:cs="Calibri"/>
          <w:sz w:val="22"/>
          <w:szCs w:val="22"/>
        </w:rPr>
        <w:t>amount</w:t>
      </w:r>
      <w:proofErr w:type="gramEnd"/>
      <w:r w:rsidR="00B8680C" w:rsidRPr="001570EA">
        <w:rPr>
          <w:rFonts w:ascii="Calibri" w:hAnsi="Calibri" w:cs="Calibri"/>
          <w:sz w:val="22"/>
          <w:szCs w:val="22"/>
        </w:rPr>
        <w:t xml:space="preserve"> of minutes etc.</w:t>
      </w:r>
      <w:r w:rsidR="00E31507" w:rsidRPr="001570EA">
        <w:rPr>
          <w:rFonts w:ascii="Calibri" w:hAnsi="Calibri" w:cs="Calibri"/>
          <w:sz w:val="22"/>
          <w:szCs w:val="22"/>
        </w:rPr>
        <w:t xml:space="preserve"> </w:t>
      </w:r>
      <w:r w:rsidR="00B8680C" w:rsidRPr="001570EA">
        <w:rPr>
          <w:rFonts w:ascii="Calibri" w:hAnsi="Calibri" w:cs="Calibri"/>
          <w:sz w:val="22"/>
          <w:szCs w:val="22"/>
        </w:rPr>
        <w:t>Coaches will be guided by these recommendations.</w:t>
      </w:r>
    </w:p>
    <w:p w14:paraId="1383DBBB" w14:textId="2B500534" w:rsidR="00270985" w:rsidRPr="001570EA" w:rsidRDefault="003C5A85"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5.6</w:t>
      </w:r>
      <w:r w:rsidRPr="001570EA">
        <w:rPr>
          <w:rFonts w:ascii="Calibri" w:hAnsi="Calibri" w:cs="Calibri"/>
          <w:sz w:val="22"/>
          <w:szCs w:val="22"/>
        </w:rPr>
        <w:t xml:space="preserve"> </w:t>
      </w:r>
      <w:r w:rsidR="00B8680C" w:rsidRPr="001570EA">
        <w:rPr>
          <w:rFonts w:ascii="Calibri" w:hAnsi="Calibri" w:cs="Calibri"/>
          <w:sz w:val="22"/>
          <w:szCs w:val="22"/>
        </w:rPr>
        <w:t>The return to play will be at the discretion of the Coach and Trainers. Once a medical clearance has been provided, the Coach/Club and Trainer may be required to confirm the player’s fitness to resume training or participation in game play.</w:t>
      </w:r>
    </w:p>
    <w:p w14:paraId="2D569EEA" w14:textId="77777777" w:rsidR="00E31507" w:rsidRPr="001570EA" w:rsidRDefault="00E31507"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5.7</w:t>
      </w:r>
      <w:r w:rsidRPr="001570EA">
        <w:rPr>
          <w:rFonts w:ascii="Calibri" w:hAnsi="Calibri" w:cs="Calibri"/>
          <w:sz w:val="22"/>
          <w:szCs w:val="22"/>
        </w:rPr>
        <w:t xml:space="preserve"> Medic / trainer will upload Medical Clearance forms into HURT portal asap. Player will not be able to return to play without medical clearance. This includes any injury, not limited to concussion, referred to healthcare provider.</w:t>
      </w:r>
    </w:p>
    <w:p w14:paraId="24DF579C" w14:textId="77777777" w:rsidR="008B30D3" w:rsidRPr="001570EA" w:rsidRDefault="008B30D3" w:rsidP="00E31D61">
      <w:pPr>
        <w:spacing w:after="0" w:line="240" w:lineRule="auto"/>
        <w:jc w:val="both"/>
        <w:rPr>
          <w:rFonts w:ascii="Calibri" w:hAnsi="Calibri" w:cs="Calibri"/>
          <w:sz w:val="22"/>
          <w:szCs w:val="22"/>
        </w:rPr>
      </w:pPr>
    </w:p>
    <w:p w14:paraId="32BE218E" w14:textId="30472F12" w:rsidR="00266029" w:rsidRPr="001570EA" w:rsidRDefault="00E31507" w:rsidP="00E31D61">
      <w:pPr>
        <w:spacing w:after="0" w:line="240" w:lineRule="auto"/>
        <w:jc w:val="both"/>
        <w:rPr>
          <w:rFonts w:ascii="Calibri" w:hAnsi="Calibri" w:cs="Calibri"/>
          <w:sz w:val="22"/>
          <w:szCs w:val="22"/>
        </w:rPr>
      </w:pPr>
      <w:r w:rsidRPr="001570EA">
        <w:rPr>
          <w:rFonts w:ascii="Calibri" w:hAnsi="Calibri" w:cs="Calibri"/>
          <w:b/>
          <w:bCs/>
          <w:sz w:val="22"/>
          <w:szCs w:val="22"/>
        </w:rPr>
        <w:t>6</w:t>
      </w:r>
      <w:r w:rsidR="00DE7DB8" w:rsidRPr="001570EA">
        <w:rPr>
          <w:rFonts w:ascii="Calibri" w:hAnsi="Calibri" w:cs="Calibri"/>
          <w:b/>
          <w:bCs/>
          <w:sz w:val="22"/>
          <w:szCs w:val="22"/>
        </w:rPr>
        <w:t xml:space="preserve">. </w:t>
      </w:r>
      <w:r w:rsidR="00266029" w:rsidRPr="001570EA">
        <w:rPr>
          <w:rFonts w:ascii="Calibri" w:hAnsi="Calibri" w:cs="Calibri"/>
          <w:b/>
          <w:bCs/>
          <w:sz w:val="22"/>
          <w:szCs w:val="22"/>
        </w:rPr>
        <w:t>STRAPPING</w:t>
      </w:r>
    </w:p>
    <w:p w14:paraId="380F6918" w14:textId="7BA84961" w:rsidR="00E31507" w:rsidRPr="001570EA" w:rsidRDefault="00E31507"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6.1</w:t>
      </w:r>
      <w:r w:rsidRPr="001570EA">
        <w:rPr>
          <w:rFonts w:ascii="Calibri" w:hAnsi="Calibri" w:cs="Calibri"/>
          <w:sz w:val="22"/>
          <w:szCs w:val="22"/>
        </w:rPr>
        <w:t xml:space="preserve"> </w:t>
      </w:r>
      <w:r w:rsidR="00266029" w:rsidRPr="001570EA">
        <w:rPr>
          <w:rFonts w:ascii="Calibri" w:hAnsi="Calibri" w:cs="Calibri"/>
          <w:sz w:val="22"/>
          <w:szCs w:val="22"/>
        </w:rPr>
        <w:t>The tape provided in medic kits is for injury treatment or management not for routine pre-game or existing injury taping/strapping. If any player wants to be strapped pre-game, they must provide their own tape.</w:t>
      </w:r>
    </w:p>
    <w:p w14:paraId="5BDD2F77" w14:textId="741BA500" w:rsidR="00266029" w:rsidRPr="001570EA" w:rsidRDefault="00E31507"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6.2</w:t>
      </w:r>
      <w:r w:rsidRPr="001570EA">
        <w:rPr>
          <w:rFonts w:ascii="Calibri" w:hAnsi="Calibri" w:cs="Calibri"/>
          <w:sz w:val="22"/>
          <w:szCs w:val="22"/>
        </w:rPr>
        <w:t xml:space="preserve"> </w:t>
      </w:r>
      <w:r w:rsidR="00266029" w:rsidRPr="001570EA">
        <w:rPr>
          <w:rFonts w:ascii="Calibri" w:hAnsi="Calibri" w:cs="Calibri"/>
          <w:sz w:val="22"/>
          <w:szCs w:val="22"/>
        </w:rPr>
        <w:t>Medics/trainers are not expected to provide strapping, massage, or other treatment outside of the scope of their qualifications</w:t>
      </w:r>
      <w:r w:rsidR="001B211D" w:rsidRPr="001570EA">
        <w:rPr>
          <w:rFonts w:ascii="Calibri" w:hAnsi="Calibri" w:cs="Calibri"/>
          <w:sz w:val="22"/>
          <w:szCs w:val="22"/>
        </w:rPr>
        <w:t xml:space="preserve">, </w:t>
      </w:r>
      <w:proofErr w:type="gramStart"/>
      <w:r w:rsidR="00FE4EF5" w:rsidRPr="001570EA">
        <w:rPr>
          <w:rFonts w:ascii="Calibri" w:hAnsi="Calibri" w:cs="Calibri"/>
          <w:sz w:val="22"/>
          <w:szCs w:val="22"/>
        </w:rPr>
        <w:t>i.e.</w:t>
      </w:r>
      <w:r w:rsidR="001B211D" w:rsidRPr="001570EA">
        <w:rPr>
          <w:rFonts w:ascii="Calibri" w:hAnsi="Calibri" w:cs="Calibri"/>
          <w:sz w:val="22"/>
          <w:szCs w:val="22"/>
        </w:rPr>
        <w:t>;</w:t>
      </w:r>
      <w:proofErr w:type="gramEnd"/>
      <w:r w:rsidR="00266029" w:rsidRPr="001570EA">
        <w:rPr>
          <w:rFonts w:ascii="Calibri" w:hAnsi="Calibri" w:cs="Calibri"/>
          <w:sz w:val="22"/>
          <w:szCs w:val="22"/>
        </w:rPr>
        <w:t xml:space="preserve"> </w:t>
      </w:r>
      <w:r w:rsidR="00354934" w:rsidRPr="001570EA">
        <w:rPr>
          <w:rFonts w:ascii="Calibri" w:hAnsi="Calibri" w:cs="Calibri"/>
          <w:sz w:val="22"/>
          <w:szCs w:val="22"/>
        </w:rPr>
        <w:t xml:space="preserve">(Sports </w:t>
      </w:r>
      <w:r w:rsidR="001B211D" w:rsidRPr="001570EA">
        <w:rPr>
          <w:rFonts w:ascii="Calibri" w:hAnsi="Calibri" w:cs="Calibri"/>
          <w:sz w:val="22"/>
          <w:szCs w:val="22"/>
        </w:rPr>
        <w:t xml:space="preserve">Trainer </w:t>
      </w:r>
      <w:r w:rsidR="00354934" w:rsidRPr="001570EA">
        <w:rPr>
          <w:rFonts w:ascii="Calibri" w:hAnsi="Calibri" w:cs="Calibri"/>
          <w:sz w:val="22"/>
          <w:szCs w:val="22"/>
        </w:rPr>
        <w:t xml:space="preserve">Level 1 = ankle / </w:t>
      </w:r>
      <w:r w:rsidR="00C30BB2" w:rsidRPr="001570EA">
        <w:rPr>
          <w:rFonts w:ascii="Calibri" w:hAnsi="Calibri" w:cs="Calibri"/>
          <w:sz w:val="22"/>
          <w:szCs w:val="22"/>
        </w:rPr>
        <w:t xml:space="preserve">fingers / </w:t>
      </w:r>
      <w:r w:rsidR="00354934" w:rsidRPr="001570EA">
        <w:rPr>
          <w:rFonts w:ascii="Calibri" w:hAnsi="Calibri" w:cs="Calibri"/>
          <w:sz w:val="22"/>
          <w:szCs w:val="22"/>
        </w:rPr>
        <w:t>thumb taping)</w:t>
      </w:r>
      <w:r w:rsidR="001B211D" w:rsidRPr="001570EA">
        <w:rPr>
          <w:rFonts w:ascii="Calibri" w:hAnsi="Calibri" w:cs="Calibri"/>
          <w:sz w:val="22"/>
          <w:szCs w:val="22"/>
        </w:rPr>
        <w:t xml:space="preserve">. </w:t>
      </w:r>
      <w:r w:rsidR="00266029" w:rsidRPr="001570EA">
        <w:rPr>
          <w:rFonts w:ascii="Calibri" w:hAnsi="Calibri" w:cs="Calibri"/>
          <w:sz w:val="22"/>
          <w:szCs w:val="22"/>
        </w:rPr>
        <w:t>If taping is required as part of injury rehabilitation, either a parent tapes the player, or clear instruction is provided to the medic/trainer by the medical practitioner. The medic/trainer has the right to decline if not comfortable.</w:t>
      </w:r>
    </w:p>
    <w:p w14:paraId="21FE5330" w14:textId="77777777" w:rsidR="000219C6" w:rsidRPr="001570EA" w:rsidRDefault="000219C6" w:rsidP="00E31D61">
      <w:pPr>
        <w:pStyle w:val="ListParagraph"/>
        <w:spacing w:after="0" w:line="240" w:lineRule="auto"/>
        <w:jc w:val="both"/>
        <w:rPr>
          <w:rFonts w:ascii="Calibri" w:hAnsi="Calibri" w:cs="Calibri"/>
          <w:sz w:val="22"/>
          <w:szCs w:val="22"/>
        </w:rPr>
      </w:pPr>
    </w:p>
    <w:p w14:paraId="411AEB9E" w14:textId="536CF9F9" w:rsidR="00266029" w:rsidRPr="001570EA" w:rsidRDefault="00E31507" w:rsidP="00E31D61">
      <w:pPr>
        <w:spacing w:after="0" w:line="240" w:lineRule="auto"/>
        <w:jc w:val="both"/>
        <w:rPr>
          <w:rFonts w:ascii="Calibri" w:hAnsi="Calibri" w:cs="Calibri"/>
          <w:b/>
          <w:bCs/>
          <w:sz w:val="22"/>
          <w:szCs w:val="22"/>
        </w:rPr>
      </w:pPr>
      <w:r w:rsidRPr="001570EA">
        <w:rPr>
          <w:rFonts w:ascii="Calibri" w:hAnsi="Calibri" w:cs="Calibri"/>
          <w:b/>
          <w:bCs/>
          <w:sz w:val="22"/>
          <w:szCs w:val="22"/>
        </w:rPr>
        <w:t>7</w:t>
      </w:r>
      <w:r w:rsidR="000219C6" w:rsidRPr="001570EA">
        <w:rPr>
          <w:rFonts w:ascii="Calibri" w:hAnsi="Calibri" w:cs="Calibri"/>
          <w:b/>
          <w:bCs/>
          <w:sz w:val="22"/>
          <w:szCs w:val="22"/>
        </w:rPr>
        <w:t xml:space="preserve">. </w:t>
      </w:r>
      <w:r w:rsidR="00D94412" w:rsidRPr="001570EA">
        <w:rPr>
          <w:rFonts w:ascii="Calibri" w:hAnsi="Calibri" w:cs="Calibri"/>
          <w:b/>
          <w:bCs/>
          <w:sz w:val="22"/>
          <w:szCs w:val="22"/>
        </w:rPr>
        <w:t xml:space="preserve">INJURY MANAGEMENT AND </w:t>
      </w:r>
      <w:r w:rsidR="000219C6" w:rsidRPr="001570EA">
        <w:rPr>
          <w:rFonts w:ascii="Calibri" w:hAnsi="Calibri" w:cs="Calibri"/>
          <w:b/>
          <w:bCs/>
          <w:sz w:val="22"/>
          <w:szCs w:val="22"/>
        </w:rPr>
        <w:t>ICE</w:t>
      </w:r>
      <w:r w:rsidR="00D94412" w:rsidRPr="001570EA">
        <w:rPr>
          <w:rFonts w:ascii="Calibri" w:hAnsi="Calibri" w:cs="Calibri"/>
          <w:b/>
          <w:bCs/>
          <w:sz w:val="22"/>
          <w:szCs w:val="22"/>
        </w:rPr>
        <w:t xml:space="preserve"> PACKS</w:t>
      </w:r>
    </w:p>
    <w:p w14:paraId="7DC06386" w14:textId="2C2E158D" w:rsidR="000032F3" w:rsidRPr="001570EA" w:rsidRDefault="00E31507"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7</w:t>
      </w:r>
      <w:r w:rsidR="000219C6" w:rsidRPr="001570EA">
        <w:rPr>
          <w:rFonts w:ascii="Calibri" w:hAnsi="Calibri" w:cs="Calibri"/>
          <w:b/>
          <w:bCs/>
          <w:sz w:val="22"/>
          <w:szCs w:val="22"/>
        </w:rPr>
        <w:t xml:space="preserve">.1 </w:t>
      </w:r>
      <w:r w:rsidR="000032F3" w:rsidRPr="001570EA">
        <w:rPr>
          <w:rFonts w:ascii="Calibri" w:hAnsi="Calibri" w:cs="Calibri"/>
          <w:sz w:val="22"/>
          <w:szCs w:val="22"/>
        </w:rPr>
        <w:t>Medic / trainer may apply instant ice pack to player’s injur</w:t>
      </w:r>
      <w:r w:rsidR="00C81835" w:rsidRPr="001570EA">
        <w:rPr>
          <w:rFonts w:ascii="Calibri" w:hAnsi="Calibri" w:cs="Calibri"/>
          <w:sz w:val="22"/>
          <w:szCs w:val="22"/>
        </w:rPr>
        <w:t>y</w:t>
      </w:r>
      <w:r w:rsidR="00ED06A0" w:rsidRPr="001570EA">
        <w:rPr>
          <w:rFonts w:ascii="Calibri" w:hAnsi="Calibri" w:cs="Calibri"/>
          <w:sz w:val="22"/>
          <w:szCs w:val="22"/>
        </w:rPr>
        <w:t>.</w:t>
      </w:r>
      <w:r w:rsidR="000032F3" w:rsidRPr="001570EA">
        <w:rPr>
          <w:rFonts w:ascii="Calibri" w:hAnsi="Calibri" w:cs="Calibri"/>
          <w:sz w:val="22"/>
          <w:szCs w:val="22"/>
        </w:rPr>
        <w:t xml:space="preserve"> </w:t>
      </w:r>
      <w:r w:rsidR="00D42E62" w:rsidRPr="001570EA">
        <w:rPr>
          <w:rFonts w:ascii="Calibri" w:hAnsi="Calibri" w:cs="Calibri"/>
          <w:sz w:val="22"/>
          <w:szCs w:val="22"/>
        </w:rPr>
        <w:t xml:space="preserve">Ensure instant ice pack is covered </w:t>
      </w:r>
      <w:r w:rsidR="002A5AB9" w:rsidRPr="001570EA">
        <w:rPr>
          <w:rFonts w:ascii="Calibri" w:hAnsi="Calibri" w:cs="Calibri"/>
          <w:sz w:val="22"/>
          <w:szCs w:val="22"/>
        </w:rPr>
        <w:t>to protect skin.</w:t>
      </w:r>
    </w:p>
    <w:p w14:paraId="7397A08B" w14:textId="5EC10CDE" w:rsidR="004608A6" w:rsidRPr="001570EA" w:rsidRDefault="00E31507"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7</w:t>
      </w:r>
      <w:r w:rsidR="00EA65E4" w:rsidRPr="001570EA">
        <w:rPr>
          <w:rFonts w:ascii="Calibri" w:hAnsi="Calibri" w:cs="Calibri"/>
          <w:b/>
          <w:bCs/>
          <w:sz w:val="22"/>
          <w:szCs w:val="22"/>
        </w:rPr>
        <w:t>.2</w:t>
      </w:r>
      <w:r w:rsidR="00EA65E4" w:rsidRPr="001570EA">
        <w:rPr>
          <w:rFonts w:ascii="Calibri" w:hAnsi="Calibri" w:cs="Calibri"/>
          <w:sz w:val="22"/>
          <w:szCs w:val="22"/>
        </w:rPr>
        <w:t xml:space="preserve"> </w:t>
      </w:r>
      <w:r w:rsidR="002B1BBC" w:rsidRPr="001570EA">
        <w:rPr>
          <w:rFonts w:ascii="Calibri" w:hAnsi="Calibri" w:cs="Calibri"/>
          <w:sz w:val="22"/>
          <w:szCs w:val="22"/>
        </w:rPr>
        <w:t xml:space="preserve">If a player receives an injury, </w:t>
      </w:r>
      <w:r w:rsidR="004608A6" w:rsidRPr="001570EA">
        <w:rPr>
          <w:rFonts w:ascii="Calibri" w:hAnsi="Calibri" w:cs="Calibri"/>
          <w:sz w:val="22"/>
          <w:szCs w:val="22"/>
        </w:rPr>
        <w:t xml:space="preserve">WJFC medic / trainer will assess </w:t>
      </w:r>
      <w:r w:rsidR="00C94F48" w:rsidRPr="001570EA">
        <w:rPr>
          <w:rFonts w:ascii="Calibri" w:hAnsi="Calibri" w:cs="Calibri"/>
          <w:sz w:val="22"/>
          <w:szCs w:val="22"/>
        </w:rPr>
        <w:t xml:space="preserve">player </w:t>
      </w:r>
      <w:r w:rsidR="004608A6" w:rsidRPr="001570EA">
        <w:rPr>
          <w:rFonts w:ascii="Calibri" w:hAnsi="Calibri" w:cs="Calibri"/>
          <w:sz w:val="22"/>
          <w:szCs w:val="22"/>
        </w:rPr>
        <w:t xml:space="preserve">injury via TOTAPS </w:t>
      </w:r>
      <w:r w:rsidR="00B867BC" w:rsidRPr="001570EA">
        <w:rPr>
          <w:rFonts w:ascii="Calibri" w:hAnsi="Calibri" w:cs="Calibri"/>
          <w:sz w:val="22"/>
          <w:szCs w:val="22"/>
        </w:rPr>
        <w:t>(</w:t>
      </w:r>
      <w:r w:rsidR="004608A6" w:rsidRPr="001570EA">
        <w:rPr>
          <w:rFonts w:ascii="Calibri" w:hAnsi="Calibri" w:cs="Calibri"/>
          <w:sz w:val="22"/>
          <w:szCs w:val="22"/>
        </w:rPr>
        <w:t xml:space="preserve">Talk. Observe. Touch. Active Movement. Passive Movement. </w:t>
      </w:r>
      <w:r w:rsidR="00772213" w:rsidRPr="001570EA">
        <w:rPr>
          <w:rFonts w:ascii="Calibri" w:hAnsi="Calibri" w:cs="Calibri"/>
          <w:sz w:val="22"/>
          <w:szCs w:val="22"/>
        </w:rPr>
        <w:t>Skills Test</w:t>
      </w:r>
      <w:r w:rsidR="00B867BC" w:rsidRPr="001570EA">
        <w:rPr>
          <w:rFonts w:ascii="Calibri" w:hAnsi="Calibri" w:cs="Calibri"/>
          <w:sz w:val="22"/>
          <w:szCs w:val="22"/>
        </w:rPr>
        <w:t>)</w:t>
      </w:r>
      <w:r w:rsidR="009D28C9" w:rsidRPr="001570EA">
        <w:rPr>
          <w:rFonts w:ascii="Calibri" w:hAnsi="Calibri" w:cs="Calibri"/>
          <w:sz w:val="22"/>
          <w:szCs w:val="22"/>
        </w:rPr>
        <w:t>,</w:t>
      </w:r>
      <w:r w:rsidR="00772213" w:rsidRPr="001570EA">
        <w:rPr>
          <w:rFonts w:ascii="Calibri" w:hAnsi="Calibri" w:cs="Calibri"/>
          <w:sz w:val="22"/>
          <w:szCs w:val="22"/>
        </w:rPr>
        <w:t xml:space="preserve"> as per Sports Trainer Level 1 course</w:t>
      </w:r>
      <w:r w:rsidR="00D94412" w:rsidRPr="001570EA">
        <w:rPr>
          <w:rFonts w:ascii="Calibri" w:hAnsi="Calibri" w:cs="Calibri"/>
          <w:sz w:val="22"/>
          <w:szCs w:val="22"/>
        </w:rPr>
        <w:t xml:space="preserve">. </w:t>
      </w:r>
      <w:r w:rsidR="00C94F48" w:rsidRPr="001570EA">
        <w:rPr>
          <w:rFonts w:ascii="Calibri" w:hAnsi="Calibri" w:cs="Calibri"/>
          <w:sz w:val="22"/>
          <w:szCs w:val="22"/>
        </w:rPr>
        <w:t>If player passes th</w:t>
      </w:r>
      <w:r w:rsidR="00F945F8" w:rsidRPr="001570EA">
        <w:rPr>
          <w:rFonts w:ascii="Calibri" w:hAnsi="Calibri" w:cs="Calibri"/>
          <w:sz w:val="22"/>
          <w:szCs w:val="22"/>
        </w:rPr>
        <w:t>e TOTAPS</w:t>
      </w:r>
      <w:r w:rsidR="00C94F48" w:rsidRPr="001570EA">
        <w:rPr>
          <w:rFonts w:ascii="Calibri" w:hAnsi="Calibri" w:cs="Calibri"/>
          <w:sz w:val="22"/>
          <w:szCs w:val="22"/>
        </w:rPr>
        <w:t xml:space="preserve"> </w:t>
      </w:r>
      <w:r w:rsidR="00F945F8" w:rsidRPr="001570EA">
        <w:rPr>
          <w:rFonts w:ascii="Calibri" w:hAnsi="Calibri" w:cs="Calibri"/>
          <w:sz w:val="22"/>
          <w:szCs w:val="22"/>
        </w:rPr>
        <w:t xml:space="preserve">test, they may return to play. </w:t>
      </w:r>
      <w:r w:rsidR="00617EC8" w:rsidRPr="001570EA">
        <w:rPr>
          <w:rFonts w:ascii="Calibri" w:hAnsi="Calibri" w:cs="Calibri"/>
          <w:sz w:val="22"/>
          <w:szCs w:val="22"/>
        </w:rPr>
        <w:t>If player is unable to pass TOTAPS test, they must sit out the rest of the game and be referred to healthcare provider</w:t>
      </w:r>
      <w:r w:rsidR="00EF6B04" w:rsidRPr="001570EA">
        <w:rPr>
          <w:rFonts w:ascii="Calibri" w:hAnsi="Calibri" w:cs="Calibri"/>
          <w:sz w:val="22"/>
          <w:szCs w:val="22"/>
        </w:rPr>
        <w:t>.</w:t>
      </w:r>
    </w:p>
    <w:p w14:paraId="6AF3DC52" w14:textId="71B6C0DD" w:rsidR="00355229" w:rsidRDefault="00E31507" w:rsidP="00E31D61">
      <w:pPr>
        <w:spacing w:after="0" w:line="240" w:lineRule="auto"/>
        <w:ind w:left="284"/>
        <w:jc w:val="both"/>
        <w:rPr>
          <w:rFonts w:ascii="Calibri" w:hAnsi="Calibri" w:cs="Calibri"/>
          <w:sz w:val="22"/>
          <w:szCs w:val="22"/>
        </w:rPr>
      </w:pPr>
      <w:r w:rsidRPr="001570EA">
        <w:rPr>
          <w:rFonts w:ascii="Calibri" w:hAnsi="Calibri" w:cs="Calibri"/>
          <w:b/>
          <w:bCs/>
          <w:sz w:val="22"/>
          <w:szCs w:val="22"/>
        </w:rPr>
        <w:t>7</w:t>
      </w:r>
      <w:r w:rsidR="00EF6B04" w:rsidRPr="001570EA">
        <w:rPr>
          <w:rFonts w:ascii="Calibri" w:hAnsi="Calibri" w:cs="Calibri"/>
          <w:b/>
          <w:bCs/>
          <w:sz w:val="22"/>
          <w:szCs w:val="22"/>
        </w:rPr>
        <w:t>.</w:t>
      </w:r>
      <w:r w:rsidR="009D28C9" w:rsidRPr="001570EA">
        <w:rPr>
          <w:rFonts w:ascii="Calibri" w:hAnsi="Calibri" w:cs="Calibri"/>
          <w:b/>
          <w:bCs/>
          <w:sz w:val="22"/>
          <w:szCs w:val="22"/>
        </w:rPr>
        <w:t>3</w:t>
      </w:r>
      <w:r w:rsidR="009D28C9" w:rsidRPr="001570EA">
        <w:rPr>
          <w:rFonts w:ascii="Calibri" w:hAnsi="Calibri" w:cs="Calibri"/>
          <w:sz w:val="22"/>
          <w:szCs w:val="22"/>
        </w:rPr>
        <w:t xml:space="preserve"> If a player </w:t>
      </w:r>
      <w:r w:rsidR="00C81835" w:rsidRPr="001570EA">
        <w:rPr>
          <w:rFonts w:ascii="Calibri" w:hAnsi="Calibri" w:cs="Calibri"/>
          <w:sz w:val="22"/>
          <w:szCs w:val="22"/>
        </w:rPr>
        <w:t>has instant ice pack applied to injur</w:t>
      </w:r>
      <w:r w:rsidR="00AA1EE3" w:rsidRPr="001570EA">
        <w:rPr>
          <w:rFonts w:ascii="Calibri" w:hAnsi="Calibri" w:cs="Calibri"/>
          <w:sz w:val="22"/>
          <w:szCs w:val="22"/>
        </w:rPr>
        <w:t>y</w:t>
      </w:r>
      <w:r w:rsidR="00534B19" w:rsidRPr="001570EA">
        <w:rPr>
          <w:rFonts w:ascii="Calibri" w:hAnsi="Calibri" w:cs="Calibri"/>
          <w:sz w:val="22"/>
          <w:szCs w:val="22"/>
        </w:rPr>
        <w:t xml:space="preserve"> for a short time and passes TOTAPS test, they may return to pla</w:t>
      </w:r>
      <w:r w:rsidR="00234195" w:rsidRPr="001570EA">
        <w:rPr>
          <w:rFonts w:ascii="Calibri" w:hAnsi="Calibri" w:cs="Calibri"/>
          <w:sz w:val="22"/>
          <w:szCs w:val="22"/>
        </w:rPr>
        <w:t>y (excluding suspected concussion)</w:t>
      </w:r>
      <w:r w:rsidR="00534B19" w:rsidRPr="001570EA">
        <w:rPr>
          <w:rFonts w:ascii="Calibri" w:hAnsi="Calibri" w:cs="Calibri"/>
          <w:sz w:val="22"/>
          <w:szCs w:val="22"/>
        </w:rPr>
        <w:t>.</w:t>
      </w:r>
    </w:p>
    <w:p w14:paraId="4A74A6E2" w14:textId="77777777" w:rsidR="00A05861" w:rsidRPr="00A05861" w:rsidRDefault="00A05861" w:rsidP="00E31D61">
      <w:pPr>
        <w:pStyle w:val="ListParagraph"/>
        <w:spacing w:after="0" w:line="240" w:lineRule="auto"/>
        <w:ind w:left="0"/>
        <w:jc w:val="both"/>
        <w:rPr>
          <w:rFonts w:ascii="Calibri" w:hAnsi="Calibri" w:cs="Calibri"/>
          <w:b/>
          <w:bCs/>
          <w:sz w:val="22"/>
          <w:szCs w:val="22"/>
        </w:rPr>
      </w:pPr>
      <w:r w:rsidRPr="00A05861">
        <w:rPr>
          <w:rFonts w:ascii="Calibri" w:hAnsi="Calibri" w:cs="Calibri"/>
          <w:b/>
          <w:bCs/>
          <w:sz w:val="22"/>
          <w:szCs w:val="22"/>
        </w:rPr>
        <w:lastRenderedPageBreak/>
        <w:t>RISKS</w:t>
      </w:r>
    </w:p>
    <w:p w14:paraId="5B0162FE" w14:textId="5ADADE44" w:rsidR="00A05861" w:rsidRPr="00A05861" w:rsidRDefault="00A05861" w:rsidP="001D2B80">
      <w:pPr>
        <w:pStyle w:val="ListParagraph"/>
        <w:tabs>
          <w:tab w:val="left" w:pos="426"/>
        </w:tabs>
        <w:spacing w:after="0" w:line="240" w:lineRule="auto"/>
        <w:ind w:left="0" w:firstLine="142"/>
        <w:jc w:val="both"/>
        <w:rPr>
          <w:rFonts w:ascii="Calibri" w:hAnsi="Calibri" w:cs="Calibri"/>
          <w:sz w:val="22"/>
          <w:szCs w:val="22"/>
        </w:rPr>
      </w:pPr>
      <w:r w:rsidRPr="00A05861">
        <w:rPr>
          <w:rFonts w:ascii="Calibri" w:hAnsi="Calibri" w:cs="Calibri"/>
          <w:sz w:val="22"/>
          <w:szCs w:val="22"/>
        </w:rPr>
        <w:t xml:space="preserve">• Returning to training or matches without medical clearance increases the </w:t>
      </w:r>
      <w:r w:rsidR="009736B7">
        <w:rPr>
          <w:rFonts w:ascii="Calibri" w:hAnsi="Calibri" w:cs="Calibri"/>
          <w:sz w:val="22"/>
          <w:szCs w:val="22"/>
        </w:rPr>
        <w:t xml:space="preserve">player </w:t>
      </w:r>
      <w:r w:rsidRPr="00A05861">
        <w:rPr>
          <w:rFonts w:ascii="Calibri" w:hAnsi="Calibri" w:cs="Calibri"/>
          <w:sz w:val="22"/>
          <w:szCs w:val="22"/>
        </w:rPr>
        <w:t>risk of further or</w:t>
      </w:r>
      <w:r w:rsidR="005F0B72">
        <w:rPr>
          <w:rFonts w:ascii="Calibri" w:hAnsi="Calibri" w:cs="Calibri"/>
          <w:sz w:val="22"/>
          <w:szCs w:val="22"/>
        </w:rPr>
        <w:t xml:space="preserve"> </w:t>
      </w:r>
      <w:r w:rsidRPr="00A05861">
        <w:rPr>
          <w:rFonts w:ascii="Calibri" w:hAnsi="Calibri" w:cs="Calibri"/>
          <w:sz w:val="22"/>
          <w:szCs w:val="22"/>
        </w:rPr>
        <w:t>chronic injury.</w:t>
      </w:r>
    </w:p>
    <w:p w14:paraId="26D26F22" w14:textId="198DC0A8" w:rsidR="00A05861" w:rsidRPr="00A05861" w:rsidRDefault="00A05861" w:rsidP="001D2B80">
      <w:pPr>
        <w:pStyle w:val="ListParagraph"/>
        <w:tabs>
          <w:tab w:val="left" w:pos="284"/>
        </w:tabs>
        <w:spacing w:after="0" w:line="240" w:lineRule="auto"/>
        <w:ind w:left="0" w:firstLine="142"/>
        <w:jc w:val="both"/>
        <w:rPr>
          <w:rFonts w:ascii="Calibri" w:hAnsi="Calibri" w:cs="Calibri"/>
          <w:sz w:val="22"/>
          <w:szCs w:val="22"/>
        </w:rPr>
      </w:pPr>
      <w:r w:rsidRPr="00A05861">
        <w:rPr>
          <w:rFonts w:ascii="Calibri" w:hAnsi="Calibri" w:cs="Calibri"/>
          <w:sz w:val="22"/>
          <w:szCs w:val="22"/>
        </w:rPr>
        <w:t>•</w:t>
      </w:r>
      <w:r w:rsidR="005F0B72">
        <w:rPr>
          <w:rFonts w:ascii="Calibri" w:hAnsi="Calibri" w:cs="Calibri"/>
          <w:sz w:val="22"/>
          <w:szCs w:val="22"/>
        </w:rPr>
        <w:t xml:space="preserve"> </w:t>
      </w:r>
      <w:r w:rsidRPr="00A05861">
        <w:rPr>
          <w:rFonts w:ascii="Calibri" w:hAnsi="Calibri" w:cs="Calibri"/>
          <w:sz w:val="22"/>
          <w:szCs w:val="22"/>
        </w:rPr>
        <w:t>Trainers</w:t>
      </w:r>
      <w:r w:rsidR="00C14918">
        <w:rPr>
          <w:rFonts w:ascii="Calibri" w:hAnsi="Calibri" w:cs="Calibri"/>
          <w:sz w:val="22"/>
          <w:szCs w:val="22"/>
        </w:rPr>
        <w:t>/medics</w:t>
      </w:r>
      <w:r w:rsidRPr="00A05861">
        <w:rPr>
          <w:rFonts w:ascii="Calibri" w:hAnsi="Calibri" w:cs="Calibri"/>
          <w:sz w:val="22"/>
          <w:szCs w:val="22"/>
        </w:rPr>
        <w:t xml:space="preserve"> </w:t>
      </w:r>
      <w:r w:rsidR="009366DB">
        <w:rPr>
          <w:rFonts w:ascii="Calibri" w:hAnsi="Calibri" w:cs="Calibri"/>
          <w:sz w:val="22"/>
          <w:szCs w:val="22"/>
        </w:rPr>
        <w:t>m</w:t>
      </w:r>
      <w:r w:rsidR="00066279">
        <w:rPr>
          <w:rFonts w:ascii="Calibri" w:hAnsi="Calibri" w:cs="Calibri"/>
          <w:sz w:val="22"/>
          <w:szCs w:val="22"/>
        </w:rPr>
        <w:t>u</w:t>
      </w:r>
      <w:r w:rsidR="009366DB">
        <w:rPr>
          <w:rFonts w:ascii="Calibri" w:hAnsi="Calibri" w:cs="Calibri"/>
          <w:sz w:val="22"/>
          <w:szCs w:val="22"/>
        </w:rPr>
        <w:t>st seek player consent prior to providing first aid</w:t>
      </w:r>
      <w:r w:rsidR="00770AE2">
        <w:rPr>
          <w:rFonts w:ascii="Calibri" w:hAnsi="Calibri" w:cs="Calibri"/>
          <w:sz w:val="22"/>
          <w:szCs w:val="22"/>
        </w:rPr>
        <w:t xml:space="preserve"> or m</w:t>
      </w:r>
      <w:r w:rsidRPr="00A05861">
        <w:rPr>
          <w:rFonts w:ascii="Calibri" w:hAnsi="Calibri" w:cs="Calibri"/>
          <w:sz w:val="22"/>
          <w:szCs w:val="22"/>
        </w:rPr>
        <w:t xml:space="preserve">edications </w:t>
      </w:r>
      <w:r w:rsidR="00066279">
        <w:rPr>
          <w:rFonts w:ascii="Calibri" w:hAnsi="Calibri" w:cs="Calibri"/>
          <w:sz w:val="22"/>
          <w:szCs w:val="22"/>
        </w:rPr>
        <w:t>administration</w:t>
      </w:r>
      <w:r w:rsidR="00770AE2">
        <w:rPr>
          <w:rFonts w:ascii="Calibri" w:hAnsi="Calibri" w:cs="Calibri"/>
          <w:sz w:val="22"/>
          <w:szCs w:val="22"/>
        </w:rPr>
        <w:t xml:space="preserve">, </w:t>
      </w:r>
      <w:r w:rsidRPr="00A05861">
        <w:rPr>
          <w:rFonts w:ascii="Calibri" w:hAnsi="Calibri" w:cs="Calibri"/>
          <w:sz w:val="22"/>
          <w:szCs w:val="22"/>
        </w:rPr>
        <w:t>noting that consent is included in player medical forms.</w:t>
      </w:r>
    </w:p>
    <w:p w14:paraId="06C8A696" w14:textId="77777777" w:rsidR="00B10014" w:rsidRDefault="00B10014" w:rsidP="00E31D61">
      <w:pPr>
        <w:pStyle w:val="ListParagraph"/>
        <w:spacing w:after="0" w:line="240" w:lineRule="auto"/>
        <w:ind w:left="360"/>
        <w:jc w:val="both"/>
        <w:rPr>
          <w:rFonts w:ascii="Calibri" w:hAnsi="Calibri" w:cs="Calibri"/>
          <w:sz w:val="22"/>
          <w:szCs w:val="22"/>
        </w:rPr>
      </w:pPr>
    </w:p>
    <w:p w14:paraId="7B27C046" w14:textId="77777777" w:rsidR="00AB529C" w:rsidRPr="004C3167" w:rsidRDefault="00AB529C" w:rsidP="00AB529C">
      <w:pPr>
        <w:spacing w:after="0" w:line="240" w:lineRule="auto"/>
        <w:jc w:val="both"/>
        <w:rPr>
          <w:rFonts w:ascii="Calibri" w:hAnsi="Calibri" w:cs="Calibri"/>
          <w:b/>
          <w:bCs/>
          <w:sz w:val="22"/>
          <w:szCs w:val="22"/>
        </w:rPr>
      </w:pPr>
      <w:r w:rsidRPr="004C3167">
        <w:rPr>
          <w:rFonts w:ascii="Calibri" w:hAnsi="Calibri" w:cs="Calibri"/>
          <w:b/>
          <w:bCs/>
          <w:sz w:val="22"/>
          <w:szCs w:val="22"/>
        </w:rPr>
        <w:t>PRIVACY</w:t>
      </w:r>
    </w:p>
    <w:p w14:paraId="3F0845F3" w14:textId="77777777" w:rsidR="00AB529C" w:rsidRPr="004C3167" w:rsidRDefault="00AB529C" w:rsidP="00AB529C">
      <w:pPr>
        <w:spacing w:after="0" w:line="240" w:lineRule="auto"/>
        <w:jc w:val="both"/>
        <w:rPr>
          <w:rFonts w:ascii="Calibri" w:hAnsi="Calibri" w:cs="Calibri"/>
          <w:sz w:val="22"/>
          <w:szCs w:val="22"/>
        </w:rPr>
      </w:pPr>
      <w:r w:rsidRPr="004C3167">
        <w:rPr>
          <w:rFonts w:ascii="Calibri" w:hAnsi="Calibri" w:cs="Calibri"/>
          <w:sz w:val="22"/>
          <w:szCs w:val="22"/>
        </w:rPr>
        <w:t xml:space="preserve">All medical information is confidential. Access to any WJFC Medical form is limited to Team Trainer/Medic, Team Manager, Coach and Medic Coordinator. This information will be treated in accordance with the Privacy Statement below.  </w:t>
      </w:r>
    </w:p>
    <w:p w14:paraId="3B705352" w14:textId="77777777" w:rsidR="00AB529C" w:rsidRPr="00513EB1" w:rsidRDefault="00AB529C" w:rsidP="00513EB1">
      <w:pPr>
        <w:spacing w:after="0" w:line="240" w:lineRule="auto"/>
        <w:ind w:left="567"/>
        <w:jc w:val="both"/>
        <w:rPr>
          <w:rFonts w:ascii="Calibri" w:hAnsi="Calibri" w:cs="Calibri"/>
          <w:sz w:val="18"/>
          <w:szCs w:val="18"/>
        </w:rPr>
      </w:pPr>
      <w:r w:rsidRPr="00513EB1">
        <w:rPr>
          <w:rFonts w:ascii="Calibri" w:hAnsi="Calibri" w:cs="Calibri"/>
          <w:sz w:val="18"/>
          <w:szCs w:val="18"/>
        </w:rPr>
        <w:t>Victorians are protected by three pieces of privacy legislation – The Victorian Information Privacy Act 2000, the Victorian Health Records Act 2001 and the Federal Privacy Act 1988 (extended in 2001)</w:t>
      </w:r>
    </w:p>
    <w:p w14:paraId="4328468F" w14:textId="77777777" w:rsidR="00AB529C" w:rsidRPr="001570EA" w:rsidRDefault="00AB529C" w:rsidP="00E31D61">
      <w:pPr>
        <w:pStyle w:val="ListParagraph"/>
        <w:spacing w:after="0" w:line="240" w:lineRule="auto"/>
        <w:ind w:left="360"/>
        <w:jc w:val="both"/>
        <w:rPr>
          <w:rFonts w:ascii="Calibri" w:hAnsi="Calibri" w:cs="Calibri"/>
          <w:sz w:val="22"/>
          <w:szCs w:val="22"/>
        </w:rPr>
      </w:pPr>
    </w:p>
    <w:p w14:paraId="25A595C1" w14:textId="77777777" w:rsidR="00B10014" w:rsidRPr="00B10014" w:rsidRDefault="00B10014" w:rsidP="00E31D61">
      <w:pPr>
        <w:spacing w:after="0" w:line="240" w:lineRule="auto"/>
        <w:jc w:val="both"/>
        <w:rPr>
          <w:rFonts w:ascii="Calibri" w:hAnsi="Calibri" w:cs="Calibri"/>
          <w:sz w:val="22"/>
          <w:szCs w:val="22"/>
        </w:rPr>
      </w:pPr>
      <w:r w:rsidRPr="00B10014">
        <w:rPr>
          <w:rFonts w:ascii="Calibri" w:hAnsi="Calibri" w:cs="Calibri"/>
          <w:b/>
          <w:bCs/>
          <w:sz w:val="22"/>
          <w:szCs w:val="22"/>
        </w:rPr>
        <w:t>POLICY REVIEW</w:t>
      </w:r>
      <w:r w:rsidRPr="00B10014">
        <w:rPr>
          <w:rFonts w:ascii="Calibri" w:hAnsi="Calibri" w:cs="Calibri"/>
          <w:sz w:val="22"/>
          <w:szCs w:val="22"/>
        </w:rPr>
        <w:t xml:space="preserve"> </w:t>
      </w:r>
    </w:p>
    <w:p w14:paraId="5C6EE2E8" w14:textId="77777777" w:rsidR="00B10014" w:rsidRPr="00B10014" w:rsidRDefault="00B10014" w:rsidP="00E31D61">
      <w:pPr>
        <w:spacing w:after="0" w:line="240" w:lineRule="auto"/>
        <w:jc w:val="both"/>
        <w:rPr>
          <w:rFonts w:ascii="Calibri" w:hAnsi="Calibri" w:cs="Calibri"/>
          <w:sz w:val="22"/>
          <w:szCs w:val="22"/>
        </w:rPr>
      </w:pPr>
      <w:r w:rsidRPr="00B10014">
        <w:rPr>
          <w:rFonts w:ascii="Calibri" w:hAnsi="Calibri" w:cs="Calibri"/>
          <w:sz w:val="22"/>
          <w:szCs w:val="22"/>
        </w:rPr>
        <w:t xml:space="preserve">This Policy will be reviewed annually to ensure it remains relevant, practical and that it reflects Community AFL Concussion Management guidelines/expectations and legal requirements. The Policy will be reviewed in the first instance by WJFC Medic Coordinator and Executive Committee. </w:t>
      </w:r>
    </w:p>
    <w:p w14:paraId="2503B74C" w14:textId="77777777" w:rsidR="00B10014" w:rsidRPr="00B10014" w:rsidRDefault="00B10014" w:rsidP="00E31D61">
      <w:pPr>
        <w:spacing w:after="0" w:line="240" w:lineRule="auto"/>
        <w:jc w:val="both"/>
        <w:rPr>
          <w:rFonts w:ascii="Calibri" w:hAnsi="Calibri" w:cs="Calibri"/>
          <w:sz w:val="22"/>
          <w:szCs w:val="22"/>
        </w:rPr>
      </w:pPr>
    </w:p>
    <w:p w14:paraId="3806EAB5" w14:textId="77777777" w:rsidR="005057B7" w:rsidRDefault="00B10014" w:rsidP="00E31D61">
      <w:pPr>
        <w:spacing w:after="0" w:line="240" w:lineRule="auto"/>
        <w:jc w:val="both"/>
        <w:rPr>
          <w:rFonts w:ascii="Calibri" w:hAnsi="Calibri" w:cs="Calibri"/>
          <w:sz w:val="22"/>
          <w:szCs w:val="22"/>
        </w:rPr>
      </w:pPr>
      <w:r w:rsidRPr="00B10014">
        <w:rPr>
          <w:rFonts w:ascii="Calibri" w:hAnsi="Calibri" w:cs="Calibri"/>
          <w:sz w:val="22"/>
          <w:szCs w:val="22"/>
        </w:rPr>
        <w:t xml:space="preserve">This document was tabled to the Executive Committee, and the above stated Policy was voted upon and endorsed/accepted by majority vote. </w:t>
      </w:r>
    </w:p>
    <w:p w14:paraId="1A9BB05C" w14:textId="5DF9177C" w:rsidR="00B10014" w:rsidRDefault="00B10014" w:rsidP="00BB4C05">
      <w:pPr>
        <w:spacing w:after="0" w:line="240" w:lineRule="auto"/>
        <w:rPr>
          <w:rFonts w:ascii="Calibri" w:hAnsi="Calibri" w:cs="Calibri"/>
          <w:sz w:val="22"/>
          <w:szCs w:val="22"/>
        </w:rPr>
      </w:pPr>
      <w:r w:rsidRPr="00B10014">
        <w:rPr>
          <w:rFonts w:ascii="Calibri" w:hAnsi="Calibri" w:cs="Calibri"/>
          <w:sz w:val="22"/>
          <w:szCs w:val="22"/>
        </w:rPr>
        <w:t>Whittlesea Junior Football Club Executive &amp; General Committee March 2026.</w:t>
      </w:r>
    </w:p>
    <w:p w14:paraId="2B4EEA00" w14:textId="77777777" w:rsidR="004C3167" w:rsidRPr="004C3167" w:rsidRDefault="004C3167" w:rsidP="00E31D61">
      <w:pPr>
        <w:spacing w:after="0" w:line="240" w:lineRule="auto"/>
        <w:jc w:val="both"/>
        <w:rPr>
          <w:rFonts w:ascii="Calibri" w:hAnsi="Calibri" w:cs="Calibri"/>
          <w:b/>
          <w:bCs/>
          <w:sz w:val="22"/>
          <w:szCs w:val="22"/>
        </w:rPr>
      </w:pPr>
    </w:p>
    <w:p w14:paraId="55B6A220" w14:textId="77777777" w:rsidR="00673122" w:rsidRPr="001570EA" w:rsidRDefault="00673122" w:rsidP="00E31D61">
      <w:pPr>
        <w:pStyle w:val="ListParagraph"/>
        <w:jc w:val="both"/>
        <w:rPr>
          <w:rFonts w:ascii="Calibri" w:hAnsi="Calibri" w:cs="Calibri"/>
          <w:sz w:val="22"/>
          <w:szCs w:val="22"/>
        </w:rPr>
      </w:pPr>
    </w:p>
    <w:p w14:paraId="20308BAF" w14:textId="77777777" w:rsidR="007F26E7" w:rsidRPr="001570EA" w:rsidRDefault="007F26E7" w:rsidP="00E31D61">
      <w:pPr>
        <w:jc w:val="both"/>
        <w:rPr>
          <w:rFonts w:ascii="Calibri" w:hAnsi="Calibri" w:cs="Calibri"/>
          <w:sz w:val="22"/>
          <w:szCs w:val="22"/>
        </w:rPr>
      </w:pPr>
      <w:r w:rsidRPr="001570EA">
        <w:rPr>
          <w:rFonts w:ascii="Calibri" w:hAnsi="Calibri" w:cs="Calibri"/>
          <w:sz w:val="22"/>
          <w:szCs w:val="22"/>
        </w:rPr>
        <w:t> </w:t>
      </w:r>
    </w:p>
    <w:p w14:paraId="66E62061" w14:textId="77777777" w:rsidR="001D3765" w:rsidRPr="001570EA" w:rsidRDefault="001D3765" w:rsidP="00E31D61">
      <w:pPr>
        <w:jc w:val="both"/>
        <w:rPr>
          <w:rFonts w:ascii="Calibri" w:hAnsi="Calibri" w:cs="Calibri"/>
          <w:sz w:val="22"/>
          <w:szCs w:val="22"/>
        </w:rPr>
      </w:pPr>
    </w:p>
    <w:sectPr w:rsidR="001D3765" w:rsidRPr="001570EA" w:rsidSect="00586EC4">
      <w:headerReference w:type="default" r:id="rId15"/>
      <w:pgSz w:w="11906" w:h="16838"/>
      <w:pgMar w:top="567" w:right="991"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0B67" w14:textId="77777777" w:rsidR="009B03B3" w:rsidRDefault="009B03B3" w:rsidP="005A3AFB">
      <w:pPr>
        <w:spacing w:after="0" w:line="240" w:lineRule="auto"/>
      </w:pPr>
      <w:r>
        <w:separator/>
      </w:r>
    </w:p>
  </w:endnote>
  <w:endnote w:type="continuationSeparator" w:id="0">
    <w:p w14:paraId="452D37E3" w14:textId="77777777" w:rsidR="009B03B3" w:rsidRDefault="009B03B3" w:rsidP="005A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1C22" w14:textId="77777777" w:rsidR="009B03B3" w:rsidRDefault="009B03B3" w:rsidP="005A3AFB">
      <w:pPr>
        <w:spacing w:after="0" w:line="240" w:lineRule="auto"/>
      </w:pPr>
      <w:r>
        <w:separator/>
      </w:r>
    </w:p>
  </w:footnote>
  <w:footnote w:type="continuationSeparator" w:id="0">
    <w:p w14:paraId="4A584342" w14:textId="77777777" w:rsidR="009B03B3" w:rsidRDefault="009B03B3" w:rsidP="005A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8825" w14:textId="6992833C" w:rsidR="005A3AFB" w:rsidRDefault="005A3AFB" w:rsidP="005A3AFB">
    <w:pPr>
      <w:pStyle w:val="Header"/>
      <w:jc w:val="center"/>
    </w:pPr>
  </w:p>
  <w:p w14:paraId="144CC84E" w14:textId="77777777" w:rsidR="005A3AFB" w:rsidRDefault="005A3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C60"/>
    <w:multiLevelType w:val="multilevel"/>
    <w:tmpl w:val="A8B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13F14"/>
    <w:multiLevelType w:val="multilevel"/>
    <w:tmpl w:val="5B3A3A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5045B"/>
    <w:multiLevelType w:val="multilevel"/>
    <w:tmpl w:val="08667B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115F3"/>
    <w:multiLevelType w:val="multilevel"/>
    <w:tmpl w:val="A87C36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6358D"/>
    <w:multiLevelType w:val="hybridMultilevel"/>
    <w:tmpl w:val="5F0E0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A20A7"/>
    <w:multiLevelType w:val="multilevel"/>
    <w:tmpl w:val="99DACC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51546"/>
    <w:multiLevelType w:val="hybridMultilevel"/>
    <w:tmpl w:val="4A923554"/>
    <w:lvl w:ilvl="0" w:tplc="833E7AAA">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FE2C91"/>
    <w:multiLevelType w:val="multilevel"/>
    <w:tmpl w:val="C0F61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D313F"/>
    <w:multiLevelType w:val="hybridMultilevel"/>
    <w:tmpl w:val="A1389280"/>
    <w:lvl w:ilvl="0" w:tplc="B78044EA">
      <w:start w:val="1"/>
      <w:numFmt w:val="decimal"/>
      <w:lvlText w:val="%1."/>
      <w:lvlJc w:val="left"/>
      <w:pPr>
        <w:ind w:left="928"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24290B"/>
    <w:multiLevelType w:val="multilevel"/>
    <w:tmpl w:val="2A427C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27F99"/>
    <w:multiLevelType w:val="hybridMultilevel"/>
    <w:tmpl w:val="997A4362"/>
    <w:lvl w:ilvl="0" w:tplc="D4C046C6">
      <w:start w:val="1"/>
      <w:numFmt w:val="decimal"/>
      <w:lvlText w:val="%1."/>
      <w:lvlJc w:val="left"/>
      <w:pPr>
        <w:ind w:left="360" w:hanging="360"/>
      </w:pPr>
      <w:rPr>
        <w:rFonts w:hint="default"/>
        <w:color w:val="EE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13D4BEE"/>
    <w:multiLevelType w:val="hybridMultilevel"/>
    <w:tmpl w:val="70F83FB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241857ED"/>
    <w:multiLevelType w:val="multilevel"/>
    <w:tmpl w:val="C936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8043C"/>
    <w:multiLevelType w:val="multilevel"/>
    <w:tmpl w:val="1DCEC84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623262"/>
    <w:multiLevelType w:val="multilevel"/>
    <w:tmpl w:val="1C54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094218"/>
    <w:multiLevelType w:val="hybridMultilevel"/>
    <w:tmpl w:val="A484FD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E9242E5"/>
    <w:multiLevelType w:val="hybridMultilevel"/>
    <w:tmpl w:val="FAC28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C048D0"/>
    <w:multiLevelType w:val="hybridMultilevel"/>
    <w:tmpl w:val="78DAE494"/>
    <w:lvl w:ilvl="0" w:tplc="74101FC0">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E19BA"/>
    <w:multiLevelType w:val="multilevel"/>
    <w:tmpl w:val="D10441D2"/>
    <w:lvl w:ilvl="0">
      <w:start w:val="1"/>
      <w:numFmt w:val="decimal"/>
      <w:lvlText w:val="%1."/>
      <w:lvlJc w:val="left"/>
      <w:pPr>
        <w:ind w:left="360" w:hanging="360"/>
      </w:pPr>
      <w:rPr>
        <w:rFonts w:hint="default"/>
        <w:b/>
        <w:bCs/>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E045F40"/>
    <w:multiLevelType w:val="multilevel"/>
    <w:tmpl w:val="E75E9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B85E9F"/>
    <w:multiLevelType w:val="multilevel"/>
    <w:tmpl w:val="820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6D1367"/>
    <w:multiLevelType w:val="multilevel"/>
    <w:tmpl w:val="8CCCEEA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AE1C4E"/>
    <w:multiLevelType w:val="hybridMultilevel"/>
    <w:tmpl w:val="6CAC7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D431B8"/>
    <w:multiLevelType w:val="multilevel"/>
    <w:tmpl w:val="4196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B5658A"/>
    <w:multiLevelType w:val="hybridMultilevel"/>
    <w:tmpl w:val="C884F36A"/>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6B42B89"/>
    <w:multiLevelType w:val="multilevel"/>
    <w:tmpl w:val="C7DAB13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293B6E"/>
    <w:multiLevelType w:val="multilevel"/>
    <w:tmpl w:val="5AEE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E0CAA"/>
    <w:multiLevelType w:val="hybridMultilevel"/>
    <w:tmpl w:val="E77E84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1BC68B5"/>
    <w:multiLevelType w:val="multilevel"/>
    <w:tmpl w:val="8EC241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4A7439"/>
    <w:multiLevelType w:val="multilevel"/>
    <w:tmpl w:val="1682FA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2D0A29"/>
    <w:multiLevelType w:val="hybridMultilevel"/>
    <w:tmpl w:val="06AC67C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59380730"/>
    <w:multiLevelType w:val="hybridMultilevel"/>
    <w:tmpl w:val="9A9CCA8C"/>
    <w:lvl w:ilvl="0" w:tplc="8E189806">
      <w:start w:val="4"/>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442B09"/>
    <w:multiLevelType w:val="multilevel"/>
    <w:tmpl w:val="ABB839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FC3ACE"/>
    <w:multiLevelType w:val="multilevel"/>
    <w:tmpl w:val="409C0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2D1A5C"/>
    <w:multiLevelType w:val="multilevel"/>
    <w:tmpl w:val="FD7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5725EA"/>
    <w:multiLevelType w:val="hybridMultilevel"/>
    <w:tmpl w:val="51940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7F27BC"/>
    <w:multiLevelType w:val="multilevel"/>
    <w:tmpl w:val="8CCCEEA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993681D"/>
    <w:multiLevelType w:val="multilevel"/>
    <w:tmpl w:val="9BDE3BB0"/>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E33491"/>
    <w:multiLevelType w:val="multilevel"/>
    <w:tmpl w:val="A45A7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BA3EFA"/>
    <w:multiLevelType w:val="multilevel"/>
    <w:tmpl w:val="57E2F48E"/>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772872"/>
    <w:multiLevelType w:val="hybridMultilevel"/>
    <w:tmpl w:val="57B888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F0A23F3"/>
    <w:multiLevelType w:val="multilevel"/>
    <w:tmpl w:val="C4B8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8A2B20"/>
    <w:multiLevelType w:val="hybridMultilevel"/>
    <w:tmpl w:val="C63C8AB2"/>
    <w:lvl w:ilvl="0" w:tplc="3878C8DE">
      <w:start w:val="5"/>
      <w:numFmt w:val="decimal"/>
      <w:lvlText w:val="%1."/>
      <w:lvlJc w:val="left"/>
      <w:pPr>
        <w:ind w:left="502" w:hanging="360"/>
      </w:pPr>
      <w:rPr>
        <w:rFonts w:hint="default"/>
        <w:b/>
        <w:bCs/>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3" w15:restartNumberingAfterBreak="0">
    <w:nsid w:val="71563FE6"/>
    <w:multiLevelType w:val="hybridMultilevel"/>
    <w:tmpl w:val="DDE886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33757F0"/>
    <w:multiLevelType w:val="multilevel"/>
    <w:tmpl w:val="DB8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D60A61"/>
    <w:multiLevelType w:val="multilevel"/>
    <w:tmpl w:val="C1B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2729778">
    <w:abstractNumId w:val="14"/>
  </w:num>
  <w:num w:numId="2" w16cid:durableId="742265955">
    <w:abstractNumId w:val="12"/>
  </w:num>
  <w:num w:numId="3" w16cid:durableId="506987047">
    <w:abstractNumId w:val="26"/>
  </w:num>
  <w:num w:numId="4" w16cid:durableId="1658728809">
    <w:abstractNumId w:val="23"/>
  </w:num>
  <w:num w:numId="5" w16cid:durableId="205526253">
    <w:abstractNumId w:val="20"/>
  </w:num>
  <w:num w:numId="6" w16cid:durableId="2008167582">
    <w:abstractNumId w:val="41"/>
  </w:num>
  <w:num w:numId="7" w16cid:durableId="621806166">
    <w:abstractNumId w:val="34"/>
  </w:num>
  <w:num w:numId="8" w16cid:durableId="568925751">
    <w:abstractNumId w:val="19"/>
  </w:num>
  <w:num w:numId="9" w16cid:durableId="1128858326">
    <w:abstractNumId w:val="33"/>
  </w:num>
  <w:num w:numId="10" w16cid:durableId="387456532">
    <w:abstractNumId w:val="44"/>
  </w:num>
  <w:num w:numId="11" w16cid:durableId="832180728">
    <w:abstractNumId w:val="7"/>
  </w:num>
  <w:num w:numId="12" w16cid:durableId="1021589603">
    <w:abstractNumId w:val="0"/>
  </w:num>
  <w:num w:numId="13" w16cid:durableId="1557081037">
    <w:abstractNumId w:val="45"/>
  </w:num>
  <w:num w:numId="14" w16cid:durableId="1916276158">
    <w:abstractNumId w:val="35"/>
  </w:num>
  <w:num w:numId="15" w16cid:durableId="1840348352">
    <w:abstractNumId w:val="15"/>
  </w:num>
  <w:num w:numId="16" w16cid:durableId="818544820">
    <w:abstractNumId w:val="16"/>
  </w:num>
  <w:num w:numId="17" w16cid:durableId="1774669060">
    <w:abstractNumId w:val="10"/>
  </w:num>
  <w:num w:numId="18" w16cid:durableId="1805730685">
    <w:abstractNumId w:val="18"/>
  </w:num>
  <w:num w:numId="19" w16cid:durableId="243417348">
    <w:abstractNumId w:val="43"/>
  </w:num>
  <w:num w:numId="20" w16cid:durableId="1980302881">
    <w:abstractNumId w:val="27"/>
  </w:num>
  <w:num w:numId="21" w16cid:durableId="1171019093">
    <w:abstractNumId w:val="40"/>
  </w:num>
  <w:num w:numId="22" w16cid:durableId="664939142">
    <w:abstractNumId w:val="29"/>
  </w:num>
  <w:num w:numId="23" w16cid:durableId="141386757">
    <w:abstractNumId w:val="28"/>
  </w:num>
  <w:num w:numId="24" w16cid:durableId="28192368">
    <w:abstractNumId w:val="2"/>
  </w:num>
  <w:num w:numId="25" w16cid:durableId="337462507">
    <w:abstractNumId w:val="3"/>
  </w:num>
  <w:num w:numId="26" w16cid:durableId="1035734777">
    <w:abstractNumId w:val="42"/>
  </w:num>
  <w:num w:numId="27" w16cid:durableId="1543708668">
    <w:abstractNumId w:val="9"/>
  </w:num>
  <w:num w:numId="28" w16cid:durableId="533426029">
    <w:abstractNumId w:val="38"/>
  </w:num>
  <w:num w:numId="29" w16cid:durableId="2075077560">
    <w:abstractNumId w:val="25"/>
  </w:num>
  <w:num w:numId="30" w16cid:durableId="1467697865">
    <w:abstractNumId w:val="39"/>
  </w:num>
  <w:num w:numId="31" w16cid:durableId="144248611">
    <w:abstractNumId w:val="24"/>
  </w:num>
  <w:num w:numId="32" w16cid:durableId="1421439428">
    <w:abstractNumId w:val="36"/>
  </w:num>
  <w:num w:numId="33" w16cid:durableId="780955540">
    <w:abstractNumId w:val="21"/>
  </w:num>
  <w:num w:numId="34" w16cid:durableId="357124161">
    <w:abstractNumId w:val="8"/>
  </w:num>
  <w:num w:numId="35" w16cid:durableId="1835604523">
    <w:abstractNumId w:val="4"/>
  </w:num>
  <w:num w:numId="36" w16cid:durableId="1106079373">
    <w:abstractNumId w:val="1"/>
  </w:num>
  <w:num w:numId="37" w16cid:durableId="660549717">
    <w:abstractNumId w:val="5"/>
  </w:num>
  <w:num w:numId="38" w16cid:durableId="1876848679">
    <w:abstractNumId w:val="32"/>
  </w:num>
  <w:num w:numId="39" w16cid:durableId="1572696933">
    <w:abstractNumId w:val="31"/>
  </w:num>
  <w:num w:numId="40" w16cid:durableId="816610535">
    <w:abstractNumId w:val="13"/>
  </w:num>
  <w:num w:numId="41" w16cid:durableId="674379597">
    <w:abstractNumId w:val="37"/>
  </w:num>
  <w:num w:numId="42" w16cid:durableId="1636065144">
    <w:abstractNumId w:val="22"/>
  </w:num>
  <w:num w:numId="43" w16cid:durableId="922837023">
    <w:abstractNumId w:val="6"/>
  </w:num>
  <w:num w:numId="44" w16cid:durableId="1250963162">
    <w:abstractNumId w:val="11"/>
  </w:num>
  <w:num w:numId="45" w16cid:durableId="1920480574">
    <w:abstractNumId w:val="30"/>
  </w:num>
  <w:num w:numId="46" w16cid:durableId="1830706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E7"/>
    <w:rsid w:val="00002088"/>
    <w:rsid w:val="000032F3"/>
    <w:rsid w:val="00011243"/>
    <w:rsid w:val="00011DAB"/>
    <w:rsid w:val="000219C6"/>
    <w:rsid w:val="00033727"/>
    <w:rsid w:val="0004111A"/>
    <w:rsid w:val="00055D4B"/>
    <w:rsid w:val="00066279"/>
    <w:rsid w:val="000678F9"/>
    <w:rsid w:val="00086052"/>
    <w:rsid w:val="00087E06"/>
    <w:rsid w:val="00092C5C"/>
    <w:rsid w:val="00095C74"/>
    <w:rsid w:val="000A1170"/>
    <w:rsid w:val="000B17F4"/>
    <w:rsid w:val="000B1C0D"/>
    <w:rsid w:val="000C459D"/>
    <w:rsid w:val="000D4331"/>
    <w:rsid w:val="000E18D3"/>
    <w:rsid w:val="000E70DC"/>
    <w:rsid w:val="000F0BDF"/>
    <w:rsid w:val="000F59F5"/>
    <w:rsid w:val="001111A9"/>
    <w:rsid w:val="00122214"/>
    <w:rsid w:val="001570EA"/>
    <w:rsid w:val="0017482D"/>
    <w:rsid w:val="00175F71"/>
    <w:rsid w:val="0018541C"/>
    <w:rsid w:val="00195CC6"/>
    <w:rsid w:val="00196108"/>
    <w:rsid w:val="00197820"/>
    <w:rsid w:val="001A22B6"/>
    <w:rsid w:val="001B0FBA"/>
    <w:rsid w:val="001B211D"/>
    <w:rsid w:val="001B5BD8"/>
    <w:rsid w:val="001C6A92"/>
    <w:rsid w:val="001D2701"/>
    <w:rsid w:val="001D2B80"/>
    <w:rsid w:val="001D3765"/>
    <w:rsid w:val="001E0841"/>
    <w:rsid w:val="001E33ED"/>
    <w:rsid w:val="001E7AE8"/>
    <w:rsid w:val="001F0E88"/>
    <w:rsid w:val="001F5BA9"/>
    <w:rsid w:val="00204182"/>
    <w:rsid w:val="0021441C"/>
    <w:rsid w:val="00220180"/>
    <w:rsid w:val="00221240"/>
    <w:rsid w:val="00223190"/>
    <w:rsid w:val="00223E2F"/>
    <w:rsid w:val="00234195"/>
    <w:rsid w:val="00243980"/>
    <w:rsid w:val="00253FC0"/>
    <w:rsid w:val="00265026"/>
    <w:rsid w:val="00266029"/>
    <w:rsid w:val="00266F37"/>
    <w:rsid w:val="00270985"/>
    <w:rsid w:val="00271C51"/>
    <w:rsid w:val="002738B2"/>
    <w:rsid w:val="00275794"/>
    <w:rsid w:val="002817CF"/>
    <w:rsid w:val="002827C0"/>
    <w:rsid w:val="002850DD"/>
    <w:rsid w:val="002903AD"/>
    <w:rsid w:val="002A3BD6"/>
    <w:rsid w:val="002A5AB9"/>
    <w:rsid w:val="002A62B5"/>
    <w:rsid w:val="002B18B7"/>
    <w:rsid w:val="002B1BBC"/>
    <w:rsid w:val="002B22D8"/>
    <w:rsid w:val="002B7B18"/>
    <w:rsid w:val="002C5F4F"/>
    <w:rsid w:val="002D1FB7"/>
    <w:rsid w:val="002D56B6"/>
    <w:rsid w:val="002E0C3C"/>
    <w:rsid w:val="002E72E2"/>
    <w:rsid w:val="0030027F"/>
    <w:rsid w:val="003122A5"/>
    <w:rsid w:val="003303DA"/>
    <w:rsid w:val="003428FD"/>
    <w:rsid w:val="00345F9C"/>
    <w:rsid w:val="00350458"/>
    <w:rsid w:val="00352B47"/>
    <w:rsid w:val="00353C5A"/>
    <w:rsid w:val="00354934"/>
    <w:rsid w:val="00355229"/>
    <w:rsid w:val="00361DF8"/>
    <w:rsid w:val="003648D2"/>
    <w:rsid w:val="003707A9"/>
    <w:rsid w:val="0037213B"/>
    <w:rsid w:val="0039240C"/>
    <w:rsid w:val="003978C7"/>
    <w:rsid w:val="003B54F2"/>
    <w:rsid w:val="003C5A85"/>
    <w:rsid w:val="003C794E"/>
    <w:rsid w:val="003D0A71"/>
    <w:rsid w:val="003F1BC0"/>
    <w:rsid w:val="003F262D"/>
    <w:rsid w:val="003F3FEF"/>
    <w:rsid w:val="003F41B5"/>
    <w:rsid w:val="003F479B"/>
    <w:rsid w:val="003F5178"/>
    <w:rsid w:val="003F73C8"/>
    <w:rsid w:val="00400338"/>
    <w:rsid w:val="00433924"/>
    <w:rsid w:val="004408FF"/>
    <w:rsid w:val="00443E20"/>
    <w:rsid w:val="004479A3"/>
    <w:rsid w:val="00450011"/>
    <w:rsid w:val="004559DE"/>
    <w:rsid w:val="00456414"/>
    <w:rsid w:val="004608A6"/>
    <w:rsid w:val="00474A27"/>
    <w:rsid w:val="004779EE"/>
    <w:rsid w:val="004915B3"/>
    <w:rsid w:val="004976F8"/>
    <w:rsid w:val="004A15FF"/>
    <w:rsid w:val="004A2000"/>
    <w:rsid w:val="004B66A7"/>
    <w:rsid w:val="004C3167"/>
    <w:rsid w:val="004D4DF9"/>
    <w:rsid w:val="004F39B2"/>
    <w:rsid w:val="005057B7"/>
    <w:rsid w:val="005062A2"/>
    <w:rsid w:val="005067B8"/>
    <w:rsid w:val="00507036"/>
    <w:rsid w:val="005077C5"/>
    <w:rsid w:val="00512957"/>
    <w:rsid w:val="00513EB1"/>
    <w:rsid w:val="0052634D"/>
    <w:rsid w:val="00534B19"/>
    <w:rsid w:val="0054390A"/>
    <w:rsid w:val="005509DD"/>
    <w:rsid w:val="00554F5E"/>
    <w:rsid w:val="00567FF8"/>
    <w:rsid w:val="005768ED"/>
    <w:rsid w:val="00585540"/>
    <w:rsid w:val="00586EC4"/>
    <w:rsid w:val="00596628"/>
    <w:rsid w:val="005A3AFB"/>
    <w:rsid w:val="005B3AA8"/>
    <w:rsid w:val="005B4458"/>
    <w:rsid w:val="005B6215"/>
    <w:rsid w:val="005B7E3B"/>
    <w:rsid w:val="005C2539"/>
    <w:rsid w:val="005D0DE9"/>
    <w:rsid w:val="005D0E2A"/>
    <w:rsid w:val="005D24E3"/>
    <w:rsid w:val="005D5995"/>
    <w:rsid w:val="005E2697"/>
    <w:rsid w:val="005E697E"/>
    <w:rsid w:val="005F0B72"/>
    <w:rsid w:val="005F547A"/>
    <w:rsid w:val="00603779"/>
    <w:rsid w:val="00611943"/>
    <w:rsid w:val="006146EB"/>
    <w:rsid w:val="00617EC8"/>
    <w:rsid w:val="00625069"/>
    <w:rsid w:val="006449EA"/>
    <w:rsid w:val="006451B8"/>
    <w:rsid w:val="006531D6"/>
    <w:rsid w:val="00657E73"/>
    <w:rsid w:val="0066000E"/>
    <w:rsid w:val="00662202"/>
    <w:rsid w:val="006640D9"/>
    <w:rsid w:val="00666C4B"/>
    <w:rsid w:val="00673122"/>
    <w:rsid w:val="006741AE"/>
    <w:rsid w:val="0067671D"/>
    <w:rsid w:val="00677BD5"/>
    <w:rsid w:val="00683697"/>
    <w:rsid w:val="0069244C"/>
    <w:rsid w:val="006945E8"/>
    <w:rsid w:val="006A45FE"/>
    <w:rsid w:val="006A5136"/>
    <w:rsid w:val="006B025A"/>
    <w:rsid w:val="006B6BCF"/>
    <w:rsid w:val="006D25C3"/>
    <w:rsid w:val="006D2EC1"/>
    <w:rsid w:val="006D416F"/>
    <w:rsid w:val="006E1DCD"/>
    <w:rsid w:val="006E7F19"/>
    <w:rsid w:val="00705729"/>
    <w:rsid w:val="00712CAB"/>
    <w:rsid w:val="00722FEC"/>
    <w:rsid w:val="00724498"/>
    <w:rsid w:val="0073125A"/>
    <w:rsid w:val="00732DB3"/>
    <w:rsid w:val="007333CA"/>
    <w:rsid w:val="0074712C"/>
    <w:rsid w:val="00750D07"/>
    <w:rsid w:val="00770AE2"/>
    <w:rsid w:val="00770EDF"/>
    <w:rsid w:val="00772213"/>
    <w:rsid w:val="00776E9E"/>
    <w:rsid w:val="00781876"/>
    <w:rsid w:val="0078436D"/>
    <w:rsid w:val="007866FE"/>
    <w:rsid w:val="00786D1E"/>
    <w:rsid w:val="0079247F"/>
    <w:rsid w:val="00795911"/>
    <w:rsid w:val="007A273F"/>
    <w:rsid w:val="007A484C"/>
    <w:rsid w:val="007D25DB"/>
    <w:rsid w:val="007D3FE8"/>
    <w:rsid w:val="007D63C2"/>
    <w:rsid w:val="007F26E7"/>
    <w:rsid w:val="008322FA"/>
    <w:rsid w:val="00860351"/>
    <w:rsid w:val="00861C9C"/>
    <w:rsid w:val="00872AB0"/>
    <w:rsid w:val="00883B5C"/>
    <w:rsid w:val="00895335"/>
    <w:rsid w:val="008B30D3"/>
    <w:rsid w:val="008D2F96"/>
    <w:rsid w:val="008D6E49"/>
    <w:rsid w:val="008E0A33"/>
    <w:rsid w:val="008E3172"/>
    <w:rsid w:val="00902FEF"/>
    <w:rsid w:val="00903F21"/>
    <w:rsid w:val="0090549E"/>
    <w:rsid w:val="00907EB3"/>
    <w:rsid w:val="009123E9"/>
    <w:rsid w:val="0091640C"/>
    <w:rsid w:val="00916B0F"/>
    <w:rsid w:val="00930894"/>
    <w:rsid w:val="00933CB7"/>
    <w:rsid w:val="009366DB"/>
    <w:rsid w:val="00943560"/>
    <w:rsid w:val="00944096"/>
    <w:rsid w:val="00944582"/>
    <w:rsid w:val="009452A4"/>
    <w:rsid w:val="00952300"/>
    <w:rsid w:val="0095387A"/>
    <w:rsid w:val="0095561C"/>
    <w:rsid w:val="0097040D"/>
    <w:rsid w:val="00972DAA"/>
    <w:rsid w:val="009736B7"/>
    <w:rsid w:val="00981C36"/>
    <w:rsid w:val="00984F69"/>
    <w:rsid w:val="00986AD8"/>
    <w:rsid w:val="009A72B0"/>
    <w:rsid w:val="009B03B3"/>
    <w:rsid w:val="009B6DD6"/>
    <w:rsid w:val="009C4EBF"/>
    <w:rsid w:val="009D28C9"/>
    <w:rsid w:val="009D4C3F"/>
    <w:rsid w:val="009F09A4"/>
    <w:rsid w:val="00A00E3F"/>
    <w:rsid w:val="00A05861"/>
    <w:rsid w:val="00A05D85"/>
    <w:rsid w:val="00A12D1D"/>
    <w:rsid w:val="00A17568"/>
    <w:rsid w:val="00A5113A"/>
    <w:rsid w:val="00A57B80"/>
    <w:rsid w:val="00A677C6"/>
    <w:rsid w:val="00A72F17"/>
    <w:rsid w:val="00A83B18"/>
    <w:rsid w:val="00A92616"/>
    <w:rsid w:val="00A933F5"/>
    <w:rsid w:val="00A96338"/>
    <w:rsid w:val="00A976AB"/>
    <w:rsid w:val="00AA1EE3"/>
    <w:rsid w:val="00AA7603"/>
    <w:rsid w:val="00AB16A0"/>
    <w:rsid w:val="00AB1A31"/>
    <w:rsid w:val="00AB529C"/>
    <w:rsid w:val="00AF47FC"/>
    <w:rsid w:val="00AF5621"/>
    <w:rsid w:val="00B04CE0"/>
    <w:rsid w:val="00B10014"/>
    <w:rsid w:val="00B117DC"/>
    <w:rsid w:val="00B13B43"/>
    <w:rsid w:val="00B242C3"/>
    <w:rsid w:val="00B2580B"/>
    <w:rsid w:val="00B25DE9"/>
    <w:rsid w:val="00B32427"/>
    <w:rsid w:val="00B33737"/>
    <w:rsid w:val="00B5013E"/>
    <w:rsid w:val="00B57270"/>
    <w:rsid w:val="00B57DC2"/>
    <w:rsid w:val="00B61E9D"/>
    <w:rsid w:val="00B70F57"/>
    <w:rsid w:val="00B74CAC"/>
    <w:rsid w:val="00B80747"/>
    <w:rsid w:val="00B81C43"/>
    <w:rsid w:val="00B867BC"/>
    <w:rsid w:val="00B8680C"/>
    <w:rsid w:val="00B86E0F"/>
    <w:rsid w:val="00B8713F"/>
    <w:rsid w:val="00B90744"/>
    <w:rsid w:val="00B96CF5"/>
    <w:rsid w:val="00BA70CA"/>
    <w:rsid w:val="00BB2F1C"/>
    <w:rsid w:val="00BB4C05"/>
    <w:rsid w:val="00BB594C"/>
    <w:rsid w:val="00BC2B46"/>
    <w:rsid w:val="00BD1D14"/>
    <w:rsid w:val="00BD2841"/>
    <w:rsid w:val="00BD293C"/>
    <w:rsid w:val="00BD4320"/>
    <w:rsid w:val="00BD58FA"/>
    <w:rsid w:val="00BD70E9"/>
    <w:rsid w:val="00BE09AC"/>
    <w:rsid w:val="00C03D4D"/>
    <w:rsid w:val="00C05B29"/>
    <w:rsid w:val="00C14918"/>
    <w:rsid w:val="00C1647B"/>
    <w:rsid w:val="00C273A4"/>
    <w:rsid w:val="00C30BB2"/>
    <w:rsid w:val="00C316E5"/>
    <w:rsid w:val="00C31785"/>
    <w:rsid w:val="00C36F40"/>
    <w:rsid w:val="00C4734A"/>
    <w:rsid w:val="00C47BD8"/>
    <w:rsid w:val="00C57329"/>
    <w:rsid w:val="00C61DED"/>
    <w:rsid w:val="00C7225E"/>
    <w:rsid w:val="00C81835"/>
    <w:rsid w:val="00C81E44"/>
    <w:rsid w:val="00C861BC"/>
    <w:rsid w:val="00C94F48"/>
    <w:rsid w:val="00CA356E"/>
    <w:rsid w:val="00CA71A6"/>
    <w:rsid w:val="00CB2130"/>
    <w:rsid w:val="00CB5D11"/>
    <w:rsid w:val="00CB6194"/>
    <w:rsid w:val="00CD2404"/>
    <w:rsid w:val="00CD4F6A"/>
    <w:rsid w:val="00CE0157"/>
    <w:rsid w:val="00CF0716"/>
    <w:rsid w:val="00D00975"/>
    <w:rsid w:val="00D01096"/>
    <w:rsid w:val="00D123B8"/>
    <w:rsid w:val="00D21F2B"/>
    <w:rsid w:val="00D259F0"/>
    <w:rsid w:val="00D25CA6"/>
    <w:rsid w:val="00D26AEF"/>
    <w:rsid w:val="00D27980"/>
    <w:rsid w:val="00D36556"/>
    <w:rsid w:val="00D3758E"/>
    <w:rsid w:val="00D426CD"/>
    <w:rsid w:val="00D42E62"/>
    <w:rsid w:val="00D52800"/>
    <w:rsid w:val="00D61578"/>
    <w:rsid w:val="00D630A0"/>
    <w:rsid w:val="00D7218B"/>
    <w:rsid w:val="00D729A6"/>
    <w:rsid w:val="00D8434D"/>
    <w:rsid w:val="00D855E4"/>
    <w:rsid w:val="00D94412"/>
    <w:rsid w:val="00DA0F50"/>
    <w:rsid w:val="00DA2E79"/>
    <w:rsid w:val="00DB481C"/>
    <w:rsid w:val="00DB5753"/>
    <w:rsid w:val="00DB6102"/>
    <w:rsid w:val="00DB7024"/>
    <w:rsid w:val="00DD0B43"/>
    <w:rsid w:val="00DD5E0C"/>
    <w:rsid w:val="00DE1826"/>
    <w:rsid w:val="00DE681E"/>
    <w:rsid w:val="00DE7DB8"/>
    <w:rsid w:val="00DF5228"/>
    <w:rsid w:val="00E15456"/>
    <w:rsid w:val="00E16C5E"/>
    <w:rsid w:val="00E26DFB"/>
    <w:rsid w:val="00E31507"/>
    <w:rsid w:val="00E31D61"/>
    <w:rsid w:val="00E67F72"/>
    <w:rsid w:val="00E71071"/>
    <w:rsid w:val="00E801B3"/>
    <w:rsid w:val="00E80AA5"/>
    <w:rsid w:val="00E8575B"/>
    <w:rsid w:val="00E91AB4"/>
    <w:rsid w:val="00E92544"/>
    <w:rsid w:val="00EA65E4"/>
    <w:rsid w:val="00EA780D"/>
    <w:rsid w:val="00EB57AA"/>
    <w:rsid w:val="00EB63DB"/>
    <w:rsid w:val="00EC2000"/>
    <w:rsid w:val="00EC4BFE"/>
    <w:rsid w:val="00ED06A0"/>
    <w:rsid w:val="00EE2943"/>
    <w:rsid w:val="00EE4554"/>
    <w:rsid w:val="00EE64EC"/>
    <w:rsid w:val="00EF3E0B"/>
    <w:rsid w:val="00EF6B04"/>
    <w:rsid w:val="00F20345"/>
    <w:rsid w:val="00F22268"/>
    <w:rsid w:val="00F244C2"/>
    <w:rsid w:val="00F31204"/>
    <w:rsid w:val="00F45EEB"/>
    <w:rsid w:val="00F61F0B"/>
    <w:rsid w:val="00F66C04"/>
    <w:rsid w:val="00F66F60"/>
    <w:rsid w:val="00F73C49"/>
    <w:rsid w:val="00F74235"/>
    <w:rsid w:val="00F8640B"/>
    <w:rsid w:val="00F90694"/>
    <w:rsid w:val="00F945F8"/>
    <w:rsid w:val="00FA3BF1"/>
    <w:rsid w:val="00FB1C82"/>
    <w:rsid w:val="00FB2264"/>
    <w:rsid w:val="00FC7311"/>
    <w:rsid w:val="00FD5AF4"/>
    <w:rsid w:val="00FD5E2A"/>
    <w:rsid w:val="00FE4EF5"/>
    <w:rsid w:val="00FF0E52"/>
    <w:rsid w:val="00FF2756"/>
    <w:rsid w:val="00FF5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39AE"/>
  <w15:chartTrackingRefBased/>
  <w15:docId w15:val="{88563E97-0975-4F73-8A0D-855D9ECE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2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2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2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2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E7"/>
    <w:rPr>
      <w:rFonts w:eastAsiaTheme="majorEastAsia" w:cstheme="majorBidi"/>
      <w:color w:val="272727" w:themeColor="text1" w:themeTint="D8"/>
    </w:rPr>
  </w:style>
  <w:style w:type="paragraph" w:styleId="Title">
    <w:name w:val="Title"/>
    <w:basedOn w:val="Normal"/>
    <w:next w:val="Normal"/>
    <w:link w:val="TitleChar"/>
    <w:uiPriority w:val="10"/>
    <w:qFormat/>
    <w:rsid w:val="007F2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E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E7"/>
    <w:rPr>
      <w:i/>
      <w:iCs/>
      <w:color w:val="404040" w:themeColor="text1" w:themeTint="BF"/>
    </w:rPr>
  </w:style>
  <w:style w:type="paragraph" w:styleId="ListParagraph">
    <w:name w:val="List Paragraph"/>
    <w:basedOn w:val="Normal"/>
    <w:uiPriority w:val="34"/>
    <w:qFormat/>
    <w:rsid w:val="007F26E7"/>
    <w:pPr>
      <w:ind w:left="720"/>
      <w:contextualSpacing/>
    </w:pPr>
  </w:style>
  <w:style w:type="character" w:styleId="IntenseEmphasis">
    <w:name w:val="Intense Emphasis"/>
    <w:basedOn w:val="DefaultParagraphFont"/>
    <w:uiPriority w:val="21"/>
    <w:qFormat/>
    <w:rsid w:val="007F26E7"/>
    <w:rPr>
      <w:i/>
      <w:iCs/>
      <w:color w:val="0F4761" w:themeColor="accent1" w:themeShade="BF"/>
    </w:rPr>
  </w:style>
  <w:style w:type="paragraph" w:styleId="IntenseQuote">
    <w:name w:val="Intense Quote"/>
    <w:basedOn w:val="Normal"/>
    <w:next w:val="Normal"/>
    <w:link w:val="IntenseQuoteChar"/>
    <w:uiPriority w:val="30"/>
    <w:qFormat/>
    <w:rsid w:val="007F2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E7"/>
    <w:rPr>
      <w:i/>
      <w:iCs/>
      <w:color w:val="0F4761" w:themeColor="accent1" w:themeShade="BF"/>
    </w:rPr>
  </w:style>
  <w:style w:type="character" w:styleId="IntenseReference">
    <w:name w:val="Intense Reference"/>
    <w:basedOn w:val="DefaultParagraphFont"/>
    <w:uiPriority w:val="32"/>
    <w:qFormat/>
    <w:rsid w:val="007F26E7"/>
    <w:rPr>
      <w:b/>
      <w:bCs/>
      <w:smallCaps/>
      <w:color w:val="0F4761" w:themeColor="accent1" w:themeShade="BF"/>
      <w:spacing w:val="5"/>
    </w:rPr>
  </w:style>
  <w:style w:type="character" w:styleId="Strong">
    <w:name w:val="Strong"/>
    <w:basedOn w:val="DefaultParagraphFont"/>
    <w:uiPriority w:val="22"/>
    <w:qFormat/>
    <w:rsid w:val="00E8575B"/>
    <w:rPr>
      <w:b/>
      <w:bCs/>
    </w:rPr>
  </w:style>
  <w:style w:type="paragraph" w:styleId="NormalWeb">
    <w:name w:val="Normal (Web)"/>
    <w:basedOn w:val="Normal"/>
    <w:uiPriority w:val="99"/>
    <w:semiHidden/>
    <w:unhideWhenUsed/>
    <w:rsid w:val="00E8575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E8575B"/>
    <w:rPr>
      <w:color w:val="467886" w:themeColor="hyperlink"/>
      <w:u w:val="single"/>
    </w:rPr>
  </w:style>
  <w:style w:type="character" w:styleId="UnresolvedMention">
    <w:name w:val="Unresolved Mention"/>
    <w:basedOn w:val="DefaultParagraphFont"/>
    <w:uiPriority w:val="99"/>
    <w:semiHidden/>
    <w:unhideWhenUsed/>
    <w:rsid w:val="00E8575B"/>
    <w:rPr>
      <w:color w:val="605E5C"/>
      <w:shd w:val="clear" w:color="auto" w:fill="E1DFDD"/>
    </w:rPr>
  </w:style>
  <w:style w:type="table" w:styleId="TableGrid">
    <w:name w:val="Table Grid"/>
    <w:basedOn w:val="TableNormal"/>
    <w:uiPriority w:val="39"/>
    <w:rsid w:val="006B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AFB"/>
  </w:style>
  <w:style w:type="paragraph" w:styleId="Footer">
    <w:name w:val="footer"/>
    <w:basedOn w:val="Normal"/>
    <w:link w:val="FooterChar"/>
    <w:uiPriority w:val="99"/>
    <w:unhideWhenUsed/>
    <w:rsid w:val="005A3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y.afl/sites/default/files/2025-03/The-Management-of-Sport-Related-Concussion-in-Australian-Football-Mar-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afl/sites/default/files/2023-09/national-community-football-policy-handbook-mar2023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afl/sites/default/files/2025-03/The-Management-of-Sport-Related-Concussion-in-Australian-Football-Mar-2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ay.afl/sites/default/files/2023-09/national-community-football-policy-handbook-mar20232.pdf" TargetMode="External"/><Relationship Id="rId4" Type="http://schemas.openxmlformats.org/officeDocument/2006/relationships/settings" Target="settings.xml"/><Relationship Id="rId9" Type="http://schemas.openxmlformats.org/officeDocument/2006/relationships/hyperlink" Target="https://play.afl/clubhelp/resources/injury-guideline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121A-FACF-4776-A8C8-4B7DEFCC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6985</TotalTime>
  <Pages>7</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Nic</dc:creator>
  <cp:keywords/>
  <dc:description/>
  <cp:lastModifiedBy>Bart Nic</cp:lastModifiedBy>
  <cp:revision>384</cp:revision>
  <dcterms:created xsi:type="dcterms:W3CDTF">2026-03-22T04:43:00Z</dcterms:created>
  <dcterms:modified xsi:type="dcterms:W3CDTF">2026-04-28T09:26:00Z</dcterms:modified>
</cp:coreProperties>
</file>