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6EFC6" w14:textId="77777777" w:rsidR="0039754F" w:rsidRDefault="0039754F">
      <w:pPr>
        <w:pStyle w:val="Naslov"/>
        <w:rPr>
          <w:rFonts w:asciiTheme="minorHAnsi" w:hAnsiTheme="minorHAnsi" w:cstheme="minorHAnsi"/>
          <w:b/>
          <w:color w:val="C00000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6493D45" w14:textId="77777777" w:rsidR="0039754F" w:rsidRDefault="00793A11">
      <w:pPr>
        <w:pStyle w:val="Naslov"/>
        <w:rPr>
          <w:color w:val="FF0000"/>
        </w:rPr>
      </w:pPr>
      <w:r>
        <w:rPr>
          <w:rFonts w:asciiTheme="minorHAnsi" w:hAnsiTheme="minorHAnsi" w:cstheme="minorHAnsi"/>
          <w:b/>
          <w:color w:val="FF00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ZAKLJUČNI IZPIT - </w:t>
      </w:r>
      <w:r>
        <w:rPr>
          <w:rFonts w:asciiTheme="minorHAnsi" w:hAnsiTheme="minorHAnsi" w:cstheme="minorHAnsi"/>
          <w:b/>
          <w:bCs/>
          <w:color w:val="FF00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JESENSKI  ROK 2025</w:t>
      </w:r>
    </w:p>
    <w:p w14:paraId="52C05EB3" w14:textId="77777777" w:rsidR="0039754F" w:rsidRDefault="00793A11">
      <w:pPr>
        <w:pStyle w:val="Naslov1"/>
        <w:numPr>
          <w:ilvl w:val="0"/>
          <w:numId w:val="2"/>
        </w:numPr>
        <w:rPr>
          <w:color w:val="FF0000"/>
        </w:rPr>
      </w:pPr>
      <w:r>
        <w:rPr>
          <w:rFonts w:asciiTheme="minorHAnsi" w:hAnsiTheme="minorHAnsi" w:cstheme="minorHAnsi"/>
          <w:b/>
          <w:color w:val="FF0000"/>
          <w:sz w:val="64"/>
          <w:szCs w:val="6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</w:t>
      </w:r>
      <w:r>
        <w:rPr>
          <w:rFonts w:asciiTheme="minorHAnsi" w:hAnsiTheme="minorHAnsi" w:cstheme="minorHAnsi"/>
          <w:b/>
          <w:color w:val="FF0000"/>
          <w:sz w:val="64"/>
          <w:szCs w:val="6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BDELOVALEC LESA</w:t>
      </w:r>
    </w:p>
    <w:p w14:paraId="38FDE2AD" w14:textId="77777777" w:rsidR="0039754F" w:rsidRDefault="0039754F">
      <w:pPr>
        <w:pStyle w:val="Naslov1"/>
        <w:numPr>
          <w:ilvl w:val="0"/>
          <w:numId w:val="0"/>
        </w:numPr>
        <w:jc w:val="left"/>
        <w:rPr>
          <w:b/>
        </w:rPr>
      </w:pPr>
    </w:p>
    <w:p w14:paraId="7EEDE507" w14:textId="77777777" w:rsidR="0039754F" w:rsidRDefault="0039754F">
      <w:pPr>
        <w:pStyle w:val="Naslov1"/>
        <w:numPr>
          <w:ilvl w:val="0"/>
          <w:numId w:val="0"/>
        </w:numPr>
        <w:jc w:val="left"/>
        <w:rPr>
          <w:b/>
          <w:color w:val="002060"/>
        </w:rPr>
      </w:pPr>
    </w:p>
    <w:p w14:paraId="07784A1D" w14:textId="77777777" w:rsidR="0039754F" w:rsidRDefault="00793A11">
      <w:pPr>
        <w:pStyle w:val="Naslov1"/>
        <w:numPr>
          <w:ilvl w:val="0"/>
          <w:numId w:val="0"/>
        </w:numPr>
        <w:jc w:val="left"/>
      </w:pPr>
      <w:r>
        <w:rPr>
          <w:b/>
          <w:color w:val="002060"/>
        </w:rPr>
        <w:t xml:space="preserve">Zadnji rok prijav za zaključni izpit je </w:t>
      </w:r>
      <w:r>
        <w:rPr>
          <w:b/>
          <w:color w:val="002060"/>
          <w:u w:val="single"/>
        </w:rPr>
        <w:t>torek, 19. 8. 2025</w:t>
      </w:r>
      <w:r>
        <w:rPr>
          <w:b/>
          <w:color w:val="002060"/>
        </w:rPr>
        <w:t>.</w:t>
      </w:r>
    </w:p>
    <w:p w14:paraId="2CBFE4B9" w14:textId="77777777" w:rsidR="0039754F" w:rsidRDefault="0039754F">
      <w:pPr>
        <w:pStyle w:val="Naslov1"/>
        <w:numPr>
          <w:ilvl w:val="0"/>
          <w:numId w:val="0"/>
        </w:numPr>
        <w:jc w:val="left"/>
        <w:rPr>
          <w:b/>
          <w:color w:val="002060"/>
        </w:rPr>
      </w:pPr>
    </w:p>
    <w:p w14:paraId="58B64ACC" w14:textId="77777777" w:rsidR="0039754F" w:rsidRDefault="00793A11">
      <w:pPr>
        <w:pStyle w:val="Naslov1"/>
        <w:numPr>
          <w:ilvl w:val="0"/>
          <w:numId w:val="0"/>
        </w:numPr>
        <w:jc w:val="left"/>
      </w:pPr>
      <w:r>
        <w:rPr>
          <w:b/>
          <w:color w:val="002060"/>
          <w:u w:val="single"/>
        </w:rPr>
        <w:t>Priprave za izdelavo zaključnega izdelka</w:t>
      </w:r>
      <w:r>
        <w:rPr>
          <w:b/>
          <w:color w:val="002060"/>
        </w:rPr>
        <w:t xml:space="preserve"> – </w:t>
      </w:r>
      <w:r>
        <w:rPr>
          <w:b/>
          <w:color w:val="CE181E"/>
        </w:rPr>
        <w:t>OBVEZNO V DOGOVORU Z MENTORJEM</w:t>
      </w:r>
      <w:r>
        <w:rPr>
          <w:b/>
          <w:color w:val="002060"/>
        </w:rPr>
        <w:t xml:space="preserve"> (strojna mizarska delavnica) </w:t>
      </w:r>
    </w:p>
    <w:p w14:paraId="646059C9" w14:textId="77777777" w:rsidR="0039754F" w:rsidRDefault="0039754F">
      <w:pPr>
        <w:pStyle w:val="Naslov1"/>
        <w:numPr>
          <w:ilvl w:val="0"/>
          <w:numId w:val="0"/>
        </w:numPr>
        <w:jc w:val="left"/>
        <w:rPr>
          <w:color w:val="002060"/>
        </w:rPr>
      </w:pPr>
    </w:p>
    <w:p w14:paraId="5F616084" w14:textId="77777777" w:rsidR="0039754F" w:rsidRDefault="00793A11">
      <w:pPr>
        <w:pStyle w:val="Naslov1"/>
        <w:numPr>
          <w:ilvl w:val="0"/>
          <w:numId w:val="3"/>
        </w:numPr>
        <w:jc w:val="left"/>
      </w:pPr>
      <w:r>
        <w:rPr>
          <w:color w:val="002060"/>
        </w:rPr>
        <w:t>p</w:t>
      </w:r>
      <w:r>
        <w:rPr>
          <w:color w:val="002060"/>
        </w:rPr>
        <w:t>onedeljek, 18. 8. 2025, od 7.30 dalje</w:t>
      </w:r>
    </w:p>
    <w:p w14:paraId="35C08264" w14:textId="77777777" w:rsidR="0039754F" w:rsidRDefault="00793A11">
      <w:pPr>
        <w:pStyle w:val="Naslov1"/>
        <w:numPr>
          <w:ilvl w:val="0"/>
          <w:numId w:val="3"/>
        </w:numPr>
        <w:jc w:val="left"/>
      </w:pPr>
      <w:r>
        <w:rPr>
          <w:color w:val="002060"/>
        </w:rPr>
        <w:t>torek, 19. 8. 2025, od 7.30 dalje</w:t>
      </w:r>
    </w:p>
    <w:p w14:paraId="35571962" w14:textId="77777777" w:rsidR="0039754F" w:rsidRDefault="00793A11">
      <w:pPr>
        <w:pStyle w:val="Naslov1"/>
        <w:numPr>
          <w:ilvl w:val="0"/>
          <w:numId w:val="3"/>
        </w:numPr>
        <w:jc w:val="left"/>
      </w:pPr>
      <w:r>
        <w:rPr>
          <w:color w:val="002060"/>
        </w:rPr>
        <w:t>sreda, 20. 8. 2025, od 7.30 dalje</w:t>
      </w:r>
    </w:p>
    <w:p w14:paraId="6975A362" w14:textId="77777777" w:rsidR="0039754F" w:rsidRDefault="00793A11">
      <w:pPr>
        <w:pStyle w:val="Naslov1"/>
        <w:numPr>
          <w:ilvl w:val="0"/>
          <w:numId w:val="3"/>
        </w:numPr>
        <w:jc w:val="left"/>
      </w:pPr>
      <w:r>
        <w:rPr>
          <w:color w:val="002060"/>
        </w:rPr>
        <w:t>četrtek, 21. 8. 2025, od 7.30 dalje,</w:t>
      </w:r>
    </w:p>
    <w:p w14:paraId="6109DE2F" w14:textId="77777777" w:rsidR="0039754F" w:rsidRDefault="00793A11">
      <w:pPr>
        <w:pStyle w:val="Naslov1"/>
        <w:numPr>
          <w:ilvl w:val="0"/>
          <w:numId w:val="3"/>
        </w:numPr>
        <w:jc w:val="left"/>
      </w:pPr>
      <w:r>
        <w:rPr>
          <w:color w:val="002060"/>
        </w:rPr>
        <w:t>petek, 22. 8. 2025, od 7.30 dalje</w:t>
      </w:r>
    </w:p>
    <w:p w14:paraId="529DAD61" w14:textId="77777777" w:rsidR="0039754F" w:rsidRDefault="0039754F">
      <w:pPr>
        <w:pStyle w:val="Naslov1"/>
        <w:numPr>
          <w:ilvl w:val="0"/>
          <w:numId w:val="0"/>
        </w:numPr>
        <w:jc w:val="left"/>
      </w:pPr>
    </w:p>
    <w:p w14:paraId="06114932" w14:textId="77777777" w:rsidR="0039754F" w:rsidRDefault="0039754F">
      <w:pPr>
        <w:pStyle w:val="Naslov1"/>
        <w:numPr>
          <w:ilvl w:val="0"/>
          <w:numId w:val="0"/>
        </w:numPr>
        <w:jc w:val="left"/>
        <w:rPr>
          <w:color w:val="C00000"/>
          <w:szCs w:val="32"/>
        </w:rPr>
      </w:pPr>
    </w:p>
    <w:p w14:paraId="6031A64E" w14:textId="77777777" w:rsidR="0039754F" w:rsidRDefault="00793A11">
      <w:pPr>
        <w:pStyle w:val="Naslov3"/>
        <w:numPr>
          <w:ilvl w:val="0"/>
          <w:numId w:val="0"/>
        </w:numPr>
        <w:rPr>
          <w:b/>
          <w:color w:val="0000FF"/>
          <w:sz w:val="32"/>
        </w:rPr>
      </w:pPr>
      <w:r>
        <w:rPr>
          <w:b/>
          <w:color w:val="0000FF"/>
          <w:sz w:val="32"/>
        </w:rPr>
        <w:t>IZDELEK IN ZAGOVOR  – USTNI ZAGOVOR</w:t>
      </w:r>
    </w:p>
    <w:p w14:paraId="6BC5DF71" w14:textId="77777777" w:rsidR="0039754F" w:rsidRDefault="0039754F">
      <w:pPr>
        <w:pStyle w:val="Naslov3"/>
        <w:numPr>
          <w:ilvl w:val="0"/>
          <w:numId w:val="0"/>
        </w:numPr>
      </w:pPr>
    </w:p>
    <w:tbl>
      <w:tblPr>
        <w:tblW w:w="10218" w:type="dxa"/>
        <w:tblInd w:w="-592" w:type="dxa"/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755"/>
        <w:gridCol w:w="2325"/>
        <w:gridCol w:w="1320"/>
        <w:gridCol w:w="2035"/>
        <w:gridCol w:w="2783"/>
      </w:tblGrid>
      <w:tr w:rsidR="0039754F" w14:paraId="743DAE34" w14:textId="77777777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2119DB7A" w14:textId="77777777" w:rsidR="0039754F" w:rsidRDefault="0039754F">
            <w:pPr>
              <w:snapToGrid w:val="0"/>
              <w:jc w:val="center"/>
              <w:rPr>
                <w:b/>
                <w:color w:val="000080"/>
                <w:sz w:val="24"/>
              </w:rPr>
            </w:pPr>
          </w:p>
          <w:p w14:paraId="7805A0AC" w14:textId="77777777" w:rsidR="0039754F" w:rsidRDefault="00793A11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</w:rPr>
              <w:t>ODDELEK</w:t>
            </w:r>
          </w:p>
          <w:p w14:paraId="0AF1E006" w14:textId="77777777" w:rsidR="0039754F" w:rsidRDefault="0039754F">
            <w:pPr>
              <w:jc w:val="center"/>
              <w:rPr>
                <w:b/>
                <w:color w:val="00008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7C2BEB44" w14:textId="77777777" w:rsidR="0039754F" w:rsidRDefault="0039754F">
            <w:pPr>
              <w:snapToGrid w:val="0"/>
              <w:jc w:val="center"/>
              <w:rPr>
                <w:b/>
                <w:color w:val="000080"/>
                <w:sz w:val="24"/>
                <w:szCs w:val="24"/>
              </w:rPr>
            </w:pPr>
          </w:p>
          <w:p w14:paraId="3BED8C89" w14:textId="77777777" w:rsidR="0039754F" w:rsidRDefault="00793A11">
            <w:pPr>
              <w:jc w:val="center"/>
            </w:pPr>
            <w:r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23352EED" w14:textId="77777777" w:rsidR="0039754F" w:rsidRDefault="0039754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4A55F4B1" w14:textId="77777777" w:rsidR="0039754F" w:rsidRDefault="00793A11">
            <w:pPr>
              <w:snapToGrid w:val="0"/>
              <w:jc w:val="center"/>
            </w:pPr>
            <w:r>
              <w:rPr>
                <w:b/>
                <w:sz w:val="24"/>
                <w:szCs w:val="24"/>
              </w:rPr>
              <w:t>URA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5E9905C9" w14:textId="77777777" w:rsidR="0039754F" w:rsidRDefault="0039754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2F7FE7E8" w14:textId="77777777" w:rsidR="0039754F" w:rsidRDefault="00793A11">
            <w:pPr>
              <w:jc w:val="center"/>
            </w:pPr>
            <w:r>
              <w:rPr>
                <w:b/>
                <w:sz w:val="24"/>
              </w:rPr>
              <w:t>PROSTOR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58F07ABC" w14:textId="77777777" w:rsidR="0039754F" w:rsidRDefault="0039754F">
            <w:pPr>
              <w:snapToGrid w:val="0"/>
              <w:jc w:val="center"/>
              <w:rPr>
                <w:b/>
                <w:sz w:val="24"/>
              </w:rPr>
            </w:pPr>
          </w:p>
          <w:p w14:paraId="1CA154C4" w14:textId="77777777" w:rsidR="0039754F" w:rsidRDefault="00793A11">
            <w:pPr>
              <w:jc w:val="center"/>
            </w:pPr>
            <w:r>
              <w:rPr>
                <w:b/>
                <w:sz w:val="24"/>
              </w:rPr>
              <w:t>KOMISIJA</w:t>
            </w:r>
          </w:p>
        </w:tc>
      </w:tr>
      <w:tr w:rsidR="0039754F" w14:paraId="00461A88" w14:textId="77777777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0FA45" w14:textId="77777777" w:rsidR="0039754F" w:rsidRDefault="0039754F">
            <w:pPr>
              <w:snapToGrid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  <w:p w14:paraId="269E3329" w14:textId="77777777" w:rsidR="0039754F" w:rsidRDefault="00793A11">
            <w:pPr>
              <w:snapToGrid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 xml:space="preserve">  obdelovalec lesa</w:t>
            </w:r>
          </w:p>
          <w:p w14:paraId="1E1D7CBF" w14:textId="77777777" w:rsidR="0039754F" w:rsidRDefault="00793A11">
            <w:pPr>
              <w:snapToGrid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odrasli</w:t>
            </w:r>
          </w:p>
          <w:p w14:paraId="6C475E7C" w14:textId="77777777" w:rsidR="0039754F" w:rsidRDefault="0039754F">
            <w:pPr>
              <w:snapToGrid w:val="0"/>
              <w:jc w:val="center"/>
            </w:pPr>
          </w:p>
        </w:tc>
        <w:tc>
          <w:tcPr>
            <w:tcW w:w="23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0900B69B" w14:textId="77777777" w:rsidR="0039754F" w:rsidRDefault="0039754F">
            <w:pPr>
              <w:snapToGrid w:val="0"/>
              <w:jc w:val="center"/>
              <w:rPr>
                <w:b/>
                <w:color w:val="000080"/>
                <w:sz w:val="24"/>
              </w:rPr>
            </w:pPr>
          </w:p>
          <w:p w14:paraId="7B6A2003" w14:textId="77777777" w:rsidR="0039754F" w:rsidRDefault="00793A11">
            <w:pPr>
              <w:jc w:val="center"/>
            </w:pPr>
            <w:r>
              <w:rPr>
                <w:b/>
                <w:color w:val="002060"/>
                <w:sz w:val="32"/>
                <w:szCs w:val="32"/>
              </w:rPr>
              <w:t>PONEDELJEK</w:t>
            </w:r>
          </w:p>
          <w:p w14:paraId="315B0CC6" w14:textId="77777777" w:rsidR="0039754F" w:rsidRDefault="00793A11">
            <w:pPr>
              <w:snapToGrid w:val="0"/>
              <w:jc w:val="center"/>
            </w:pPr>
            <w:r>
              <w:rPr>
                <w:b/>
                <w:color w:val="002060"/>
                <w:sz w:val="32"/>
                <w:szCs w:val="32"/>
              </w:rPr>
              <w:t>25. 8. 2025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5E12C" w14:textId="77777777" w:rsidR="0039754F" w:rsidRDefault="0039754F">
            <w:pPr>
              <w:snapToGrid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  <w:p w14:paraId="359C1546" w14:textId="77777777" w:rsidR="0039754F" w:rsidRDefault="00793A11">
            <w:pPr>
              <w:snapToGrid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7.30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8F26D" w14:textId="77777777" w:rsidR="0039754F" w:rsidRDefault="0039754F">
            <w:pPr>
              <w:snapToGrid w:val="0"/>
              <w:jc w:val="center"/>
              <w:rPr>
                <w:color w:val="002060"/>
                <w:sz w:val="28"/>
                <w:szCs w:val="28"/>
              </w:rPr>
            </w:pPr>
          </w:p>
          <w:p w14:paraId="66A90AD3" w14:textId="77777777" w:rsidR="0039754F" w:rsidRDefault="00793A11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STROJNA</w:t>
            </w:r>
          </w:p>
          <w:p w14:paraId="7E112893" w14:textId="77777777" w:rsidR="0039754F" w:rsidRDefault="00793A11">
            <w:pPr>
              <w:jc w:val="center"/>
            </w:pPr>
            <w:r>
              <w:rPr>
                <w:color w:val="002060"/>
                <w:sz w:val="28"/>
                <w:szCs w:val="28"/>
              </w:rPr>
              <w:t>MIZARSKA DELAVNICA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E8D21" w14:textId="77777777" w:rsidR="0039754F" w:rsidRDefault="0039754F">
            <w:pPr>
              <w:snapToGrid w:val="0"/>
              <w:jc w:val="center"/>
              <w:rPr>
                <w:color w:val="1F3864" w:themeColor="accent5" w:themeShade="80"/>
                <w:sz w:val="28"/>
                <w:szCs w:val="28"/>
              </w:rPr>
            </w:pPr>
          </w:p>
          <w:p w14:paraId="27892366" w14:textId="77777777" w:rsidR="0039754F" w:rsidRDefault="00793A11">
            <w:pPr>
              <w:snapToGrid w:val="0"/>
              <w:jc w:val="center"/>
              <w:rPr>
                <w:color w:val="1F3864" w:themeColor="accent5" w:themeShade="80"/>
                <w:sz w:val="28"/>
                <w:szCs w:val="28"/>
              </w:rPr>
            </w:pPr>
            <w:r>
              <w:rPr>
                <w:color w:val="1F3864" w:themeColor="accent5" w:themeShade="80"/>
                <w:sz w:val="28"/>
                <w:szCs w:val="28"/>
              </w:rPr>
              <w:t>Miro Uršič</w:t>
            </w:r>
          </w:p>
          <w:p w14:paraId="531FD5FF" w14:textId="77777777" w:rsidR="0039754F" w:rsidRDefault="00793A11">
            <w:pPr>
              <w:snapToGrid w:val="0"/>
              <w:jc w:val="center"/>
              <w:rPr>
                <w:color w:val="1F3864" w:themeColor="accent5" w:themeShade="80"/>
                <w:sz w:val="28"/>
                <w:szCs w:val="28"/>
              </w:rPr>
            </w:pPr>
            <w:r>
              <w:rPr>
                <w:color w:val="1F3864" w:themeColor="accent5" w:themeShade="80"/>
                <w:sz w:val="28"/>
                <w:szCs w:val="28"/>
              </w:rPr>
              <w:t>Boštjan Hrovat</w:t>
            </w:r>
          </w:p>
          <w:p w14:paraId="07617E98" w14:textId="77777777" w:rsidR="0039754F" w:rsidRDefault="00793A11">
            <w:pPr>
              <w:snapToGrid w:val="0"/>
              <w:jc w:val="center"/>
              <w:rPr>
                <w:color w:val="1F3864" w:themeColor="accent5" w:themeShade="80"/>
                <w:sz w:val="28"/>
                <w:szCs w:val="28"/>
              </w:rPr>
            </w:pPr>
            <w:r>
              <w:rPr>
                <w:color w:val="1F3864" w:themeColor="accent5" w:themeShade="80"/>
                <w:sz w:val="28"/>
                <w:szCs w:val="28"/>
              </w:rPr>
              <w:t>Andrej Černe</w:t>
            </w:r>
          </w:p>
          <w:p w14:paraId="4242305C" w14:textId="77777777" w:rsidR="0039754F" w:rsidRDefault="0039754F">
            <w:pPr>
              <w:snapToGrid w:val="0"/>
            </w:pPr>
          </w:p>
        </w:tc>
      </w:tr>
    </w:tbl>
    <w:p w14:paraId="1C749678" w14:textId="77777777" w:rsidR="0039754F" w:rsidRDefault="0039754F">
      <w:pPr>
        <w:rPr>
          <w:b/>
          <w:color w:val="0000FF"/>
          <w:sz w:val="32"/>
        </w:rPr>
      </w:pPr>
    </w:p>
    <w:p w14:paraId="3FBD42E0" w14:textId="77777777" w:rsidR="0039754F" w:rsidRDefault="0039754F">
      <w:pPr>
        <w:pStyle w:val="Podnaslov"/>
        <w:jc w:val="left"/>
        <w:rPr>
          <w:rFonts w:ascii="Algerian" w:hAnsi="Algerian" w:cs="Algerian"/>
          <w:b/>
          <w:bCs/>
          <w:color w:val="FF000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ABB65F6" w14:textId="77777777" w:rsidR="0039754F" w:rsidRDefault="0039754F">
      <w:pPr>
        <w:pStyle w:val="Podnaslov"/>
        <w:jc w:val="left"/>
        <w:rPr>
          <w:rFonts w:ascii="Algerian" w:hAnsi="Algerian" w:cs="Algerian"/>
          <w:b/>
          <w:bCs/>
          <w:color w:val="FF000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2437F5B" w14:textId="77777777" w:rsidR="0039754F" w:rsidRDefault="00793A11">
      <w:pPr>
        <w:pStyle w:val="Podnaslov"/>
        <w:jc w:val="left"/>
        <w:rPr>
          <w:rFonts w:ascii="Algerian" w:hAnsi="Algerian" w:cs="Algerian"/>
          <w:b/>
          <w:bCs/>
          <w:color w:val="FF000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lgerian" w:hAnsi="Algerian" w:cs="Algerian"/>
          <w:b/>
          <w:bCs/>
          <w:color w:val="FF000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SEZNANITEV Z USPEHOM IN PODELITEV SPRI</w:t>
      </w:r>
      <w:r>
        <w:rPr>
          <w:rFonts w:ascii="Cambria" w:hAnsi="Cambria" w:cs="Cambria"/>
          <w:b/>
          <w:color w:val="FF0000"/>
          <w:sz w:val="32"/>
          <w:szCs w:val="32"/>
        </w:rPr>
        <w:t>Č</w:t>
      </w:r>
      <w:r>
        <w:rPr>
          <w:rFonts w:ascii="Algerian" w:hAnsi="Algerian" w:cs="Algerian"/>
          <w:b/>
          <w:bCs/>
          <w:color w:val="FF000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EVAL</w:t>
      </w:r>
    </w:p>
    <w:p w14:paraId="5279C2F7" w14:textId="77777777" w:rsidR="0039754F" w:rsidRDefault="0039754F">
      <w:pPr>
        <w:pStyle w:val="Podnaslov"/>
        <w:jc w:val="left"/>
        <w:rPr>
          <w:rFonts w:ascii="Algerian" w:hAnsi="Algerian" w:cs="Algerian"/>
          <w:b/>
          <w:bCs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4394FB4" w14:textId="77777777" w:rsidR="0039754F" w:rsidRDefault="00793A11">
      <w:pPr>
        <w:pStyle w:val="Podnaslov"/>
        <w:numPr>
          <w:ilvl w:val="0"/>
          <w:numId w:val="4"/>
        </w:numPr>
        <w:jc w:val="left"/>
      </w:pPr>
      <w:r>
        <w:rPr>
          <w:rFonts w:ascii="Algerian" w:hAnsi="Algerian" w:cs="Algerian"/>
          <w:b/>
          <w:bCs/>
          <w:color w:val="492300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ČETRTEK, 28. 8. 2025, </w:t>
      </w:r>
      <w:r>
        <w:rPr>
          <w:rFonts w:ascii="Algerian" w:hAnsi="Algerian" w:cs="Algerian"/>
          <w:b/>
          <w:bCs/>
          <w:color w:val="492300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ob 8.30, učilnica 121</w:t>
      </w:r>
    </w:p>
    <w:p w14:paraId="45B37B4A" w14:textId="77777777" w:rsidR="0039754F" w:rsidRDefault="0039754F">
      <w:pPr>
        <w:rPr>
          <w:b/>
          <w:color w:val="0000FF"/>
          <w:sz w:val="32"/>
        </w:rPr>
      </w:pPr>
    </w:p>
    <w:p w14:paraId="118DA9FD" w14:textId="77777777" w:rsidR="0039754F" w:rsidRDefault="0039754F">
      <w:pPr>
        <w:rPr>
          <w:b/>
          <w:color w:val="0000FF"/>
          <w:sz w:val="32"/>
        </w:rPr>
      </w:pPr>
    </w:p>
    <w:p w14:paraId="02BF1C2A" w14:textId="77777777" w:rsidR="0039754F" w:rsidRDefault="00793A11">
      <w:pPr>
        <w:pStyle w:val="Naslov3"/>
        <w:numPr>
          <w:ilvl w:val="2"/>
          <w:numId w:val="2"/>
        </w:numPr>
        <w:rPr>
          <w:sz w:val="28"/>
          <w:szCs w:val="28"/>
        </w:rPr>
      </w:pPr>
      <w:r>
        <w:rPr>
          <w:szCs w:val="24"/>
        </w:rPr>
        <w:t>dr. Tatjana Novak                                                                                           mag. Majd</w:t>
      </w:r>
      <w:r>
        <w:rPr>
          <w:szCs w:val="24"/>
        </w:rPr>
        <w:t>a Kanop</w:t>
      </w:r>
    </w:p>
    <w:p w14:paraId="78A83525" w14:textId="77777777" w:rsidR="0039754F" w:rsidRDefault="00793A11">
      <w:pPr>
        <w:rPr>
          <w:sz w:val="24"/>
          <w:szCs w:val="24"/>
        </w:rPr>
      </w:pPr>
      <w:r>
        <w:rPr>
          <w:sz w:val="24"/>
          <w:szCs w:val="24"/>
        </w:rPr>
        <w:t>tajnica ŠK ZI                                                                               ravnateljica, predsednica ŠK ZI</w:t>
      </w:r>
    </w:p>
    <w:p w14:paraId="680BCDFE" w14:textId="77777777" w:rsidR="0039754F" w:rsidRDefault="0039754F">
      <w:pPr>
        <w:rPr>
          <w:sz w:val="24"/>
          <w:szCs w:val="24"/>
        </w:rPr>
      </w:pPr>
    </w:p>
    <w:p w14:paraId="27EA7C4A" w14:textId="77777777" w:rsidR="0039754F" w:rsidRDefault="0039754F">
      <w:pPr>
        <w:rPr>
          <w:sz w:val="24"/>
        </w:rPr>
      </w:pPr>
    </w:p>
    <w:p w14:paraId="69AEF5C0" w14:textId="77777777" w:rsidR="0039754F" w:rsidRDefault="0039754F">
      <w:pPr>
        <w:rPr>
          <w:sz w:val="24"/>
        </w:rPr>
      </w:pPr>
    </w:p>
    <w:p w14:paraId="7816C2E7" w14:textId="77777777" w:rsidR="0039754F" w:rsidRDefault="0039754F">
      <w:pPr>
        <w:rPr>
          <w:sz w:val="24"/>
        </w:rPr>
      </w:pPr>
    </w:p>
    <w:p w14:paraId="61CA905B" w14:textId="5E7D3838" w:rsidR="0039754F" w:rsidRDefault="00793A11">
      <w:pPr>
        <w:rPr>
          <w:sz w:val="24"/>
        </w:rPr>
      </w:pPr>
      <w:r>
        <w:rPr>
          <w:sz w:val="24"/>
        </w:rPr>
        <w:t>Ljubljana, 30. 6. 2025</w:t>
      </w:r>
    </w:p>
    <w:sectPr w:rsidR="0039754F">
      <w:pgSz w:w="11906" w:h="16838"/>
      <w:pgMar w:top="709" w:right="1417" w:bottom="851" w:left="1417" w:header="0" w:footer="0" w:gutter="0"/>
      <w:cols w:space="708"/>
      <w:formProt w:val="0"/>
      <w:docGrid w:linePitch="36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gerian">
    <w:altName w:val="comi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62F0"/>
    <w:multiLevelType w:val="multilevel"/>
    <w:tmpl w:val="9F8C2B7A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slov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slov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slov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slov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021361"/>
    <w:multiLevelType w:val="multilevel"/>
    <w:tmpl w:val="3216C9A2"/>
    <w:lvl w:ilvl="0">
      <w:start w:val="1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040FB7"/>
    <w:multiLevelType w:val="multilevel"/>
    <w:tmpl w:val="44562B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61810A8"/>
    <w:multiLevelType w:val="multilevel"/>
    <w:tmpl w:val="574C58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48555DA"/>
    <w:multiLevelType w:val="multilevel"/>
    <w:tmpl w:val="CDB2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4F"/>
    <w:rsid w:val="0039754F"/>
    <w:rsid w:val="0079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79FA"/>
  <w15:docId w15:val="{F9215167-F6DC-4507-B2BC-709CA624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sl-SI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028CA"/>
    <w:rPr>
      <w:rFonts w:ascii="Times New Roman" w:eastAsia="Times New Roman" w:hAnsi="Times New Roman" w:cs="Times New Roman"/>
      <w:szCs w:val="20"/>
      <w:lang w:bidi="ar-SA"/>
    </w:rPr>
  </w:style>
  <w:style w:type="paragraph" w:styleId="Naslov1">
    <w:name w:val="heading 1"/>
    <w:basedOn w:val="Navaden"/>
    <w:qFormat/>
    <w:pPr>
      <w:keepNext/>
      <w:numPr>
        <w:numId w:val="1"/>
      </w:numPr>
      <w:jc w:val="center"/>
      <w:outlineLvl w:val="0"/>
    </w:pPr>
    <w:rPr>
      <w:sz w:val="32"/>
    </w:rPr>
  </w:style>
  <w:style w:type="paragraph" w:styleId="Naslov2">
    <w:name w:val="heading 2"/>
    <w:basedOn w:val="Navaden"/>
    <w:qFormat/>
    <w:pPr>
      <w:keepNext/>
      <w:numPr>
        <w:ilvl w:val="1"/>
        <w:numId w:val="1"/>
      </w:numPr>
      <w:outlineLvl w:val="1"/>
    </w:pPr>
    <w:rPr>
      <w:b/>
      <w:sz w:val="32"/>
    </w:rPr>
  </w:style>
  <w:style w:type="paragraph" w:styleId="Naslov3">
    <w:name w:val="heading 3"/>
    <w:basedOn w:val="Navaden"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Naslov4">
    <w:name w:val="heading 4"/>
    <w:basedOn w:val="Navaden"/>
    <w:qFormat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Naslov5">
    <w:name w:val="heading 5"/>
    <w:basedOn w:val="Navaden"/>
    <w:qFormat/>
    <w:pPr>
      <w:keepNext/>
      <w:numPr>
        <w:ilvl w:val="4"/>
        <w:numId w:val="1"/>
      </w:numPr>
      <w:outlineLvl w:val="4"/>
    </w:pPr>
    <w:rPr>
      <w:color w:val="0000FF"/>
      <w:sz w:val="24"/>
    </w:rPr>
  </w:style>
  <w:style w:type="paragraph" w:styleId="Naslov6">
    <w:name w:val="heading 6"/>
    <w:basedOn w:val="Navaden"/>
    <w:qFormat/>
    <w:pPr>
      <w:keepNext/>
      <w:numPr>
        <w:ilvl w:val="5"/>
        <w:numId w:val="1"/>
      </w:numPr>
      <w:outlineLvl w:val="5"/>
    </w:pPr>
    <w:rPr>
      <w:b/>
      <w:color w:val="0000FF"/>
    </w:rPr>
  </w:style>
  <w:style w:type="paragraph" w:styleId="Naslov7">
    <w:name w:val="heading 7"/>
    <w:basedOn w:val="Navaden"/>
    <w:qFormat/>
    <w:pPr>
      <w:keepNext/>
      <w:numPr>
        <w:ilvl w:val="6"/>
        <w:numId w:val="1"/>
      </w:numPr>
      <w:jc w:val="center"/>
      <w:outlineLvl w:val="6"/>
    </w:pPr>
    <w:rPr>
      <w:sz w:val="24"/>
    </w:rPr>
  </w:style>
  <w:style w:type="paragraph" w:styleId="Naslov8">
    <w:name w:val="heading 8"/>
    <w:basedOn w:val="Navaden"/>
    <w:qFormat/>
    <w:pPr>
      <w:keepNext/>
      <w:numPr>
        <w:ilvl w:val="7"/>
        <w:numId w:val="1"/>
      </w:numPr>
      <w:jc w:val="center"/>
      <w:outlineLvl w:val="7"/>
    </w:pPr>
    <w:rPr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Oznake">
    <w:name w:val="Oznake"/>
    <w:qFormat/>
    <w:rPr>
      <w:rFonts w:ascii="OpenSymbol" w:eastAsia="OpenSymbol" w:hAnsi="OpenSymbol" w:cs="OpenSymbol"/>
    </w:rPr>
  </w:style>
  <w:style w:type="paragraph" w:styleId="Naslov">
    <w:name w:val="Title"/>
    <w:basedOn w:val="Navaden"/>
    <w:next w:val="Telobesedila"/>
    <w:qFormat/>
    <w:pPr>
      <w:jc w:val="center"/>
    </w:pPr>
    <w:rPr>
      <w:sz w:val="40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customStyle="1" w:styleId="caption1">
    <w:name w:val="caption1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odnaslov">
    <w:name w:val="Subtitle"/>
    <w:basedOn w:val="Navaden"/>
    <w:qFormat/>
    <w:pPr>
      <w:jc w:val="center"/>
    </w:pPr>
    <w:rPr>
      <w:sz w:val="28"/>
    </w:rPr>
  </w:style>
  <w:style w:type="paragraph" w:styleId="Besedilooblaka">
    <w:name w:val="Balloon Text"/>
    <w:basedOn w:val="Navaden"/>
    <w:qFormat/>
    <w:rPr>
      <w:rFonts w:ascii="Tahoma" w:hAnsi="Tahoma" w:cs="Tahoma"/>
      <w:sz w:val="16"/>
      <w:szCs w:val="16"/>
    </w:rPr>
  </w:style>
  <w:style w:type="paragraph" w:customStyle="1" w:styleId="Vsebinatabele">
    <w:name w:val="Vsebina tabele"/>
    <w:basedOn w:val="Navaden"/>
    <w:qFormat/>
    <w:pPr>
      <w:suppressLineNumbers/>
    </w:pPr>
  </w:style>
  <w:style w:type="paragraph" w:customStyle="1" w:styleId="Naslovtabele">
    <w:name w:val="Naslov tabele"/>
    <w:basedOn w:val="Vsebinatabel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POKLICNA MATURA POM 041</dc:title>
  <dc:subject/>
  <dc:creator>lav</dc:creator>
  <dc:description/>
  <cp:lastModifiedBy>Bernarda Peterlin</cp:lastModifiedBy>
  <cp:revision>2</cp:revision>
  <cp:lastPrinted>2021-07-01T11:15:00Z</cp:lastPrinted>
  <dcterms:created xsi:type="dcterms:W3CDTF">2025-08-18T04:16:00Z</dcterms:created>
  <dcterms:modified xsi:type="dcterms:W3CDTF">2025-08-18T04:16:00Z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