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D1" w:rsidRPr="001205D1" w:rsidRDefault="001205D1" w:rsidP="00120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Verdana" w:eastAsia="Times New Roman" w:hAnsi="Verdana" w:cs="Times New Roman"/>
          <w:b/>
          <w:i/>
          <w:iCs/>
          <w:color w:val="FF0000"/>
          <w:sz w:val="24"/>
          <w:szCs w:val="24"/>
        </w:rPr>
        <w:t>“Nobody Likes a Bully”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05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Summary for Teaching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t>The presentation explains what bullying is, the different types, who is involved, why it happens, its effects, and how to respond. It emphasizes that bullying is not just a school issue but can happen anywhere, including online and in adulthood. It also highlights the connection between bullying, trauma, and long-term impacts, and stresses the importance of prevention, adult involvement, and creating safe, supportive environments.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Key Points: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 of Bullying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Unwanted, aggressive, and repeated behavior with a power imbalance.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Types of Bullying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Verbal, social (relational), and physical.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Frequency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Around 1 in 5 students report being bullied.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Roles Kids Play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Those who </w:t>
      </w:r>
      <w:proofErr w:type="gramStart"/>
      <w:r w:rsidRPr="001205D1">
        <w:rPr>
          <w:rFonts w:ascii="Times New Roman" w:eastAsia="Times New Roman" w:hAnsi="Times New Roman" w:cs="Times New Roman"/>
          <w:sz w:val="24"/>
          <w:szCs w:val="24"/>
        </w:rPr>
        <w:t>bully,</w:t>
      </w:r>
      <w:proofErr w:type="gramEnd"/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those who are bullied, assistants, </w:t>
      </w:r>
      <w:proofErr w:type="spellStart"/>
      <w:r w:rsidRPr="001205D1">
        <w:rPr>
          <w:rFonts w:ascii="Times New Roman" w:eastAsia="Times New Roman" w:hAnsi="Times New Roman" w:cs="Times New Roman"/>
          <w:sz w:val="24"/>
          <w:szCs w:val="24"/>
        </w:rPr>
        <w:t>reinforcers</w:t>
      </w:r>
      <w:proofErr w:type="spellEnd"/>
      <w:r w:rsidRPr="001205D1">
        <w:rPr>
          <w:rFonts w:ascii="Times New Roman" w:eastAsia="Times New Roman" w:hAnsi="Times New Roman" w:cs="Times New Roman"/>
          <w:sz w:val="24"/>
          <w:szCs w:val="24"/>
        </w:rPr>
        <w:t>, outsiders, and defenders.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Why Kids Bully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Peer pressure, family environment, emotional struggles, school climate.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Who Is at Risk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Children perceived as “different,” socially isolated, with disabilities, or with low self-esteem.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Warning Signs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Injuries, missing belongings, avoiding school, changes in eating/sleep, aggression, and social withdrawal.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Effects of Bullying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Depression, anxiety, poor academics, risky behaviors, substance use, and possible suicidal thoughts.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Bullying &amp; Trauma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Considered an Adverse Childhood Experience (ACE) with lasting mental health effects.</w:t>
      </w:r>
    </w:p>
    <w:p w:rsidR="001205D1" w:rsidRPr="001205D1" w:rsidRDefault="001205D1" w:rsidP="0012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 &amp; Response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– Adults, schools, and peers must respond quickly, avoid harmful labeling, and adopt trauma-informed approaches.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05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Questions &amp; Answers for Teaching</w: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Understanding Bullying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makes behavior bullying instead of just being mean?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It must be aggressive, involve a power imbalance, and be repeated or have the potential to be repeated.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Q2: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are the three main types of bullying?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A2: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Verbal, social (relational), and physical.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Statistics &amp; Impact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Q3: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How many students report being bullied in U.S. schools?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A3: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About 1 in 5 students (around 19%).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Q4: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Where does bullying happen most often?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A4: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Mostly in schools, but also on playgrounds, buses, neighborhoods, and online.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Roles in Bullying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Q5: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Besides the bully and the bullied, what other roles can kids play?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A5: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Assistants (help the bully), </w:t>
      </w:r>
      <w:proofErr w:type="spellStart"/>
      <w:r w:rsidRPr="001205D1">
        <w:rPr>
          <w:rFonts w:ascii="Times New Roman" w:eastAsia="Times New Roman" w:hAnsi="Times New Roman" w:cs="Times New Roman"/>
          <w:sz w:val="24"/>
          <w:szCs w:val="24"/>
        </w:rPr>
        <w:t>reinforcers</w:t>
      </w:r>
      <w:proofErr w:type="spellEnd"/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(encourage the behavior), outsiders (watch but don’t act), and defenders (stand up for the bullied).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Q6: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Why should we avoid labeling kids as “bullies” or “victims”?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A6: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Labels suggest behavior cannot change and ignore the fact that kids may play multiple roles.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Why Kids Bully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Q7: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are some reasons kids might bully others?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A7: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To gain social power, fit in, copy family behavior, deal with low self-esteem, or because the school doesn’t address bullying properly.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Risk &amp; Warning Signs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Q8: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makes a child more likely to be bullied?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A8: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Being seen as different, weak, unpopular, anxious, or socially isolated.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Q9: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are warning signs a child is being bullied?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A9: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Injuries, lost belongings, avoiding school, changes in eating or sleeping, declining grades, or self-destructive behavior.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Q10: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are signs a child might be bullying others?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A10: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Frequent fights, aggression, blaming others, new unexplained </w:t>
      </w:r>
      <w:proofErr w:type="gramStart"/>
      <w:r w:rsidRPr="001205D1">
        <w:rPr>
          <w:rFonts w:ascii="Times New Roman" w:eastAsia="Times New Roman" w:hAnsi="Times New Roman" w:cs="Times New Roman"/>
          <w:sz w:val="24"/>
          <w:szCs w:val="24"/>
        </w:rPr>
        <w:t>belongings,</w:t>
      </w:r>
      <w:proofErr w:type="gramEnd"/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or obsession with popularity.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Effects &amp; Prevention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Q11: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How does bullying affect mental health?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A11: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It can cause depression, anxiety, loneliness, low self-esteem, and increase suicide risk.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Q12: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What role do schools and adults play in preventing bullying?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A12: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By responding quickly, creating safe environments, teaching coping skills, and using trauma-informed approaches.</w:t>
      </w:r>
    </w:p>
    <w:p w:rsidR="001205D1" w:rsidRPr="001205D1" w:rsidRDefault="001205D1" w:rsidP="0012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205D1" w:rsidRPr="001205D1" w:rsidRDefault="001205D1" w:rsidP="001205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05D1">
        <w:rPr>
          <w:rFonts w:ascii="Times New Roman" w:eastAsia="Times New Roman" w:hAnsi="Times New Roman" w:cs="Times New Roman"/>
          <w:b/>
          <w:bCs/>
          <w:sz w:val="27"/>
          <w:szCs w:val="27"/>
        </w:rPr>
        <w:t>Bullying Beyond Childhood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Q13: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Where else can bullying happen besides school?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A13: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D1">
        <w:rPr>
          <w:rFonts w:ascii="Times New Roman" w:eastAsia="Times New Roman" w:hAnsi="Times New Roman" w:cs="Times New Roman"/>
          <w:sz w:val="24"/>
          <w:szCs w:val="24"/>
        </w:rPr>
        <w:t>In college</w:t>
      </w:r>
      <w:proofErr w:type="gramEnd"/>
      <w:r w:rsidRPr="001205D1">
        <w:rPr>
          <w:rFonts w:ascii="Times New Roman" w:eastAsia="Times New Roman" w:hAnsi="Times New Roman" w:cs="Times New Roman"/>
          <w:sz w:val="24"/>
          <w:szCs w:val="24"/>
        </w:rPr>
        <w:t>, workplaces, bars, at home, and online.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Q14: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Why is it important to teach students about bystander roles?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br/>
      </w:r>
      <w:r w:rsidRPr="001205D1">
        <w:rPr>
          <w:rFonts w:ascii="Times New Roman" w:eastAsia="Times New Roman" w:hAnsi="Times New Roman" w:cs="Times New Roman"/>
          <w:b/>
          <w:bCs/>
          <w:sz w:val="24"/>
          <w:szCs w:val="24"/>
        </w:rPr>
        <w:t>A14:</w:t>
      </w:r>
      <w:r w:rsidRPr="001205D1">
        <w:rPr>
          <w:rFonts w:ascii="Times New Roman" w:eastAsia="Times New Roman" w:hAnsi="Times New Roman" w:cs="Times New Roman"/>
          <w:sz w:val="24"/>
          <w:szCs w:val="24"/>
        </w:rPr>
        <w:t xml:space="preserve"> Because most kids witness bullying, and their response (encouraging or stopping it) can either make it worse or help end it.</w:t>
      </w:r>
    </w:p>
    <w:p w:rsidR="001205D1" w:rsidRPr="001205D1" w:rsidRDefault="001205D1" w:rsidP="001205D1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1205D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205D1" w:rsidRPr="001205D1" w:rsidRDefault="001205D1" w:rsidP="0012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D1" w:rsidRPr="001205D1" w:rsidRDefault="001205D1" w:rsidP="001205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05D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73082" w:rsidRDefault="00373082"/>
    <w:sectPr w:rsidR="00373082" w:rsidSect="0037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74754"/>
    <w:multiLevelType w:val="multilevel"/>
    <w:tmpl w:val="600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compat/>
  <w:rsids>
    <w:rsidRoot w:val="001205D1"/>
    <w:rsid w:val="00114769"/>
    <w:rsid w:val="001205D1"/>
    <w:rsid w:val="0037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82"/>
  </w:style>
  <w:style w:type="paragraph" w:styleId="Heading1">
    <w:name w:val="heading 1"/>
    <w:basedOn w:val="Normal"/>
    <w:link w:val="Heading1Char"/>
    <w:uiPriority w:val="9"/>
    <w:qFormat/>
    <w:rsid w:val="00120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0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0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205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205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05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05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205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205D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1205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5D1"/>
    <w:rPr>
      <w:b/>
      <w:bCs/>
    </w:rPr>
  </w:style>
  <w:style w:type="character" w:styleId="Emphasis">
    <w:name w:val="Emphasis"/>
    <w:basedOn w:val="DefaultParagraphFont"/>
    <w:uiPriority w:val="20"/>
    <w:qFormat/>
    <w:rsid w:val="001205D1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5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5D1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12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5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5D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05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2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3302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2025-09-06T14:33:00Z</dcterms:created>
  <dcterms:modified xsi:type="dcterms:W3CDTF">2025-09-06T14:37:00Z</dcterms:modified>
</cp:coreProperties>
</file>