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23F1"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Mike Muffley</w:t>
      </w:r>
    </w:p>
    <w:p w14:paraId="5B2E90DE" w14:textId="77777777" w:rsid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Todd Spadt</w:t>
      </w:r>
    </w:p>
    <w:p w14:paraId="6E9789DD"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p>
    <w:p w14:paraId="247876F5"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This week’s legend is former racer and Mahoning and Lehighton standout Mike Muffley. When people say racing is a family sport, Mike might be one of the best examples of that. </w:t>
      </w:r>
    </w:p>
    <w:p w14:paraId="3C785478"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Mike had eight children, five daughters and three sons, and every one of them was involved in his racing in some way. The boys helped on the car and in the pits, while the girls did a little of everything, but all of them were at the track watching their dad. </w:t>
      </w:r>
    </w:p>
    <w:p w14:paraId="6F4D53A9"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One of Mike’s daughters, Barbara Walck, was kind enough to share some memories and her version of her dad's racing career. Mike passed away at just 49 years old in 1978 and Barb was only 17. She said, “I knew my dad—he would’ve raced into his senior years, or until he physically couldn’t do it anymore.” </w:t>
      </w:r>
    </w:p>
    <w:p w14:paraId="048F72F5"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If you’ve spent any time at Mahoning, the Muffley name is hard to miss. His son John Muffley raced for Dino Eckhart in the No. 56 Street Stock, and Tucker and Taylor Muffley also tackled the tough quarter mile. Mike also raced against family; uncles William “</w:t>
      </w:r>
      <w:proofErr w:type="spellStart"/>
      <w:r w:rsidRPr="0070242A">
        <w:rPr>
          <w:rFonts w:ascii="inherit" w:eastAsia="Times New Roman" w:hAnsi="inherit" w:cs="Segoe UI Historic"/>
          <w:color w:val="080809"/>
          <w:kern w:val="0"/>
          <w:sz w:val="27"/>
          <w:szCs w:val="28"/>
          <w14:ligatures w14:val="none"/>
        </w:rPr>
        <w:t>Bimp</w:t>
      </w:r>
      <w:proofErr w:type="spellEnd"/>
      <w:r w:rsidRPr="0070242A">
        <w:rPr>
          <w:rFonts w:ascii="inherit" w:eastAsia="Times New Roman" w:hAnsi="inherit" w:cs="Segoe UI Historic"/>
          <w:color w:val="080809"/>
          <w:kern w:val="0"/>
          <w:sz w:val="27"/>
          <w:szCs w:val="28"/>
          <w14:ligatures w14:val="none"/>
        </w:rPr>
        <w:t xml:space="preserve">” Muffley and Luther “Nuke” Muffley, and cousin Gary in the well-known 666 car. Add in names like Mooney, Goldberg, Ritter, and Swartz, and you’ve got a family tree deeply rooted in Mahoning history. Racing truly was and still is a family affair. </w:t>
      </w:r>
    </w:p>
    <w:p w14:paraId="0E39DE86"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Mike started on dirt at Nazareth, racing in the sportsman division alongside names like Mario Andretti. He later moved to asphalt at Dorney Park and eventually made Mahoning his home track, representing and hailing from Lehighton. Barb remembers him starting out in a No. 01, but he became best known for his familiar No. 79, “always a shade of blue,” she said. </w:t>
      </w:r>
    </w:p>
    <w:p w14:paraId="5D1A7306"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According to Barb, “my dad was well-liked by everyone and lived life to the fullest.” He was a great provider for his family. Mike worked as a truck driver for local East Penn, making runs from Pennsylvania to Florida during the week, then coming home on weekends to work on the car with his crew. </w:t>
      </w:r>
    </w:p>
    <w:p w14:paraId="5ABB9DCC"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Leroy Goldberg, who was Mike’s son John’s car owner shared stories of both racers. One story came from 1976, when a piece of the inner fender flew off during a race. When Mike climbed out, he told the crew not to put it back on...the car had never been faster. </w:t>
      </w:r>
    </w:p>
    <w:p w14:paraId="6AA1752C"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He had a few hard flips at Mahoning, including a well-known one in 1972, but he always came back the next week ready to go. After a few of those crashes, the crew gave him the nickname “Flipper” and Mike leaned into it, even painting it on the car. </w:t>
      </w:r>
    </w:p>
    <w:p w14:paraId="4F18FF90"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lastRenderedPageBreak/>
        <w:t xml:space="preserve">Leroy said it best: if Mike finished a race without trouble, he was usually in the top five. In a 1974 memorial race for Ronnie Swartz, Mike finished second after being passed late by Freddy Hamm, a race he really wanted to win. </w:t>
      </w:r>
    </w:p>
    <w:p w14:paraId="0D110458"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Another family member shared that on fan appreciation nights, all the kids would pile into Mike’s car during intermission and take laps around the track; no helmets, no seat belts… just the way it was back then. “The good old days,” they said. One rider even lost her glasses in the car, and they were never found. Maybe with all the cleanup and upgrades at Mahoning this season, they’ll finally turn up. </w:t>
      </w:r>
    </w:p>
    <w:p w14:paraId="60E04CF4"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Barb also recalled how different the track was back then. “The flagman used to stand right on the track, close to the cars.” She remembers one of her dad’s flips over the wall toward the creek...she ran that way, only to see him already walking back to the pits. </w:t>
      </w:r>
    </w:p>
    <w:p w14:paraId="17F51432"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Leroy’s garage is where they housed Mike’s car, it is now the barber shop right down from the track. And in one of those classic stories, Barb remembers her dad once driving the race car right up Route 443 to get to the track. When asked what he would’ve done if the car wasn’t able to drive home on its own power, she laughed: “He would’ve figured it out.” </w:t>
      </w:r>
    </w:p>
    <w:p w14:paraId="301476B1"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Leroy agreed. “Mike could do it all: electrician, mechanic, welder. If he couldn’t fix it, nobody could.” Leroy remembered and even had the ticket to prove it from August 24, 1974—Mike started sixth in both the heat and feature, earning $7 for the heat and $40 for a fourth-place finish making sure to mention, “nothing on the car was bought.” </w:t>
      </w:r>
    </w:p>
    <w:p w14:paraId="1C1A2471"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Mike picked up two feature wins at Mahoning—both in June, one in 1973 and another nearly a year later in 1974—but as Leroy said, “he was always up front.” </w:t>
      </w:r>
    </w:p>
    <w:p w14:paraId="31F4C91C"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Barb remembers tough competition from drivers like George Wambold, Del Hahn, Freddy Hamm, Bops Ahner, Paul Bauscher, Phil Laybourne, and Dale Crier. Interestingly, George Wambold has now been mentioned in all three of these legend stories...so he must’ve been pretty good. *</w:t>
      </w:r>
      <w:proofErr w:type="gramStart"/>
      <w:r w:rsidRPr="0070242A">
        <w:rPr>
          <w:rFonts w:ascii="inherit" w:eastAsia="Times New Roman" w:hAnsi="inherit" w:cs="Segoe UI Historic"/>
          <w:color w:val="080809"/>
          <w:kern w:val="0"/>
          <w:sz w:val="27"/>
          <w:szCs w:val="28"/>
          <w14:ligatures w14:val="none"/>
        </w:rPr>
        <w:t>wink</w:t>
      </w:r>
      <w:proofErr w:type="gramEnd"/>
      <w:r w:rsidRPr="0070242A">
        <w:rPr>
          <w:rFonts w:ascii="inherit" w:eastAsia="Times New Roman" w:hAnsi="inherit" w:cs="Segoe UI Historic"/>
          <w:color w:val="080809"/>
          <w:kern w:val="0"/>
          <w:sz w:val="27"/>
          <w:szCs w:val="28"/>
          <w14:ligatures w14:val="none"/>
        </w:rPr>
        <w:t xml:space="preserve">, wink* </w:t>
      </w:r>
    </w:p>
    <w:p w14:paraId="16D40AA5"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Mike captured a title at a dirt track in Brodheadsville back in the 1950s. And then in 1961 he was the dirt champion for Mahoning Valley. His car owner at that time was Lou Castagnola who was also club treasurer of the Lehighton Stock Car Racing Association. </w:t>
      </w:r>
    </w:p>
    <w:p w14:paraId="5FA91CC1"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After Mike passed, the car sat for nearly 40 years. But in 2022, with a memorial and Hall of Fame race planned in his honor, the family brought it back to life. His son David, along with help from guys like Ward Crozier, rebuilt the old Ford coupe from the ground up. The car made an emotional return on September 10, 2022, drawing a huge crowd of family, fans, and fellow racers. The family was also proud to see Mike honored at the American Wheels Museum in Allentown. </w:t>
      </w:r>
    </w:p>
    <w:p w14:paraId="75C0F685"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lastRenderedPageBreak/>
        <w:t xml:space="preserve">Today, Mike’s daughter Barb is still a regular at Mahoning. When asked who she roots for, Barb smiled and said she follows the family connections and a few of the “villains” too. </w:t>
      </w:r>
    </w:p>
    <w:p w14:paraId="06BE476D"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The family continues to keep Mike’s memory alive, traveling to shows and races with the car. Mike’s son David and grandson handle most of the driving, behind the wheel of that beautiful blue No. 79. You can catch the car at events like the May 9th show and exhibition race at Circle M Speedway in Auburn, PA, as well as Mahoning’s NAARA nights featuring vintage race cars. </w:t>
      </w:r>
    </w:p>
    <w:p w14:paraId="4CC6E4DB" w14:textId="77777777" w:rsidR="0070242A" w:rsidRPr="0070242A" w:rsidRDefault="0070242A" w:rsidP="0070242A">
      <w:pPr>
        <w:shd w:val="clear" w:color="auto" w:fill="FFFFFF"/>
        <w:spacing w:after="0" w:line="240" w:lineRule="auto"/>
        <w:rPr>
          <w:rFonts w:ascii="inherit" w:eastAsia="Times New Roman" w:hAnsi="inherit" w:cs="Segoe UI Historic"/>
          <w:color w:val="080809"/>
          <w:kern w:val="0"/>
          <w:sz w:val="27"/>
          <w:szCs w:val="28"/>
          <w14:ligatures w14:val="none"/>
        </w:rPr>
      </w:pPr>
      <w:r w:rsidRPr="0070242A">
        <w:rPr>
          <w:rFonts w:ascii="inherit" w:eastAsia="Times New Roman" w:hAnsi="inherit" w:cs="Segoe UI Historic"/>
          <w:color w:val="080809"/>
          <w:kern w:val="0"/>
          <w:sz w:val="27"/>
          <w:szCs w:val="28"/>
          <w14:ligatures w14:val="none"/>
        </w:rPr>
        <w:t xml:space="preserve">If you get the chance, stop by, talk with the family, and hear the stories—you won’t regret it. Spending time on these Legend stories really shows how deep racing roots run in families around Mahoning. Talk to just about any driver, and you’ll find connections that go back generations. And hopefully, we’ll keep seeing that iconic blue No. 79 Ford coupe circling the quarter mile at Mahoning...just like it did all those years ago. </w:t>
      </w:r>
    </w:p>
    <w:p w14:paraId="071E9A0F" w14:textId="77777777" w:rsidR="00284B1B" w:rsidRDefault="00284B1B"/>
    <w:sectPr w:rsidR="00284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2A"/>
    <w:rsid w:val="00284B1B"/>
    <w:rsid w:val="00445646"/>
    <w:rsid w:val="007017F3"/>
    <w:rsid w:val="0070242A"/>
    <w:rsid w:val="00AD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AFA3"/>
  <w15:chartTrackingRefBased/>
  <w15:docId w15:val="{1C572641-E45D-4084-85F8-20A57ED3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42A"/>
    <w:rPr>
      <w:rFonts w:eastAsiaTheme="majorEastAsia" w:cstheme="majorBidi"/>
      <w:color w:val="272727" w:themeColor="text1" w:themeTint="D8"/>
    </w:rPr>
  </w:style>
  <w:style w:type="paragraph" w:styleId="Title">
    <w:name w:val="Title"/>
    <w:basedOn w:val="Normal"/>
    <w:next w:val="Normal"/>
    <w:link w:val="TitleChar"/>
    <w:uiPriority w:val="10"/>
    <w:qFormat/>
    <w:rsid w:val="00702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42A"/>
    <w:pPr>
      <w:spacing w:before="160"/>
      <w:jc w:val="center"/>
    </w:pPr>
    <w:rPr>
      <w:i/>
      <w:iCs/>
      <w:color w:val="404040" w:themeColor="text1" w:themeTint="BF"/>
    </w:rPr>
  </w:style>
  <w:style w:type="character" w:customStyle="1" w:styleId="QuoteChar">
    <w:name w:val="Quote Char"/>
    <w:basedOn w:val="DefaultParagraphFont"/>
    <w:link w:val="Quote"/>
    <w:uiPriority w:val="29"/>
    <w:rsid w:val="0070242A"/>
    <w:rPr>
      <w:i/>
      <w:iCs/>
      <w:color w:val="404040" w:themeColor="text1" w:themeTint="BF"/>
    </w:rPr>
  </w:style>
  <w:style w:type="paragraph" w:styleId="ListParagraph">
    <w:name w:val="List Paragraph"/>
    <w:basedOn w:val="Normal"/>
    <w:uiPriority w:val="34"/>
    <w:qFormat/>
    <w:rsid w:val="0070242A"/>
    <w:pPr>
      <w:ind w:left="720"/>
      <w:contextualSpacing/>
    </w:pPr>
  </w:style>
  <w:style w:type="character" w:styleId="IntenseEmphasis">
    <w:name w:val="Intense Emphasis"/>
    <w:basedOn w:val="DefaultParagraphFont"/>
    <w:uiPriority w:val="21"/>
    <w:qFormat/>
    <w:rsid w:val="0070242A"/>
    <w:rPr>
      <w:i/>
      <w:iCs/>
      <w:color w:val="0F4761" w:themeColor="accent1" w:themeShade="BF"/>
    </w:rPr>
  </w:style>
  <w:style w:type="paragraph" w:styleId="IntenseQuote">
    <w:name w:val="Intense Quote"/>
    <w:basedOn w:val="Normal"/>
    <w:next w:val="Normal"/>
    <w:link w:val="IntenseQuoteChar"/>
    <w:uiPriority w:val="30"/>
    <w:qFormat/>
    <w:rsid w:val="00702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42A"/>
    <w:rPr>
      <w:i/>
      <w:iCs/>
      <w:color w:val="0F4761" w:themeColor="accent1" w:themeShade="BF"/>
    </w:rPr>
  </w:style>
  <w:style w:type="character" w:styleId="IntenseReference">
    <w:name w:val="Intense Reference"/>
    <w:basedOn w:val="DefaultParagraphFont"/>
    <w:uiPriority w:val="32"/>
    <w:qFormat/>
    <w:rsid w:val="00702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Shafer</dc:creator>
  <cp:keywords/>
  <dc:description/>
  <cp:lastModifiedBy>Carrie Shafer</cp:lastModifiedBy>
  <cp:revision>1</cp:revision>
  <dcterms:created xsi:type="dcterms:W3CDTF">2026-03-24T00:18:00Z</dcterms:created>
  <dcterms:modified xsi:type="dcterms:W3CDTF">2026-03-24T00:19:00Z</dcterms:modified>
</cp:coreProperties>
</file>