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A97E9" w14:textId="085EB05F" w:rsidR="00544B3A" w:rsidRPr="008D1CEF" w:rsidRDefault="00544B3A" w:rsidP="00544B3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</w:rPr>
      </w:pPr>
      <w:r w:rsidRPr="008D1CEF">
        <w:rPr>
          <w:rFonts w:ascii="Segoe UI" w:hAnsi="Segoe UI" w:cs="Segoe UI"/>
          <w:b/>
          <w:bCs/>
          <w:color w:val="4E4E4E"/>
          <w:shd w:val="clear" w:color="auto" w:fill="FFFFFF"/>
        </w:rPr>
        <w:t>Global Category Manager</w:t>
      </w:r>
      <w:r w:rsidR="003415EC">
        <w:rPr>
          <w:rFonts w:ascii="Segoe UI" w:hAnsi="Segoe UI" w:cs="Segoe UI"/>
          <w:b/>
          <w:bCs/>
          <w:color w:val="4E4E4E"/>
          <w:shd w:val="clear" w:color="auto" w:fill="FFFFFF"/>
        </w:rPr>
        <w:t xml:space="preserve">, </w:t>
      </w:r>
      <w:r w:rsidRPr="008D1CEF">
        <w:rPr>
          <w:rFonts w:ascii="Segoe UI" w:hAnsi="Segoe UI" w:cs="Segoe UI"/>
          <w:b/>
          <w:bCs/>
          <w:color w:val="4E4E4E"/>
          <w:shd w:val="clear" w:color="auto" w:fill="FFFFFF"/>
        </w:rPr>
        <w:t>Castings</w:t>
      </w:r>
      <w:r w:rsidR="003415EC">
        <w:rPr>
          <w:rFonts w:ascii="Segoe UI" w:hAnsi="Segoe UI" w:cs="Segoe UI"/>
          <w:b/>
          <w:bCs/>
          <w:color w:val="4E4E4E"/>
          <w:shd w:val="clear" w:color="auto" w:fill="FFFFFF"/>
        </w:rPr>
        <w:t xml:space="preserve"> -</w:t>
      </w:r>
      <w:r w:rsidR="00D515A4">
        <w:rPr>
          <w:rFonts w:ascii="Segoe UI" w:hAnsi="Segoe UI" w:cs="Segoe UI"/>
          <w:b/>
          <w:bCs/>
          <w:color w:val="4E4E4E"/>
          <w:shd w:val="clear" w:color="auto" w:fill="FFFFFF"/>
        </w:rPr>
        <w:t>Houston, TX</w:t>
      </w:r>
      <w:r w:rsidR="003415EC">
        <w:rPr>
          <w:rFonts w:ascii="Segoe UI" w:hAnsi="Segoe UI" w:cs="Segoe UI"/>
          <w:b/>
          <w:bCs/>
          <w:color w:val="4E4E4E"/>
          <w:shd w:val="clear" w:color="auto" w:fill="FFFFFF"/>
        </w:rPr>
        <w:t xml:space="preserve"> – Job code JS5919</w:t>
      </w:r>
    </w:p>
    <w:p w14:paraId="58BFBA93" w14:textId="35CEA7B4" w:rsidR="00544B3A" w:rsidRDefault="008D1CEF" w:rsidP="00544B3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>Our international client has an exciting opportunity for an individual with experience of castings to join their Integrated Supply Chain group.  T</w:t>
      </w:r>
      <w:r w:rsidR="00544B3A" w:rsidRPr="008D1CEF">
        <w:rPr>
          <w:rFonts w:ascii="Segoe UI" w:eastAsia="Times New Roman" w:hAnsi="Segoe UI" w:cs="Segoe UI"/>
          <w:color w:val="000000"/>
        </w:rPr>
        <w:t xml:space="preserve">his position is responsible for the development and execution of </w:t>
      </w:r>
      <w:r>
        <w:rPr>
          <w:rFonts w:ascii="Segoe UI" w:eastAsia="Times New Roman" w:hAnsi="Segoe UI" w:cs="Segoe UI"/>
          <w:color w:val="000000"/>
        </w:rPr>
        <w:t>the company’s</w:t>
      </w:r>
      <w:r w:rsidR="00544B3A" w:rsidRPr="008D1CEF">
        <w:rPr>
          <w:rFonts w:ascii="Segoe UI" w:eastAsia="Times New Roman" w:hAnsi="Segoe UI" w:cs="Segoe UI"/>
          <w:color w:val="000000"/>
        </w:rPr>
        <w:t xml:space="preserve"> global sourcing strategy for the raw and machined castings subcategories across all Business Groups. The candidate will utilize total cost of ownership models to manage suppliers and leverage </w:t>
      </w:r>
      <w:r>
        <w:rPr>
          <w:rFonts w:ascii="Segoe UI" w:eastAsia="Times New Roman" w:hAnsi="Segoe UI" w:cs="Segoe UI"/>
          <w:color w:val="000000"/>
        </w:rPr>
        <w:t xml:space="preserve">the </w:t>
      </w:r>
      <w:r w:rsidR="00544B3A" w:rsidRPr="008D1CEF">
        <w:rPr>
          <w:rFonts w:ascii="Segoe UI" w:eastAsia="Times New Roman" w:hAnsi="Segoe UI" w:cs="Segoe UI"/>
          <w:color w:val="000000"/>
        </w:rPr>
        <w:t xml:space="preserve">spend across the </w:t>
      </w:r>
      <w:r>
        <w:rPr>
          <w:rFonts w:ascii="Segoe UI" w:eastAsia="Times New Roman" w:hAnsi="Segoe UI" w:cs="Segoe UI"/>
          <w:color w:val="000000"/>
        </w:rPr>
        <w:t>Business Groups</w:t>
      </w:r>
      <w:r w:rsidR="00544B3A" w:rsidRPr="008D1CEF">
        <w:rPr>
          <w:rFonts w:ascii="Segoe UI" w:eastAsia="Times New Roman" w:hAnsi="Segoe UI" w:cs="Segoe UI"/>
          <w:color w:val="000000"/>
        </w:rPr>
        <w:t>.</w:t>
      </w:r>
      <w:r>
        <w:rPr>
          <w:rFonts w:ascii="Segoe UI" w:eastAsia="Times New Roman" w:hAnsi="Segoe UI" w:cs="Segoe UI"/>
          <w:color w:val="000000"/>
        </w:rPr>
        <w:t xml:space="preserve">  T</w:t>
      </w:r>
      <w:r w:rsidR="00544B3A" w:rsidRPr="008D1CEF">
        <w:rPr>
          <w:rFonts w:ascii="Segoe UI" w:eastAsia="Times New Roman" w:hAnsi="Segoe UI" w:cs="Segoe UI"/>
          <w:color w:val="000000"/>
        </w:rPr>
        <w:t>his</w:t>
      </w:r>
      <w:r>
        <w:rPr>
          <w:rFonts w:ascii="Segoe UI" w:eastAsia="Times New Roman" w:hAnsi="Segoe UI" w:cs="Segoe UI"/>
          <w:color w:val="000000"/>
        </w:rPr>
        <w:t xml:space="preserve"> </w:t>
      </w:r>
      <w:r w:rsidR="00544B3A" w:rsidRPr="008D1CEF">
        <w:rPr>
          <w:rFonts w:ascii="Segoe UI" w:eastAsia="Times New Roman" w:hAnsi="Segoe UI" w:cs="Segoe UI"/>
          <w:color w:val="000000"/>
        </w:rPr>
        <w:t>role will</w:t>
      </w:r>
      <w:r>
        <w:rPr>
          <w:rFonts w:ascii="Segoe UI" w:eastAsia="Times New Roman" w:hAnsi="Segoe UI" w:cs="Segoe UI"/>
          <w:color w:val="000000"/>
        </w:rPr>
        <w:t xml:space="preserve"> also</w:t>
      </w:r>
      <w:r w:rsidR="00544B3A" w:rsidRPr="008D1CEF">
        <w:rPr>
          <w:rFonts w:ascii="Segoe UI" w:eastAsia="Times New Roman" w:hAnsi="Segoe UI" w:cs="Segoe UI"/>
          <w:color w:val="000000"/>
        </w:rPr>
        <w:t xml:space="preserve"> partner with stakeholders to drive best in class performance through category transformation and work to increase contribution to Productivity, Cash flow, Supplier performance, Preferred Supplier Program and material availability.</w:t>
      </w:r>
    </w:p>
    <w:p w14:paraId="540479F5" w14:textId="380935B1" w:rsidR="009524F3" w:rsidRDefault="009524F3" w:rsidP="00544B3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>This applicant may sit in Atlanta, GA, Charlotte, NC, or Houston, TX.</w:t>
      </w:r>
    </w:p>
    <w:p w14:paraId="65E4A46E" w14:textId="77777777" w:rsidR="009524F3" w:rsidRPr="008D1CEF" w:rsidRDefault="009524F3" w:rsidP="00544B3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</w:rPr>
      </w:pPr>
    </w:p>
    <w:p w14:paraId="4E657663" w14:textId="77777777" w:rsidR="00544B3A" w:rsidRPr="008D1CEF" w:rsidRDefault="00544B3A" w:rsidP="00544B3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</w:rPr>
      </w:pPr>
      <w:r w:rsidRPr="008D1CEF">
        <w:rPr>
          <w:rFonts w:ascii="Segoe UI" w:eastAsia="Times New Roman" w:hAnsi="Segoe UI" w:cs="Segoe UI"/>
          <w:b/>
          <w:bCs/>
          <w:color w:val="000000"/>
        </w:rPr>
        <w:t>Key Responsibilities:</w:t>
      </w:r>
    </w:p>
    <w:p w14:paraId="257B9DC4" w14:textId="77777777" w:rsidR="00544B3A" w:rsidRPr="008D1CEF" w:rsidRDefault="00544B3A" w:rsidP="00544B3A">
      <w:pPr>
        <w:numPr>
          <w:ilvl w:val="0"/>
          <w:numId w:val="1"/>
        </w:numPr>
        <w:spacing w:before="100" w:beforeAutospacing="1" w:after="100" w:afterAutospacing="1" w:line="240" w:lineRule="atLeast"/>
        <w:ind w:left="600"/>
        <w:rPr>
          <w:rFonts w:ascii="Segoe UI" w:eastAsia="Times New Roman" w:hAnsi="Segoe UI" w:cs="Segoe UI"/>
          <w:color w:val="000000"/>
        </w:rPr>
      </w:pPr>
      <w:r w:rsidRPr="008D1CEF">
        <w:rPr>
          <w:rFonts w:ascii="Segoe UI" w:eastAsia="Times New Roman" w:hAnsi="Segoe UI" w:cs="Segoe UI"/>
          <w:color w:val="000000"/>
        </w:rPr>
        <w:t>Develop category strategies leveraging best-in-class suppliers, processes and products to enable a competitive advantage.</w:t>
      </w:r>
    </w:p>
    <w:p w14:paraId="12602DF7" w14:textId="51773F1F" w:rsidR="00544B3A" w:rsidRPr="008D1CEF" w:rsidRDefault="00544B3A" w:rsidP="00544B3A">
      <w:pPr>
        <w:numPr>
          <w:ilvl w:val="0"/>
          <w:numId w:val="1"/>
        </w:numPr>
        <w:spacing w:before="100" w:beforeAutospacing="1" w:after="100" w:afterAutospacing="1" w:line="240" w:lineRule="atLeast"/>
        <w:ind w:left="600"/>
        <w:rPr>
          <w:rFonts w:ascii="Segoe UI" w:eastAsia="Times New Roman" w:hAnsi="Segoe UI" w:cs="Segoe UI"/>
          <w:color w:val="000000"/>
        </w:rPr>
      </w:pPr>
      <w:r w:rsidRPr="008D1CEF">
        <w:rPr>
          <w:rFonts w:ascii="Segoe UI" w:eastAsia="Times New Roman" w:hAnsi="Segoe UI" w:cs="Segoe UI"/>
          <w:color w:val="000000"/>
        </w:rPr>
        <w:t xml:space="preserve">Partner with </w:t>
      </w:r>
      <w:r w:rsidR="008D1CEF">
        <w:rPr>
          <w:rFonts w:ascii="Segoe UI" w:eastAsia="Times New Roman" w:hAnsi="Segoe UI" w:cs="Segoe UI"/>
          <w:color w:val="000000"/>
        </w:rPr>
        <w:t>Business Groups</w:t>
      </w:r>
      <w:r w:rsidRPr="008D1CEF">
        <w:rPr>
          <w:rFonts w:ascii="Segoe UI" w:eastAsia="Times New Roman" w:hAnsi="Segoe UI" w:cs="Segoe UI"/>
          <w:color w:val="000000"/>
        </w:rPr>
        <w:t xml:space="preserve"> and cross-functional stakeholders to ensure alignment and support of category strategy creation and execution.</w:t>
      </w:r>
    </w:p>
    <w:p w14:paraId="0ED01455" w14:textId="66BD57C2" w:rsidR="00544B3A" w:rsidRPr="008D1CEF" w:rsidRDefault="00544B3A" w:rsidP="00544B3A">
      <w:pPr>
        <w:numPr>
          <w:ilvl w:val="0"/>
          <w:numId w:val="1"/>
        </w:numPr>
        <w:spacing w:before="100" w:beforeAutospacing="1" w:after="100" w:afterAutospacing="1" w:line="240" w:lineRule="atLeast"/>
        <w:ind w:left="600"/>
        <w:rPr>
          <w:rFonts w:ascii="Segoe UI" w:eastAsia="Times New Roman" w:hAnsi="Segoe UI" w:cs="Segoe UI"/>
          <w:color w:val="000000"/>
        </w:rPr>
      </w:pPr>
      <w:r w:rsidRPr="008D1CEF">
        <w:rPr>
          <w:rFonts w:ascii="Segoe UI" w:eastAsia="Times New Roman" w:hAnsi="Segoe UI" w:cs="Segoe UI"/>
          <w:color w:val="000000"/>
        </w:rPr>
        <w:t>Consolidate fragmented global spend, reduce the use of non-strategic suppliers, and move the procurement activities upstream in the lifecycle of a solution.</w:t>
      </w:r>
    </w:p>
    <w:p w14:paraId="794C0826" w14:textId="78341A98" w:rsidR="008D1CEF" w:rsidRDefault="00544B3A" w:rsidP="00544B3A">
      <w:pPr>
        <w:numPr>
          <w:ilvl w:val="0"/>
          <w:numId w:val="1"/>
        </w:numPr>
        <w:spacing w:before="100" w:beforeAutospacing="1" w:after="100" w:afterAutospacing="1" w:line="240" w:lineRule="atLeast"/>
        <w:ind w:left="600"/>
        <w:rPr>
          <w:rFonts w:ascii="Segoe UI" w:eastAsia="Times New Roman" w:hAnsi="Segoe UI" w:cs="Segoe UI"/>
          <w:color w:val="000000"/>
        </w:rPr>
      </w:pPr>
      <w:r w:rsidRPr="008D1CEF">
        <w:rPr>
          <w:rFonts w:ascii="Segoe UI" w:eastAsia="Times New Roman" w:hAnsi="Segoe UI" w:cs="Segoe UI"/>
          <w:color w:val="000000"/>
        </w:rPr>
        <w:t xml:space="preserve">Execute the annual operating plan through year-over-year improvements in productivity, working capital, quality, </w:t>
      </w:r>
      <w:r w:rsidR="008D1CEF" w:rsidRPr="008D1CEF">
        <w:rPr>
          <w:rFonts w:ascii="Segoe UI" w:eastAsia="Times New Roman" w:hAnsi="Segoe UI" w:cs="Segoe UI"/>
          <w:color w:val="000000"/>
        </w:rPr>
        <w:t>delivery,</w:t>
      </w:r>
      <w:r w:rsidRPr="008D1CEF">
        <w:rPr>
          <w:rFonts w:ascii="Segoe UI" w:eastAsia="Times New Roman" w:hAnsi="Segoe UI" w:cs="Segoe UI"/>
          <w:color w:val="000000"/>
        </w:rPr>
        <w:t xml:space="preserve"> and supply continuity</w:t>
      </w:r>
      <w:r w:rsidR="008D1CEF">
        <w:rPr>
          <w:rFonts w:ascii="Segoe UI" w:eastAsia="Times New Roman" w:hAnsi="Segoe UI" w:cs="Segoe UI"/>
          <w:color w:val="000000"/>
        </w:rPr>
        <w:t>.</w:t>
      </w:r>
    </w:p>
    <w:p w14:paraId="5FA8ABD0" w14:textId="6A592778" w:rsidR="00544B3A" w:rsidRPr="008D1CEF" w:rsidRDefault="00544B3A" w:rsidP="00544B3A">
      <w:pPr>
        <w:numPr>
          <w:ilvl w:val="0"/>
          <w:numId w:val="1"/>
        </w:numPr>
        <w:spacing w:before="100" w:beforeAutospacing="1" w:after="100" w:afterAutospacing="1" w:line="240" w:lineRule="atLeast"/>
        <w:ind w:left="600"/>
        <w:rPr>
          <w:rFonts w:ascii="Segoe UI" w:eastAsia="Times New Roman" w:hAnsi="Segoe UI" w:cs="Segoe UI"/>
          <w:color w:val="000000"/>
        </w:rPr>
      </w:pPr>
      <w:r w:rsidRPr="008D1CEF">
        <w:rPr>
          <w:rFonts w:ascii="Segoe UI" w:eastAsia="Times New Roman" w:hAnsi="Segoe UI" w:cs="Segoe UI"/>
          <w:color w:val="000000"/>
        </w:rPr>
        <w:t>Identify and select approved suppliers capable of providing solutions that meet established business requirements and follow the global commodity strategies.</w:t>
      </w:r>
    </w:p>
    <w:p w14:paraId="64D42779" w14:textId="5CD37273" w:rsidR="00544B3A" w:rsidRPr="008D1CEF" w:rsidRDefault="00544B3A" w:rsidP="00544B3A">
      <w:pPr>
        <w:numPr>
          <w:ilvl w:val="0"/>
          <w:numId w:val="1"/>
        </w:numPr>
        <w:spacing w:before="100" w:beforeAutospacing="1" w:after="100" w:afterAutospacing="1" w:line="240" w:lineRule="atLeast"/>
        <w:ind w:left="600"/>
        <w:rPr>
          <w:rFonts w:ascii="Segoe UI" w:eastAsia="Times New Roman" w:hAnsi="Segoe UI" w:cs="Segoe UI"/>
          <w:color w:val="000000"/>
        </w:rPr>
      </w:pPr>
      <w:r w:rsidRPr="008D1CEF">
        <w:rPr>
          <w:rFonts w:ascii="Segoe UI" w:eastAsia="Times New Roman" w:hAnsi="Segoe UI" w:cs="Segoe UI"/>
          <w:color w:val="000000"/>
        </w:rPr>
        <w:t xml:space="preserve">Facilitate engagement across all </w:t>
      </w:r>
      <w:r w:rsidR="008D1CEF">
        <w:rPr>
          <w:rFonts w:ascii="Segoe UI" w:eastAsia="Times New Roman" w:hAnsi="Segoe UI" w:cs="Segoe UI"/>
          <w:color w:val="000000"/>
        </w:rPr>
        <w:t>Business Groups</w:t>
      </w:r>
      <w:r w:rsidRPr="008D1CEF">
        <w:rPr>
          <w:rFonts w:ascii="Segoe UI" w:eastAsia="Times New Roman" w:hAnsi="Segoe UI" w:cs="Segoe UI"/>
          <w:color w:val="000000"/>
        </w:rPr>
        <w:t xml:space="preserve"> to drive a singular approach to supplier management in assigned commodity space.</w:t>
      </w:r>
    </w:p>
    <w:p w14:paraId="39FB2FCA" w14:textId="77777777" w:rsidR="00544B3A" w:rsidRPr="008D1CEF" w:rsidRDefault="00544B3A" w:rsidP="00544B3A">
      <w:pPr>
        <w:numPr>
          <w:ilvl w:val="0"/>
          <w:numId w:val="1"/>
        </w:numPr>
        <w:spacing w:before="100" w:beforeAutospacing="1" w:after="100" w:afterAutospacing="1" w:line="240" w:lineRule="atLeast"/>
        <w:ind w:left="600"/>
        <w:rPr>
          <w:rFonts w:ascii="Segoe UI" w:eastAsia="Times New Roman" w:hAnsi="Segoe UI" w:cs="Segoe UI"/>
          <w:color w:val="000000"/>
        </w:rPr>
      </w:pPr>
      <w:r w:rsidRPr="008D1CEF">
        <w:rPr>
          <w:rFonts w:ascii="Segoe UI" w:eastAsia="Times New Roman" w:hAnsi="Segoe UI" w:cs="Segoe UI"/>
          <w:color w:val="000000"/>
        </w:rPr>
        <w:t>Develop and publish key market intelligence including lead times, capacity, industry trends, benchmarks, etc., to internal partners and stakeholders.</w:t>
      </w:r>
    </w:p>
    <w:p w14:paraId="7E6EEDDA" w14:textId="77777777" w:rsidR="008D1CEF" w:rsidRDefault="00544B3A" w:rsidP="00544B3A">
      <w:pPr>
        <w:numPr>
          <w:ilvl w:val="0"/>
          <w:numId w:val="1"/>
        </w:numPr>
        <w:spacing w:before="100" w:beforeAutospacing="1" w:after="100" w:afterAutospacing="1" w:line="240" w:lineRule="atLeast"/>
        <w:ind w:left="600"/>
        <w:rPr>
          <w:rFonts w:ascii="Segoe UI" w:eastAsia="Times New Roman" w:hAnsi="Segoe UI" w:cs="Segoe UI"/>
          <w:color w:val="000000"/>
        </w:rPr>
      </w:pPr>
      <w:r w:rsidRPr="008D1CEF">
        <w:rPr>
          <w:rFonts w:ascii="Segoe UI" w:eastAsia="Times New Roman" w:hAnsi="Segoe UI" w:cs="Segoe UI"/>
          <w:color w:val="000000"/>
        </w:rPr>
        <w:t>Negotiate and execute supply agreements with strategic suppliers to maximize benefit</w:t>
      </w:r>
    </w:p>
    <w:p w14:paraId="74652242" w14:textId="00A7B03F" w:rsidR="00544B3A" w:rsidRPr="008D1CEF" w:rsidRDefault="00544B3A" w:rsidP="00544B3A">
      <w:pPr>
        <w:numPr>
          <w:ilvl w:val="0"/>
          <w:numId w:val="1"/>
        </w:numPr>
        <w:spacing w:before="100" w:beforeAutospacing="1" w:after="100" w:afterAutospacing="1" w:line="240" w:lineRule="atLeast"/>
        <w:ind w:left="600"/>
        <w:rPr>
          <w:rFonts w:ascii="Segoe UI" w:eastAsia="Times New Roman" w:hAnsi="Segoe UI" w:cs="Segoe UI"/>
          <w:color w:val="000000"/>
        </w:rPr>
      </w:pPr>
      <w:r w:rsidRPr="008D1CEF">
        <w:rPr>
          <w:rFonts w:ascii="Segoe UI" w:eastAsia="Times New Roman" w:hAnsi="Segoe UI" w:cs="Segoe UI"/>
          <w:color w:val="000000"/>
        </w:rPr>
        <w:t>Build strong technical solutions including new technology.</w:t>
      </w:r>
    </w:p>
    <w:p w14:paraId="444DF5FE" w14:textId="77777777" w:rsidR="00544B3A" w:rsidRPr="008D1CEF" w:rsidRDefault="00544B3A" w:rsidP="00544B3A">
      <w:pPr>
        <w:numPr>
          <w:ilvl w:val="0"/>
          <w:numId w:val="1"/>
        </w:numPr>
        <w:spacing w:before="100" w:beforeAutospacing="1" w:after="100" w:afterAutospacing="1" w:line="240" w:lineRule="atLeast"/>
        <w:ind w:left="600"/>
        <w:rPr>
          <w:rFonts w:ascii="Segoe UI" w:eastAsia="Times New Roman" w:hAnsi="Segoe UI" w:cs="Segoe UI"/>
          <w:color w:val="000000"/>
        </w:rPr>
      </w:pPr>
      <w:r w:rsidRPr="008D1CEF">
        <w:rPr>
          <w:rFonts w:ascii="Segoe UI" w:eastAsia="Times New Roman" w:hAnsi="Segoe UI" w:cs="Segoe UI"/>
          <w:color w:val="000000"/>
        </w:rPr>
        <w:t>Drive world-class performance from supply base.</w:t>
      </w:r>
    </w:p>
    <w:p w14:paraId="7DE2E364" w14:textId="48917F9C" w:rsidR="00544B3A" w:rsidRPr="008D1CEF" w:rsidRDefault="00544B3A" w:rsidP="00544B3A">
      <w:pPr>
        <w:numPr>
          <w:ilvl w:val="0"/>
          <w:numId w:val="1"/>
        </w:numPr>
        <w:spacing w:before="100" w:beforeAutospacing="1" w:after="100" w:afterAutospacing="1" w:line="240" w:lineRule="atLeast"/>
        <w:ind w:left="600"/>
        <w:rPr>
          <w:rFonts w:ascii="Segoe UI" w:eastAsia="Times New Roman" w:hAnsi="Segoe UI" w:cs="Segoe UI"/>
          <w:color w:val="000000"/>
        </w:rPr>
      </w:pPr>
      <w:r w:rsidRPr="008D1CEF">
        <w:rPr>
          <w:rFonts w:ascii="Segoe UI" w:eastAsia="Times New Roman" w:hAnsi="Segoe UI" w:cs="Segoe UI"/>
          <w:color w:val="000000"/>
        </w:rPr>
        <w:t xml:space="preserve">Work with </w:t>
      </w:r>
      <w:r w:rsidR="00593CA0">
        <w:rPr>
          <w:rFonts w:ascii="Segoe UI" w:eastAsia="Times New Roman" w:hAnsi="Segoe UI" w:cs="Segoe UI"/>
          <w:color w:val="000000"/>
        </w:rPr>
        <w:t>the Business Groups</w:t>
      </w:r>
      <w:r w:rsidRPr="008D1CEF">
        <w:rPr>
          <w:rFonts w:ascii="Segoe UI" w:eastAsia="Times New Roman" w:hAnsi="Segoe UI" w:cs="Segoe UI"/>
          <w:color w:val="000000"/>
        </w:rPr>
        <w:t xml:space="preserve"> to achieve lowest total cost, continuous quality improvement, and on-time delivery.</w:t>
      </w:r>
    </w:p>
    <w:p w14:paraId="7A0A06A1" w14:textId="77777777" w:rsidR="00593CA0" w:rsidRDefault="00544B3A" w:rsidP="00544B3A">
      <w:pPr>
        <w:numPr>
          <w:ilvl w:val="0"/>
          <w:numId w:val="1"/>
        </w:numPr>
        <w:spacing w:before="100" w:beforeAutospacing="1" w:after="100" w:afterAutospacing="1" w:line="240" w:lineRule="atLeast"/>
        <w:ind w:left="600"/>
        <w:rPr>
          <w:rFonts w:ascii="Segoe UI" w:eastAsia="Times New Roman" w:hAnsi="Segoe UI" w:cs="Segoe UI"/>
          <w:color w:val="000000"/>
        </w:rPr>
      </w:pPr>
      <w:r w:rsidRPr="008D1CEF">
        <w:rPr>
          <w:rFonts w:ascii="Segoe UI" w:eastAsia="Times New Roman" w:hAnsi="Segoe UI" w:cs="Segoe UI"/>
          <w:color w:val="000000"/>
        </w:rPr>
        <w:t>Work with global commodity leaders to assure a coordinated commodity strategy exists across the enterprise around the world</w:t>
      </w:r>
      <w:r w:rsidR="00593CA0">
        <w:rPr>
          <w:rFonts w:ascii="Segoe UI" w:eastAsia="Times New Roman" w:hAnsi="Segoe UI" w:cs="Segoe UI"/>
          <w:color w:val="000000"/>
        </w:rPr>
        <w:t>.</w:t>
      </w:r>
    </w:p>
    <w:p w14:paraId="64801626" w14:textId="77777777" w:rsidR="00544B3A" w:rsidRPr="008D1CEF" w:rsidRDefault="00544B3A" w:rsidP="00544B3A">
      <w:pPr>
        <w:numPr>
          <w:ilvl w:val="0"/>
          <w:numId w:val="1"/>
        </w:numPr>
        <w:spacing w:before="100" w:beforeAutospacing="1" w:after="100" w:afterAutospacing="1" w:line="240" w:lineRule="atLeast"/>
        <w:ind w:left="600"/>
        <w:rPr>
          <w:rFonts w:ascii="Segoe UI" w:eastAsia="Times New Roman" w:hAnsi="Segoe UI" w:cs="Segoe UI"/>
          <w:color w:val="000000"/>
        </w:rPr>
      </w:pPr>
      <w:r w:rsidRPr="008D1CEF">
        <w:rPr>
          <w:rFonts w:ascii="Segoe UI" w:eastAsia="Times New Roman" w:hAnsi="Segoe UI" w:cs="Segoe UI"/>
          <w:color w:val="000000"/>
        </w:rPr>
        <w:t>Drive supplier rationalization to preferred / best-in-class suppliers, lead supplier business reviews and manage supplier relationships.</w:t>
      </w:r>
    </w:p>
    <w:p w14:paraId="20DEAF43" w14:textId="77777777" w:rsidR="00544B3A" w:rsidRPr="008D1CEF" w:rsidRDefault="00544B3A" w:rsidP="00544B3A">
      <w:pPr>
        <w:numPr>
          <w:ilvl w:val="0"/>
          <w:numId w:val="1"/>
        </w:numPr>
        <w:spacing w:before="100" w:beforeAutospacing="1" w:after="100" w:afterAutospacing="1" w:line="240" w:lineRule="atLeast"/>
        <w:ind w:left="600"/>
        <w:rPr>
          <w:rFonts w:ascii="Segoe UI" w:eastAsia="Times New Roman" w:hAnsi="Segoe UI" w:cs="Segoe UI"/>
          <w:color w:val="000000"/>
        </w:rPr>
      </w:pPr>
      <w:r w:rsidRPr="008D1CEF">
        <w:rPr>
          <w:rFonts w:ascii="Segoe UI" w:eastAsia="Times New Roman" w:hAnsi="Segoe UI" w:cs="Segoe UI"/>
          <w:color w:val="000000"/>
        </w:rPr>
        <w:t>Complete and manage supplier contracts and multi-year agreements.</w:t>
      </w:r>
    </w:p>
    <w:p w14:paraId="08C432F1" w14:textId="77777777" w:rsidR="00593CA0" w:rsidRDefault="00544B3A" w:rsidP="00544B3A">
      <w:pPr>
        <w:numPr>
          <w:ilvl w:val="0"/>
          <w:numId w:val="1"/>
        </w:numPr>
        <w:spacing w:before="100" w:beforeAutospacing="1" w:after="100" w:afterAutospacing="1" w:line="240" w:lineRule="atLeast"/>
        <w:ind w:left="600"/>
        <w:rPr>
          <w:rFonts w:ascii="Segoe UI" w:eastAsia="Times New Roman" w:hAnsi="Segoe UI" w:cs="Segoe UI"/>
          <w:color w:val="000000"/>
        </w:rPr>
      </w:pPr>
      <w:r w:rsidRPr="008D1CEF">
        <w:rPr>
          <w:rFonts w:ascii="Segoe UI" w:eastAsia="Times New Roman" w:hAnsi="Segoe UI" w:cs="Segoe UI"/>
          <w:color w:val="000000"/>
        </w:rPr>
        <w:t>Optimize trade working capital for the organization</w:t>
      </w:r>
      <w:r w:rsidR="00593CA0">
        <w:rPr>
          <w:rFonts w:ascii="Segoe UI" w:eastAsia="Times New Roman" w:hAnsi="Segoe UI" w:cs="Segoe UI"/>
          <w:color w:val="000000"/>
        </w:rPr>
        <w:t>.</w:t>
      </w:r>
    </w:p>
    <w:p w14:paraId="19F64FB2" w14:textId="69E30F8E" w:rsidR="00544B3A" w:rsidRPr="008D1CEF" w:rsidRDefault="00544B3A" w:rsidP="00544B3A">
      <w:pPr>
        <w:numPr>
          <w:ilvl w:val="0"/>
          <w:numId w:val="1"/>
        </w:numPr>
        <w:spacing w:before="100" w:beforeAutospacing="1" w:after="100" w:afterAutospacing="1" w:line="240" w:lineRule="atLeast"/>
        <w:ind w:left="600"/>
        <w:rPr>
          <w:rFonts w:ascii="Segoe UI" w:eastAsia="Times New Roman" w:hAnsi="Segoe UI" w:cs="Segoe UI"/>
          <w:color w:val="000000"/>
        </w:rPr>
      </w:pPr>
      <w:r w:rsidRPr="008D1CEF">
        <w:rPr>
          <w:rFonts w:ascii="Segoe UI" w:eastAsia="Times New Roman" w:hAnsi="Segoe UI" w:cs="Segoe UI"/>
          <w:color w:val="000000"/>
        </w:rPr>
        <w:t>Improve operational service levels.</w:t>
      </w:r>
    </w:p>
    <w:p w14:paraId="627477D6" w14:textId="05BC2356" w:rsidR="00544B3A" w:rsidRPr="008D1CEF" w:rsidRDefault="00593CA0" w:rsidP="00544B3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lastRenderedPageBreak/>
        <w:t>Required</w:t>
      </w:r>
      <w:r w:rsidR="00544B3A" w:rsidRPr="008D1CEF">
        <w:rPr>
          <w:rFonts w:ascii="Segoe UI" w:eastAsia="Times New Roman" w:hAnsi="Segoe UI" w:cs="Segoe UI"/>
          <w:b/>
          <w:bCs/>
          <w:color w:val="000000"/>
        </w:rPr>
        <w:t>:</w:t>
      </w:r>
    </w:p>
    <w:p w14:paraId="29263066" w14:textId="77777777" w:rsidR="00544B3A" w:rsidRPr="008D1CEF" w:rsidRDefault="00544B3A" w:rsidP="00544B3A">
      <w:pPr>
        <w:numPr>
          <w:ilvl w:val="0"/>
          <w:numId w:val="2"/>
        </w:numPr>
        <w:spacing w:before="100" w:beforeAutospacing="1" w:after="100" w:afterAutospacing="1" w:line="240" w:lineRule="atLeast"/>
        <w:ind w:left="600"/>
        <w:rPr>
          <w:rFonts w:ascii="Segoe UI" w:eastAsia="Times New Roman" w:hAnsi="Segoe UI" w:cs="Segoe UI"/>
          <w:color w:val="000000"/>
        </w:rPr>
      </w:pPr>
      <w:r w:rsidRPr="008D1CEF">
        <w:rPr>
          <w:rFonts w:ascii="Segoe UI" w:eastAsia="Times New Roman" w:hAnsi="Segoe UI" w:cs="Segoe UI"/>
          <w:color w:val="000000"/>
        </w:rPr>
        <w:t>Bachelor’s degree.</w:t>
      </w:r>
    </w:p>
    <w:p w14:paraId="391B82DC" w14:textId="77777777" w:rsidR="00544B3A" w:rsidRPr="008D1CEF" w:rsidRDefault="00544B3A" w:rsidP="00544B3A">
      <w:pPr>
        <w:numPr>
          <w:ilvl w:val="0"/>
          <w:numId w:val="2"/>
        </w:numPr>
        <w:spacing w:before="100" w:beforeAutospacing="1" w:after="100" w:afterAutospacing="1" w:line="240" w:lineRule="atLeast"/>
        <w:ind w:left="600"/>
        <w:rPr>
          <w:rFonts w:ascii="Segoe UI" w:eastAsia="Times New Roman" w:hAnsi="Segoe UI" w:cs="Segoe UI"/>
          <w:color w:val="000000"/>
        </w:rPr>
      </w:pPr>
      <w:r w:rsidRPr="008D1CEF">
        <w:rPr>
          <w:rFonts w:ascii="Segoe UI" w:eastAsia="Times New Roman" w:hAnsi="Segoe UI" w:cs="Segoe UI"/>
          <w:color w:val="000000"/>
        </w:rPr>
        <w:t>Minimum 5+ years of work experience in strategic sourcing &amp; leading successful supplier negotiations.</w:t>
      </w:r>
    </w:p>
    <w:p w14:paraId="6F780889" w14:textId="77777777" w:rsidR="00544B3A" w:rsidRPr="008D1CEF" w:rsidRDefault="00544B3A" w:rsidP="00544B3A">
      <w:pPr>
        <w:numPr>
          <w:ilvl w:val="0"/>
          <w:numId w:val="2"/>
        </w:numPr>
        <w:spacing w:before="100" w:beforeAutospacing="1" w:after="100" w:afterAutospacing="1" w:line="240" w:lineRule="atLeast"/>
        <w:ind w:left="600"/>
        <w:rPr>
          <w:rFonts w:ascii="Segoe UI" w:eastAsia="Times New Roman" w:hAnsi="Segoe UI" w:cs="Segoe UI"/>
          <w:color w:val="000000"/>
        </w:rPr>
      </w:pPr>
      <w:r w:rsidRPr="008D1CEF">
        <w:rPr>
          <w:rFonts w:ascii="Segoe UI" w:eastAsia="Times New Roman" w:hAnsi="Segoe UI" w:cs="Segoe UI"/>
          <w:color w:val="000000"/>
        </w:rPr>
        <w:t>Minimum 3+ years of experience in sourcing raw &amp; machined castings components.</w:t>
      </w:r>
    </w:p>
    <w:p w14:paraId="6AEC6F12" w14:textId="25183A5C" w:rsidR="00544B3A" w:rsidRPr="008D1CEF" w:rsidRDefault="00593CA0" w:rsidP="00544B3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>Preferred</w:t>
      </w:r>
      <w:r w:rsidR="00544B3A" w:rsidRPr="008D1CEF">
        <w:rPr>
          <w:rFonts w:ascii="Segoe UI" w:eastAsia="Times New Roman" w:hAnsi="Segoe UI" w:cs="Segoe UI"/>
          <w:b/>
          <w:bCs/>
          <w:color w:val="000000"/>
        </w:rPr>
        <w:t>:</w:t>
      </w:r>
    </w:p>
    <w:p w14:paraId="0B6DF6C2" w14:textId="77777777" w:rsidR="00544B3A" w:rsidRPr="008D1CEF" w:rsidRDefault="00544B3A" w:rsidP="00544B3A">
      <w:pPr>
        <w:numPr>
          <w:ilvl w:val="0"/>
          <w:numId w:val="3"/>
        </w:numPr>
        <w:spacing w:before="100" w:beforeAutospacing="1" w:after="100" w:afterAutospacing="1" w:line="240" w:lineRule="atLeast"/>
        <w:ind w:left="600"/>
        <w:rPr>
          <w:rFonts w:ascii="Segoe UI" w:eastAsia="Times New Roman" w:hAnsi="Segoe UI" w:cs="Segoe UI"/>
          <w:color w:val="000000"/>
        </w:rPr>
      </w:pPr>
      <w:r w:rsidRPr="008D1CEF">
        <w:rPr>
          <w:rFonts w:ascii="Segoe UI" w:eastAsia="Times New Roman" w:hAnsi="Segoe UI" w:cs="Segoe UI"/>
          <w:color w:val="000000"/>
        </w:rPr>
        <w:t>Masters preferred.</w:t>
      </w:r>
    </w:p>
    <w:p w14:paraId="14A035A3" w14:textId="77777777" w:rsidR="00544B3A" w:rsidRPr="008D1CEF" w:rsidRDefault="00544B3A" w:rsidP="00544B3A">
      <w:pPr>
        <w:numPr>
          <w:ilvl w:val="0"/>
          <w:numId w:val="3"/>
        </w:numPr>
        <w:spacing w:before="100" w:beforeAutospacing="1" w:after="100" w:afterAutospacing="1" w:line="240" w:lineRule="atLeast"/>
        <w:ind w:left="600"/>
        <w:rPr>
          <w:rFonts w:ascii="Segoe UI" w:eastAsia="Times New Roman" w:hAnsi="Segoe UI" w:cs="Segoe UI"/>
          <w:color w:val="000000"/>
        </w:rPr>
      </w:pPr>
      <w:r w:rsidRPr="008D1CEF">
        <w:rPr>
          <w:rFonts w:ascii="Segoe UI" w:eastAsia="Times New Roman" w:hAnsi="Segoe UI" w:cs="Segoe UI"/>
          <w:color w:val="000000"/>
        </w:rPr>
        <w:t>CPSM certification.</w:t>
      </w:r>
    </w:p>
    <w:p w14:paraId="61367ACA" w14:textId="77777777" w:rsidR="00544B3A" w:rsidRPr="008D1CEF" w:rsidRDefault="00544B3A" w:rsidP="00544B3A">
      <w:pPr>
        <w:numPr>
          <w:ilvl w:val="0"/>
          <w:numId w:val="3"/>
        </w:numPr>
        <w:spacing w:before="100" w:beforeAutospacing="1" w:after="100" w:afterAutospacing="1" w:line="240" w:lineRule="atLeast"/>
        <w:ind w:left="600"/>
        <w:rPr>
          <w:rFonts w:ascii="Segoe UI" w:eastAsia="Times New Roman" w:hAnsi="Segoe UI" w:cs="Segoe UI"/>
          <w:color w:val="000000"/>
        </w:rPr>
      </w:pPr>
      <w:r w:rsidRPr="008D1CEF">
        <w:rPr>
          <w:rFonts w:ascii="Segoe UI" w:eastAsia="Times New Roman" w:hAnsi="Segoe UI" w:cs="Segoe UI"/>
          <w:color w:val="000000"/>
        </w:rPr>
        <w:t>Prefer four or more years work experience in casting and machining sourcing.</w:t>
      </w:r>
    </w:p>
    <w:p w14:paraId="021189A7" w14:textId="77777777" w:rsidR="00544B3A" w:rsidRPr="008D1CEF" w:rsidRDefault="00544B3A" w:rsidP="00544B3A">
      <w:pPr>
        <w:numPr>
          <w:ilvl w:val="0"/>
          <w:numId w:val="3"/>
        </w:numPr>
        <w:spacing w:before="100" w:beforeAutospacing="1" w:after="100" w:afterAutospacing="1" w:line="240" w:lineRule="atLeast"/>
        <w:ind w:left="600"/>
        <w:rPr>
          <w:rFonts w:ascii="Segoe UI" w:eastAsia="Times New Roman" w:hAnsi="Segoe UI" w:cs="Segoe UI"/>
          <w:color w:val="000000"/>
        </w:rPr>
      </w:pPr>
      <w:r w:rsidRPr="008D1CEF">
        <w:rPr>
          <w:rFonts w:ascii="Segoe UI" w:eastAsia="Times New Roman" w:hAnsi="Segoe UI" w:cs="Segoe UI"/>
          <w:color w:val="000000"/>
        </w:rPr>
        <w:t>Six Sigma / PMP preferred.</w:t>
      </w:r>
    </w:p>
    <w:p w14:paraId="75DA7F37" w14:textId="77777777" w:rsidR="00544B3A" w:rsidRPr="008D1CEF" w:rsidRDefault="00544B3A" w:rsidP="00544B3A">
      <w:pPr>
        <w:numPr>
          <w:ilvl w:val="0"/>
          <w:numId w:val="3"/>
        </w:numPr>
        <w:spacing w:before="100" w:beforeAutospacing="1" w:after="100" w:afterAutospacing="1" w:line="240" w:lineRule="atLeast"/>
        <w:ind w:left="600"/>
        <w:rPr>
          <w:rFonts w:ascii="Segoe UI" w:eastAsia="Times New Roman" w:hAnsi="Segoe UI" w:cs="Segoe UI"/>
          <w:color w:val="000000"/>
        </w:rPr>
      </w:pPr>
      <w:r w:rsidRPr="008D1CEF">
        <w:rPr>
          <w:rFonts w:ascii="Segoe UI" w:eastAsia="Times New Roman" w:hAnsi="Segoe UI" w:cs="Segoe UI"/>
          <w:color w:val="000000"/>
        </w:rPr>
        <w:t>Experience working in a matrixed organization.</w:t>
      </w:r>
    </w:p>
    <w:p w14:paraId="5A4F5FFC" w14:textId="77777777" w:rsidR="00544B3A" w:rsidRPr="008D1CEF" w:rsidRDefault="00544B3A" w:rsidP="00544B3A">
      <w:pPr>
        <w:numPr>
          <w:ilvl w:val="0"/>
          <w:numId w:val="3"/>
        </w:numPr>
        <w:spacing w:before="100" w:beforeAutospacing="1" w:after="100" w:afterAutospacing="1" w:line="240" w:lineRule="atLeast"/>
        <w:ind w:left="600"/>
        <w:rPr>
          <w:rFonts w:ascii="Segoe UI" w:eastAsia="Times New Roman" w:hAnsi="Segoe UI" w:cs="Segoe UI"/>
          <w:color w:val="000000"/>
        </w:rPr>
      </w:pPr>
      <w:r w:rsidRPr="008D1CEF">
        <w:rPr>
          <w:rFonts w:ascii="Segoe UI" w:eastAsia="Times New Roman" w:hAnsi="Segoe UI" w:cs="Segoe UI"/>
          <w:color w:val="000000"/>
        </w:rPr>
        <w:t>Proven negotiating and communication skills.</w:t>
      </w:r>
    </w:p>
    <w:p w14:paraId="322232D2" w14:textId="77777777" w:rsidR="00544B3A" w:rsidRPr="008D1CEF" w:rsidRDefault="00544B3A" w:rsidP="00544B3A">
      <w:pPr>
        <w:numPr>
          <w:ilvl w:val="0"/>
          <w:numId w:val="3"/>
        </w:numPr>
        <w:spacing w:before="100" w:beforeAutospacing="1" w:after="100" w:afterAutospacing="1" w:line="240" w:lineRule="atLeast"/>
        <w:ind w:left="600"/>
        <w:rPr>
          <w:rFonts w:ascii="Segoe UI" w:eastAsia="Times New Roman" w:hAnsi="Segoe UI" w:cs="Segoe UI"/>
          <w:color w:val="000000"/>
        </w:rPr>
      </w:pPr>
      <w:r w:rsidRPr="008D1CEF">
        <w:rPr>
          <w:rFonts w:ascii="Segoe UI" w:eastAsia="Times New Roman" w:hAnsi="Segoe UI" w:cs="Segoe UI"/>
          <w:color w:val="000000"/>
        </w:rPr>
        <w:t>Proactive approach to business and team opportunities.</w:t>
      </w:r>
    </w:p>
    <w:p w14:paraId="650467D2" w14:textId="77777777" w:rsidR="00544B3A" w:rsidRPr="008D1CEF" w:rsidRDefault="00544B3A" w:rsidP="00544B3A">
      <w:pPr>
        <w:numPr>
          <w:ilvl w:val="0"/>
          <w:numId w:val="3"/>
        </w:numPr>
        <w:spacing w:before="100" w:beforeAutospacing="1" w:after="100" w:afterAutospacing="1" w:line="240" w:lineRule="atLeast"/>
        <w:ind w:left="600"/>
        <w:rPr>
          <w:rFonts w:ascii="Segoe UI" w:eastAsia="Times New Roman" w:hAnsi="Segoe UI" w:cs="Segoe UI"/>
          <w:color w:val="000000"/>
        </w:rPr>
      </w:pPr>
      <w:r w:rsidRPr="008D1CEF">
        <w:rPr>
          <w:rFonts w:ascii="Segoe UI" w:eastAsia="Times New Roman" w:hAnsi="Segoe UI" w:cs="Segoe UI"/>
          <w:color w:val="000000"/>
        </w:rPr>
        <w:t>Well-developed problem solving and decision-making abilities.</w:t>
      </w:r>
    </w:p>
    <w:p w14:paraId="750FD2B4" w14:textId="77777777" w:rsidR="00544B3A" w:rsidRPr="008D1CEF" w:rsidRDefault="00544B3A" w:rsidP="00544B3A">
      <w:pPr>
        <w:numPr>
          <w:ilvl w:val="0"/>
          <w:numId w:val="3"/>
        </w:numPr>
        <w:spacing w:before="100" w:beforeAutospacing="1" w:after="100" w:afterAutospacing="1" w:line="240" w:lineRule="atLeast"/>
        <w:ind w:left="600"/>
        <w:rPr>
          <w:rFonts w:ascii="Segoe UI" w:eastAsia="Times New Roman" w:hAnsi="Segoe UI" w:cs="Segoe UI"/>
          <w:color w:val="000000"/>
        </w:rPr>
      </w:pPr>
      <w:r w:rsidRPr="008D1CEF">
        <w:rPr>
          <w:rFonts w:ascii="Segoe UI" w:eastAsia="Times New Roman" w:hAnsi="Segoe UI" w:cs="Segoe UI"/>
          <w:color w:val="000000"/>
        </w:rPr>
        <w:t>Strong written and verbal communication skills in English</w:t>
      </w:r>
    </w:p>
    <w:p w14:paraId="7B134769" w14:textId="77777777" w:rsidR="00544B3A" w:rsidRPr="008D1CEF" w:rsidRDefault="00544B3A" w:rsidP="00544B3A">
      <w:pPr>
        <w:numPr>
          <w:ilvl w:val="0"/>
          <w:numId w:val="3"/>
        </w:numPr>
        <w:spacing w:before="100" w:beforeAutospacing="1" w:after="100" w:afterAutospacing="1" w:line="240" w:lineRule="atLeast"/>
        <w:ind w:left="600"/>
        <w:rPr>
          <w:rFonts w:ascii="Segoe UI" w:eastAsia="Times New Roman" w:hAnsi="Segoe UI" w:cs="Segoe UI"/>
          <w:color w:val="000000"/>
        </w:rPr>
      </w:pPr>
      <w:r w:rsidRPr="008D1CEF">
        <w:rPr>
          <w:rFonts w:ascii="Segoe UI" w:eastAsia="Times New Roman" w:hAnsi="Segoe UI" w:cs="Segoe UI"/>
          <w:color w:val="000000"/>
        </w:rPr>
        <w:t>Working knowledge of Excel, PowerPoint, SharePoint and Word.</w:t>
      </w:r>
    </w:p>
    <w:p w14:paraId="0F50AF76" w14:textId="05224DEA" w:rsidR="00544B3A" w:rsidRPr="008D1CEF" w:rsidRDefault="00544B3A" w:rsidP="00544B3A">
      <w:pPr>
        <w:numPr>
          <w:ilvl w:val="0"/>
          <w:numId w:val="3"/>
        </w:numPr>
        <w:spacing w:before="100" w:beforeAutospacing="1" w:after="100" w:afterAutospacing="1" w:line="240" w:lineRule="atLeast"/>
        <w:ind w:left="600"/>
        <w:rPr>
          <w:rFonts w:ascii="Segoe UI" w:eastAsia="Times New Roman" w:hAnsi="Segoe UI" w:cs="Segoe UI"/>
          <w:color w:val="000000"/>
        </w:rPr>
      </w:pPr>
      <w:r w:rsidRPr="008D1CEF">
        <w:rPr>
          <w:rFonts w:ascii="Segoe UI" w:eastAsia="Times New Roman" w:hAnsi="Segoe UI" w:cs="Segoe UI"/>
          <w:color w:val="000000"/>
        </w:rPr>
        <w:t>Experience managing multiple projects and priorities in a dynamic global environment.</w:t>
      </w:r>
    </w:p>
    <w:p w14:paraId="1013C01C" w14:textId="77777777" w:rsidR="008D1CEF" w:rsidRPr="008D1CEF" w:rsidRDefault="008D1CEF" w:rsidP="00593CA0">
      <w:pPr>
        <w:spacing w:before="100" w:beforeAutospacing="1" w:after="100" w:afterAutospacing="1" w:line="240" w:lineRule="atLeast"/>
        <w:ind w:left="600"/>
        <w:rPr>
          <w:rFonts w:ascii="Segoe UI" w:eastAsia="Times New Roman" w:hAnsi="Segoe UI" w:cs="Segoe UI"/>
          <w:color w:val="000000"/>
        </w:rPr>
      </w:pPr>
    </w:p>
    <w:p w14:paraId="242BF55E" w14:textId="2F739AE1" w:rsidR="008D1CEF" w:rsidRPr="008D1CEF" w:rsidRDefault="008D1CEF" w:rsidP="008D1CEF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Segoe UI" w:hAnsi="Segoe UI" w:cs="Segoe UI"/>
          <w:color w:val="444444"/>
          <w:sz w:val="22"/>
          <w:szCs w:val="22"/>
        </w:rPr>
      </w:pPr>
      <w:r w:rsidRPr="008D1CEF">
        <w:rPr>
          <w:rFonts w:ascii="Segoe UI" w:hAnsi="Segoe UI" w:cs="Segoe UI"/>
          <w:color w:val="000000"/>
          <w:sz w:val="22"/>
          <w:szCs w:val="22"/>
          <w:bdr w:val="none" w:sz="0" w:space="0" w:color="auto" w:frame="1"/>
        </w:rPr>
        <w:t>**Please send your resume via email to </w:t>
      </w:r>
      <w:hyperlink r:id="rId7" w:tgtFrame="_blank" w:history="1">
        <w:r w:rsidR="00A31B4C" w:rsidRPr="00A31B4C">
          <w:rPr>
            <w:rStyle w:val="Hyperlink"/>
          </w:rPr>
          <w:t>info@jasrecruitment.com</w:t>
        </w:r>
      </w:hyperlink>
      <w:r w:rsidRPr="008D1CEF">
        <w:rPr>
          <w:rFonts w:ascii="Segoe UI" w:hAnsi="Segoe UI" w:cs="Segoe UI"/>
          <w:color w:val="000000"/>
          <w:sz w:val="22"/>
          <w:szCs w:val="22"/>
          <w:bdr w:val="none" w:sz="0" w:space="0" w:color="auto" w:frame="1"/>
        </w:rPr>
        <w:t>, reference job code JS5919 in the subject line.</w:t>
      </w:r>
    </w:p>
    <w:p w14:paraId="4570E9F2" w14:textId="77777777" w:rsidR="008D1CEF" w:rsidRPr="008D1CEF" w:rsidRDefault="008D1CEF" w:rsidP="008D1CEF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Segoe UI" w:hAnsi="Segoe UI" w:cs="Segoe UI"/>
          <w:color w:val="444444"/>
          <w:sz w:val="22"/>
          <w:szCs w:val="22"/>
        </w:rPr>
      </w:pPr>
      <w:r w:rsidRPr="008D1CEF">
        <w:rPr>
          <w:rFonts w:ascii="Segoe UI" w:hAnsi="Segoe UI" w:cs="Segoe UI"/>
          <w:color w:val="000000"/>
          <w:sz w:val="22"/>
          <w:szCs w:val="22"/>
          <w:bdr w:val="none" w:sz="0" w:space="0" w:color="auto" w:frame="1"/>
        </w:rPr>
        <w:t>#LI-JS2</w:t>
      </w:r>
    </w:p>
    <w:p w14:paraId="3F0468D5" w14:textId="77777777" w:rsidR="00544B3A" w:rsidRPr="008D1CEF" w:rsidRDefault="00544B3A" w:rsidP="008D1CEF">
      <w:pPr>
        <w:rPr>
          <w:rFonts w:ascii="Segoe UI" w:hAnsi="Segoe UI" w:cs="Segoe UI"/>
        </w:rPr>
      </w:pPr>
    </w:p>
    <w:sectPr w:rsidR="00544B3A" w:rsidRPr="008D1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5CD6A" w14:textId="77777777" w:rsidR="00C310D5" w:rsidRDefault="00C310D5" w:rsidP="00544B3A">
      <w:pPr>
        <w:spacing w:after="0" w:line="240" w:lineRule="auto"/>
      </w:pPr>
      <w:r>
        <w:separator/>
      </w:r>
    </w:p>
  </w:endnote>
  <w:endnote w:type="continuationSeparator" w:id="0">
    <w:p w14:paraId="00C4A82D" w14:textId="77777777" w:rsidR="00C310D5" w:rsidRDefault="00C310D5" w:rsidP="00544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9A782" w14:textId="77777777" w:rsidR="00C310D5" w:rsidRDefault="00C310D5" w:rsidP="00544B3A">
      <w:pPr>
        <w:spacing w:after="0" w:line="240" w:lineRule="auto"/>
      </w:pPr>
      <w:r>
        <w:separator/>
      </w:r>
    </w:p>
  </w:footnote>
  <w:footnote w:type="continuationSeparator" w:id="0">
    <w:p w14:paraId="762551A3" w14:textId="77777777" w:rsidR="00C310D5" w:rsidRDefault="00C310D5" w:rsidP="00544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226FD0"/>
    <w:multiLevelType w:val="multilevel"/>
    <w:tmpl w:val="BFB07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3C1A48"/>
    <w:multiLevelType w:val="multilevel"/>
    <w:tmpl w:val="DE80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E92423"/>
    <w:multiLevelType w:val="multilevel"/>
    <w:tmpl w:val="15A2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2087692">
    <w:abstractNumId w:val="0"/>
  </w:num>
  <w:num w:numId="2" w16cid:durableId="249705936">
    <w:abstractNumId w:val="2"/>
  </w:num>
  <w:num w:numId="3" w16cid:durableId="813529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3A"/>
    <w:rsid w:val="000C27E1"/>
    <w:rsid w:val="001B476F"/>
    <w:rsid w:val="00235ADC"/>
    <w:rsid w:val="003415EC"/>
    <w:rsid w:val="003C5400"/>
    <w:rsid w:val="00440F0D"/>
    <w:rsid w:val="00544B3A"/>
    <w:rsid w:val="005620D7"/>
    <w:rsid w:val="00593CA0"/>
    <w:rsid w:val="00763E65"/>
    <w:rsid w:val="008D1CEF"/>
    <w:rsid w:val="009524F3"/>
    <w:rsid w:val="009F2076"/>
    <w:rsid w:val="00A31B4C"/>
    <w:rsid w:val="00C310D5"/>
    <w:rsid w:val="00D515A4"/>
    <w:rsid w:val="00F2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68C0A"/>
  <w15:chartTrackingRefBased/>
  <w15:docId w15:val="{6771FE64-91B6-441B-AEF7-CBC3E9AB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4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D1CE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B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8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jasrecruitmen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463</Words>
  <Characters>3051</Characters>
  <Application>Microsoft Office Word</Application>
  <DocSecurity>0</DocSecurity>
  <Lines>59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Honeywell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Higdon, Tim</dc:creator>
  <cp:keywords/>
  <dc:description/>
  <cp:lastModifiedBy>bob hansen</cp:lastModifiedBy>
  <cp:revision>9</cp:revision>
  <dcterms:created xsi:type="dcterms:W3CDTF">2021-08-19T14:57:00Z</dcterms:created>
  <dcterms:modified xsi:type="dcterms:W3CDTF">2024-09-16T06:09:00Z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46e5e1-5d42-4630-bacd-c69bfdcbd5e8_Enabled">
    <vt:lpwstr>true</vt:lpwstr>
  </property>
  <property fmtid="{D5CDD505-2E9C-101B-9397-08002B2CF9AE}" pid="3" name="MSIP_Label_d546e5e1-5d42-4630-bacd-c69bfdcbd5e8_SetDate">
    <vt:lpwstr>2021-08-12T13:03:41Z</vt:lpwstr>
  </property>
  <property fmtid="{D5CDD505-2E9C-101B-9397-08002B2CF9AE}" pid="4" name="MSIP_Label_d546e5e1-5d42-4630-bacd-c69bfdcbd5e8_Method">
    <vt:lpwstr>Standard</vt:lpwstr>
  </property>
  <property fmtid="{D5CDD505-2E9C-101B-9397-08002B2CF9AE}" pid="5" name="MSIP_Label_d546e5e1-5d42-4630-bacd-c69bfdcbd5e8_Name">
    <vt:lpwstr>d546e5e1-5d42-4630-bacd-c69bfdcbd5e8</vt:lpwstr>
  </property>
  <property fmtid="{D5CDD505-2E9C-101B-9397-08002B2CF9AE}" pid="6" name="MSIP_Label_d546e5e1-5d42-4630-bacd-c69bfdcbd5e8_SiteId">
    <vt:lpwstr>96ece526-9c7d-48b0-8daf-8b93c90a5d18</vt:lpwstr>
  </property>
  <property fmtid="{D5CDD505-2E9C-101B-9397-08002B2CF9AE}" pid="7" name="MSIP_Label_d546e5e1-5d42-4630-bacd-c69bfdcbd5e8_ActionId">
    <vt:lpwstr>327e33af-d659-48d0-b45c-3117730bfd2f</vt:lpwstr>
  </property>
  <property fmtid="{D5CDD505-2E9C-101B-9397-08002B2CF9AE}" pid="8" name="MSIP_Label_d546e5e1-5d42-4630-bacd-c69bfdcbd5e8_ContentBits">
    <vt:lpwstr>0</vt:lpwstr>
  </property>
  <property fmtid="{D5CDD505-2E9C-101B-9397-08002B2CF9AE}" pid="9" name="SmartTag">
    <vt:lpwstr>4</vt:lpwstr>
  </property>
  <property fmtid="{D5CDD505-2E9C-101B-9397-08002B2CF9AE}" pid="10" name="GrammarlyDocumentId">
    <vt:lpwstr>f09eb4db318f54de7dc4f4ed75d8b761261eaa56b341ebfcf58f14ff68858d2f</vt:lpwstr>
  </property>
</Properties>
</file>