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F7D0" w14:textId="1F56C20D" w:rsidR="00D20E9F" w:rsidRDefault="00D20E9F" w:rsidP="00D20E9F">
      <w:pPr>
        <w:pStyle w:val="Title"/>
        <w:jc w:val="center"/>
        <w:rPr>
          <w:rFonts w:ascii="Tahoma" w:hAnsi="Tahoma" w:cs="Tahoma"/>
          <w:sz w:val="48"/>
          <w:szCs w:val="48"/>
        </w:rPr>
      </w:pPr>
      <w:r>
        <w:rPr>
          <w:rFonts w:ascii="Tahoma" w:hAnsi="Tahoma" w:cs="Tahoma"/>
          <w:sz w:val="48"/>
          <w:szCs w:val="48"/>
        </w:rPr>
        <w:t xml:space="preserve">The </w:t>
      </w:r>
      <w:r w:rsidR="008434D0" w:rsidRPr="00ED025A">
        <w:rPr>
          <w:rFonts w:ascii="Tahoma" w:hAnsi="Tahoma" w:cs="Tahoma"/>
          <w:sz w:val="48"/>
          <w:szCs w:val="48"/>
        </w:rPr>
        <w:t>3R</w:t>
      </w:r>
      <w:r>
        <w:rPr>
          <w:rFonts w:ascii="Tahoma" w:hAnsi="Tahoma" w:cs="Tahoma"/>
          <w:sz w:val="48"/>
          <w:szCs w:val="48"/>
        </w:rPr>
        <w:t xml:space="preserve">s </w:t>
      </w:r>
      <w:r w:rsidR="008434D0" w:rsidRPr="00ED025A">
        <w:rPr>
          <w:rFonts w:ascii="Tahoma" w:hAnsi="Tahoma" w:cs="Tahoma"/>
          <w:sz w:val="48"/>
          <w:szCs w:val="48"/>
        </w:rPr>
        <w:t>C</w:t>
      </w:r>
      <w:r>
        <w:rPr>
          <w:rFonts w:ascii="Tahoma" w:hAnsi="Tahoma" w:cs="Tahoma"/>
          <w:sz w:val="48"/>
          <w:szCs w:val="48"/>
        </w:rPr>
        <w:t>ollaborative’s</w:t>
      </w:r>
    </w:p>
    <w:p w14:paraId="2F7B12CE" w14:textId="5A3EEE97" w:rsidR="008434D0" w:rsidRPr="00ED025A" w:rsidRDefault="008434D0" w:rsidP="00D20E9F">
      <w:pPr>
        <w:pStyle w:val="Title"/>
        <w:jc w:val="center"/>
        <w:rPr>
          <w:rFonts w:ascii="Tahoma" w:hAnsi="Tahoma" w:cs="Tahoma"/>
          <w:sz w:val="48"/>
          <w:szCs w:val="48"/>
        </w:rPr>
      </w:pPr>
      <w:r w:rsidRPr="00ED025A">
        <w:rPr>
          <w:rFonts w:ascii="Tahoma" w:hAnsi="Tahoma" w:cs="Tahoma"/>
          <w:sz w:val="48"/>
          <w:szCs w:val="48"/>
        </w:rPr>
        <w:t xml:space="preserve">Refined </w:t>
      </w:r>
      <w:r w:rsidR="00073A77" w:rsidRPr="00ED025A">
        <w:rPr>
          <w:rFonts w:ascii="Tahoma" w:hAnsi="Tahoma" w:cs="Tahoma"/>
          <w:sz w:val="48"/>
          <w:szCs w:val="48"/>
        </w:rPr>
        <w:t xml:space="preserve">Mouse </w:t>
      </w:r>
      <w:r w:rsidRPr="00ED025A">
        <w:rPr>
          <w:rFonts w:ascii="Tahoma" w:hAnsi="Tahoma" w:cs="Tahoma"/>
          <w:sz w:val="48"/>
          <w:szCs w:val="48"/>
        </w:rPr>
        <w:t>Handling Workshop</w:t>
      </w:r>
    </w:p>
    <w:p w14:paraId="2738AD6F" w14:textId="054B1969" w:rsidR="009F22CF" w:rsidRPr="00ED025A" w:rsidRDefault="009F22CF" w:rsidP="008434D0">
      <w:pPr>
        <w:pStyle w:val="Heading1"/>
        <w:rPr>
          <w:rFonts w:ascii="Tahoma" w:hAnsi="Tahoma" w:cs="Tahoma"/>
        </w:rPr>
      </w:pPr>
      <w:r w:rsidRPr="00ED025A">
        <w:rPr>
          <w:rFonts w:ascii="Tahoma" w:hAnsi="Tahoma" w:cs="Tahoma"/>
        </w:rPr>
        <w:t>Workshop Overview</w:t>
      </w:r>
    </w:p>
    <w:p w14:paraId="343C7B89" w14:textId="40E39356" w:rsidR="00D036F0" w:rsidRPr="00ED025A" w:rsidRDefault="00D036F0" w:rsidP="00D036F0">
      <w:pPr>
        <w:spacing w:after="0" w:line="240" w:lineRule="auto"/>
        <w:rPr>
          <w:rFonts w:ascii="Tahoma" w:eastAsia="Times New Roman" w:hAnsi="Tahoma" w:cs="Tahoma"/>
          <w:sz w:val="24"/>
          <w:szCs w:val="24"/>
        </w:rPr>
      </w:pPr>
      <w:r w:rsidRPr="00ED025A">
        <w:rPr>
          <w:rFonts w:ascii="Tahoma" w:eastAsia="Times New Roman" w:hAnsi="Tahoma" w:cs="Tahoma"/>
          <w:sz w:val="24"/>
          <w:szCs w:val="24"/>
        </w:rPr>
        <w:t>Rather than traditional tail handling, strong evidence indicates that it is advantageous to pick mice up with tunnels</w:t>
      </w:r>
      <w:r w:rsidR="00D20E9F">
        <w:rPr>
          <w:rFonts w:ascii="Tahoma" w:eastAsia="Times New Roman" w:hAnsi="Tahoma" w:cs="Tahoma"/>
          <w:sz w:val="24"/>
          <w:szCs w:val="24"/>
        </w:rPr>
        <w:t>,</w:t>
      </w:r>
      <w:r w:rsidRPr="00ED025A">
        <w:rPr>
          <w:rFonts w:ascii="Tahoma" w:eastAsia="Times New Roman" w:hAnsi="Tahoma" w:cs="Tahoma"/>
          <w:sz w:val="24"/>
          <w:szCs w:val="24"/>
        </w:rPr>
        <w:t xml:space="preserve"> cupped hands</w:t>
      </w:r>
      <w:r w:rsidR="00166C66">
        <w:rPr>
          <w:rFonts w:ascii="Tahoma" w:eastAsia="Times New Roman" w:hAnsi="Tahoma" w:cs="Tahoma"/>
          <w:sz w:val="24"/>
          <w:szCs w:val="24"/>
        </w:rPr>
        <w:t>, or cage furniture</w:t>
      </w:r>
      <w:r w:rsidRPr="00ED025A">
        <w:rPr>
          <w:rFonts w:ascii="Tahoma" w:eastAsia="Times New Roman" w:hAnsi="Tahoma" w:cs="Tahoma"/>
          <w:sz w:val="24"/>
          <w:szCs w:val="24"/>
        </w:rPr>
        <w:t xml:space="preserve"> (otherwise called refined handling) prior to standard procedures. Evidence from over 10 years, multiple labs, and </w:t>
      </w:r>
      <w:r w:rsidR="00D20E9F">
        <w:rPr>
          <w:rFonts w:ascii="Tahoma" w:eastAsia="Times New Roman" w:hAnsi="Tahoma" w:cs="Tahoma"/>
          <w:sz w:val="24"/>
          <w:szCs w:val="24"/>
        </w:rPr>
        <w:t>20</w:t>
      </w:r>
      <w:r w:rsidRPr="00ED025A">
        <w:rPr>
          <w:rFonts w:ascii="Tahoma" w:eastAsia="Times New Roman" w:hAnsi="Tahoma" w:cs="Tahoma"/>
          <w:sz w:val="24"/>
          <w:szCs w:val="24"/>
        </w:rPr>
        <w:t xml:space="preserve"> publications shows that refined mouse handling improves animal welfare, scientific quality, and ease of handling. Furthermore, it is fully compatible with various strains and procedures such as cage change, injection, oral gavage, and anesthesia. However, especially for staff that are familiar with traditional handling, switching to a new style of handling can be challenging. Proper training is necessary to learn how to practically conduct these methods in institutions. In this workshop, participants will learn how to practically conduct the two major variations of refined mouse handling</w:t>
      </w:r>
      <w:r w:rsidR="00622C04" w:rsidRPr="00ED025A">
        <w:rPr>
          <w:rFonts w:ascii="Tahoma" w:eastAsia="Times New Roman" w:hAnsi="Tahoma" w:cs="Tahoma"/>
          <w:sz w:val="24"/>
          <w:szCs w:val="24"/>
        </w:rPr>
        <w:t xml:space="preserve"> with both calm and jumpy mice</w:t>
      </w:r>
      <w:r w:rsidRPr="00ED025A">
        <w:rPr>
          <w:rFonts w:ascii="Tahoma" w:eastAsia="Times New Roman" w:hAnsi="Tahoma" w:cs="Tahoma"/>
          <w:sz w:val="24"/>
          <w:szCs w:val="24"/>
        </w:rPr>
        <w:t>: tunnel handling and cup handling.</w:t>
      </w:r>
    </w:p>
    <w:p w14:paraId="730EDC02" w14:textId="77777777" w:rsidR="00622C04" w:rsidRPr="00ED025A" w:rsidRDefault="00622C04" w:rsidP="00D036F0">
      <w:pPr>
        <w:spacing w:after="0" w:line="240" w:lineRule="auto"/>
        <w:rPr>
          <w:rFonts w:ascii="Tahoma" w:eastAsia="Times New Roman" w:hAnsi="Tahoma" w:cs="Tahoma"/>
          <w:sz w:val="24"/>
          <w:szCs w:val="24"/>
        </w:rPr>
      </w:pPr>
    </w:p>
    <w:p w14:paraId="583938AD" w14:textId="69CD9A5F" w:rsidR="00622C04" w:rsidRPr="00ED025A" w:rsidRDefault="00622C04" w:rsidP="00D036F0">
      <w:pPr>
        <w:spacing w:after="0" w:line="240" w:lineRule="auto"/>
        <w:rPr>
          <w:rFonts w:ascii="Tahoma" w:eastAsia="Times New Roman" w:hAnsi="Tahoma" w:cs="Tahoma"/>
          <w:sz w:val="24"/>
          <w:szCs w:val="24"/>
          <w:u w:val="single"/>
        </w:rPr>
      </w:pPr>
      <w:r w:rsidRPr="00ED025A">
        <w:rPr>
          <w:rFonts w:ascii="Tahoma" w:eastAsia="Times New Roman" w:hAnsi="Tahoma" w:cs="Tahoma"/>
          <w:sz w:val="24"/>
          <w:szCs w:val="24"/>
          <w:u w:val="single"/>
        </w:rPr>
        <w:t>Learning Objectives</w:t>
      </w:r>
    </w:p>
    <w:p w14:paraId="40DE821F" w14:textId="52B7A9BE" w:rsidR="00622C04" w:rsidRPr="00ED025A" w:rsidRDefault="00622C04" w:rsidP="00D036F0">
      <w:pPr>
        <w:spacing w:after="0" w:line="240" w:lineRule="auto"/>
        <w:rPr>
          <w:rFonts w:ascii="Tahoma" w:eastAsia="Times New Roman" w:hAnsi="Tahoma" w:cs="Tahoma"/>
          <w:sz w:val="24"/>
          <w:szCs w:val="24"/>
        </w:rPr>
      </w:pPr>
      <w:r w:rsidRPr="00ED025A">
        <w:rPr>
          <w:rFonts w:ascii="Tahoma" w:eastAsia="Times New Roman" w:hAnsi="Tahoma" w:cs="Tahoma"/>
          <w:sz w:val="24"/>
          <w:szCs w:val="24"/>
        </w:rPr>
        <w:t>At the end of this workshop, participants will be able to:</w:t>
      </w:r>
    </w:p>
    <w:p w14:paraId="3E6C12E7" w14:textId="495D94D4" w:rsidR="00622C04" w:rsidRPr="00ED025A" w:rsidRDefault="00622C04" w:rsidP="00622C04">
      <w:pPr>
        <w:pStyle w:val="ListParagraph"/>
        <w:numPr>
          <w:ilvl w:val="0"/>
          <w:numId w:val="16"/>
        </w:numPr>
        <w:spacing w:after="0" w:line="240" w:lineRule="auto"/>
        <w:rPr>
          <w:rFonts w:ascii="Tahoma" w:eastAsia="Times New Roman" w:hAnsi="Tahoma" w:cs="Tahoma"/>
          <w:sz w:val="24"/>
          <w:szCs w:val="24"/>
        </w:rPr>
      </w:pPr>
      <w:r w:rsidRPr="00ED025A">
        <w:rPr>
          <w:rFonts w:ascii="Tahoma" w:eastAsia="Times New Roman" w:hAnsi="Tahoma" w:cs="Tahoma"/>
          <w:sz w:val="24"/>
          <w:szCs w:val="24"/>
        </w:rPr>
        <w:t>Successfully use tunnel handling to pick-up calm/habituated strains of mice</w:t>
      </w:r>
    </w:p>
    <w:p w14:paraId="53875F13" w14:textId="71A1E7AF" w:rsidR="00622C04" w:rsidRPr="00ED025A" w:rsidRDefault="00622C04" w:rsidP="00622C04">
      <w:pPr>
        <w:pStyle w:val="ListParagraph"/>
        <w:numPr>
          <w:ilvl w:val="0"/>
          <w:numId w:val="16"/>
        </w:numPr>
        <w:spacing w:after="0" w:line="240" w:lineRule="auto"/>
        <w:rPr>
          <w:rFonts w:ascii="Tahoma" w:eastAsia="Times New Roman" w:hAnsi="Tahoma" w:cs="Tahoma"/>
          <w:sz w:val="24"/>
          <w:szCs w:val="24"/>
        </w:rPr>
      </w:pPr>
      <w:r w:rsidRPr="00ED025A">
        <w:rPr>
          <w:rFonts w:ascii="Tahoma" w:eastAsia="Times New Roman" w:hAnsi="Tahoma" w:cs="Tahoma"/>
          <w:sz w:val="24"/>
          <w:szCs w:val="24"/>
        </w:rPr>
        <w:t>Successfully use tunnel handling to pick-up naïve/jumpy strains of mice</w:t>
      </w:r>
    </w:p>
    <w:p w14:paraId="1C6E6906" w14:textId="3FA22B40" w:rsidR="00622C04" w:rsidRPr="00ED025A" w:rsidRDefault="00622C04" w:rsidP="00622C04">
      <w:pPr>
        <w:pStyle w:val="ListParagraph"/>
        <w:numPr>
          <w:ilvl w:val="0"/>
          <w:numId w:val="16"/>
        </w:numPr>
        <w:spacing w:after="0" w:line="240" w:lineRule="auto"/>
        <w:rPr>
          <w:rFonts w:ascii="Tahoma" w:eastAsia="Times New Roman" w:hAnsi="Tahoma" w:cs="Tahoma"/>
          <w:sz w:val="24"/>
          <w:szCs w:val="24"/>
        </w:rPr>
      </w:pPr>
      <w:r w:rsidRPr="00ED025A">
        <w:rPr>
          <w:rFonts w:ascii="Tahoma" w:eastAsia="Times New Roman" w:hAnsi="Tahoma" w:cs="Tahoma"/>
          <w:sz w:val="24"/>
          <w:szCs w:val="24"/>
        </w:rPr>
        <w:t>Successfully use cup handling to pick-up calm/habituated strains of mice</w:t>
      </w:r>
    </w:p>
    <w:p w14:paraId="38322A9C" w14:textId="608AF13E" w:rsidR="00622C04" w:rsidRPr="00ED025A" w:rsidRDefault="00622C04" w:rsidP="00622C04">
      <w:pPr>
        <w:pStyle w:val="ListParagraph"/>
        <w:numPr>
          <w:ilvl w:val="0"/>
          <w:numId w:val="16"/>
        </w:numPr>
        <w:spacing w:after="0" w:line="240" w:lineRule="auto"/>
        <w:rPr>
          <w:rFonts w:ascii="Tahoma" w:eastAsia="Times New Roman" w:hAnsi="Tahoma" w:cs="Tahoma"/>
          <w:sz w:val="24"/>
          <w:szCs w:val="24"/>
        </w:rPr>
      </w:pPr>
      <w:r w:rsidRPr="00ED025A">
        <w:rPr>
          <w:rFonts w:ascii="Tahoma" w:eastAsia="Times New Roman" w:hAnsi="Tahoma" w:cs="Tahoma"/>
          <w:sz w:val="24"/>
          <w:szCs w:val="24"/>
        </w:rPr>
        <w:t>Successfully use cup handling to pick-up naïve/jumpy strains of mice</w:t>
      </w:r>
    </w:p>
    <w:p w14:paraId="2E0EEBA7" w14:textId="51C12EC3" w:rsidR="008434D0" w:rsidRPr="00ED025A" w:rsidRDefault="00166C66" w:rsidP="008434D0">
      <w:pPr>
        <w:pStyle w:val="Heading1"/>
        <w:rPr>
          <w:rFonts w:ascii="Tahoma" w:hAnsi="Tahoma" w:cs="Tahoma"/>
        </w:rPr>
      </w:pPr>
      <w:r>
        <w:rPr>
          <w:rFonts w:ascii="Tahoma" w:hAnsi="Tahoma" w:cs="Tahoma"/>
        </w:rPr>
        <w:t>Multi-Session Training</w:t>
      </w:r>
      <w:r w:rsidR="00AA0DD8" w:rsidRPr="00ED025A">
        <w:rPr>
          <w:rFonts w:ascii="Tahoma" w:hAnsi="Tahoma" w:cs="Tahoma"/>
        </w:rPr>
        <w:t xml:space="preserve"> </w:t>
      </w:r>
      <w:r w:rsidR="008434D0" w:rsidRPr="00ED025A">
        <w:rPr>
          <w:rFonts w:ascii="Tahoma" w:hAnsi="Tahoma" w:cs="Tahoma"/>
        </w:rPr>
        <w:t>Agenda</w:t>
      </w:r>
    </w:p>
    <w:p w14:paraId="70F7AD38" w14:textId="7903944F" w:rsidR="000B04C6" w:rsidRPr="00ED025A" w:rsidRDefault="00EF0780" w:rsidP="000A7179">
      <w:pPr>
        <w:rPr>
          <w:rFonts w:ascii="Tahoma" w:hAnsi="Tahoma" w:cs="Tahoma"/>
          <w:i/>
          <w:iCs/>
        </w:rPr>
      </w:pPr>
      <w:r>
        <w:rPr>
          <w:rFonts w:ascii="Tahoma" w:hAnsi="Tahoma" w:cs="Tahoma"/>
          <w:i/>
          <w:iCs/>
        </w:rPr>
        <w:t>P</w:t>
      </w:r>
      <w:r w:rsidR="000A7179" w:rsidRPr="00ED025A">
        <w:rPr>
          <w:rFonts w:ascii="Tahoma" w:hAnsi="Tahoma" w:cs="Tahoma"/>
          <w:i/>
          <w:iCs/>
        </w:rPr>
        <w:t>articipants</w:t>
      </w:r>
      <w:r>
        <w:rPr>
          <w:rFonts w:ascii="Tahoma" w:hAnsi="Tahoma" w:cs="Tahoma"/>
          <w:i/>
          <w:iCs/>
        </w:rPr>
        <w:t xml:space="preserve"> should </w:t>
      </w:r>
      <w:r w:rsidR="000A7179" w:rsidRPr="00ED025A">
        <w:rPr>
          <w:rFonts w:ascii="Tahoma" w:hAnsi="Tahoma" w:cs="Tahoma"/>
          <w:i/>
          <w:iCs/>
        </w:rPr>
        <w:t>arrive approximately 15 minutes prior to each training session</w:t>
      </w:r>
      <w:r w:rsidR="00151CAD" w:rsidRPr="00ED025A">
        <w:rPr>
          <w:rFonts w:ascii="Tahoma" w:hAnsi="Tahoma" w:cs="Tahoma"/>
          <w:i/>
          <w:iCs/>
        </w:rPr>
        <w:t xml:space="preserve">. Local staff </w:t>
      </w:r>
      <w:r>
        <w:rPr>
          <w:rFonts w:ascii="Tahoma" w:hAnsi="Tahoma" w:cs="Tahoma"/>
          <w:i/>
          <w:iCs/>
        </w:rPr>
        <w:t>should help</w:t>
      </w:r>
      <w:r w:rsidR="000A7179" w:rsidRPr="00ED025A">
        <w:rPr>
          <w:rFonts w:ascii="Tahoma" w:hAnsi="Tahoma" w:cs="Tahoma"/>
          <w:i/>
          <w:iCs/>
        </w:rPr>
        <w:t xml:space="preserve"> escort</w:t>
      </w:r>
      <w:r w:rsidR="00151CAD" w:rsidRPr="00ED025A">
        <w:rPr>
          <w:rFonts w:ascii="Tahoma" w:hAnsi="Tahoma" w:cs="Tahoma"/>
          <w:i/>
          <w:iCs/>
        </w:rPr>
        <w:t xml:space="preserve"> guests</w:t>
      </w:r>
      <w:r w:rsidR="000A7179" w:rsidRPr="00ED025A">
        <w:rPr>
          <w:rFonts w:ascii="Tahoma" w:hAnsi="Tahoma" w:cs="Tahoma"/>
          <w:i/>
          <w:iCs/>
        </w:rPr>
        <w:t xml:space="preserve"> to and from the training room</w:t>
      </w:r>
      <w:r w:rsidR="00C00191" w:rsidRPr="00ED025A">
        <w:rPr>
          <w:rFonts w:ascii="Tahoma" w:hAnsi="Tahoma" w:cs="Tahoma"/>
          <w:i/>
          <w:iCs/>
        </w:rPr>
        <w:t>. The same staff will also escort</w:t>
      </w:r>
      <w:r w:rsidR="000B04C6" w:rsidRPr="00ED025A">
        <w:rPr>
          <w:rFonts w:ascii="Tahoma" w:hAnsi="Tahoma" w:cs="Tahoma"/>
          <w:i/>
          <w:iCs/>
        </w:rPr>
        <w:t xml:space="preserve"> the participants out of the animal research center.</w:t>
      </w:r>
    </w:p>
    <w:p w14:paraId="4EFF4085" w14:textId="195D900A" w:rsidR="004C5584" w:rsidRPr="00ED025A" w:rsidRDefault="0024433A" w:rsidP="006108AC">
      <w:pPr>
        <w:pStyle w:val="ListParagraph"/>
        <w:numPr>
          <w:ilvl w:val="0"/>
          <w:numId w:val="14"/>
        </w:numPr>
        <w:rPr>
          <w:rFonts w:ascii="Tahoma" w:hAnsi="Tahoma" w:cs="Tahoma"/>
          <w:b/>
          <w:bCs/>
        </w:rPr>
      </w:pPr>
      <w:r w:rsidRPr="00ED025A">
        <w:rPr>
          <w:rFonts w:ascii="Tahoma" w:hAnsi="Tahoma" w:cs="Tahoma"/>
          <w:b/>
          <w:bCs/>
        </w:rPr>
        <w:t>8:30</w:t>
      </w:r>
      <w:r w:rsidR="000A7179" w:rsidRPr="00ED025A">
        <w:rPr>
          <w:rFonts w:ascii="Tahoma" w:hAnsi="Tahoma" w:cs="Tahoma"/>
          <w:b/>
          <w:bCs/>
        </w:rPr>
        <w:t xml:space="preserve">am: </w:t>
      </w:r>
      <w:r w:rsidRPr="00ED025A">
        <w:rPr>
          <w:rFonts w:ascii="Tahoma" w:hAnsi="Tahoma" w:cs="Tahoma"/>
          <w:b/>
          <w:bCs/>
        </w:rPr>
        <w:t>3R</w:t>
      </w:r>
      <w:r w:rsidR="00EF0780">
        <w:rPr>
          <w:rFonts w:ascii="Tahoma" w:hAnsi="Tahoma" w:cs="Tahoma"/>
          <w:b/>
          <w:bCs/>
        </w:rPr>
        <w:t>s</w:t>
      </w:r>
      <w:r w:rsidRPr="00ED025A">
        <w:rPr>
          <w:rFonts w:ascii="Tahoma" w:hAnsi="Tahoma" w:cs="Tahoma"/>
          <w:b/>
          <w:bCs/>
        </w:rPr>
        <w:t xml:space="preserve">C </w:t>
      </w:r>
      <w:r w:rsidR="00622C04" w:rsidRPr="00ED025A">
        <w:rPr>
          <w:rFonts w:ascii="Tahoma" w:hAnsi="Tahoma" w:cs="Tahoma"/>
          <w:b/>
          <w:bCs/>
        </w:rPr>
        <w:t>T</w:t>
      </w:r>
      <w:r w:rsidRPr="00ED025A">
        <w:rPr>
          <w:rFonts w:ascii="Tahoma" w:hAnsi="Tahoma" w:cs="Tahoma"/>
          <w:b/>
          <w:bCs/>
        </w:rPr>
        <w:t xml:space="preserve">rainers </w:t>
      </w:r>
      <w:r w:rsidR="00622C04" w:rsidRPr="00ED025A">
        <w:rPr>
          <w:rFonts w:ascii="Tahoma" w:hAnsi="Tahoma" w:cs="Tahoma"/>
          <w:b/>
          <w:bCs/>
        </w:rPr>
        <w:t>A</w:t>
      </w:r>
      <w:r w:rsidRPr="00ED025A">
        <w:rPr>
          <w:rFonts w:ascii="Tahoma" w:hAnsi="Tahoma" w:cs="Tahoma"/>
          <w:b/>
          <w:bCs/>
        </w:rPr>
        <w:t>rrive</w:t>
      </w:r>
      <w:r w:rsidR="004C5584" w:rsidRPr="00ED025A">
        <w:rPr>
          <w:rFonts w:ascii="Tahoma" w:hAnsi="Tahoma" w:cs="Tahoma"/>
          <w:b/>
          <w:bCs/>
        </w:rPr>
        <w:t xml:space="preserve"> &amp; </w:t>
      </w:r>
      <w:r w:rsidR="00622C04" w:rsidRPr="00ED025A">
        <w:rPr>
          <w:rFonts w:ascii="Tahoma" w:hAnsi="Tahoma" w:cs="Tahoma"/>
          <w:b/>
          <w:bCs/>
        </w:rPr>
        <w:t>S</w:t>
      </w:r>
      <w:r w:rsidR="004C5584" w:rsidRPr="00ED025A">
        <w:rPr>
          <w:rFonts w:ascii="Tahoma" w:hAnsi="Tahoma" w:cs="Tahoma"/>
          <w:b/>
          <w:bCs/>
        </w:rPr>
        <w:t>et-</w:t>
      </w:r>
      <w:r w:rsidR="00622C04" w:rsidRPr="00ED025A">
        <w:rPr>
          <w:rFonts w:ascii="Tahoma" w:hAnsi="Tahoma" w:cs="Tahoma"/>
          <w:b/>
          <w:bCs/>
        </w:rPr>
        <w:t>U</w:t>
      </w:r>
      <w:r w:rsidR="004C5584" w:rsidRPr="00ED025A">
        <w:rPr>
          <w:rFonts w:ascii="Tahoma" w:hAnsi="Tahoma" w:cs="Tahoma"/>
          <w:b/>
          <w:bCs/>
        </w:rPr>
        <w:t>p</w:t>
      </w:r>
    </w:p>
    <w:p w14:paraId="0FE76FB0" w14:textId="0A2AD1FC" w:rsidR="00011834" w:rsidRPr="00ED025A" w:rsidRDefault="00011834" w:rsidP="0024433A">
      <w:pPr>
        <w:pStyle w:val="ListParagraph"/>
        <w:numPr>
          <w:ilvl w:val="0"/>
          <w:numId w:val="14"/>
        </w:numPr>
        <w:rPr>
          <w:rFonts w:ascii="Tahoma" w:hAnsi="Tahoma" w:cs="Tahoma"/>
          <w:b/>
          <w:bCs/>
        </w:rPr>
      </w:pPr>
      <w:r w:rsidRPr="00ED025A">
        <w:rPr>
          <w:rFonts w:ascii="Tahoma" w:hAnsi="Tahoma" w:cs="Tahoma"/>
          <w:b/>
          <w:bCs/>
        </w:rPr>
        <w:t xml:space="preserve">9am – </w:t>
      </w:r>
      <w:r w:rsidR="00EF0780">
        <w:rPr>
          <w:rFonts w:ascii="Tahoma" w:hAnsi="Tahoma" w:cs="Tahoma"/>
          <w:b/>
          <w:bCs/>
        </w:rPr>
        <w:t>9:45</w:t>
      </w:r>
      <w:r w:rsidRPr="00ED025A">
        <w:rPr>
          <w:rFonts w:ascii="Tahoma" w:hAnsi="Tahoma" w:cs="Tahoma"/>
          <w:b/>
          <w:bCs/>
        </w:rPr>
        <w:t>am: Training Session 1</w:t>
      </w:r>
    </w:p>
    <w:p w14:paraId="42B5A209" w14:textId="40DB70DB" w:rsidR="005446B7" w:rsidRPr="00ED025A" w:rsidRDefault="00EF0780" w:rsidP="0024433A">
      <w:pPr>
        <w:pStyle w:val="ListParagraph"/>
        <w:numPr>
          <w:ilvl w:val="0"/>
          <w:numId w:val="14"/>
        </w:numPr>
        <w:rPr>
          <w:rFonts w:ascii="Tahoma" w:hAnsi="Tahoma" w:cs="Tahoma"/>
          <w:b/>
          <w:bCs/>
        </w:rPr>
      </w:pPr>
      <w:r>
        <w:rPr>
          <w:rFonts w:ascii="Tahoma" w:hAnsi="Tahoma" w:cs="Tahoma"/>
          <w:b/>
          <w:bCs/>
        </w:rPr>
        <w:t>9:45</w:t>
      </w:r>
      <w:r w:rsidR="005446B7" w:rsidRPr="00ED025A">
        <w:rPr>
          <w:rFonts w:ascii="Tahoma" w:hAnsi="Tahoma" w:cs="Tahoma"/>
          <w:b/>
          <w:bCs/>
        </w:rPr>
        <w:t>am – 1</w:t>
      </w:r>
      <w:r>
        <w:rPr>
          <w:rFonts w:ascii="Tahoma" w:hAnsi="Tahoma" w:cs="Tahoma"/>
          <w:b/>
          <w:bCs/>
        </w:rPr>
        <w:t>0:30</w:t>
      </w:r>
      <w:r w:rsidR="005446B7" w:rsidRPr="00ED025A">
        <w:rPr>
          <w:rFonts w:ascii="Tahoma" w:hAnsi="Tahoma" w:cs="Tahoma"/>
          <w:b/>
          <w:bCs/>
        </w:rPr>
        <w:t>am: Training Session 2</w:t>
      </w:r>
    </w:p>
    <w:p w14:paraId="6E167FE0" w14:textId="774F9D0C" w:rsidR="005446B7" w:rsidRPr="00ED025A" w:rsidRDefault="00EF0780" w:rsidP="0024433A">
      <w:pPr>
        <w:pStyle w:val="ListParagraph"/>
        <w:numPr>
          <w:ilvl w:val="0"/>
          <w:numId w:val="14"/>
        </w:numPr>
        <w:rPr>
          <w:rFonts w:ascii="Tahoma" w:hAnsi="Tahoma" w:cs="Tahoma"/>
          <w:b/>
          <w:bCs/>
        </w:rPr>
      </w:pPr>
      <w:r>
        <w:rPr>
          <w:rFonts w:ascii="Tahoma" w:hAnsi="Tahoma" w:cs="Tahoma"/>
          <w:b/>
          <w:bCs/>
        </w:rPr>
        <w:t>10:30</w:t>
      </w:r>
      <w:r w:rsidR="005446B7" w:rsidRPr="00ED025A">
        <w:rPr>
          <w:rFonts w:ascii="Tahoma" w:hAnsi="Tahoma" w:cs="Tahoma"/>
          <w:b/>
          <w:bCs/>
        </w:rPr>
        <w:t xml:space="preserve">am – </w:t>
      </w:r>
      <w:r>
        <w:rPr>
          <w:rFonts w:ascii="Tahoma" w:hAnsi="Tahoma" w:cs="Tahoma"/>
          <w:b/>
          <w:bCs/>
        </w:rPr>
        <w:t>11:15a</w:t>
      </w:r>
      <w:r w:rsidR="005446B7" w:rsidRPr="00ED025A">
        <w:rPr>
          <w:rFonts w:ascii="Tahoma" w:hAnsi="Tahoma" w:cs="Tahoma"/>
          <w:b/>
          <w:bCs/>
        </w:rPr>
        <w:t xml:space="preserve">m: </w:t>
      </w:r>
      <w:r>
        <w:rPr>
          <w:rFonts w:ascii="Tahoma" w:hAnsi="Tahoma" w:cs="Tahoma"/>
          <w:b/>
          <w:bCs/>
        </w:rPr>
        <w:t>Training Session 3</w:t>
      </w:r>
    </w:p>
    <w:p w14:paraId="4499D437" w14:textId="6C29CA5B" w:rsidR="005446B7" w:rsidRPr="00ED025A" w:rsidRDefault="00EF0780" w:rsidP="0024433A">
      <w:pPr>
        <w:pStyle w:val="ListParagraph"/>
        <w:numPr>
          <w:ilvl w:val="0"/>
          <w:numId w:val="14"/>
        </w:numPr>
        <w:rPr>
          <w:rFonts w:ascii="Tahoma" w:hAnsi="Tahoma" w:cs="Tahoma"/>
          <w:b/>
          <w:bCs/>
        </w:rPr>
      </w:pPr>
      <w:r>
        <w:rPr>
          <w:rFonts w:ascii="Tahoma" w:hAnsi="Tahoma" w:cs="Tahoma"/>
          <w:b/>
          <w:bCs/>
        </w:rPr>
        <w:t>11:15am</w:t>
      </w:r>
      <w:r w:rsidR="00414403" w:rsidRPr="00ED025A">
        <w:rPr>
          <w:rFonts w:ascii="Tahoma" w:hAnsi="Tahoma" w:cs="Tahoma"/>
          <w:b/>
          <w:bCs/>
        </w:rPr>
        <w:t xml:space="preserve"> – 1</w:t>
      </w:r>
      <w:r>
        <w:rPr>
          <w:rFonts w:ascii="Tahoma" w:hAnsi="Tahoma" w:cs="Tahoma"/>
          <w:b/>
          <w:bCs/>
        </w:rPr>
        <w:t>2</w:t>
      </w:r>
      <w:r w:rsidR="00414403" w:rsidRPr="00ED025A">
        <w:rPr>
          <w:rFonts w:ascii="Tahoma" w:hAnsi="Tahoma" w:cs="Tahoma"/>
          <w:b/>
          <w:bCs/>
        </w:rPr>
        <w:t xml:space="preserve">pm: Training Session </w:t>
      </w:r>
      <w:r>
        <w:rPr>
          <w:rFonts w:ascii="Tahoma" w:hAnsi="Tahoma" w:cs="Tahoma"/>
          <w:b/>
          <w:bCs/>
        </w:rPr>
        <w:t>4</w:t>
      </w:r>
    </w:p>
    <w:p w14:paraId="508A93E8" w14:textId="77777777" w:rsidR="00980D84" w:rsidRPr="00ED025A" w:rsidRDefault="00980D84" w:rsidP="00AA0DD8">
      <w:pPr>
        <w:pStyle w:val="Heading1"/>
        <w:rPr>
          <w:rFonts w:ascii="Tahoma" w:hAnsi="Tahoma" w:cs="Tahoma"/>
        </w:rPr>
      </w:pPr>
      <w:r w:rsidRPr="00ED025A">
        <w:rPr>
          <w:rFonts w:ascii="Tahoma" w:hAnsi="Tahoma" w:cs="Tahoma"/>
        </w:rPr>
        <w:br w:type="page"/>
      </w:r>
    </w:p>
    <w:p w14:paraId="5E009CCE" w14:textId="69C89F0D" w:rsidR="00AA0DD8" w:rsidRPr="00ED025A" w:rsidRDefault="00AA0DD8" w:rsidP="00AA0DD8">
      <w:pPr>
        <w:pStyle w:val="Heading1"/>
        <w:rPr>
          <w:rFonts w:ascii="Tahoma" w:hAnsi="Tahoma" w:cs="Tahoma"/>
        </w:rPr>
      </w:pPr>
      <w:r w:rsidRPr="00ED025A">
        <w:rPr>
          <w:rFonts w:ascii="Tahoma" w:hAnsi="Tahoma" w:cs="Tahoma"/>
        </w:rPr>
        <w:lastRenderedPageBreak/>
        <w:t>Training Session Agenda</w:t>
      </w:r>
    </w:p>
    <w:p w14:paraId="2584BED6" w14:textId="63CC0F41" w:rsidR="00AA0DD8" w:rsidRPr="00ED025A" w:rsidRDefault="00AA0DD8" w:rsidP="00AA0DD8">
      <w:pPr>
        <w:rPr>
          <w:rFonts w:ascii="Tahoma" w:hAnsi="Tahoma" w:cs="Tahoma"/>
        </w:rPr>
      </w:pPr>
      <w:r w:rsidRPr="00ED025A">
        <w:rPr>
          <w:rFonts w:ascii="Tahoma" w:hAnsi="Tahoma" w:cs="Tahoma"/>
        </w:rPr>
        <w:t xml:space="preserve">All participants </w:t>
      </w:r>
      <w:r w:rsidR="00E97DD9">
        <w:rPr>
          <w:rFonts w:ascii="Tahoma" w:hAnsi="Tahoma" w:cs="Tahoma"/>
        </w:rPr>
        <w:t>should</w:t>
      </w:r>
      <w:r w:rsidRPr="00ED025A">
        <w:rPr>
          <w:rFonts w:ascii="Tahoma" w:hAnsi="Tahoma" w:cs="Tahoma"/>
        </w:rPr>
        <w:t xml:space="preserve"> comple</w:t>
      </w:r>
      <w:r w:rsidR="00E97DD9">
        <w:rPr>
          <w:rFonts w:ascii="Tahoma" w:hAnsi="Tahoma" w:cs="Tahoma"/>
        </w:rPr>
        <w:t>te</w:t>
      </w:r>
      <w:r w:rsidRPr="00ED025A">
        <w:rPr>
          <w:rFonts w:ascii="Tahoma" w:hAnsi="Tahoma" w:cs="Tahoma"/>
        </w:rPr>
        <w:t xml:space="preserve"> </w:t>
      </w:r>
      <w:r w:rsidR="00E97DD9">
        <w:rPr>
          <w:rFonts w:ascii="Tahoma" w:hAnsi="Tahoma" w:cs="Tahoma"/>
        </w:rPr>
        <w:t xml:space="preserve">the </w:t>
      </w:r>
      <w:hyperlink r:id="rId8" w:history="1">
        <w:r w:rsidR="00432120" w:rsidRPr="00D11A6C">
          <w:rPr>
            <w:rStyle w:val="Hyperlink"/>
            <w:rFonts w:ascii="Tahoma" w:hAnsi="Tahoma" w:cs="Tahoma"/>
          </w:rPr>
          <w:t xml:space="preserve">online refined mouse handling </w:t>
        </w:r>
        <w:r w:rsidR="00E97DD9" w:rsidRPr="00D11A6C">
          <w:rPr>
            <w:rStyle w:val="Hyperlink"/>
            <w:rFonts w:ascii="Tahoma" w:hAnsi="Tahoma" w:cs="Tahoma"/>
          </w:rPr>
          <w:t>c</w:t>
        </w:r>
        <w:r w:rsidR="00D11A6C" w:rsidRPr="00D11A6C">
          <w:rPr>
            <w:rStyle w:val="Hyperlink"/>
            <w:rFonts w:ascii="Tahoma" w:hAnsi="Tahoma" w:cs="Tahoma"/>
          </w:rPr>
          <w:t>ourse</w:t>
        </w:r>
      </w:hyperlink>
      <w:r w:rsidR="00C77308" w:rsidRPr="00ED025A">
        <w:rPr>
          <w:rFonts w:ascii="Tahoma" w:hAnsi="Tahoma" w:cs="Tahoma"/>
        </w:rPr>
        <w:t xml:space="preserve"> prior to attending </w:t>
      </w:r>
      <w:r w:rsidR="00D11A6C">
        <w:rPr>
          <w:rFonts w:ascii="Tahoma" w:hAnsi="Tahoma" w:cs="Tahoma"/>
        </w:rPr>
        <w:t xml:space="preserve">in-person </w:t>
      </w:r>
      <w:r w:rsidR="00C77308" w:rsidRPr="00ED025A">
        <w:rPr>
          <w:rFonts w:ascii="Tahoma" w:hAnsi="Tahoma" w:cs="Tahoma"/>
        </w:rPr>
        <w:t xml:space="preserve">training sessions. </w:t>
      </w:r>
    </w:p>
    <w:p w14:paraId="1747DA54" w14:textId="18A1CE50" w:rsidR="00980D84" w:rsidRPr="00ED025A" w:rsidRDefault="00153CA3" w:rsidP="00ED025A">
      <w:pPr>
        <w:pStyle w:val="ListParagraph"/>
        <w:numPr>
          <w:ilvl w:val="0"/>
          <w:numId w:val="15"/>
        </w:numPr>
        <w:rPr>
          <w:rFonts w:ascii="Tahoma" w:hAnsi="Tahoma" w:cs="Tahoma"/>
          <w:b/>
          <w:bCs/>
        </w:rPr>
      </w:pPr>
      <w:r w:rsidRPr="00ED025A">
        <w:rPr>
          <w:rFonts w:ascii="Tahoma" w:hAnsi="Tahoma" w:cs="Tahoma"/>
          <w:b/>
          <w:bCs/>
        </w:rPr>
        <w:t>9-9:05am: Participants</w:t>
      </w:r>
      <w:r w:rsidR="00575723">
        <w:rPr>
          <w:rFonts w:ascii="Tahoma" w:hAnsi="Tahoma" w:cs="Tahoma"/>
          <w:b/>
          <w:bCs/>
        </w:rPr>
        <w:t xml:space="preserve"> put on any additional PPE (gloves, etc.), are separated into even groups,</w:t>
      </w:r>
      <w:r w:rsidRPr="00ED025A">
        <w:rPr>
          <w:rFonts w:ascii="Tahoma" w:hAnsi="Tahoma" w:cs="Tahoma"/>
          <w:b/>
          <w:bCs/>
        </w:rPr>
        <w:t xml:space="preserve"> &amp; are introduced to trainers</w:t>
      </w:r>
      <w:r w:rsidR="00360290" w:rsidRPr="00ED025A">
        <w:rPr>
          <w:rFonts w:ascii="Tahoma" w:hAnsi="Tahoma" w:cs="Tahoma"/>
          <w:b/>
          <w:bCs/>
        </w:rPr>
        <w:t>.</w:t>
      </w:r>
    </w:p>
    <w:p w14:paraId="4B98FEEA" w14:textId="68F181A1" w:rsidR="002B2928" w:rsidRPr="00ED025A" w:rsidRDefault="002B2928" w:rsidP="00AA0DD8">
      <w:pPr>
        <w:pStyle w:val="ListParagraph"/>
        <w:numPr>
          <w:ilvl w:val="0"/>
          <w:numId w:val="15"/>
        </w:numPr>
        <w:rPr>
          <w:rFonts w:ascii="Tahoma" w:hAnsi="Tahoma" w:cs="Tahoma"/>
          <w:b/>
          <w:bCs/>
        </w:rPr>
      </w:pPr>
      <w:r w:rsidRPr="00ED025A">
        <w:rPr>
          <w:rFonts w:ascii="Tahoma" w:hAnsi="Tahoma" w:cs="Tahoma"/>
          <w:b/>
          <w:bCs/>
        </w:rPr>
        <w:t>9:05–9:</w:t>
      </w:r>
      <w:r w:rsidR="00C556CB">
        <w:rPr>
          <w:rFonts w:ascii="Tahoma" w:hAnsi="Tahoma" w:cs="Tahoma"/>
          <w:b/>
          <w:bCs/>
        </w:rPr>
        <w:t>15</w:t>
      </w:r>
      <w:r w:rsidR="00360290" w:rsidRPr="00ED025A">
        <w:rPr>
          <w:rFonts w:ascii="Tahoma" w:hAnsi="Tahoma" w:cs="Tahoma"/>
          <w:b/>
          <w:bCs/>
        </w:rPr>
        <w:t xml:space="preserve">am: </w:t>
      </w:r>
      <w:r w:rsidR="00C556CB">
        <w:rPr>
          <w:rFonts w:ascii="Tahoma" w:hAnsi="Tahoma" w:cs="Tahoma"/>
          <w:b/>
          <w:bCs/>
        </w:rPr>
        <w:t xml:space="preserve">Tunnel </w:t>
      </w:r>
      <w:r w:rsidR="001B0ECE">
        <w:rPr>
          <w:rFonts w:ascii="Tahoma" w:hAnsi="Tahoma" w:cs="Tahoma"/>
          <w:b/>
          <w:bCs/>
        </w:rPr>
        <w:t>Handling Calm/Habituated Mice</w:t>
      </w:r>
    </w:p>
    <w:p w14:paraId="28917EAC" w14:textId="5E6C1A1A" w:rsidR="00461F84" w:rsidRPr="00ED025A" w:rsidRDefault="00360290" w:rsidP="00360290">
      <w:pPr>
        <w:pStyle w:val="ListParagraph"/>
        <w:numPr>
          <w:ilvl w:val="1"/>
          <w:numId w:val="15"/>
        </w:numPr>
        <w:rPr>
          <w:rFonts w:ascii="Tahoma" w:hAnsi="Tahoma" w:cs="Tahoma"/>
          <w:b/>
          <w:bCs/>
        </w:rPr>
      </w:pPr>
      <w:r w:rsidRPr="00ED025A">
        <w:rPr>
          <w:rFonts w:ascii="Tahoma" w:hAnsi="Tahoma" w:cs="Tahoma"/>
          <w:b/>
          <w:bCs/>
        </w:rPr>
        <w:t xml:space="preserve">Instructor demonstrates tunnel handling a </w:t>
      </w:r>
      <w:r w:rsidRPr="00ED025A">
        <w:rPr>
          <w:rFonts w:ascii="Tahoma" w:hAnsi="Tahoma" w:cs="Tahoma"/>
          <w:b/>
          <w:bCs/>
          <w:u w:val="single"/>
        </w:rPr>
        <w:t>calm</w:t>
      </w:r>
      <w:r w:rsidR="00444127" w:rsidRPr="00ED025A">
        <w:rPr>
          <w:rFonts w:ascii="Tahoma" w:hAnsi="Tahoma" w:cs="Tahoma"/>
          <w:b/>
          <w:bCs/>
          <w:u w:val="single"/>
        </w:rPr>
        <w:t>/habituated</w:t>
      </w:r>
      <w:r w:rsidRPr="00ED025A">
        <w:rPr>
          <w:rFonts w:ascii="Tahoma" w:hAnsi="Tahoma" w:cs="Tahoma"/>
          <w:b/>
          <w:bCs/>
          <w:u w:val="single"/>
        </w:rPr>
        <w:t xml:space="preserve"> mice</w:t>
      </w:r>
      <w:r w:rsidR="00A1096D" w:rsidRPr="00ED025A">
        <w:rPr>
          <w:rFonts w:ascii="Tahoma" w:hAnsi="Tahoma" w:cs="Tahoma"/>
          <w:b/>
          <w:bCs/>
        </w:rPr>
        <w:t>.</w:t>
      </w:r>
    </w:p>
    <w:p w14:paraId="0EDD18A6" w14:textId="7A0C7995" w:rsidR="00461F84" w:rsidRPr="00ED025A" w:rsidRDefault="00461F84" w:rsidP="00461F84">
      <w:pPr>
        <w:pStyle w:val="ListParagraph"/>
        <w:numPr>
          <w:ilvl w:val="2"/>
          <w:numId w:val="15"/>
        </w:numPr>
        <w:rPr>
          <w:rFonts w:ascii="Tahoma" w:hAnsi="Tahoma" w:cs="Tahoma"/>
        </w:rPr>
      </w:pPr>
      <w:r w:rsidRPr="00ED025A">
        <w:rPr>
          <w:rFonts w:ascii="Tahoma" w:hAnsi="Tahoma" w:cs="Tahoma"/>
        </w:rPr>
        <w:t>Instructor r</w:t>
      </w:r>
      <w:r w:rsidR="00360290" w:rsidRPr="00ED025A">
        <w:rPr>
          <w:rFonts w:ascii="Tahoma" w:hAnsi="Tahoma" w:cs="Tahoma"/>
        </w:rPr>
        <w:t>emind</w:t>
      </w:r>
      <w:r w:rsidRPr="00ED025A">
        <w:rPr>
          <w:rFonts w:ascii="Tahoma" w:hAnsi="Tahoma" w:cs="Tahoma"/>
        </w:rPr>
        <w:t>s</w:t>
      </w:r>
      <w:r w:rsidR="00360290" w:rsidRPr="00ED025A">
        <w:rPr>
          <w:rFonts w:ascii="Tahoma" w:hAnsi="Tahoma" w:cs="Tahoma"/>
        </w:rPr>
        <w:t xml:space="preserve"> students of</w:t>
      </w:r>
      <w:r w:rsidR="00FA3979" w:rsidRPr="00ED025A">
        <w:rPr>
          <w:rFonts w:ascii="Tahoma" w:hAnsi="Tahoma" w:cs="Tahoma"/>
        </w:rPr>
        <w:t xml:space="preserve"> proper technique</w:t>
      </w:r>
      <w:r w:rsidRPr="00ED025A">
        <w:rPr>
          <w:rFonts w:ascii="Tahoma" w:hAnsi="Tahoma" w:cs="Tahoma"/>
        </w:rPr>
        <w:t>:</w:t>
      </w:r>
      <w:r w:rsidR="00FA3979" w:rsidRPr="00ED025A">
        <w:rPr>
          <w:rFonts w:ascii="Tahoma" w:hAnsi="Tahoma" w:cs="Tahoma"/>
        </w:rPr>
        <w:t xml:space="preserve"> placing tunnel on the wall</w:t>
      </w:r>
      <w:r w:rsidR="00424EC3">
        <w:rPr>
          <w:rFonts w:ascii="Tahoma" w:hAnsi="Tahoma" w:cs="Tahoma"/>
        </w:rPr>
        <w:t xml:space="preserve"> with fingers ready to gate the exit</w:t>
      </w:r>
      <w:r w:rsidR="00FA3979" w:rsidRPr="00ED025A">
        <w:rPr>
          <w:rFonts w:ascii="Tahoma" w:hAnsi="Tahoma" w:cs="Tahoma"/>
        </w:rPr>
        <w:t>, confidently guiding mouse</w:t>
      </w:r>
      <w:r w:rsidR="00424EC3">
        <w:rPr>
          <w:rFonts w:ascii="Tahoma" w:hAnsi="Tahoma" w:cs="Tahoma"/>
        </w:rPr>
        <w:t xml:space="preserve"> with their hand (think of your hand like a pig board)</w:t>
      </w:r>
      <w:r w:rsidR="00FA3979" w:rsidRPr="00ED025A">
        <w:rPr>
          <w:rFonts w:ascii="Tahoma" w:hAnsi="Tahoma" w:cs="Tahoma"/>
        </w:rPr>
        <w:t>,</w:t>
      </w:r>
      <w:r w:rsidR="00B86134" w:rsidRPr="00ED025A">
        <w:rPr>
          <w:rFonts w:ascii="Tahoma" w:hAnsi="Tahoma" w:cs="Tahoma"/>
        </w:rPr>
        <w:t xml:space="preserve"> leaving tunnel end open before clos</w:t>
      </w:r>
      <w:r w:rsidR="00ED025A">
        <w:rPr>
          <w:rFonts w:ascii="Tahoma" w:hAnsi="Tahoma" w:cs="Tahoma"/>
        </w:rPr>
        <w:t>e.</w:t>
      </w:r>
      <w:r w:rsidR="00BA11F3">
        <w:rPr>
          <w:rFonts w:ascii="Tahoma" w:hAnsi="Tahoma" w:cs="Tahoma"/>
        </w:rPr>
        <w:t xml:space="preserve"> Remember the tunnel stays in one place and you guide the mouse into it with your other hand.</w:t>
      </w:r>
    </w:p>
    <w:p w14:paraId="62470A83" w14:textId="58AF54AE" w:rsidR="00360290" w:rsidRDefault="00461F84" w:rsidP="00461F84">
      <w:pPr>
        <w:pStyle w:val="ListParagraph"/>
        <w:numPr>
          <w:ilvl w:val="2"/>
          <w:numId w:val="15"/>
        </w:numPr>
        <w:rPr>
          <w:rFonts w:ascii="Tahoma" w:hAnsi="Tahoma" w:cs="Tahoma"/>
        </w:rPr>
      </w:pPr>
      <w:r w:rsidRPr="00ED025A">
        <w:rPr>
          <w:rFonts w:ascii="Tahoma" w:hAnsi="Tahoma" w:cs="Tahoma"/>
        </w:rPr>
        <w:t>Instructor reminds students of</w:t>
      </w:r>
      <w:r w:rsidR="00B86134" w:rsidRPr="00ED025A">
        <w:rPr>
          <w:rFonts w:ascii="Tahoma" w:hAnsi="Tahoma" w:cs="Tahoma"/>
        </w:rPr>
        <w:t xml:space="preserve"> improper technique</w:t>
      </w:r>
      <w:r w:rsidRPr="00ED025A">
        <w:rPr>
          <w:rFonts w:ascii="Tahoma" w:hAnsi="Tahoma" w:cs="Tahoma"/>
        </w:rPr>
        <w:t>:</w:t>
      </w:r>
      <w:r w:rsidR="00B86134" w:rsidRPr="00ED025A">
        <w:rPr>
          <w:rFonts w:ascii="Tahoma" w:hAnsi="Tahoma" w:cs="Tahoma"/>
        </w:rPr>
        <w:t xml:space="preserve"> placing tunnel in middle of the cage, chasing with tunnel, hesitancy, or covering tunnel end</w:t>
      </w:r>
      <w:r w:rsidR="00A1096D" w:rsidRPr="00ED025A">
        <w:rPr>
          <w:rFonts w:ascii="Tahoma" w:hAnsi="Tahoma" w:cs="Tahoma"/>
        </w:rPr>
        <w:t>.</w:t>
      </w:r>
    </w:p>
    <w:p w14:paraId="13CC9794" w14:textId="2707F88A" w:rsidR="00290C79" w:rsidRDefault="00290C79" w:rsidP="00461F84">
      <w:pPr>
        <w:pStyle w:val="ListParagraph"/>
        <w:numPr>
          <w:ilvl w:val="2"/>
          <w:numId w:val="15"/>
        </w:numPr>
        <w:rPr>
          <w:rFonts w:ascii="Tahoma" w:hAnsi="Tahoma" w:cs="Tahoma"/>
        </w:rPr>
      </w:pPr>
      <w:r>
        <w:rPr>
          <w:rFonts w:ascii="Tahoma" w:hAnsi="Tahoma" w:cs="Tahoma"/>
        </w:rPr>
        <w:t xml:space="preserve">Instructor notes that sometimes tunnel handling calm/habituated mice is </w:t>
      </w:r>
      <w:proofErr w:type="gramStart"/>
      <w:r>
        <w:rPr>
          <w:rFonts w:ascii="Tahoma" w:hAnsi="Tahoma" w:cs="Tahoma"/>
        </w:rPr>
        <w:t>actually slower</w:t>
      </w:r>
      <w:proofErr w:type="gramEnd"/>
      <w:r>
        <w:rPr>
          <w:rFonts w:ascii="Tahoma" w:hAnsi="Tahoma" w:cs="Tahoma"/>
        </w:rPr>
        <w:t xml:space="preserve"> than cup handling because these mice may not run from your hand and you </w:t>
      </w:r>
      <w:proofErr w:type="gramStart"/>
      <w:r>
        <w:rPr>
          <w:rFonts w:ascii="Tahoma" w:hAnsi="Tahoma" w:cs="Tahoma"/>
        </w:rPr>
        <w:t>have to</w:t>
      </w:r>
      <w:proofErr w:type="gramEnd"/>
      <w:r>
        <w:rPr>
          <w:rFonts w:ascii="Tahoma" w:hAnsi="Tahoma" w:cs="Tahoma"/>
        </w:rPr>
        <w:t xml:space="preserve"> gently push them into the tunnel</w:t>
      </w:r>
    </w:p>
    <w:p w14:paraId="7C0F4FCE" w14:textId="411DD067" w:rsidR="00290C79" w:rsidRPr="00ED025A" w:rsidRDefault="00290C79" w:rsidP="00461F84">
      <w:pPr>
        <w:pStyle w:val="ListParagraph"/>
        <w:numPr>
          <w:ilvl w:val="2"/>
          <w:numId w:val="15"/>
        </w:numPr>
        <w:rPr>
          <w:rFonts w:ascii="Tahoma" w:hAnsi="Tahoma" w:cs="Tahoma"/>
        </w:rPr>
      </w:pPr>
      <w:r>
        <w:rPr>
          <w:rFonts w:ascii="Tahoma" w:hAnsi="Tahoma" w:cs="Tahoma"/>
        </w:rPr>
        <w:t>Instructor verbally mentions and demonstrate light tail restraint in the tunnel and discusses compatibility with procedures.</w:t>
      </w:r>
    </w:p>
    <w:p w14:paraId="48BB5F99" w14:textId="6EDA7A3D" w:rsidR="00DD7C9E" w:rsidRPr="00DD7C9E" w:rsidRDefault="00DD7C9E" w:rsidP="00461F84">
      <w:pPr>
        <w:pStyle w:val="ListParagraph"/>
        <w:numPr>
          <w:ilvl w:val="1"/>
          <w:numId w:val="15"/>
        </w:numPr>
        <w:rPr>
          <w:rFonts w:ascii="Tahoma" w:hAnsi="Tahoma" w:cs="Tahoma"/>
          <w:b/>
          <w:bCs/>
          <w:u w:val="single"/>
        </w:rPr>
      </w:pPr>
      <w:r w:rsidRPr="00DD7C9E">
        <w:rPr>
          <w:rFonts w:ascii="Tahoma" w:hAnsi="Tahoma" w:cs="Tahoma"/>
          <w:b/>
          <w:bCs/>
          <w:u w:val="single"/>
        </w:rPr>
        <w:t>OPTIONAL:</w:t>
      </w:r>
      <w:r>
        <w:rPr>
          <w:rFonts w:ascii="Tahoma" w:hAnsi="Tahoma" w:cs="Tahoma"/>
        </w:rPr>
        <w:t xml:space="preserve"> Instructor can also demonstrate “hut handling” or “ladder handling” if these cage features are available and discusses </w:t>
      </w:r>
      <w:r w:rsidR="00C556CB">
        <w:rPr>
          <w:rFonts w:ascii="Tahoma" w:hAnsi="Tahoma" w:cs="Tahoma"/>
        </w:rPr>
        <w:t>it as a possibility but perhaps not ideal for all mice.</w:t>
      </w:r>
    </w:p>
    <w:p w14:paraId="3713380D" w14:textId="74324CDB" w:rsidR="00A1096D" w:rsidRPr="00ED025A" w:rsidRDefault="0054010F" w:rsidP="00461F84">
      <w:pPr>
        <w:pStyle w:val="ListParagraph"/>
        <w:numPr>
          <w:ilvl w:val="1"/>
          <w:numId w:val="15"/>
        </w:numPr>
        <w:rPr>
          <w:rFonts w:ascii="Tahoma" w:hAnsi="Tahoma" w:cs="Tahoma"/>
          <w:b/>
          <w:bCs/>
        </w:rPr>
      </w:pPr>
      <w:r w:rsidRPr="00ED025A">
        <w:rPr>
          <w:rFonts w:ascii="Tahoma" w:hAnsi="Tahoma" w:cs="Tahoma"/>
          <w:b/>
          <w:bCs/>
        </w:rPr>
        <w:t xml:space="preserve">One at a time, under instructor supervision, students are </w:t>
      </w:r>
      <w:r w:rsidR="00911074" w:rsidRPr="00ED025A">
        <w:rPr>
          <w:rFonts w:ascii="Tahoma" w:hAnsi="Tahoma" w:cs="Tahoma"/>
          <w:b/>
          <w:bCs/>
        </w:rPr>
        <w:t>asked to demonstrate tunnel handling</w:t>
      </w:r>
      <w:r w:rsidR="00A1096D" w:rsidRPr="00ED025A">
        <w:rPr>
          <w:rFonts w:ascii="Tahoma" w:hAnsi="Tahoma" w:cs="Tahoma"/>
          <w:b/>
          <w:bCs/>
        </w:rPr>
        <w:t xml:space="preserve"> with a </w:t>
      </w:r>
      <w:r w:rsidR="00444127" w:rsidRPr="00ED025A">
        <w:rPr>
          <w:rFonts w:ascii="Tahoma" w:hAnsi="Tahoma" w:cs="Tahoma"/>
          <w:b/>
          <w:bCs/>
          <w:u w:val="single"/>
        </w:rPr>
        <w:t xml:space="preserve">calm/habituated </w:t>
      </w:r>
      <w:r w:rsidR="00A1096D" w:rsidRPr="00ED025A">
        <w:rPr>
          <w:rFonts w:ascii="Tahoma" w:hAnsi="Tahoma" w:cs="Tahoma"/>
          <w:b/>
          <w:bCs/>
          <w:u w:val="single"/>
        </w:rPr>
        <w:t>mice</w:t>
      </w:r>
      <w:r w:rsidR="00911074" w:rsidRPr="00ED025A">
        <w:rPr>
          <w:rFonts w:ascii="Tahoma" w:hAnsi="Tahoma" w:cs="Tahoma"/>
          <w:b/>
          <w:bCs/>
        </w:rPr>
        <w:t xml:space="preserve">. </w:t>
      </w:r>
    </w:p>
    <w:p w14:paraId="6CB071D4" w14:textId="3B75F3B5" w:rsidR="00911074" w:rsidRPr="00ED025A" w:rsidRDefault="00911074" w:rsidP="00A1096D">
      <w:pPr>
        <w:pStyle w:val="ListParagraph"/>
        <w:numPr>
          <w:ilvl w:val="2"/>
          <w:numId w:val="15"/>
        </w:numPr>
        <w:rPr>
          <w:rFonts w:ascii="Tahoma" w:hAnsi="Tahoma" w:cs="Tahoma"/>
        </w:rPr>
      </w:pPr>
      <w:r w:rsidRPr="00ED025A">
        <w:rPr>
          <w:rFonts w:ascii="Tahoma" w:hAnsi="Tahoma" w:cs="Tahoma"/>
        </w:rPr>
        <w:t xml:space="preserve">Instructors provide guidance on any changes to be more successful. </w:t>
      </w:r>
    </w:p>
    <w:p w14:paraId="2D4B6D3C" w14:textId="5DC98180" w:rsidR="00461F84" w:rsidRDefault="00ED025A" w:rsidP="00911074">
      <w:pPr>
        <w:pStyle w:val="ListParagraph"/>
        <w:numPr>
          <w:ilvl w:val="2"/>
          <w:numId w:val="15"/>
        </w:numPr>
        <w:rPr>
          <w:rFonts w:ascii="Tahoma" w:hAnsi="Tahoma" w:cs="Tahoma"/>
        </w:rPr>
      </w:pPr>
      <w:r>
        <w:rPr>
          <w:rFonts w:ascii="Tahoma" w:hAnsi="Tahoma" w:cs="Tahoma"/>
        </w:rPr>
        <w:t>A</w:t>
      </w:r>
      <w:r w:rsidR="00911074" w:rsidRPr="00ED025A">
        <w:rPr>
          <w:rFonts w:ascii="Tahoma" w:hAnsi="Tahoma" w:cs="Tahoma"/>
        </w:rPr>
        <w:t xml:space="preserve">ll students should successfully tunnel handle </w:t>
      </w:r>
      <w:r>
        <w:rPr>
          <w:rFonts w:ascii="Tahoma" w:hAnsi="Tahoma" w:cs="Tahoma"/>
        </w:rPr>
        <w:t>at least 1x, ideally 3x.</w:t>
      </w:r>
    </w:p>
    <w:p w14:paraId="6A4AEBF7" w14:textId="09908D6B" w:rsidR="00C556CB" w:rsidRPr="00C556CB" w:rsidRDefault="00C556CB" w:rsidP="00C556CB">
      <w:pPr>
        <w:pStyle w:val="ListParagraph"/>
        <w:numPr>
          <w:ilvl w:val="0"/>
          <w:numId w:val="15"/>
        </w:numPr>
        <w:rPr>
          <w:rFonts w:ascii="Tahoma" w:hAnsi="Tahoma" w:cs="Tahoma"/>
          <w:b/>
          <w:bCs/>
        </w:rPr>
      </w:pPr>
      <w:r w:rsidRPr="00C556CB">
        <w:rPr>
          <w:rFonts w:ascii="Tahoma" w:hAnsi="Tahoma" w:cs="Tahoma"/>
          <w:b/>
          <w:bCs/>
        </w:rPr>
        <w:t>9:15-9:</w:t>
      </w:r>
      <w:r>
        <w:rPr>
          <w:rFonts w:ascii="Tahoma" w:hAnsi="Tahoma" w:cs="Tahoma"/>
          <w:b/>
          <w:bCs/>
        </w:rPr>
        <w:t>30</w:t>
      </w:r>
      <w:r w:rsidRPr="00C556CB">
        <w:rPr>
          <w:rFonts w:ascii="Tahoma" w:hAnsi="Tahoma" w:cs="Tahoma"/>
          <w:b/>
          <w:bCs/>
        </w:rPr>
        <w:t>am: Cup Handling Calm/Habituated Mice</w:t>
      </w:r>
    </w:p>
    <w:p w14:paraId="68A5EECF" w14:textId="1BC204D8" w:rsidR="001B0ECE" w:rsidRPr="00ED025A" w:rsidRDefault="001B0ECE" w:rsidP="001B0ECE">
      <w:pPr>
        <w:pStyle w:val="ListParagraph"/>
        <w:numPr>
          <w:ilvl w:val="1"/>
          <w:numId w:val="15"/>
        </w:numPr>
        <w:rPr>
          <w:rFonts w:ascii="Tahoma" w:hAnsi="Tahoma" w:cs="Tahoma"/>
        </w:rPr>
      </w:pPr>
      <w:r w:rsidRPr="00ED025A">
        <w:rPr>
          <w:rFonts w:ascii="Tahoma" w:hAnsi="Tahoma" w:cs="Tahoma"/>
          <w:b/>
          <w:bCs/>
        </w:rPr>
        <w:t xml:space="preserve">Instructor demonstrates hand motion of close-handed </w:t>
      </w:r>
      <w:r>
        <w:rPr>
          <w:rFonts w:ascii="Tahoma" w:hAnsi="Tahoma" w:cs="Tahoma"/>
          <w:b/>
          <w:bCs/>
        </w:rPr>
        <w:t>cup handling</w:t>
      </w:r>
      <w:r w:rsidRPr="00ED025A">
        <w:rPr>
          <w:rFonts w:ascii="Tahoma" w:hAnsi="Tahoma" w:cs="Tahoma"/>
          <w:b/>
          <w:bCs/>
        </w:rPr>
        <w:t xml:space="preserve"> in </w:t>
      </w:r>
      <w:r>
        <w:rPr>
          <w:rFonts w:ascii="Tahoma" w:hAnsi="Tahoma" w:cs="Tahoma"/>
          <w:b/>
          <w:bCs/>
        </w:rPr>
        <w:t>the air and asks participants to show how they can fully enclose their hands.</w:t>
      </w:r>
    </w:p>
    <w:p w14:paraId="40C75CC2" w14:textId="49862629" w:rsidR="001B0ECE" w:rsidRDefault="001B0ECE" w:rsidP="001B0ECE">
      <w:pPr>
        <w:pStyle w:val="ListParagraph"/>
        <w:numPr>
          <w:ilvl w:val="2"/>
          <w:numId w:val="15"/>
        </w:numPr>
        <w:rPr>
          <w:rFonts w:ascii="Tahoma" w:hAnsi="Tahoma" w:cs="Tahoma"/>
        </w:rPr>
      </w:pPr>
      <w:r w:rsidRPr="00ED025A">
        <w:rPr>
          <w:rFonts w:ascii="Tahoma" w:hAnsi="Tahoma" w:cs="Tahoma"/>
        </w:rPr>
        <w:t xml:space="preserve">Instructor </w:t>
      </w:r>
      <w:r w:rsidR="00223947">
        <w:rPr>
          <w:rFonts w:ascii="Tahoma" w:hAnsi="Tahoma" w:cs="Tahoma"/>
        </w:rPr>
        <w:t>emphasizes that if openings are left that some mice will try to push through them. Demonstrates</w:t>
      </w:r>
      <w:r w:rsidRPr="00ED025A">
        <w:rPr>
          <w:rFonts w:ascii="Tahoma" w:hAnsi="Tahoma" w:cs="Tahoma"/>
        </w:rPr>
        <w:t xml:space="preserve"> hand staggering or angling to fully close the hand</w:t>
      </w:r>
      <w:r w:rsidR="00223947">
        <w:rPr>
          <w:rFonts w:ascii="Tahoma" w:hAnsi="Tahoma" w:cs="Tahoma"/>
        </w:rPr>
        <w:t>.</w:t>
      </w:r>
    </w:p>
    <w:p w14:paraId="62BD479A" w14:textId="68DA44C4" w:rsidR="00223947" w:rsidRPr="00ED025A" w:rsidRDefault="00223947" w:rsidP="001B0ECE">
      <w:pPr>
        <w:pStyle w:val="ListParagraph"/>
        <w:numPr>
          <w:ilvl w:val="2"/>
          <w:numId w:val="15"/>
        </w:numPr>
        <w:rPr>
          <w:rFonts w:ascii="Tahoma" w:hAnsi="Tahoma" w:cs="Tahoma"/>
        </w:rPr>
      </w:pPr>
      <w:r>
        <w:rPr>
          <w:rFonts w:ascii="Tahoma" w:hAnsi="Tahoma" w:cs="Tahoma"/>
        </w:rPr>
        <w:t xml:space="preserve">Instructor evaluates each participants </w:t>
      </w:r>
      <w:r w:rsidR="00561A68">
        <w:rPr>
          <w:rFonts w:ascii="Tahoma" w:hAnsi="Tahoma" w:cs="Tahoma"/>
        </w:rPr>
        <w:t>close hands and provide feedback if there are gaps where a mouse could escape.</w:t>
      </w:r>
    </w:p>
    <w:p w14:paraId="5EE94E76" w14:textId="46452E16" w:rsidR="001B0ECE" w:rsidRPr="00ED025A" w:rsidRDefault="001B0ECE" w:rsidP="001B0ECE">
      <w:pPr>
        <w:pStyle w:val="ListParagraph"/>
        <w:numPr>
          <w:ilvl w:val="2"/>
          <w:numId w:val="15"/>
        </w:numPr>
        <w:rPr>
          <w:rFonts w:ascii="Tahoma" w:hAnsi="Tahoma" w:cs="Tahoma"/>
        </w:rPr>
      </w:pPr>
      <w:r w:rsidRPr="00ED025A">
        <w:rPr>
          <w:rFonts w:ascii="Tahoma" w:hAnsi="Tahoma" w:cs="Tahoma"/>
        </w:rPr>
        <w:t>Participants should be able to demonstrate the motion successfully</w:t>
      </w:r>
      <w:r w:rsidR="003311BC">
        <w:rPr>
          <w:rFonts w:ascii="Tahoma" w:hAnsi="Tahoma" w:cs="Tahoma"/>
        </w:rPr>
        <w:t xml:space="preserve"> at least 1x, and ideally</w:t>
      </w:r>
      <w:r w:rsidRPr="00ED025A">
        <w:rPr>
          <w:rFonts w:ascii="Tahoma" w:hAnsi="Tahoma" w:cs="Tahoma"/>
        </w:rPr>
        <w:t xml:space="preserve"> 3x before starting cup handling with a live mouse.</w:t>
      </w:r>
    </w:p>
    <w:p w14:paraId="5EE331DD" w14:textId="2B097759" w:rsidR="000E0166" w:rsidRPr="000E0166" w:rsidRDefault="000E7755" w:rsidP="00561A68">
      <w:pPr>
        <w:pStyle w:val="ListParagraph"/>
        <w:numPr>
          <w:ilvl w:val="1"/>
          <w:numId w:val="15"/>
        </w:numPr>
        <w:rPr>
          <w:rFonts w:ascii="Tahoma" w:hAnsi="Tahoma" w:cs="Tahoma"/>
        </w:rPr>
      </w:pPr>
      <w:r>
        <w:rPr>
          <w:rFonts w:ascii="Tahoma" w:hAnsi="Tahoma" w:cs="Tahoma"/>
          <w:b/>
          <w:bCs/>
        </w:rPr>
        <w:t>Instructor demonstrates close-handed cupping and verbally notes</w:t>
      </w:r>
      <w:r w:rsidR="000E0166">
        <w:rPr>
          <w:rFonts w:ascii="Tahoma" w:hAnsi="Tahoma" w:cs="Tahoma"/>
          <w:b/>
          <w:bCs/>
        </w:rPr>
        <w:t xml:space="preserve"> key features:</w:t>
      </w:r>
    </w:p>
    <w:p w14:paraId="760A4867" w14:textId="221A6F33" w:rsidR="000E0166" w:rsidRPr="000E0166" w:rsidRDefault="000E0166" w:rsidP="000E0166">
      <w:pPr>
        <w:pStyle w:val="ListParagraph"/>
        <w:numPr>
          <w:ilvl w:val="2"/>
          <w:numId w:val="15"/>
        </w:numPr>
        <w:rPr>
          <w:rFonts w:ascii="Tahoma" w:hAnsi="Tahoma" w:cs="Tahoma"/>
        </w:rPr>
      </w:pPr>
      <w:r>
        <w:rPr>
          <w:rFonts w:ascii="Tahoma" w:hAnsi="Tahoma" w:cs="Tahoma"/>
        </w:rPr>
        <w:t>U</w:t>
      </w:r>
      <w:r w:rsidR="000E7755" w:rsidRPr="000E0166">
        <w:rPr>
          <w:rFonts w:ascii="Tahoma" w:hAnsi="Tahoma" w:cs="Tahoma"/>
        </w:rPr>
        <w:t>sing the corner of the cage</w:t>
      </w:r>
    </w:p>
    <w:p w14:paraId="5FC1DB5D" w14:textId="2D02D84F" w:rsidR="000E0166" w:rsidRPr="000E0166" w:rsidRDefault="000E0166" w:rsidP="000E0166">
      <w:pPr>
        <w:pStyle w:val="ListParagraph"/>
        <w:numPr>
          <w:ilvl w:val="2"/>
          <w:numId w:val="15"/>
        </w:numPr>
        <w:rPr>
          <w:rFonts w:ascii="Tahoma" w:hAnsi="Tahoma" w:cs="Tahoma"/>
        </w:rPr>
      </w:pPr>
      <w:r>
        <w:rPr>
          <w:rFonts w:ascii="Tahoma" w:hAnsi="Tahoma" w:cs="Tahoma"/>
        </w:rPr>
        <w:t>M</w:t>
      </w:r>
      <w:r w:rsidR="000E7755" w:rsidRPr="000E0166">
        <w:rPr>
          <w:rFonts w:ascii="Tahoma" w:hAnsi="Tahoma" w:cs="Tahoma"/>
        </w:rPr>
        <w:t>oving confidently and smoothly</w:t>
      </w:r>
    </w:p>
    <w:p w14:paraId="500935E3" w14:textId="3D05690D" w:rsidR="000E7755" w:rsidRPr="000E0166" w:rsidRDefault="000E0166" w:rsidP="000E0166">
      <w:pPr>
        <w:pStyle w:val="ListParagraph"/>
        <w:numPr>
          <w:ilvl w:val="2"/>
          <w:numId w:val="15"/>
        </w:numPr>
        <w:rPr>
          <w:rFonts w:ascii="Tahoma" w:hAnsi="Tahoma" w:cs="Tahoma"/>
        </w:rPr>
      </w:pPr>
      <w:r>
        <w:rPr>
          <w:rFonts w:ascii="Tahoma" w:hAnsi="Tahoma" w:cs="Tahoma"/>
        </w:rPr>
        <w:t>A</w:t>
      </w:r>
      <w:r w:rsidR="003311BC" w:rsidRPr="000E0166">
        <w:rPr>
          <w:rFonts w:ascii="Tahoma" w:hAnsi="Tahoma" w:cs="Tahoma"/>
        </w:rPr>
        <w:t>pproaching from the “side” versus directly above.</w:t>
      </w:r>
    </w:p>
    <w:p w14:paraId="3FDD36CE" w14:textId="5ED508EF" w:rsidR="00561A68" w:rsidRPr="000E0166" w:rsidRDefault="00561A68" w:rsidP="000E0166">
      <w:pPr>
        <w:pStyle w:val="ListParagraph"/>
        <w:numPr>
          <w:ilvl w:val="1"/>
          <w:numId w:val="15"/>
        </w:numPr>
        <w:rPr>
          <w:rFonts w:ascii="Tahoma" w:hAnsi="Tahoma" w:cs="Tahoma"/>
        </w:rPr>
      </w:pPr>
      <w:r w:rsidRPr="00ED025A">
        <w:rPr>
          <w:rFonts w:ascii="Tahoma" w:hAnsi="Tahoma" w:cs="Tahoma"/>
          <w:b/>
          <w:bCs/>
        </w:rPr>
        <w:lastRenderedPageBreak/>
        <w:t xml:space="preserve">Instructor demonstrates </w:t>
      </w:r>
      <w:r w:rsidR="003311BC">
        <w:rPr>
          <w:rFonts w:ascii="Tahoma" w:hAnsi="Tahoma" w:cs="Tahoma"/>
          <w:b/>
          <w:bCs/>
        </w:rPr>
        <w:t xml:space="preserve">the optional </w:t>
      </w:r>
      <w:r w:rsidRPr="00ED025A">
        <w:rPr>
          <w:rFonts w:ascii="Tahoma" w:hAnsi="Tahoma" w:cs="Tahoma"/>
          <w:b/>
          <w:bCs/>
        </w:rPr>
        <w:t>transition from tunnel handling to cupping</w:t>
      </w:r>
      <w:r w:rsidR="000E0166">
        <w:rPr>
          <w:rFonts w:ascii="Tahoma" w:hAnsi="Tahoma" w:cs="Tahoma"/>
          <w:b/>
          <w:bCs/>
        </w:rPr>
        <w:t xml:space="preserve"> where a mouse is tunnel handled and dumped on the hand</w:t>
      </w:r>
      <w:r w:rsidRPr="000E0166">
        <w:rPr>
          <w:rFonts w:ascii="Tahoma" w:hAnsi="Tahoma" w:cs="Tahoma"/>
          <w:b/>
          <w:bCs/>
        </w:rPr>
        <w:t>.</w:t>
      </w:r>
    </w:p>
    <w:p w14:paraId="7C6F30E7" w14:textId="11AC9CDD" w:rsidR="001B0ECE" w:rsidRDefault="000E0166" w:rsidP="00911074">
      <w:pPr>
        <w:pStyle w:val="ListParagraph"/>
        <w:numPr>
          <w:ilvl w:val="1"/>
          <w:numId w:val="15"/>
        </w:numPr>
        <w:rPr>
          <w:rFonts w:ascii="Tahoma" w:hAnsi="Tahoma" w:cs="Tahoma"/>
          <w:b/>
          <w:bCs/>
        </w:rPr>
      </w:pPr>
      <w:r>
        <w:rPr>
          <w:rFonts w:ascii="Tahoma" w:hAnsi="Tahoma" w:cs="Tahoma"/>
          <w:b/>
          <w:bCs/>
        </w:rPr>
        <w:t>Instructor demonstrates open-handed cupping with either 2 or 1 hand. Ideally demonstrates speed of transition.</w:t>
      </w:r>
    </w:p>
    <w:p w14:paraId="78398BDC" w14:textId="4C08F14C" w:rsidR="000E0166" w:rsidRPr="000E0166" w:rsidRDefault="000E0166" w:rsidP="000E0166">
      <w:pPr>
        <w:pStyle w:val="ListParagraph"/>
        <w:numPr>
          <w:ilvl w:val="2"/>
          <w:numId w:val="15"/>
        </w:numPr>
        <w:rPr>
          <w:rFonts w:ascii="Tahoma" w:hAnsi="Tahoma" w:cs="Tahoma"/>
          <w:b/>
          <w:bCs/>
        </w:rPr>
      </w:pPr>
      <w:r>
        <w:rPr>
          <w:rFonts w:ascii="Tahoma" w:hAnsi="Tahoma" w:cs="Tahoma"/>
        </w:rPr>
        <w:t>Discusses that open-handed cupping may not be appropriate for all strains</w:t>
      </w:r>
    </w:p>
    <w:p w14:paraId="27DB303A" w14:textId="39B0FF68" w:rsidR="000E0166" w:rsidRDefault="005B535F" w:rsidP="000E0166">
      <w:pPr>
        <w:pStyle w:val="ListParagraph"/>
        <w:numPr>
          <w:ilvl w:val="1"/>
          <w:numId w:val="15"/>
        </w:numPr>
        <w:rPr>
          <w:rFonts w:ascii="Tahoma" w:hAnsi="Tahoma" w:cs="Tahoma"/>
          <w:b/>
          <w:bCs/>
        </w:rPr>
      </w:pPr>
      <w:r>
        <w:rPr>
          <w:rFonts w:ascii="Tahoma" w:hAnsi="Tahoma" w:cs="Tahoma"/>
          <w:b/>
          <w:bCs/>
        </w:rPr>
        <w:t>One at a time, under instructor supervision, p</w:t>
      </w:r>
      <w:r w:rsidR="000E0166">
        <w:rPr>
          <w:rFonts w:ascii="Tahoma" w:hAnsi="Tahoma" w:cs="Tahoma"/>
          <w:b/>
          <w:bCs/>
        </w:rPr>
        <w:t xml:space="preserve">articipants are asked to demonstrate the tunnel transition, close-handed cupping, and </w:t>
      </w:r>
      <w:proofErr w:type="gramStart"/>
      <w:r w:rsidR="000E0166">
        <w:rPr>
          <w:rFonts w:ascii="Tahoma" w:hAnsi="Tahoma" w:cs="Tahoma"/>
          <w:b/>
          <w:bCs/>
        </w:rPr>
        <w:t>open handed</w:t>
      </w:r>
      <w:proofErr w:type="gramEnd"/>
      <w:r w:rsidR="000E0166">
        <w:rPr>
          <w:rFonts w:ascii="Tahoma" w:hAnsi="Tahoma" w:cs="Tahoma"/>
          <w:b/>
          <w:bCs/>
        </w:rPr>
        <w:t xml:space="preserve"> cupping with the calm/habituated mice.  </w:t>
      </w:r>
    </w:p>
    <w:p w14:paraId="6781602C" w14:textId="68FD4DA5" w:rsidR="005B535F" w:rsidRPr="005B535F" w:rsidRDefault="005B535F" w:rsidP="005B535F">
      <w:pPr>
        <w:pStyle w:val="ListParagraph"/>
        <w:numPr>
          <w:ilvl w:val="2"/>
          <w:numId w:val="15"/>
        </w:numPr>
        <w:rPr>
          <w:rFonts w:ascii="Tahoma" w:hAnsi="Tahoma" w:cs="Tahoma"/>
          <w:b/>
          <w:bCs/>
        </w:rPr>
      </w:pPr>
      <w:r>
        <w:rPr>
          <w:rFonts w:ascii="Tahoma" w:hAnsi="Tahoma" w:cs="Tahoma"/>
        </w:rPr>
        <w:t>Instructor gives calm feedback to participants on their technique.</w:t>
      </w:r>
    </w:p>
    <w:p w14:paraId="74F525EC" w14:textId="7D184BC5" w:rsidR="005B535F" w:rsidRPr="00290C79" w:rsidRDefault="005B535F" w:rsidP="005B535F">
      <w:pPr>
        <w:pStyle w:val="ListParagraph"/>
        <w:numPr>
          <w:ilvl w:val="2"/>
          <w:numId w:val="15"/>
        </w:numPr>
        <w:rPr>
          <w:rFonts w:ascii="Tahoma" w:hAnsi="Tahoma" w:cs="Tahoma"/>
          <w:b/>
          <w:bCs/>
        </w:rPr>
      </w:pPr>
      <w:r>
        <w:rPr>
          <w:rFonts w:ascii="Tahoma" w:hAnsi="Tahoma" w:cs="Tahoma"/>
        </w:rPr>
        <w:t>If participants are repeatedly unable to successfully demonstrate the technique, they are asked to take a short break/take a breath or simply go back to cup handling</w:t>
      </w:r>
    </w:p>
    <w:p w14:paraId="18EE0C45" w14:textId="0FD1A2BB" w:rsidR="00290C79" w:rsidRPr="00290C79" w:rsidRDefault="00290C79" w:rsidP="00290C79">
      <w:pPr>
        <w:pStyle w:val="ListParagraph"/>
        <w:numPr>
          <w:ilvl w:val="0"/>
          <w:numId w:val="15"/>
        </w:numPr>
        <w:rPr>
          <w:rFonts w:ascii="Tahoma" w:hAnsi="Tahoma" w:cs="Tahoma"/>
          <w:b/>
          <w:bCs/>
        </w:rPr>
      </w:pPr>
      <w:r w:rsidRPr="00290C79">
        <w:rPr>
          <w:rFonts w:ascii="Tahoma" w:hAnsi="Tahoma" w:cs="Tahoma"/>
          <w:b/>
          <w:bCs/>
        </w:rPr>
        <w:t>9:30-9:45am</w:t>
      </w:r>
      <w:r>
        <w:rPr>
          <w:rFonts w:ascii="Tahoma" w:hAnsi="Tahoma" w:cs="Tahoma"/>
          <w:b/>
          <w:bCs/>
        </w:rPr>
        <w:t xml:space="preserve"> Tunnel and Cup Handling of Jumpy/Unhabituated Mice</w:t>
      </w:r>
    </w:p>
    <w:p w14:paraId="2688CD45" w14:textId="5F22EABA" w:rsidR="001B0ECE" w:rsidRDefault="00290C79" w:rsidP="00911074">
      <w:pPr>
        <w:pStyle w:val="ListParagraph"/>
        <w:numPr>
          <w:ilvl w:val="1"/>
          <w:numId w:val="15"/>
        </w:numPr>
        <w:rPr>
          <w:rFonts w:ascii="Tahoma" w:hAnsi="Tahoma" w:cs="Tahoma"/>
          <w:b/>
          <w:bCs/>
        </w:rPr>
      </w:pPr>
      <w:r>
        <w:rPr>
          <w:rFonts w:ascii="Tahoma" w:hAnsi="Tahoma" w:cs="Tahoma"/>
          <w:b/>
          <w:bCs/>
        </w:rPr>
        <w:t>Instructor does a relatively quick demo</w:t>
      </w:r>
      <w:r w:rsidR="00020F86">
        <w:rPr>
          <w:rFonts w:ascii="Tahoma" w:hAnsi="Tahoma" w:cs="Tahoma"/>
          <w:b/>
          <w:bCs/>
        </w:rPr>
        <w:t>s</w:t>
      </w:r>
      <w:r>
        <w:rPr>
          <w:rFonts w:ascii="Tahoma" w:hAnsi="Tahoma" w:cs="Tahoma"/>
          <w:b/>
          <w:bCs/>
        </w:rPr>
        <w:t xml:space="preserve"> of tunnel handling, hut handling, close-handed cupping, and (if appropriate) open-handed cupping</w:t>
      </w:r>
      <w:r w:rsidR="00020F86">
        <w:rPr>
          <w:rFonts w:ascii="Tahoma" w:hAnsi="Tahoma" w:cs="Tahoma"/>
          <w:b/>
          <w:bCs/>
        </w:rPr>
        <w:t xml:space="preserve"> jumpy/unhabituated mice.</w:t>
      </w:r>
    </w:p>
    <w:p w14:paraId="189FA23C" w14:textId="20F7B536" w:rsidR="00020F86" w:rsidRPr="00020F86" w:rsidRDefault="00020F86" w:rsidP="00020F86">
      <w:pPr>
        <w:pStyle w:val="ListParagraph"/>
        <w:numPr>
          <w:ilvl w:val="2"/>
          <w:numId w:val="15"/>
        </w:numPr>
        <w:rPr>
          <w:rFonts w:ascii="Tahoma" w:hAnsi="Tahoma" w:cs="Tahoma"/>
          <w:b/>
          <w:bCs/>
        </w:rPr>
      </w:pPr>
      <w:r>
        <w:rPr>
          <w:rFonts w:ascii="Tahoma" w:hAnsi="Tahoma" w:cs="Tahoma"/>
        </w:rPr>
        <w:t>Notes the degree to which the mice are naïve</w:t>
      </w:r>
      <w:r w:rsidR="00807EFE">
        <w:rPr>
          <w:rFonts w:ascii="Tahoma" w:hAnsi="Tahoma" w:cs="Tahoma"/>
        </w:rPr>
        <w:t>, indicates that tunnel handling is a great transition to cup handling, and refers to how fast mice learn even in just 2-3 sessions.</w:t>
      </w:r>
    </w:p>
    <w:p w14:paraId="18388776" w14:textId="7ED409DA" w:rsidR="00020F86" w:rsidRPr="00020F86" w:rsidRDefault="00020F86" w:rsidP="00020F86">
      <w:pPr>
        <w:pStyle w:val="ListParagraph"/>
        <w:numPr>
          <w:ilvl w:val="2"/>
          <w:numId w:val="15"/>
        </w:numPr>
        <w:rPr>
          <w:rFonts w:ascii="Tahoma" w:hAnsi="Tahoma" w:cs="Tahoma"/>
          <w:b/>
          <w:bCs/>
        </w:rPr>
      </w:pPr>
      <w:r>
        <w:rPr>
          <w:rFonts w:ascii="Tahoma" w:hAnsi="Tahoma" w:cs="Tahoma"/>
        </w:rPr>
        <w:t>Notes that tunnel may be the most ideal/fastest for these mice and how quick they run into it.</w:t>
      </w:r>
    </w:p>
    <w:p w14:paraId="186348BC" w14:textId="6AA649DF" w:rsidR="00020F86" w:rsidRPr="007C274B" w:rsidRDefault="00020F86" w:rsidP="00020F86">
      <w:pPr>
        <w:pStyle w:val="ListParagraph"/>
        <w:numPr>
          <w:ilvl w:val="2"/>
          <w:numId w:val="15"/>
        </w:numPr>
        <w:rPr>
          <w:rFonts w:ascii="Tahoma" w:hAnsi="Tahoma" w:cs="Tahoma"/>
          <w:b/>
          <w:bCs/>
        </w:rPr>
      </w:pPr>
      <w:r>
        <w:rPr>
          <w:rFonts w:ascii="Tahoma" w:hAnsi="Tahoma" w:cs="Tahoma"/>
        </w:rPr>
        <w:t>Notes the importance of good technique &amp; covering the end of the tunnel</w:t>
      </w:r>
    </w:p>
    <w:p w14:paraId="24395029" w14:textId="04C9FACB" w:rsidR="007C274B" w:rsidRDefault="007C274B" w:rsidP="007C274B">
      <w:pPr>
        <w:pStyle w:val="ListParagraph"/>
        <w:numPr>
          <w:ilvl w:val="1"/>
          <w:numId w:val="15"/>
        </w:numPr>
        <w:rPr>
          <w:rFonts w:ascii="Tahoma" w:hAnsi="Tahoma" w:cs="Tahoma"/>
          <w:b/>
          <w:bCs/>
        </w:rPr>
      </w:pPr>
      <w:r>
        <w:rPr>
          <w:rFonts w:ascii="Tahoma" w:hAnsi="Tahoma" w:cs="Tahoma"/>
          <w:b/>
          <w:bCs/>
        </w:rPr>
        <w:t>Participants are given the chance to demonstrate all techniques with the jumpy/unhabituated mice</w:t>
      </w:r>
    </w:p>
    <w:p w14:paraId="270E6608" w14:textId="0E51AE38" w:rsidR="00ED025A" w:rsidRPr="00AE524D" w:rsidRDefault="007C274B" w:rsidP="00AE524D">
      <w:pPr>
        <w:pStyle w:val="ListParagraph"/>
        <w:numPr>
          <w:ilvl w:val="2"/>
          <w:numId w:val="15"/>
        </w:numPr>
        <w:rPr>
          <w:rFonts w:ascii="Tahoma" w:hAnsi="Tahoma" w:cs="Tahoma"/>
          <w:b/>
          <w:bCs/>
        </w:rPr>
      </w:pPr>
      <w:r>
        <w:rPr>
          <w:rFonts w:ascii="Tahoma" w:hAnsi="Tahoma" w:cs="Tahoma"/>
        </w:rPr>
        <w:t>Importantly, if participants are not successful and end up chasing the mice around the cage, instructors recommend they take a break</w:t>
      </w:r>
      <w:r w:rsidR="00AE524D">
        <w:rPr>
          <w:rFonts w:ascii="Tahoma" w:hAnsi="Tahoma" w:cs="Tahoma"/>
        </w:rPr>
        <w:t>/breath and come back to it. Or try to go back to tunnel handling.</w:t>
      </w:r>
    </w:p>
    <w:sectPr w:rsidR="00ED025A" w:rsidRPr="00AE52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intelligence2.xml><?xml version="1.0" encoding="utf-8"?>
<int2:intelligence xmlns:int2="http://schemas.microsoft.com/office/intelligence/2020/intelligence" xmlns:oel="http://schemas.microsoft.com/office/2019/extlst">
  <int2:observations>
    <int2:textHash int2:hashCode="1G4DmQ3AgLPC2i" int2:id="NAtIZCwy">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6147"/>
    <w:multiLevelType w:val="hybridMultilevel"/>
    <w:tmpl w:val="6D54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DC38A"/>
    <w:multiLevelType w:val="hybridMultilevel"/>
    <w:tmpl w:val="F55A3264"/>
    <w:lvl w:ilvl="0" w:tplc="9A04F738">
      <w:start w:val="1"/>
      <w:numFmt w:val="decimal"/>
      <w:lvlText w:val="%1."/>
      <w:lvlJc w:val="left"/>
      <w:pPr>
        <w:ind w:left="720" w:hanging="360"/>
      </w:pPr>
    </w:lvl>
    <w:lvl w:ilvl="1" w:tplc="BFA811D4">
      <w:start w:val="1"/>
      <w:numFmt w:val="lowerLetter"/>
      <w:lvlText w:val="%2."/>
      <w:lvlJc w:val="left"/>
      <w:pPr>
        <w:ind w:left="1440" w:hanging="360"/>
      </w:pPr>
    </w:lvl>
    <w:lvl w:ilvl="2" w:tplc="61F66E9E">
      <w:start w:val="1"/>
      <w:numFmt w:val="lowerRoman"/>
      <w:lvlText w:val="%3."/>
      <w:lvlJc w:val="right"/>
      <w:pPr>
        <w:ind w:left="2160" w:hanging="180"/>
      </w:pPr>
    </w:lvl>
    <w:lvl w:ilvl="3" w:tplc="02F485AE">
      <w:start w:val="1"/>
      <w:numFmt w:val="decimal"/>
      <w:lvlText w:val="%4."/>
      <w:lvlJc w:val="left"/>
      <w:pPr>
        <w:ind w:left="2880" w:hanging="360"/>
      </w:pPr>
    </w:lvl>
    <w:lvl w:ilvl="4" w:tplc="E6AE629C">
      <w:start w:val="1"/>
      <w:numFmt w:val="lowerLetter"/>
      <w:lvlText w:val="%5."/>
      <w:lvlJc w:val="left"/>
      <w:pPr>
        <w:ind w:left="3600" w:hanging="360"/>
      </w:pPr>
    </w:lvl>
    <w:lvl w:ilvl="5" w:tplc="941A3FF8">
      <w:start w:val="1"/>
      <w:numFmt w:val="lowerRoman"/>
      <w:lvlText w:val="%6."/>
      <w:lvlJc w:val="right"/>
      <w:pPr>
        <w:ind w:left="4320" w:hanging="180"/>
      </w:pPr>
    </w:lvl>
    <w:lvl w:ilvl="6" w:tplc="743CC354">
      <w:start w:val="1"/>
      <w:numFmt w:val="decimal"/>
      <w:lvlText w:val="%7."/>
      <w:lvlJc w:val="left"/>
      <w:pPr>
        <w:ind w:left="5040" w:hanging="360"/>
      </w:pPr>
    </w:lvl>
    <w:lvl w:ilvl="7" w:tplc="0CFC9EFA">
      <w:start w:val="1"/>
      <w:numFmt w:val="lowerLetter"/>
      <w:lvlText w:val="%8."/>
      <w:lvlJc w:val="left"/>
      <w:pPr>
        <w:ind w:left="5760" w:hanging="360"/>
      </w:pPr>
    </w:lvl>
    <w:lvl w:ilvl="8" w:tplc="83442596">
      <w:start w:val="1"/>
      <w:numFmt w:val="lowerRoman"/>
      <w:lvlText w:val="%9."/>
      <w:lvlJc w:val="right"/>
      <w:pPr>
        <w:ind w:left="6480" w:hanging="180"/>
      </w:pPr>
    </w:lvl>
  </w:abstractNum>
  <w:abstractNum w:abstractNumId="2" w15:restartNumberingAfterBreak="0">
    <w:nsid w:val="1F41E8D7"/>
    <w:multiLevelType w:val="hybridMultilevel"/>
    <w:tmpl w:val="D9CA93FA"/>
    <w:lvl w:ilvl="0" w:tplc="7FF0A194">
      <w:start w:val="1"/>
      <w:numFmt w:val="bullet"/>
      <w:lvlText w:val=""/>
      <w:lvlJc w:val="left"/>
      <w:pPr>
        <w:ind w:left="720" w:hanging="360"/>
      </w:pPr>
      <w:rPr>
        <w:rFonts w:ascii="Symbol" w:hAnsi="Symbol" w:hint="default"/>
      </w:rPr>
    </w:lvl>
    <w:lvl w:ilvl="1" w:tplc="4E06C2E8">
      <w:start w:val="1"/>
      <w:numFmt w:val="bullet"/>
      <w:lvlText w:val="o"/>
      <w:lvlJc w:val="left"/>
      <w:pPr>
        <w:ind w:left="1440" w:hanging="360"/>
      </w:pPr>
      <w:rPr>
        <w:rFonts w:ascii="Courier New" w:hAnsi="Courier New" w:hint="default"/>
      </w:rPr>
    </w:lvl>
    <w:lvl w:ilvl="2" w:tplc="CFDEF36A">
      <w:start w:val="1"/>
      <w:numFmt w:val="bullet"/>
      <w:lvlText w:val=""/>
      <w:lvlJc w:val="left"/>
      <w:pPr>
        <w:ind w:left="2160" w:hanging="360"/>
      </w:pPr>
      <w:rPr>
        <w:rFonts w:ascii="Wingdings" w:hAnsi="Wingdings" w:hint="default"/>
      </w:rPr>
    </w:lvl>
    <w:lvl w:ilvl="3" w:tplc="CA48A660">
      <w:start w:val="1"/>
      <w:numFmt w:val="bullet"/>
      <w:lvlText w:val=""/>
      <w:lvlJc w:val="left"/>
      <w:pPr>
        <w:ind w:left="2880" w:hanging="360"/>
      </w:pPr>
      <w:rPr>
        <w:rFonts w:ascii="Symbol" w:hAnsi="Symbol" w:hint="default"/>
      </w:rPr>
    </w:lvl>
    <w:lvl w:ilvl="4" w:tplc="277AB96E">
      <w:start w:val="1"/>
      <w:numFmt w:val="bullet"/>
      <w:lvlText w:val="o"/>
      <w:lvlJc w:val="left"/>
      <w:pPr>
        <w:ind w:left="3600" w:hanging="360"/>
      </w:pPr>
      <w:rPr>
        <w:rFonts w:ascii="Courier New" w:hAnsi="Courier New" w:hint="default"/>
      </w:rPr>
    </w:lvl>
    <w:lvl w:ilvl="5" w:tplc="38686E2E">
      <w:start w:val="1"/>
      <w:numFmt w:val="bullet"/>
      <w:lvlText w:val=""/>
      <w:lvlJc w:val="left"/>
      <w:pPr>
        <w:ind w:left="4320" w:hanging="360"/>
      </w:pPr>
      <w:rPr>
        <w:rFonts w:ascii="Wingdings" w:hAnsi="Wingdings" w:hint="default"/>
      </w:rPr>
    </w:lvl>
    <w:lvl w:ilvl="6" w:tplc="70F4AF18">
      <w:start w:val="1"/>
      <w:numFmt w:val="bullet"/>
      <w:lvlText w:val=""/>
      <w:lvlJc w:val="left"/>
      <w:pPr>
        <w:ind w:left="5040" w:hanging="360"/>
      </w:pPr>
      <w:rPr>
        <w:rFonts w:ascii="Symbol" w:hAnsi="Symbol" w:hint="default"/>
      </w:rPr>
    </w:lvl>
    <w:lvl w:ilvl="7" w:tplc="CB0E5290">
      <w:start w:val="1"/>
      <w:numFmt w:val="bullet"/>
      <w:lvlText w:val="o"/>
      <w:lvlJc w:val="left"/>
      <w:pPr>
        <w:ind w:left="5760" w:hanging="360"/>
      </w:pPr>
      <w:rPr>
        <w:rFonts w:ascii="Courier New" w:hAnsi="Courier New" w:hint="default"/>
      </w:rPr>
    </w:lvl>
    <w:lvl w:ilvl="8" w:tplc="D13A3A7E">
      <w:start w:val="1"/>
      <w:numFmt w:val="bullet"/>
      <w:lvlText w:val=""/>
      <w:lvlJc w:val="left"/>
      <w:pPr>
        <w:ind w:left="6480" w:hanging="360"/>
      </w:pPr>
      <w:rPr>
        <w:rFonts w:ascii="Wingdings" w:hAnsi="Wingdings" w:hint="default"/>
      </w:rPr>
    </w:lvl>
  </w:abstractNum>
  <w:abstractNum w:abstractNumId="3" w15:restartNumberingAfterBreak="0">
    <w:nsid w:val="277E50F2"/>
    <w:multiLevelType w:val="hybridMultilevel"/>
    <w:tmpl w:val="54CC7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AA93C8"/>
    <w:multiLevelType w:val="hybridMultilevel"/>
    <w:tmpl w:val="D69221DA"/>
    <w:lvl w:ilvl="0" w:tplc="097AD438">
      <w:start w:val="1"/>
      <w:numFmt w:val="bullet"/>
      <w:lvlText w:val="-"/>
      <w:lvlJc w:val="left"/>
      <w:pPr>
        <w:ind w:left="720" w:hanging="360"/>
      </w:pPr>
      <w:rPr>
        <w:rFonts w:ascii="Calibri" w:hAnsi="Calibri" w:hint="default"/>
      </w:rPr>
    </w:lvl>
    <w:lvl w:ilvl="1" w:tplc="1DB4DDB4">
      <w:start w:val="1"/>
      <w:numFmt w:val="bullet"/>
      <w:lvlText w:val="o"/>
      <w:lvlJc w:val="left"/>
      <w:pPr>
        <w:ind w:left="1440" w:hanging="360"/>
      </w:pPr>
      <w:rPr>
        <w:rFonts w:ascii="Courier New" w:hAnsi="Courier New" w:hint="default"/>
      </w:rPr>
    </w:lvl>
    <w:lvl w:ilvl="2" w:tplc="01A80BD2">
      <w:start w:val="1"/>
      <w:numFmt w:val="bullet"/>
      <w:lvlText w:val=""/>
      <w:lvlJc w:val="left"/>
      <w:pPr>
        <w:ind w:left="2160" w:hanging="360"/>
      </w:pPr>
      <w:rPr>
        <w:rFonts w:ascii="Wingdings" w:hAnsi="Wingdings" w:hint="default"/>
      </w:rPr>
    </w:lvl>
    <w:lvl w:ilvl="3" w:tplc="B5E22052">
      <w:start w:val="1"/>
      <w:numFmt w:val="bullet"/>
      <w:lvlText w:val=""/>
      <w:lvlJc w:val="left"/>
      <w:pPr>
        <w:ind w:left="2880" w:hanging="360"/>
      </w:pPr>
      <w:rPr>
        <w:rFonts w:ascii="Symbol" w:hAnsi="Symbol" w:hint="default"/>
      </w:rPr>
    </w:lvl>
    <w:lvl w:ilvl="4" w:tplc="415819F2">
      <w:start w:val="1"/>
      <w:numFmt w:val="bullet"/>
      <w:lvlText w:val="o"/>
      <w:lvlJc w:val="left"/>
      <w:pPr>
        <w:ind w:left="3600" w:hanging="360"/>
      </w:pPr>
      <w:rPr>
        <w:rFonts w:ascii="Courier New" w:hAnsi="Courier New" w:hint="default"/>
      </w:rPr>
    </w:lvl>
    <w:lvl w:ilvl="5" w:tplc="DC982EA0">
      <w:start w:val="1"/>
      <w:numFmt w:val="bullet"/>
      <w:lvlText w:val=""/>
      <w:lvlJc w:val="left"/>
      <w:pPr>
        <w:ind w:left="4320" w:hanging="360"/>
      </w:pPr>
      <w:rPr>
        <w:rFonts w:ascii="Wingdings" w:hAnsi="Wingdings" w:hint="default"/>
      </w:rPr>
    </w:lvl>
    <w:lvl w:ilvl="6" w:tplc="FCE0B722">
      <w:start w:val="1"/>
      <w:numFmt w:val="bullet"/>
      <w:lvlText w:val=""/>
      <w:lvlJc w:val="left"/>
      <w:pPr>
        <w:ind w:left="5040" w:hanging="360"/>
      </w:pPr>
      <w:rPr>
        <w:rFonts w:ascii="Symbol" w:hAnsi="Symbol" w:hint="default"/>
      </w:rPr>
    </w:lvl>
    <w:lvl w:ilvl="7" w:tplc="4CAE0AEA">
      <w:start w:val="1"/>
      <w:numFmt w:val="bullet"/>
      <w:lvlText w:val="o"/>
      <w:lvlJc w:val="left"/>
      <w:pPr>
        <w:ind w:left="5760" w:hanging="360"/>
      </w:pPr>
      <w:rPr>
        <w:rFonts w:ascii="Courier New" w:hAnsi="Courier New" w:hint="default"/>
      </w:rPr>
    </w:lvl>
    <w:lvl w:ilvl="8" w:tplc="20A0E534">
      <w:start w:val="1"/>
      <w:numFmt w:val="bullet"/>
      <w:lvlText w:val=""/>
      <w:lvlJc w:val="left"/>
      <w:pPr>
        <w:ind w:left="6480" w:hanging="360"/>
      </w:pPr>
      <w:rPr>
        <w:rFonts w:ascii="Wingdings" w:hAnsi="Wingdings" w:hint="default"/>
      </w:rPr>
    </w:lvl>
  </w:abstractNum>
  <w:abstractNum w:abstractNumId="5" w15:restartNumberingAfterBreak="0">
    <w:nsid w:val="37FC0E12"/>
    <w:multiLevelType w:val="hybridMultilevel"/>
    <w:tmpl w:val="E0BAF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BC03D"/>
    <w:multiLevelType w:val="hybridMultilevel"/>
    <w:tmpl w:val="1CC27DC2"/>
    <w:lvl w:ilvl="0" w:tplc="F4CA7086">
      <w:start w:val="1"/>
      <w:numFmt w:val="bullet"/>
      <w:lvlText w:val=""/>
      <w:lvlJc w:val="left"/>
      <w:pPr>
        <w:ind w:left="720" w:hanging="360"/>
      </w:pPr>
      <w:rPr>
        <w:rFonts w:ascii="Symbol" w:hAnsi="Symbol" w:hint="default"/>
      </w:rPr>
    </w:lvl>
    <w:lvl w:ilvl="1" w:tplc="2EBAEDD2">
      <w:start w:val="1"/>
      <w:numFmt w:val="bullet"/>
      <w:lvlText w:val="o"/>
      <w:lvlJc w:val="left"/>
      <w:pPr>
        <w:ind w:left="1440" w:hanging="360"/>
      </w:pPr>
      <w:rPr>
        <w:rFonts w:ascii="Courier New" w:hAnsi="Courier New" w:hint="default"/>
      </w:rPr>
    </w:lvl>
    <w:lvl w:ilvl="2" w:tplc="1068C3C0">
      <w:start w:val="1"/>
      <w:numFmt w:val="bullet"/>
      <w:lvlText w:val=""/>
      <w:lvlJc w:val="left"/>
      <w:pPr>
        <w:ind w:left="2160" w:hanging="360"/>
      </w:pPr>
      <w:rPr>
        <w:rFonts w:ascii="Wingdings" w:hAnsi="Wingdings" w:hint="default"/>
      </w:rPr>
    </w:lvl>
    <w:lvl w:ilvl="3" w:tplc="4AD65C72">
      <w:start w:val="1"/>
      <w:numFmt w:val="bullet"/>
      <w:lvlText w:val=""/>
      <w:lvlJc w:val="left"/>
      <w:pPr>
        <w:ind w:left="2880" w:hanging="360"/>
      </w:pPr>
      <w:rPr>
        <w:rFonts w:ascii="Symbol" w:hAnsi="Symbol" w:hint="default"/>
      </w:rPr>
    </w:lvl>
    <w:lvl w:ilvl="4" w:tplc="F2148114">
      <w:start w:val="1"/>
      <w:numFmt w:val="bullet"/>
      <w:lvlText w:val="o"/>
      <w:lvlJc w:val="left"/>
      <w:pPr>
        <w:ind w:left="3600" w:hanging="360"/>
      </w:pPr>
      <w:rPr>
        <w:rFonts w:ascii="Courier New" w:hAnsi="Courier New" w:hint="default"/>
      </w:rPr>
    </w:lvl>
    <w:lvl w:ilvl="5" w:tplc="70A49DA8">
      <w:start w:val="1"/>
      <w:numFmt w:val="bullet"/>
      <w:lvlText w:val=""/>
      <w:lvlJc w:val="left"/>
      <w:pPr>
        <w:ind w:left="4320" w:hanging="360"/>
      </w:pPr>
      <w:rPr>
        <w:rFonts w:ascii="Wingdings" w:hAnsi="Wingdings" w:hint="default"/>
      </w:rPr>
    </w:lvl>
    <w:lvl w:ilvl="6" w:tplc="A336E7B4">
      <w:start w:val="1"/>
      <w:numFmt w:val="bullet"/>
      <w:lvlText w:val=""/>
      <w:lvlJc w:val="left"/>
      <w:pPr>
        <w:ind w:left="5040" w:hanging="360"/>
      </w:pPr>
      <w:rPr>
        <w:rFonts w:ascii="Symbol" w:hAnsi="Symbol" w:hint="default"/>
      </w:rPr>
    </w:lvl>
    <w:lvl w:ilvl="7" w:tplc="83861C6C">
      <w:start w:val="1"/>
      <w:numFmt w:val="bullet"/>
      <w:lvlText w:val="o"/>
      <w:lvlJc w:val="left"/>
      <w:pPr>
        <w:ind w:left="5760" w:hanging="360"/>
      </w:pPr>
      <w:rPr>
        <w:rFonts w:ascii="Courier New" w:hAnsi="Courier New" w:hint="default"/>
      </w:rPr>
    </w:lvl>
    <w:lvl w:ilvl="8" w:tplc="DF0A08D4">
      <w:start w:val="1"/>
      <w:numFmt w:val="bullet"/>
      <w:lvlText w:val=""/>
      <w:lvlJc w:val="left"/>
      <w:pPr>
        <w:ind w:left="6480" w:hanging="360"/>
      </w:pPr>
      <w:rPr>
        <w:rFonts w:ascii="Wingdings" w:hAnsi="Wingdings" w:hint="default"/>
      </w:rPr>
    </w:lvl>
  </w:abstractNum>
  <w:abstractNum w:abstractNumId="7" w15:restartNumberingAfterBreak="0">
    <w:nsid w:val="471C0CD9"/>
    <w:multiLevelType w:val="hybridMultilevel"/>
    <w:tmpl w:val="39CCD920"/>
    <w:lvl w:ilvl="0" w:tplc="1E4EFFA8">
      <w:start w:val="1"/>
      <w:numFmt w:val="bullet"/>
      <w:lvlText w:val="-"/>
      <w:lvlJc w:val="left"/>
      <w:pPr>
        <w:ind w:left="720" w:hanging="360"/>
      </w:pPr>
      <w:rPr>
        <w:rFonts w:ascii="Calibri" w:hAnsi="Calibri" w:hint="default"/>
      </w:rPr>
    </w:lvl>
    <w:lvl w:ilvl="1" w:tplc="7A8492C0">
      <w:start w:val="1"/>
      <w:numFmt w:val="bullet"/>
      <w:lvlText w:val="o"/>
      <w:lvlJc w:val="left"/>
      <w:pPr>
        <w:ind w:left="1440" w:hanging="360"/>
      </w:pPr>
      <w:rPr>
        <w:rFonts w:ascii="Courier New" w:hAnsi="Courier New" w:hint="default"/>
      </w:rPr>
    </w:lvl>
    <w:lvl w:ilvl="2" w:tplc="59268340">
      <w:start w:val="1"/>
      <w:numFmt w:val="bullet"/>
      <w:lvlText w:val=""/>
      <w:lvlJc w:val="left"/>
      <w:pPr>
        <w:ind w:left="2160" w:hanging="360"/>
      </w:pPr>
      <w:rPr>
        <w:rFonts w:ascii="Wingdings" w:hAnsi="Wingdings" w:hint="default"/>
      </w:rPr>
    </w:lvl>
    <w:lvl w:ilvl="3" w:tplc="B838EE48">
      <w:start w:val="1"/>
      <w:numFmt w:val="bullet"/>
      <w:lvlText w:val=""/>
      <w:lvlJc w:val="left"/>
      <w:pPr>
        <w:ind w:left="2880" w:hanging="360"/>
      </w:pPr>
      <w:rPr>
        <w:rFonts w:ascii="Symbol" w:hAnsi="Symbol" w:hint="default"/>
      </w:rPr>
    </w:lvl>
    <w:lvl w:ilvl="4" w:tplc="F43E99C4">
      <w:start w:val="1"/>
      <w:numFmt w:val="bullet"/>
      <w:lvlText w:val="o"/>
      <w:lvlJc w:val="left"/>
      <w:pPr>
        <w:ind w:left="3600" w:hanging="360"/>
      </w:pPr>
      <w:rPr>
        <w:rFonts w:ascii="Courier New" w:hAnsi="Courier New" w:hint="default"/>
      </w:rPr>
    </w:lvl>
    <w:lvl w:ilvl="5" w:tplc="6038B9D8">
      <w:start w:val="1"/>
      <w:numFmt w:val="bullet"/>
      <w:lvlText w:val=""/>
      <w:lvlJc w:val="left"/>
      <w:pPr>
        <w:ind w:left="4320" w:hanging="360"/>
      </w:pPr>
      <w:rPr>
        <w:rFonts w:ascii="Wingdings" w:hAnsi="Wingdings" w:hint="default"/>
      </w:rPr>
    </w:lvl>
    <w:lvl w:ilvl="6" w:tplc="43C66236">
      <w:start w:val="1"/>
      <w:numFmt w:val="bullet"/>
      <w:lvlText w:val=""/>
      <w:lvlJc w:val="left"/>
      <w:pPr>
        <w:ind w:left="5040" w:hanging="360"/>
      </w:pPr>
      <w:rPr>
        <w:rFonts w:ascii="Symbol" w:hAnsi="Symbol" w:hint="default"/>
      </w:rPr>
    </w:lvl>
    <w:lvl w:ilvl="7" w:tplc="2E20C5BC">
      <w:start w:val="1"/>
      <w:numFmt w:val="bullet"/>
      <w:lvlText w:val="o"/>
      <w:lvlJc w:val="left"/>
      <w:pPr>
        <w:ind w:left="5760" w:hanging="360"/>
      </w:pPr>
      <w:rPr>
        <w:rFonts w:ascii="Courier New" w:hAnsi="Courier New" w:hint="default"/>
      </w:rPr>
    </w:lvl>
    <w:lvl w:ilvl="8" w:tplc="7048E768">
      <w:start w:val="1"/>
      <w:numFmt w:val="bullet"/>
      <w:lvlText w:val=""/>
      <w:lvlJc w:val="left"/>
      <w:pPr>
        <w:ind w:left="6480" w:hanging="360"/>
      </w:pPr>
      <w:rPr>
        <w:rFonts w:ascii="Wingdings" w:hAnsi="Wingdings" w:hint="default"/>
      </w:rPr>
    </w:lvl>
  </w:abstractNum>
  <w:abstractNum w:abstractNumId="8" w15:restartNumberingAfterBreak="0">
    <w:nsid w:val="476D7AC7"/>
    <w:multiLevelType w:val="hybridMultilevel"/>
    <w:tmpl w:val="6324FAF8"/>
    <w:lvl w:ilvl="0" w:tplc="83CCD26E">
      <w:start w:val="1"/>
      <w:numFmt w:val="bullet"/>
      <w:lvlText w:val=""/>
      <w:lvlJc w:val="left"/>
      <w:pPr>
        <w:ind w:left="720" w:hanging="360"/>
      </w:pPr>
      <w:rPr>
        <w:rFonts w:ascii="Symbol" w:hAnsi="Symbol" w:hint="default"/>
      </w:rPr>
    </w:lvl>
    <w:lvl w:ilvl="1" w:tplc="52667E38">
      <w:start w:val="1"/>
      <w:numFmt w:val="bullet"/>
      <w:lvlText w:val="o"/>
      <w:lvlJc w:val="left"/>
      <w:pPr>
        <w:ind w:left="1440" w:hanging="360"/>
      </w:pPr>
      <w:rPr>
        <w:rFonts w:ascii="Courier New" w:hAnsi="Courier New" w:hint="default"/>
      </w:rPr>
    </w:lvl>
    <w:lvl w:ilvl="2" w:tplc="B2841F74">
      <w:start w:val="1"/>
      <w:numFmt w:val="bullet"/>
      <w:lvlText w:val=""/>
      <w:lvlJc w:val="left"/>
      <w:pPr>
        <w:ind w:left="2160" w:hanging="360"/>
      </w:pPr>
      <w:rPr>
        <w:rFonts w:ascii="Wingdings" w:hAnsi="Wingdings" w:hint="default"/>
      </w:rPr>
    </w:lvl>
    <w:lvl w:ilvl="3" w:tplc="12907962">
      <w:start w:val="1"/>
      <w:numFmt w:val="bullet"/>
      <w:lvlText w:val=""/>
      <w:lvlJc w:val="left"/>
      <w:pPr>
        <w:ind w:left="2880" w:hanging="360"/>
      </w:pPr>
      <w:rPr>
        <w:rFonts w:ascii="Symbol" w:hAnsi="Symbol" w:hint="default"/>
      </w:rPr>
    </w:lvl>
    <w:lvl w:ilvl="4" w:tplc="31A6098A">
      <w:start w:val="1"/>
      <w:numFmt w:val="bullet"/>
      <w:lvlText w:val="o"/>
      <w:lvlJc w:val="left"/>
      <w:pPr>
        <w:ind w:left="3600" w:hanging="360"/>
      </w:pPr>
      <w:rPr>
        <w:rFonts w:ascii="Courier New" w:hAnsi="Courier New" w:hint="default"/>
      </w:rPr>
    </w:lvl>
    <w:lvl w:ilvl="5" w:tplc="781A13DE">
      <w:start w:val="1"/>
      <w:numFmt w:val="bullet"/>
      <w:lvlText w:val=""/>
      <w:lvlJc w:val="left"/>
      <w:pPr>
        <w:ind w:left="4320" w:hanging="360"/>
      </w:pPr>
      <w:rPr>
        <w:rFonts w:ascii="Wingdings" w:hAnsi="Wingdings" w:hint="default"/>
      </w:rPr>
    </w:lvl>
    <w:lvl w:ilvl="6" w:tplc="6D20FF44">
      <w:start w:val="1"/>
      <w:numFmt w:val="bullet"/>
      <w:lvlText w:val=""/>
      <w:lvlJc w:val="left"/>
      <w:pPr>
        <w:ind w:left="5040" w:hanging="360"/>
      </w:pPr>
      <w:rPr>
        <w:rFonts w:ascii="Symbol" w:hAnsi="Symbol" w:hint="default"/>
      </w:rPr>
    </w:lvl>
    <w:lvl w:ilvl="7" w:tplc="8A72D7C8">
      <w:start w:val="1"/>
      <w:numFmt w:val="bullet"/>
      <w:lvlText w:val="o"/>
      <w:lvlJc w:val="left"/>
      <w:pPr>
        <w:ind w:left="5760" w:hanging="360"/>
      </w:pPr>
      <w:rPr>
        <w:rFonts w:ascii="Courier New" w:hAnsi="Courier New" w:hint="default"/>
      </w:rPr>
    </w:lvl>
    <w:lvl w:ilvl="8" w:tplc="9ED6E45C">
      <w:start w:val="1"/>
      <w:numFmt w:val="bullet"/>
      <w:lvlText w:val=""/>
      <w:lvlJc w:val="left"/>
      <w:pPr>
        <w:ind w:left="6480" w:hanging="360"/>
      </w:pPr>
      <w:rPr>
        <w:rFonts w:ascii="Wingdings" w:hAnsi="Wingdings" w:hint="default"/>
      </w:rPr>
    </w:lvl>
  </w:abstractNum>
  <w:abstractNum w:abstractNumId="9" w15:restartNumberingAfterBreak="0">
    <w:nsid w:val="4AD27C86"/>
    <w:multiLevelType w:val="hybridMultilevel"/>
    <w:tmpl w:val="A5C873CC"/>
    <w:lvl w:ilvl="0" w:tplc="D2AEE4E4">
      <w:start w:val="1"/>
      <w:numFmt w:val="bullet"/>
      <w:lvlText w:val=""/>
      <w:lvlJc w:val="left"/>
      <w:pPr>
        <w:ind w:left="720" w:hanging="360"/>
      </w:pPr>
      <w:rPr>
        <w:rFonts w:ascii="Symbol" w:hAnsi="Symbol" w:hint="default"/>
      </w:rPr>
    </w:lvl>
    <w:lvl w:ilvl="1" w:tplc="91888C5C">
      <w:start w:val="1"/>
      <w:numFmt w:val="bullet"/>
      <w:lvlText w:val="o"/>
      <w:lvlJc w:val="left"/>
      <w:pPr>
        <w:ind w:left="1440" w:hanging="360"/>
      </w:pPr>
      <w:rPr>
        <w:rFonts w:ascii="Courier New" w:hAnsi="Courier New" w:hint="default"/>
      </w:rPr>
    </w:lvl>
    <w:lvl w:ilvl="2" w:tplc="0D501396">
      <w:start w:val="1"/>
      <w:numFmt w:val="bullet"/>
      <w:lvlText w:val=""/>
      <w:lvlJc w:val="left"/>
      <w:pPr>
        <w:ind w:left="2160" w:hanging="360"/>
      </w:pPr>
      <w:rPr>
        <w:rFonts w:ascii="Wingdings" w:hAnsi="Wingdings" w:hint="default"/>
      </w:rPr>
    </w:lvl>
    <w:lvl w:ilvl="3" w:tplc="C44E65FA">
      <w:start w:val="1"/>
      <w:numFmt w:val="bullet"/>
      <w:lvlText w:val=""/>
      <w:lvlJc w:val="left"/>
      <w:pPr>
        <w:ind w:left="2880" w:hanging="360"/>
      </w:pPr>
      <w:rPr>
        <w:rFonts w:ascii="Symbol" w:hAnsi="Symbol" w:hint="default"/>
      </w:rPr>
    </w:lvl>
    <w:lvl w:ilvl="4" w:tplc="7DF0CF5A">
      <w:start w:val="1"/>
      <w:numFmt w:val="bullet"/>
      <w:lvlText w:val="o"/>
      <w:lvlJc w:val="left"/>
      <w:pPr>
        <w:ind w:left="3600" w:hanging="360"/>
      </w:pPr>
      <w:rPr>
        <w:rFonts w:ascii="Courier New" w:hAnsi="Courier New" w:hint="default"/>
      </w:rPr>
    </w:lvl>
    <w:lvl w:ilvl="5" w:tplc="4B78B630">
      <w:start w:val="1"/>
      <w:numFmt w:val="bullet"/>
      <w:lvlText w:val=""/>
      <w:lvlJc w:val="left"/>
      <w:pPr>
        <w:ind w:left="4320" w:hanging="360"/>
      </w:pPr>
      <w:rPr>
        <w:rFonts w:ascii="Wingdings" w:hAnsi="Wingdings" w:hint="default"/>
      </w:rPr>
    </w:lvl>
    <w:lvl w:ilvl="6" w:tplc="C48E2238">
      <w:start w:val="1"/>
      <w:numFmt w:val="bullet"/>
      <w:lvlText w:val=""/>
      <w:lvlJc w:val="left"/>
      <w:pPr>
        <w:ind w:left="5040" w:hanging="360"/>
      </w:pPr>
      <w:rPr>
        <w:rFonts w:ascii="Symbol" w:hAnsi="Symbol" w:hint="default"/>
      </w:rPr>
    </w:lvl>
    <w:lvl w:ilvl="7" w:tplc="33FA6966">
      <w:start w:val="1"/>
      <w:numFmt w:val="bullet"/>
      <w:lvlText w:val="o"/>
      <w:lvlJc w:val="left"/>
      <w:pPr>
        <w:ind w:left="5760" w:hanging="360"/>
      </w:pPr>
      <w:rPr>
        <w:rFonts w:ascii="Courier New" w:hAnsi="Courier New" w:hint="default"/>
      </w:rPr>
    </w:lvl>
    <w:lvl w:ilvl="8" w:tplc="F02C481A">
      <w:start w:val="1"/>
      <w:numFmt w:val="bullet"/>
      <w:lvlText w:val=""/>
      <w:lvlJc w:val="left"/>
      <w:pPr>
        <w:ind w:left="6480" w:hanging="360"/>
      </w:pPr>
      <w:rPr>
        <w:rFonts w:ascii="Wingdings" w:hAnsi="Wingdings" w:hint="default"/>
      </w:rPr>
    </w:lvl>
  </w:abstractNum>
  <w:abstractNum w:abstractNumId="10" w15:restartNumberingAfterBreak="0">
    <w:nsid w:val="60005328"/>
    <w:multiLevelType w:val="hybridMultilevel"/>
    <w:tmpl w:val="40321FF0"/>
    <w:lvl w:ilvl="0" w:tplc="8F0A0744">
      <w:start w:val="1"/>
      <w:numFmt w:val="bullet"/>
      <w:lvlText w:val=""/>
      <w:lvlJc w:val="left"/>
      <w:pPr>
        <w:ind w:left="720" w:hanging="360"/>
      </w:pPr>
      <w:rPr>
        <w:rFonts w:ascii="Symbol" w:hAnsi="Symbol" w:hint="default"/>
      </w:rPr>
    </w:lvl>
    <w:lvl w:ilvl="1" w:tplc="28F211AC">
      <w:start w:val="1"/>
      <w:numFmt w:val="bullet"/>
      <w:lvlText w:val="o"/>
      <w:lvlJc w:val="left"/>
      <w:pPr>
        <w:ind w:left="1440" w:hanging="360"/>
      </w:pPr>
      <w:rPr>
        <w:rFonts w:ascii="Courier New" w:hAnsi="Courier New" w:hint="default"/>
      </w:rPr>
    </w:lvl>
    <w:lvl w:ilvl="2" w:tplc="5E30C028">
      <w:start w:val="1"/>
      <w:numFmt w:val="bullet"/>
      <w:lvlText w:val=""/>
      <w:lvlJc w:val="left"/>
      <w:pPr>
        <w:ind w:left="2160" w:hanging="360"/>
      </w:pPr>
      <w:rPr>
        <w:rFonts w:ascii="Wingdings" w:hAnsi="Wingdings" w:hint="default"/>
      </w:rPr>
    </w:lvl>
    <w:lvl w:ilvl="3" w:tplc="6F325486">
      <w:start w:val="1"/>
      <w:numFmt w:val="bullet"/>
      <w:lvlText w:val=""/>
      <w:lvlJc w:val="left"/>
      <w:pPr>
        <w:ind w:left="2880" w:hanging="360"/>
      </w:pPr>
      <w:rPr>
        <w:rFonts w:ascii="Symbol" w:hAnsi="Symbol" w:hint="default"/>
      </w:rPr>
    </w:lvl>
    <w:lvl w:ilvl="4" w:tplc="F2180B58">
      <w:start w:val="1"/>
      <w:numFmt w:val="bullet"/>
      <w:lvlText w:val="o"/>
      <w:lvlJc w:val="left"/>
      <w:pPr>
        <w:ind w:left="3600" w:hanging="360"/>
      </w:pPr>
      <w:rPr>
        <w:rFonts w:ascii="Courier New" w:hAnsi="Courier New" w:hint="default"/>
      </w:rPr>
    </w:lvl>
    <w:lvl w:ilvl="5" w:tplc="B25C2140">
      <w:start w:val="1"/>
      <w:numFmt w:val="bullet"/>
      <w:lvlText w:val=""/>
      <w:lvlJc w:val="left"/>
      <w:pPr>
        <w:ind w:left="4320" w:hanging="360"/>
      </w:pPr>
      <w:rPr>
        <w:rFonts w:ascii="Wingdings" w:hAnsi="Wingdings" w:hint="default"/>
      </w:rPr>
    </w:lvl>
    <w:lvl w:ilvl="6" w:tplc="D5B07222">
      <w:start w:val="1"/>
      <w:numFmt w:val="bullet"/>
      <w:lvlText w:val=""/>
      <w:lvlJc w:val="left"/>
      <w:pPr>
        <w:ind w:left="5040" w:hanging="360"/>
      </w:pPr>
      <w:rPr>
        <w:rFonts w:ascii="Symbol" w:hAnsi="Symbol" w:hint="default"/>
      </w:rPr>
    </w:lvl>
    <w:lvl w:ilvl="7" w:tplc="EC32E686">
      <w:start w:val="1"/>
      <w:numFmt w:val="bullet"/>
      <w:lvlText w:val="o"/>
      <w:lvlJc w:val="left"/>
      <w:pPr>
        <w:ind w:left="5760" w:hanging="360"/>
      </w:pPr>
      <w:rPr>
        <w:rFonts w:ascii="Courier New" w:hAnsi="Courier New" w:hint="default"/>
      </w:rPr>
    </w:lvl>
    <w:lvl w:ilvl="8" w:tplc="5A167C18">
      <w:start w:val="1"/>
      <w:numFmt w:val="bullet"/>
      <w:lvlText w:val=""/>
      <w:lvlJc w:val="left"/>
      <w:pPr>
        <w:ind w:left="6480" w:hanging="360"/>
      </w:pPr>
      <w:rPr>
        <w:rFonts w:ascii="Wingdings" w:hAnsi="Wingdings" w:hint="default"/>
      </w:rPr>
    </w:lvl>
  </w:abstractNum>
  <w:abstractNum w:abstractNumId="11" w15:restartNumberingAfterBreak="0">
    <w:nsid w:val="608F155A"/>
    <w:multiLevelType w:val="hybridMultilevel"/>
    <w:tmpl w:val="D72A0026"/>
    <w:lvl w:ilvl="0" w:tplc="FAC4F170">
      <w:start w:val="1"/>
      <w:numFmt w:val="bullet"/>
      <w:lvlText w:val="-"/>
      <w:lvlJc w:val="left"/>
      <w:pPr>
        <w:ind w:left="720" w:hanging="360"/>
      </w:pPr>
      <w:rPr>
        <w:rFonts w:ascii="Calibri" w:hAnsi="Calibri" w:hint="default"/>
      </w:rPr>
    </w:lvl>
    <w:lvl w:ilvl="1" w:tplc="E80EEEDC">
      <w:start w:val="1"/>
      <w:numFmt w:val="bullet"/>
      <w:lvlText w:val="o"/>
      <w:lvlJc w:val="left"/>
      <w:pPr>
        <w:ind w:left="1440" w:hanging="360"/>
      </w:pPr>
      <w:rPr>
        <w:rFonts w:ascii="Courier New" w:hAnsi="Courier New" w:hint="default"/>
      </w:rPr>
    </w:lvl>
    <w:lvl w:ilvl="2" w:tplc="218C3B00">
      <w:start w:val="1"/>
      <w:numFmt w:val="bullet"/>
      <w:lvlText w:val=""/>
      <w:lvlJc w:val="left"/>
      <w:pPr>
        <w:ind w:left="2160" w:hanging="360"/>
      </w:pPr>
      <w:rPr>
        <w:rFonts w:ascii="Wingdings" w:hAnsi="Wingdings" w:hint="default"/>
      </w:rPr>
    </w:lvl>
    <w:lvl w:ilvl="3" w:tplc="DEDE7738">
      <w:start w:val="1"/>
      <w:numFmt w:val="bullet"/>
      <w:lvlText w:val=""/>
      <w:lvlJc w:val="left"/>
      <w:pPr>
        <w:ind w:left="2880" w:hanging="360"/>
      </w:pPr>
      <w:rPr>
        <w:rFonts w:ascii="Symbol" w:hAnsi="Symbol" w:hint="default"/>
      </w:rPr>
    </w:lvl>
    <w:lvl w:ilvl="4" w:tplc="118A2034">
      <w:start w:val="1"/>
      <w:numFmt w:val="bullet"/>
      <w:lvlText w:val="o"/>
      <w:lvlJc w:val="left"/>
      <w:pPr>
        <w:ind w:left="3600" w:hanging="360"/>
      </w:pPr>
      <w:rPr>
        <w:rFonts w:ascii="Courier New" w:hAnsi="Courier New" w:hint="default"/>
      </w:rPr>
    </w:lvl>
    <w:lvl w:ilvl="5" w:tplc="D464C264">
      <w:start w:val="1"/>
      <w:numFmt w:val="bullet"/>
      <w:lvlText w:val=""/>
      <w:lvlJc w:val="left"/>
      <w:pPr>
        <w:ind w:left="4320" w:hanging="360"/>
      </w:pPr>
      <w:rPr>
        <w:rFonts w:ascii="Wingdings" w:hAnsi="Wingdings" w:hint="default"/>
      </w:rPr>
    </w:lvl>
    <w:lvl w:ilvl="6" w:tplc="2A544448">
      <w:start w:val="1"/>
      <w:numFmt w:val="bullet"/>
      <w:lvlText w:val=""/>
      <w:lvlJc w:val="left"/>
      <w:pPr>
        <w:ind w:left="5040" w:hanging="360"/>
      </w:pPr>
      <w:rPr>
        <w:rFonts w:ascii="Symbol" w:hAnsi="Symbol" w:hint="default"/>
      </w:rPr>
    </w:lvl>
    <w:lvl w:ilvl="7" w:tplc="13783DD6">
      <w:start w:val="1"/>
      <w:numFmt w:val="bullet"/>
      <w:lvlText w:val="o"/>
      <w:lvlJc w:val="left"/>
      <w:pPr>
        <w:ind w:left="5760" w:hanging="360"/>
      </w:pPr>
      <w:rPr>
        <w:rFonts w:ascii="Courier New" w:hAnsi="Courier New" w:hint="default"/>
      </w:rPr>
    </w:lvl>
    <w:lvl w:ilvl="8" w:tplc="C31C8C68">
      <w:start w:val="1"/>
      <w:numFmt w:val="bullet"/>
      <w:lvlText w:val=""/>
      <w:lvlJc w:val="left"/>
      <w:pPr>
        <w:ind w:left="6480" w:hanging="360"/>
      </w:pPr>
      <w:rPr>
        <w:rFonts w:ascii="Wingdings" w:hAnsi="Wingdings" w:hint="default"/>
      </w:rPr>
    </w:lvl>
  </w:abstractNum>
  <w:abstractNum w:abstractNumId="12" w15:restartNumberingAfterBreak="0">
    <w:nsid w:val="630F0BBF"/>
    <w:multiLevelType w:val="hybridMultilevel"/>
    <w:tmpl w:val="53D69596"/>
    <w:lvl w:ilvl="0" w:tplc="1BF4E0DC">
      <w:start w:val="1"/>
      <w:numFmt w:val="bullet"/>
      <w:lvlText w:val="-"/>
      <w:lvlJc w:val="left"/>
      <w:pPr>
        <w:ind w:left="720" w:hanging="360"/>
      </w:pPr>
      <w:rPr>
        <w:rFonts w:ascii="Calibri" w:hAnsi="Calibri" w:hint="default"/>
      </w:rPr>
    </w:lvl>
    <w:lvl w:ilvl="1" w:tplc="162A8770">
      <w:start w:val="1"/>
      <w:numFmt w:val="bullet"/>
      <w:lvlText w:val="o"/>
      <w:lvlJc w:val="left"/>
      <w:pPr>
        <w:ind w:left="1440" w:hanging="360"/>
      </w:pPr>
      <w:rPr>
        <w:rFonts w:ascii="Courier New" w:hAnsi="Courier New" w:hint="default"/>
      </w:rPr>
    </w:lvl>
    <w:lvl w:ilvl="2" w:tplc="4BF0B4D4">
      <w:start w:val="1"/>
      <w:numFmt w:val="bullet"/>
      <w:lvlText w:val=""/>
      <w:lvlJc w:val="left"/>
      <w:pPr>
        <w:ind w:left="2160" w:hanging="360"/>
      </w:pPr>
      <w:rPr>
        <w:rFonts w:ascii="Wingdings" w:hAnsi="Wingdings" w:hint="default"/>
      </w:rPr>
    </w:lvl>
    <w:lvl w:ilvl="3" w:tplc="B3C88982">
      <w:start w:val="1"/>
      <w:numFmt w:val="bullet"/>
      <w:lvlText w:val=""/>
      <w:lvlJc w:val="left"/>
      <w:pPr>
        <w:ind w:left="2880" w:hanging="360"/>
      </w:pPr>
      <w:rPr>
        <w:rFonts w:ascii="Symbol" w:hAnsi="Symbol" w:hint="default"/>
      </w:rPr>
    </w:lvl>
    <w:lvl w:ilvl="4" w:tplc="C2780A12">
      <w:start w:val="1"/>
      <w:numFmt w:val="bullet"/>
      <w:lvlText w:val="o"/>
      <w:lvlJc w:val="left"/>
      <w:pPr>
        <w:ind w:left="3600" w:hanging="360"/>
      </w:pPr>
      <w:rPr>
        <w:rFonts w:ascii="Courier New" w:hAnsi="Courier New" w:hint="default"/>
      </w:rPr>
    </w:lvl>
    <w:lvl w:ilvl="5" w:tplc="B5F05708">
      <w:start w:val="1"/>
      <w:numFmt w:val="bullet"/>
      <w:lvlText w:val=""/>
      <w:lvlJc w:val="left"/>
      <w:pPr>
        <w:ind w:left="4320" w:hanging="360"/>
      </w:pPr>
      <w:rPr>
        <w:rFonts w:ascii="Wingdings" w:hAnsi="Wingdings" w:hint="default"/>
      </w:rPr>
    </w:lvl>
    <w:lvl w:ilvl="6" w:tplc="5D6C62AC">
      <w:start w:val="1"/>
      <w:numFmt w:val="bullet"/>
      <w:lvlText w:val=""/>
      <w:lvlJc w:val="left"/>
      <w:pPr>
        <w:ind w:left="5040" w:hanging="360"/>
      </w:pPr>
      <w:rPr>
        <w:rFonts w:ascii="Symbol" w:hAnsi="Symbol" w:hint="default"/>
      </w:rPr>
    </w:lvl>
    <w:lvl w:ilvl="7" w:tplc="C052B186">
      <w:start w:val="1"/>
      <w:numFmt w:val="bullet"/>
      <w:lvlText w:val="o"/>
      <w:lvlJc w:val="left"/>
      <w:pPr>
        <w:ind w:left="5760" w:hanging="360"/>
      </w:pPr>
      <w:rPr>
        <w:rFonts w:ascii="Courier New" w:hAnsi="Courier New" w:hint="default"/>
      </w:rPr>
    </w:lvl>
    <w:lvl w:ilvl="8" w:tplc="177C30C0">
      <w:start w:val="1"/>
      <w:numFmt w:val="bullet"/>
      <w:lvlText w:val=""/>
      <w:lvlJc w:val="left"/>
      <w:pPr>
        <w:ind w:left="6480" w:hanging="360"/>
      </w:pPr>
      <w:rPr>
        <w:rFonts w:ascii="Wingdings" w:hAnsi="Wingdings" w:hint="default"/>
      </w:rPr>
    </w:lvl>
  </w:abstractNum>
  <w:abstractNum w:abstractNumId="13" w15:restartNumberingAfterBreak="0">
    <w:nsid w:val="67CE771D"/>
    <w:multiLevelType w:val="hybridMultilevel"/>
    <w:tmpl w:val="C3623C9E"/>
    <w:lvl w:ilvl="0" w:tplc="C62289BA">
      <w:start w:val="1"/>
      <w:numFmt w:val="decimal"/>
      <w:lvlText w:val="%1."/>
      <w:lvlJc w:val="left"/>
      <w:pPr>
        <w:ind w:left="720" w:hanging="360"/>
      </w:pPr>
    </w:lvl>
    <w:lvl w:ilvl="1" w:tplc="474EE900">
      <w:start w:val="1"/>
      <w:numFmt w:val="lowerLetter"/>
      <w:lvlText w:val="%2."/>
      <w:lvlJc w:val="left"/>
      <w:pPr>
        <w:ind w:left="1440" w:hanging="360"/>
      </w:pPr>
    </w:lvl>
    <w:lvl w:ilvl="2" w:tplc="6CB4C64C">
      <w:start w:val="1"/>
      <w:numFmt w:val="lowerRoman"/>
      <w:lvlText w:val="%3."/>
      <w:lvlJc w:val="right"/>
      <w:pPr>
        <w:ind w:left="2160" w:hanging="180"/>
      </w:pPr>
    </w:lvl>
    <w:lvl w:ilvl="3" w:tplc="F69C7166">
      <w:start w:val="1"/>
      <w:numFmt w:val="decimal"/>
      <w:lvlText w:val="%4."/>
      <w:lvlJc w:val="left"/>
      <w:pPr>
        <w:ind w:left="2880" w:hanging="360"/>
      </w:pPr>
    </w:lvl>
    <w:lvl w:ilvl="4" w:tplc="C062E7BE">
      <w:start w:val="1"/>
      <w:numFmt w:val="lowerLetter"/>
      <w:lvlText w:val="%5."/>
      <w:lvlJc w:val="left"/>
      <w:pPr>
        <w:ind w:left="3600" w:hanging="360"/>
      </w:pPr>
    </w:lvl>
    <w:lvl w:ilvl="5" w:tplc="27F06858">
      <w:start w:val="1"/>
      <w:numFmt w:val="lowerRoman"/>
      <w:lvlText w:val="%6."/>
      <w:lvlJc w:val="right"/>
      <w:pPr>
        <w:ind w:left="4320" w:hanging="180"/>
      </w:pPr>
    </w:lvl>
    <w:lvl w:ilvl="6" w:tplc="6674D9F2">
      <w:start w:val="1"/>
      <w:numFmt w:val="decimal"/>
      <w:lvlText w:val="%7."/>
      <w:lvlJc w:val="left"/>
      <w:pPr>
        <w:ind w:left="5040" w:hanging="360"/>
      </w:pPr>
    </w:lvl>
    <w:lvl w:ilvl="7" w:tplc="DA5CBEC4">
      <w:start w:val="1"/>
      <w:numFmt w:val="lowerLetter"/>
      <w:lvlText w:val="%8."/>
      <w:lvlJc w:val="left"/>
      <w:pPr>
        <w:ind w:left="5760" w:hanging="360"/>
      </w:pPr>
    </w:lvl>
    <w:lvl w:ilvl="8" w:tplc="F8046E6E">
      <w:start w:val="1"/>
      <w:numFmt w:val="lowerRoman"/>
      <w:lvlText w:val="%9."/>
      <w:lvlJc w:val="right"/>
      <w:pPr>
        <w:ind w:left="6480" w:hanging="180"/>
      </w:pPr>
    </w:lvl>
  </w:abstractNum>
  <w:abstractNum w:abstractNumId="14" w15:restartNumberingAfterBreak="0">
    <w:nsid w:val="6B3F831A"/>
    <w:multiLevelType w:val="hybridMultilevel"/>
    <w:tmpl w:val="22825F86"/>
    <w:lvl w:ilvl="0" w:tplc="09AA1878">
      <w:start w:val="1"/>
      <w:numFmt w:val="bullet"/>
      <w:lvlText w:val=""/>
      <w:lvlJc w:val="left"/>
      <w:pPr>
        <w:ind w:left="720" w:hanging="360"/>
      </w:pPr>
      <w:rPr>
        <w:rFonts w:ascii="Symbol" w:hAnsi="Symbol" w:hint="default"/>
      </w:rPr>
    </w:lvl>
    <w:lvl w:ilvl="1" w:tplc="313E93F2">
      <w:start w:val="1"/>
      <w:numFmt w:val="bullet"/>
      <w:lvlText w:val="o"/>
      <w:lvlJc w:val="left"/>
      <w:pPr>
        <w:ind w:left="1440" w:hanging="360"/>
      </w:pPr>
      <w:rPr>
        <w:rFonts w:ascii="Courier New" w:hAnsi="Courier New" w:hint="default"/>
      </w:rPr>
    </w:lvl>
    <w:lvl w:ilvl="2" w:tplc="2D06BFA0">
      <w:start w:val="1"/>
      <w:numFmt w:val="bullet"/>
      <w:lvlText w:val=""/>
      <w:lvlJc w:val="left"/>
      <w:pPr>
        <w:ind w:left="2160" w:hanging="360"/>
      </w:pPr>
      <w:rPr>
        <w:rFonts w:ascii="Wingdings" w:hAnsi="Wingdings" w:hint="default"/>
      </w:rPr>
    </w:lvl>
    <w:lvl w:ilvl="3" w:tplc="E8246050">
      <w:start w:val="1"/>
      <w:numFmt w:val="bullet"/>
      <w:lvlText w:val=""/>
      <w:lvlJc w:val="left"/>
      <w:pPr>
        <w:ind w:left="2880" w:hanging="360"/>
      </w:pPr>
      <w:rPr>
        <w:rFonts w:ascii="Symbol" w:hAnsi="Symbol" w:hint="default"/>
      </w:rPr>
    </w:lvl>
    <w:lvl w:ilvl="4" w:tplc="66007C4E">
      <w:start w:val="1"/>
      <w:numFmt w:val="bullet"/>
      <w:lvlText w:val="o"/>
      <w:lvlJc w:val="left"/>
      <w:pPr>
        <w:ind w:left="3600" w:hanging="360"/>
      </w:pPr>
      <w:rPr>
        <w:rFonts w:ascii="Courier New" w:hAnsi="Courier New" w:hint="default"/>
      </w:rPr>
    </w:lvl>
    <w:lvl w:ilvl="5" w:tplc="5B8C7E54">
      <w:start w:val="1"/>
      <w:numFmt w:val="bullet"/>
      <w:lvlText w:val=""/>
      <w:lvlJc w:val="left"/>
      <w:pPr>
        <w:ind w:left="4320" w:hanging="360"/>
      </w:pPr>
      <w:rPr>
        <w:rFonts w:ascii="Wingdings" w:hAnsi="Wingdings" w:hint="default"/>
      </w:rPr>
    </w:lvl>
    <w:lvl w:ilvl="6" w:tplc="EC4810A8">
      <w:start w:val="1"/>
      <w:numFmt w:val="bullet"/>
      <w:lvlText w:val=""/>
      <w:lvlJc w:val="left"/>
      <w:pPr>
        <w:ind w:left="5040" w:hanging="360"/>
      </w:pPr>
      <w:rPr>
        <w:rFonts w:ascii="Symbol" w:hAnsi="Symbol" w:hint="default"/>
      </w:rPr>
    </w:lvl>
    <w:lvl w:ilvl="7" w:tplc="6A0E36D4">
      <w:start w:val="1"/>
      <w:numFmt w:val="bullet"/>
      <w:lvlText w:val="o"/>
      <w:lvlJc w:val="left"/>
      <w:pPr>
        <w:ind w:left="5760" w:hanging="360"/>
      </w:pPr>
      <w:rPr>
        <w:rFonts w:ascii="Courier New" w:hAnsi="Courier New" w:hint="default"/>
      </w:rPr>
    </w:lvl>
    <w:lvl w:ilvl="8" w:tplc="C58E5E66">
      <w:start w:val="1"/>
      <w:numFmt w:val="bullet"/>
      <w:lvlText w:val=""/>
      <w:lvlJc w:val="left"/>
      <w:pPr>
        <w:ind w:left="6480" w:hanging="360"/>
      </w:pPr>
      <w:rPr>
        <w:rFonts w:ascii="Wingdings" w:hAnsi="Wingdings" w:hint="default"/>
      </w:rPr>
    </w:lvl>
  </w:abstractNum>
  <w:abstractNum w:abstractNumId="15" w15:restartNumberingAfterBreak="0">
    <w:nsid w:val="6E41619B"/>
    <w:multiLevelType w:val="hybridMultilevel"/>
    <w:tmpl w:val="3D8A54CA"/>
    <w:lvl w:ilvl="0" w:tplc="6324F086">
      <w:start w:val="1"/>
      <w:numFmt w:val="bullet"/>
      <w:lvlText w:val=""/>
      <w:lvlJc w:val="left"/>
      <w:pPr>
        <w:ind w:left="720" w:hanging="360"/>
      </w:pPr>
      <w:rPr>
        <w:rFonts w:ascii="Symbol" w:hAnsi="Symbol" w:hint="default"/>
      </w:rPr>
    </w:lvl>
    <w:lvl w:ilvl="1" w:tplc="F328049C">
      <w:start w:val="1"/>
      <w:numFmt w:val="bullet"/>
      <w:lvlText w:val="o"/>
      <w:lvlJc w:val="left"/>
      <w:pPr>
        <w:ind w:left="1440" w:hanging="360"/>
      </w:pPr>
      <w:rPr>
        <w:rFonts w:ascii="Courier New" w:hAnsi="Courier New" w:hint="default"/>
      </w:rPr>
    </w:lvl>
    <w:lvl w:ilvl="2" w:tplc="0C683744">
      <w:start w:val="1"/>
      <w:numFmt w:val="bullet"/>
      <w:lvlText w:val=""/>
      <w:lvlJc w:val="left"/>
      <w:pPr>
        <w:ind w:left="2160" w:hanging="360"/>
      </w:pPr>
      <w:rPr>
        <w:rFonts w:ascii="Wingdings" w:hAnsi="Wingdings" w:hint="default"/>
      </w:rPr>
    </w:lvl>
    <w:lvl w:ilvl="3" w:tplc="8AC06490">
      <w:start w:val="1"/>
      <w:numFmt w:val="bullet"/>
      <w:lvlText w:val=""/>
      <w:lvlJc w:val="left"/>
      <w:pPr>
        <w:ind w:left="2880" w:hanging="360"/>
      </w:pPr>
      <w:rPr>
        <w:rFonts w:ascii="Symbol" w:hAnsi="Symbol" w:hint="default"/>
      </w:rPr>
    </w:lvl>
    <w:lvl w:ilvl="4" w:tplc="7284C22A">
      <w:start w:val="1"/>
      <w:numFmt w:val="bullet"/>
      <w:lvlText w:val="o"/>
      <w:lvlJc w:val="left"/>
      <w:pPr>
        <w:ind w:left="3600" w:hanging="360"/>
      </w:pPr>
      <w:rPr>
        <w:rFonts w:ascii="Courier New" w:hAnsi="Courier New" w:hint="default"/>
      </w:rPr>
    </w:lvl>
    <w:lvl w:ilvl="5" w:tplc="515E09A6">
      <w:start w:val="1"/>
      <w:numFmt w:val="bullet"/>
      <w:lvlText w:val=""/>
      <w:lvlJc w:val="left"/>
      <w:pPr>
        <w:ind w:left="4320" w:hanging="360"/>
      </w:pPr>
      <w:rPr>
        <w:rFonts w:ascii="Wingdings" w:hAnsi="Wingdings" w:hint="default"/>
      </w:rPr>
    </w:lvl>
    <w:lvl w:ilvl="6" w:tplc="A40870F2">
      <w:start w:val="1"/>
      <w:numFmt w:val="bullet"/>
      <w:lvlText w:val=""/>
      <w:lvlJc w:val="left"/>
      <w:pPr>
        <w:ind w:left="5040" w:hanging="360"/>
      </w:pPr>
      <w:rPr>
        <w:rFonts w:ascii="Symbol" w:hAnsi="Symbol" w:hint="default"/>
      </w:rPr>
    </w:lvl>
    <w:lvl w:ilvl="7" w:tplc="52781CDC">
      <w:start w:val="1"/>
      <w:numFmt w:val="bullet"/>
      <w:lvlText w:val="o"/>
      <w:lvlJc w:val="left"/>
      <w:pPr>
        <w:ind w:left="5760" w:hanging="360"/>
      </w:pPr>
      <w:rPr>
        <w:rFonts w:ascii="Courier New" w:hAnsi="Courier New" w:hint="default"/>
      </w:rPr>
    </w:lvl>
    <w:lvl w:ilvl="8" w:tplc="967A2E80">
      <w:start w:val="1"/>
      <w:numFmt w:val="bullet"/>
      <w:lvlText w:val=""/>
      <w:lvlJc w:val="left"/>
      <w:pPr>
        <w:ind w:left="6480" w:hanging="360"/>
      </w:pPr>
      <w:rPr>
        <w:rFonts w:ascii="Wingdings" w:hAnsi="Wingdings" w:hint="default"/>
      </w:rPr>
    </w:lvl>
  </w:abstractNum>
  <w:num w:numId="1" w16cid:durableId="1880702539">
    <w:abstractNumId w:val="9"/>
  </w:num>
  <w:num w:numId="2" w16cid:durableId="287782587">
    <w:abstractNumId w:val="7"/>
  </w:num>
  <w:num w:numId="3" w16cid:durableId="78867917">
    <w:abstractNumId w:val="2"/>
  </w:num>
  <w:num w:numId="4" w16cid:durableId="258146415">
    <w:abstractNumId w:val="15"/>
  </w:num>
  <w:num w:numId="5" w16cid:durableId="1627349381">
    <w:abstractNumId w:val="8"/>
  </w:num>
  <w:num w:numId="6" w16cid:durableId="572006857">
    <w:abstractNumId w:val="11"/>
  </w:num>
  <w:num w:numId="7" w16cid:durableId="1605990288">
    <w:abstractNumId w:val="10"/>
  </w:num>
  <w:num w:numId="8" w16cid:durableId="1847204676">
    <w:abstractNumId w:val="6"/>
  </w:num>
  <w:num w:numId="9" w16cid:durableId="552499247">
    <w:abstractNumId w:val="4"/>
  </w:num>
  <w:num w:numId="10" w16cid:durableId="516044645">
    <w:abstractNumId w:val="12"/>
  </w:num>
  <w:num w:numId="11" w16cid:durableId="841697672">
    <w:abstractNumId w:val="14"/>
  </w:num>
  <w:num w:numId="12" w16cid:durableId="349725900">
    <w:abstractNumId w:val="13"/>
  </w:num>
  <w:num w:numId="13" w16cid:durableId="126511843">
    <w:abstractNumId w:val="1"/>
  </w:num>
  <w:num w:numId="14" w16cid:durableId="1181967903">
    <w:abstractNumId w:val="0"/>
  </w:num>
  <w:num w:numId="15" w16cid:durableId="115880320">
    <w:abstractNumId w:val="5"/>
  </w:num>
  <w:num w:numId="16" w16cid:durableId="291596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F3C683"/>
    <w:rsid w:val="00011834"/>
    <w:rsid w:val="00020F86"/>
    <w:rsid w:val="0002787F"/>
    <w:rsid w:val="00073A77"/>
    <w:rsid w:val="000A7179"/>
    <w:rsid w:val="000B04C6"/>
    <w:rsid w:val="000E0166"/>
    <w:rsid w:val="000E7755"/>
    <w:rsid w:val="00151CAD"/>
    <w:rsid w:val="00153CA3"/>
    <w:rsid w:val="00154205"/>
    <w:rsid w:val="00156473"/>
    <w:rsid w:val="00166C66"/>
    <w:rsid w:val="001B0ECE"/>
    <w:rsid w:val="001E14C5"/>
    <w:rsid w:val="00223947"/>
    <w:rsid w:val="0024433A"/>
    <w:rsid w:val="00290C79"/>
    <w:rsid w:val="002B2928"/>
    <w:rsid w:val="002F58BD"/>
    <w:rsid w:val="003311BC"/>
    <w:rsid w:val="00360290"/>
    <w:rsid w:val="00414403"/>
    <w:rsid w:val="00424EC3"/>
    <w:rsid w:val="00432120"/>
    <w:rsid w:val="00444127"/>
    <w:rsid w:val="00455714"/>
    <w:rsid w:val="00461F84"/>
    <w:rsid w:val="004C5584"/>
    <w:rsid w:val="0054010F"/>
    <w:rsid w:val="005446B7"/>
    <w:rsid w:val="00561A68"/>
    <w:rsid w:val="00575723"/>
    <w:rsid w:val="005B535F"/>
    <w:rsid w:val="005E33FF"/>
    <w:rsid w:val="006108AC"/>
    <w:rsid w:val="00622C04"/>
    <w:rsid w:val="006D3420"/>
    <w:rsid w:val="00703E2E"/>
    <w:rsid w:val="007119EB"/>
    <w:rsid w:val="00792C1D"/>
    <w:rsid w:val="007C274B"/>
    <w:rsid w:val="00807EFE"/>
    <w:rsid w:val="008434D0"/>
    <w:rsid w:val="00881630"/>
    <w:rsid w:val="00911074"/>
    <w:rsid w:val="00980D84"/>
    <w:rsid w:val="009F22CF"/>
    <w:rsid w:val="00A1096D"/>
    <w:rsid w:val="00A531BE"/>
    <w:rsid w:val="00AA0DD8"/>
    <w:rsid w:val="00AE524D"/>
    <w:rsid w:val="00B34174"/>
    <w:rsid w:val="00B86134"/>
    <w:rsid w:val="00BA11F3"/>
    <w:rsid w:val="00C00191"/>
    <w:rsid w:val="00C556CB"/>
    <w:rsid w:val="00C77308"/>
    <w:rsid w:val="00D036F0"/>
    <w:rsid w:val="00D11A6C"/>
    <w:rsid w:val="00D20E9F"/>
    <w:rsid w:val="00D7073E"/>
    <w:rsid w:val="00D82D0E"/>
    <w:rsid w:val="00D96C53"/>
    <w:rsid w:val="00DD7C9E"/>
    <w:rsid w:val="00DE4885"/>
    <w:rsid w:val="00E97DD9"/>
    <w:rsid w:val="00ED025A"/>
    <w:rsid w:val="00EF0780"/>
    <w:rsid w:val="00F414EA"/>
    <w:rsid w:val="00FA3979"/>
    <w:rsid w:val="00FE621D"/>
    <w:rsid w:val="01F3C683"/>
    <w:rsid w:val="0829E0A8"/>
    <w:rsid w:val="0A1229CD"/>
    <w:rsid w:val="0B54B6DA"/>
    <w:rsid w:val="0CDECC56"/>
    <w:rsid w:val="0E724303"/>
    <w:rsid w:val="0FF3920B"/>
    <w:rsid w:val="167ED11B"/>
    <w:rsid w:val="1A8F9040"/>
    <w:rsid w:val="1B299BE5"/>
    <w:rsid w:val="1EE0D6FF"/>
    <w:rsid w:val="250D4CA3"/>
    <w:rsid w:val="2E6BD7B3"/>
    <w:rsid w:val="2FB0D2BC"/>
    <w:rsid w:val="337AD8BD"/>
    <w:rsid w:val="33A24C6C"/>
    <w:rsid w:val="34532ADA"/>
    <w:rsid w:val="35E68BF0"/>
    <w:rsid w:val="367DE04C"/>
    <w:rsid w:val="3AA94401"/>
    <w:rsid w:val="3C451462"/>
    <w:rsid w:val="3C466D5E"/>
    <w:rsid w:val="3C5E3CBF"/>
    <w:rsid w:val="4569EE55"/>
    <w:rsid w:val="45DAD501"/>
    <w:rsid w:val="48A3C221"/>
    <w:rsid w:val="48E68E01"/>
    <w:rsid w:val="4B9133B8"/>
    <w:rsid w:val="4D773344"/>
    <w:rsid w:val="4E2193CB"/>
    <w:rsid w:val="507A8D6F"/>
    <w:rsid w:val="52317C0A"/>
    <w:rsid w:val="52D3C032"/>
    <w:rsid w:val="560B60F4"/>
    <w:rsid w:val="578201C7"/>
    <w:rsid w:val="57903AE1"/>
    <w:rsid w:val="5815D4E0"/>
    <w:rsid w:val="5BB0262B"/>
    <w:rsid w:val="5BD85E50"/>
    <w:rsid w:val="5C885944"/>
    <w:rsid w:val="5D3F329A"/>
    <w:rsid w:val="5E5A3AD8"/>
    <w:rsid w:val="60468DE5"/>
    <w:rsid w:val="6D6B60D8"/>
    <w:rsid w:val="6F05D83D"/>
    <w:rsid w:val="70964EFE"/>
    <w:rsid w:val="710C14B6"/>
    <w:rsid w:val="715A3020"/>
    <w:rsid w:val="722450A2"/>
    <w:rsid w:val="723ED1FB"/>
    <w:rsid w:val="73D94960"/>
    <w:rsid w:val="73DAA25C"/>
    <w:rsid w:val="75FD294C"/>
    <w:rsid w:val="7FAB2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C683"/>
  <w15:chartTrackingRefBased/>
  <w15:docId w15:val="{D2FFA46A-0A69-489D-A2C5-1C8A23E4C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11A6C"/>
    <w:rPr>
      <w:color w:val="0563C1" w:themeColor="hyperlink"/>
      <w:u w:val="single"/>
    </w:rPr>
  </w:style>
  <w:style w:type="character" w:styleId="UnresolvedMention">
    <w:name w:val="Unresolved Mention"/>
    <w:basedOn w:val="DefaultParagraphFont"/>
    <w:uiPriority w:val="99"/>
    <w:semiHidden/>
    <w:unhideWhenUsed/>
    <w:rsid w:val="00D11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3rsc.org/refined-mouse-handling/e-learning-cours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6bc9cf-1c3b-4387-a48d-90bb024373c9">
      <Terms xmlns="http://schemas.microsoft.com/office/infopath/2007/PartnerControls"/>
    </lcf76f155ced4ddcb4097134ff3c332f>
    <TaxCatchAll xmlns="59c6cbb1-c59b-46aa-a40d-f31393b03bbd" xsi:nil="true"/>
    <Usage xmlns="566bc9cf-1c3b-4387-a48d-90bb024373c9" xsi:nil="true"/>
    <ArticleTitle xmlns="566bc9cf-1c3b-4387-a48d-90bb024373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67E09033F8F942B627193867FFE7FE" ma:contentTypeVersion="21" ma:contentTypeDescription="Create a new document." ma:contentTypeScope="" ma:versionID="8fdeb99bbf5a7290f06851f695bab384">
  <xsd:schema xmlns:xsd="http://www.w3.org/2001/XMLSchema" xmlns:xs="http://www.w3.org/2001/XMLSchema" xmlns:p="http://schemas.microsoft.com/office/2006/metadata/properties" xmlns:ns2="566bc9cf-1c3b-4387-a48d-90bb024373c9" xmlns:ns3="59c6cbb1-c59b-46aa-a40d-f31393b03bbd" targetNamespace="http://schemas.microsoft.com/office/2006/metadata/properties" ma:root="true" ma:fieldsID="6953b810c1e940cfa94de0126ac79cdf" ns2:_="" ns3:_="">
    <xsd:import namespace="566bc9cf-1c3b-4387-a48d-90bb024373c9"/>
    <xsd:import namespace="59c6cbb1-c59b-46aa-a40d-f31393b03b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ArticleTitle" minOccurs="0"/>
                <xsd:element ref="ns2:Us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c9cf-1c3b-4387-a48d-90bb02437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026f19-7c24-48c2-88fb-5714864679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rticleTitle" ma:index="26" nillable="true" ma:displayName="Article Title" ma:description="Article or reference title" ma:format="Dropdown" ma:internalName="ArticleTitle">
      <xsd:simpleType>
        <xsd:restriction base="dms:Text">
          <xsd:maxLength value="255"/>
        </xsd:restriction>
      </xsd:simpleType>
    </xsd:element>
    <xsd:element name="Usage" ma:index="27" nillable="true" ma:displayName="Usage" ma:description="How the reference is currently used and if it is appropriate" ma:format="Dropdown" ma:internalName="Usage">
      <xsd:simpleType>
        <xsd:restriction base="dms:Choice">
          <xsd:enumeration value="Used - Appropriate"/>
          <xsd:enumeration value="Used - Needs Review"/>
          <xsd:enumeration value="Suggested"/>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6cbb1-c59b-46aa-a40d-f31393b03bb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a8771d-9f3a-4f80-9a58-3c30f7e8f3ad}" ma:internalName="TaxCatchAll" ma:showField="CatchAllData" ma:web="59c6cbb1-c59b-46aa-a40d-f31393b03b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EA1147-CDCA-425E-87A7-A0D60821FE7C}">
  <ds:schemaRefs>
    <ds:schemaRef ds:uri="http://schemas.microsoft.com/sharepoint/v3/contenttype/forms"/>
  </ds:schemaRefs>
</ds:datastoreItem>
</file>

<file path=customXml/itemProps2.xml><?xml version="1.0" encoding="utf-8"?>
<ds:datastoreItem xmlns:ds="http://schemas.openxmlformats.org/officeDocument/2006/customXml" ds:itemID="{F50123C2-3DB6-49F2-94E2-810E64CEC149}">
  <ds:schemaRefs>
    <ds:schemaRef ds:uri="http://schemas.microsoft.com/office/2006/metadata/properties"/>
    <ds:schemaRef ds:uri="http://schemas.microsoft.com/office/infopath/2007/PartnerControls"/>
    <ds:schemaRef ds:uri="566bc9cf-1c3b-4387-a48d-90bb024373c9"/>
    <ds:schemaRef ds:uri="59c6cbb1-c59b-46aa-a40d-f31393b03bbd"/>
  </ds:schemaRefs>
</ds:datastoreItem>
</file>

<file path=customXml/itemProps3.xml><?xml version="1.0" encoding="utf-8"?>
<ds:datastoreItem xmlns:ds="http://schemas.openxmlformats.org/officeDocument/2006/customXml" ds:itemID="{33AA47A9-8D2A-4A8F-A5FD-C5BCBF7EACE6}"/>
</file>

<file path=docProps/app.xml><?xml version="1.0" encoding="utf-8"?>
<Properties xmlns="http://schemas.openxmlformats.org/officeDocument/2006/extended-properties" xmlns:vt="http://schemas.openxmlformats.org/officeDocument/2006/docPropsVTypes">
  <Template>Normal.dotm</Template>
  <TotalTime>62</TotalTime>
  <Pages>3</Pages>
  <Words>910</Words>
  <Characters>5022</Characters>
  <Application>Microsoft Office Word</Application>
  <DocSecurity>0</DocSecurity>
  <Lines>102</Lines>
  <Paragraphs>52</Paragraphs>
  <ScaleCrop>false</ScaleCrop>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LaFollette</dc:creator>
  <cp:keywords/>
  <dc:description/>
  <cp:lastModifiedBy>Megan LaFollette</cp:lastModifiedBy>
  <cp:revision>71</cp:revision>
  <dcterms:created xsi:type="dcterms:W3CDTF">2023-02-07T22:41:00Z</dcterms:created>
  <dcterms:modified xsi:type="dcterms:W3CDTF">2026-01-15T19:08:00Z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0x010100E567E09033F8F942B627193867FFE7FE</vt:lpwstr>
  </property>
  <property fmtid="{D5CDD505-2E9C-101B-9397-08002B2CF9AE}" pid="3" name="MediaServiceImageTags">
    <vt:lpwstr/>
  </property>
</Properties>
</file>