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spacing w:after="240" w:lineRule="auto"/>
        <w:rPr/>
      </w:pPr>
      <w:bookmarkStart w:colFirst="0" w:colLast="0" w:name="_fb8jgiaxf929" w:id="0"/>
      <w:bookmarkEnd w:id="0"/>
      <w:r w:rsidDel="00000000" w:rsidR="00000000" w:rsidRPr="00000000">
        <w:rPr>
          <w:rFonts w:ascii="Poppins Light" w:cs="Poppins Light" w:eastAsia="Poppins Light" w:hAnsi="Poppins Light"/>
          <w:sz w:val="74"/>
          <w:szCs w:val="74"/>
          <w:rtl w:val="0"/>
        </w:rPr>
        <w:t xml:space="preserve">AI Agent audit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240" w:lineRule="auto"/>
        <w:rPr>
          <w:sz w:val="44"/>
          <w:szCs w:val="44"/>
        </w:rPr>
      </w:pPr>
      <w:bookmarkStart w:colFirst="0" w:colLast="0" w:name="_7o1qry8m5039" w:id="1"/>
      <w:bookmarkEnd w:id="1"/>
      <w:r w:rsidDel="00000000" w:rsidR="00000000" w:rsidRPr="00000000">
        <w:rPr>
          <w:sz w:val="44"/>
          <w:szCs w:val="44"/>
          <w:rtl w:val="0"/>
        </w:rPr>
        <w:t xml:space="preserve">Section 1: Understanding Your Email Landscape</w:t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80" w:before="360" w:line="276" w:lineRule="auto"/>
        <w:jc w:val="left"/>
        <w:rPr>
          <w:rFonts w:ascii="Poppins Light" w:cs="Poppins Light" w:eastAsia="Poppins Light" w:hAnsi="Poppins Light"/>
          <w:b w:val="1"/>
          <w:bCs w:val="1"/>
          <w:color w:val="666666"/>
          <w:sz w:val="36"/>
          <w:szCs w:val="36"/>
        </w:rPr>
      </w:pPr>
      <w:bookmarkStart w:colFirst="0" w:colLast="0" w:name="_tz494j6ahjgf" w:id="2"/>
      <w:bookmarkEnd w:id="2"/>
      <w:r w:rsidDel="00000000" w:rsidR="00000000" w:rsidRPr="00000000">
        <w:rPr>
          <w:rFonts w:ascii="Poppins" w:cs="Poppins" w:eastAsia="Poppins" w:hAnsi="Poppins"/>
          <w:b w:val="1"/>
          <w:bCs w:val="1"/>
          <w:sz w:val="24"/>
          <w:szCs w:val="24"/>
          <w:rtl w:val="0"/>
        </w:rPr>
        <w:t xml:space="preserve">What types of emails do you receive most often?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(Tick all that apply)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☐ Existing client communications</w:t>
        <w:br w:type="textWrapping"/>
        <w:t xml:space="preserve"> ☐ New enquiries / leads</w:t>
        <w:br w:type="textWrapping"/>
        <w:t xml:space="preserve"> ☐ Suppliers</w:t>
        <w:br w:type="textWrapping"/>
        <w:t xml:space="preserve"> ☐ Accounts / invoices</w:t>
        <w:br w:type="textWrapping"/>
        <w:t xml:space="preserve"> ☐ Internal team communication</w:t>
        <w:br w:type="textWrapping"/>
        <w:t xml:space="preserve"> ☐ Marketing / newsletters</w:t>
        <w:br w:type="textWrapping"/>
        <w:t xml:space="preserve"> ☐ Booking confirmations</w:t>
        <w:br w:type="textWrapping"/>
        <w:t xml:space="preserve"> ☐ Support requests</w:t>
        <w:br w:type="textWrapping"/>
        <w:t xml:space="preserve"> ☐ Other: __________________________________________</w:t>
      </w:r>
    </w:p>
    <w:p w:rsidR="00000000" w:rsidDel="00000000" w:rsidP="00000000" w:rsidRDefault="00000000" w:rsidRPr="00000000" w14:paraId="00000006">
      <w:pPr>
        <w:rPr>
          <w:rFonts w:ascii="Poppins" w:cs="Poppins" w:eastAsia="Poppins" w:hAnsi="Poppins"/>
          <w:b w:val="1"/>
          <w:bCs w:val="1"/>
          <w:color w:val="053e61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53e61"/>
          <w:sz w:val="24"/>
          <w:szCs w:val="24"/>
          <w:rtl w:val="0"/>
        </w:rPr>
        <w:t xml:space="preserve">Which emails create the most stress, delay, or frustration?</w:t>
      </w:r>
    </w:p>
    <w:p w:rsidR="00000000" w:rsidDel="00000000" w:rsidP="00000000" w:rsidRDefault="00000000" w:rsidRPr="00000000" w14:paraId="00000007">
      <w:pPr>
        <w:rPr>
          <w:rFonts w:ascii="Poppins" w:cs="Poppins" w:eastAsia="Poppins" w:hAnsi="Poppins"/>
          <w:b w:val="1"/>
          <w:bCs w:val="1"/>
          <w:color w:val="053e6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Poppins" w:cs="Poppins" w:eastAsia="Poppins" w:hAnsi="Poppins"/>
          <w:b w:val="1"/>
          <w:bCs w:val="1"/>
          <w:color w:val="053e6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Poppins" w:cs="Poppins" w:eastAsia="Poppins" w:hAnsi="Poppins"/>
          <w:b w:val="1"/>
          <w:bCs w:val="1"/>
          <w:color w:val="053e61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53e61"/>
          <w:sz w:val="24"/>
          <w:szCs w:val="24"/>
          <w:rtl w:val="0"/>
        </w:rPr>
        <w:t xml:space="preserve">Why do these create friction? (e.g. unclear info, chasing details, approvals, tone, urgency)</w:t>
      </w:r>
    </w:p>
    <w:p w:rsidR="00000000" w:rsidDel="00000000" w:rsidP="00000000" w:rsidRDefault="00000000" w:rsidRPr="00000000" w14:paraId="0000000A">
      <w:pPr>
        <w:rPr>
          <w:rFonts w:ascii="Poppins" w:cs="Poppins" w:eastAsia="Poppins" w:hAnsi="Poppins"/>
          <w:b w:val="1"/>
          <w:bCs w:val="1"/>
          <w:color w:val="053e6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spacing w:after="80" w:before="360" w:line="276" w:lineRule="auto"/>
        <w:jc w:val="left"/>
        <w:rPr>
          <w:rFonts w:ascii="Poppins" w:cs="Poppins" w:eastAsia="Poppins" w:hAnsi="Poppins"/>
          <w:b w:val="1"/>
          <w:bCs w:val="1"/>
          <w:color w:val="053e61"/>
          <w:sz w:val="42"/>
          <w:szCs w:val="42"/>
        </w:rPr>
      </w:pPr>
      <w:bookmarkStart w:colFirst="0" w:colLast="0" w:name="_ihh2lewat730" w:id="3"/>
      <w:bookmarkEnd w:id="3"/>
      <w:r w:rsidDel="00000000" w:rsidR="00000000" w:rsidRPr="00000000">
        <w:rPr>
          <w:rFonts w:ascii="Poppins" w:cs="Poppins" w:eastAsia="Poppins" w:hAnsi="Poppins"/>
          <w:b w:val="1"/>
          <w:bCs w:val="1"/>
          <w:sz w:val="24"/>
          <w:szCs w:val="24"/>
          <w:rtl w:val="0"/>
        </w:rPr>
        <w:t xml:space="preserve">Which emails involve repetitive responses?</w:t>
      </w:r>
      <w:r w:rsidDel="00000000" w:rsidR="00000000" w:rsidRPr="00000000">
        <w:rPr>
          <w:rFonts w:ascii="Poppins" w:cs="Poppins" w:eastAsia="Poppins" w:hAnsi="Poppins"/>
          <w:b w:val="1"/>
          <w:bCs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1"/>
          <w:bCs w:val="1"/>
          <w:sz w:val="24"/>
          <w:szCs w:val="24"/>
          <w:rtl w:val="0"/>
        </w:rPr>
        <w:t xml:space="preserve">List examples where you often write similar replies: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Poppins" w:cs="Poppins" w:eastAsia="Poppins" w:hAnsi="Poppins"/>
          <w:b w:val="1"/>
          <w:bCs w:val="1"/>
          <w:color w:val="053e6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Poppins" w:cs="Poppins" w:eastAsia="Poppins" w:hAnsi="Poppins"/>
          <w:b w:val="1"/>
          <w:bCs w:val="1"/>
          <w:color w:val="053e6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Poppins" w:cs="Poppins" w:eastAsia="Poppins" w:hAnsi="Poppins"/>
          <w:b w:val="1"/>
          <w:bCs w:val="1"/>
          <w:color w:val="053e6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Poppins" w:cs="Poppins" w:eastAsia="Poppins" w:hAnsi="Poppins"/>
          <w:b w:val="1"/>
          <w:bCs w:val="1"/>
          <w:color w:val="053e6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53e61"/>
          <w:sz w:val="26"/>
          <w:szCs w:val="26"/>
          <w:rtl w:val="0"/>
        </w:rPr>
        <w:t xml:space="preserve">Roughly what percentage of your inbox feels repetitive?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☐ 0–20%</w:t>
        <w:br w:type="textWrapping"/>
        <w:t xml:space="preserve"> ☐ 20–40%</w:t>
        <w:br w:type="textWrapping"/>
        <w:t xml:space="preserve"> ☐ 40–60%</w:t>
        <w:br w:type="textWrapping"/>
        <w:t xml:space="preserve"> ☐ 60%+</w:t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spacing w:after="80" w:before="360" w:line="276" w:lineRule="auto"/>
        <w:jc w:val="left"/>
        <w:rPr>
          <w:rFonts w:ascii="Poppins Light" w:cs="Poppins Light" w:eastAsia="Poppins Light" w:hAnsi="Poppins Light"/>
          <w:b w:val="1"/>
          <w:bCs w:val="1"/>
          <w:color w:val="666666"/>
          <w:sz w:val="38"/>
          <w:szCs w:val="38"/>
        </w:rPr>
      </w:pPr>
      <w:bookmarkStart w:colFirst="0" w:colLast="0" w:name="_62rcutu3fcrc" w:id="4"/>
      <w:bookmarkEnd w:id="4"/>
      <w:r w:rsidDel="00000000" w:rsidR="00000000" w:rsidRPr="00000000">
        <w:rPr>
          <w:rFonts w:ascii="Poppins" w:cs="Poppins" w:eastAsia="Poppins" w:hAnsi="Poppins"/>
          <w:b w:val="1"/>
          <w:bCs w:val="1"/>
          <w:sz w:val="26"/>
          <w:szCs w:val="26"/>
          <w:rtl w:val="0"/>
        </w:rPr>
        <w:t xml:space="preserve"> If you had an AI triage assistant, how would you want it to categorise your emails?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Examples: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24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Urgent (respond today)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Important (this week)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Delegatable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FYI / No action</w:t>
        <w:br w:type="textWrapping"/>
        <w:t xml:space="preserve">Category 1: ________________________________</w:t>
        <w:br w:type="textWrapping"/>
        <w:t xml:space="preserve">Category 2: ________________________________</w:t>
        <w:br w:type="textWrapping"/>
        <w:t xml:space="preserve">Category 3: ________________________________</w:t>
        <w:br w:type="textWrapping"/>
        <w:t xml:space="preserve">Category 4: ________________________________</w:t>
      </w:r>
    </w:p>
    <w:p w:rsidR="00000000" w:rsidDel="00000000" w:rsidP="00000000" w:rsidRDefault="00000000" w:rsidRPr="00000000" w14:paraId="00000019">
      <w:pPr>
        <w:pStyle w:val="Heading2"/>
        <w:keepNext w:val="0"/>
        <w:keepLines w:val="0"/>
        <w:spacing w:after="80" w:before="360" w:line="276" w:lineRule="auto"/>
        <w:jc w:val="left"/>
        <w:rPr>
          <w:rFonts w:ascii="Poppins Light" w:cs="Poppins Light" w:eastAsia="Poppins Light" w:hAnsi="Poppins Light"/>
          <w:b w:val="1"/>
          <w:bCs w:val="1"/>
          <w:color w:val="666666"/>
          <w:sz w:val="38"/>
          <w:szCs w:val="38"/>
        </w:rPr>
      </w:pPr>
      <w:bookmarkStart w:colFirst="0" w:colLast="0" w:name="_xm1p92ovvios" w:id="5"/>
      <w:bookmarkEnd w:id="5"/>
      <w:r w:rsidDel="00000000" w:rsidR="00000000" w:rsidRPr="00000000">
        <w:rPr>
          <w:rFonts w:ascii="Poppins" w:cs="Poppins" w:eastAsia="Poppins" w:hAnsi="Poppins"/>
          <w:b w:val="1"/>
          <w:bCs w:val="1"/>
          <w:sz w:val="26"/>
          <w:szCs w:val="26"/>
          <w:rtl w:val="0"/>
        </w:rPr>
        <w:t xml:space="preserve">Decision Layer: What should happen automatically?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For each category, define the action that should follow.</w:t>
      </w:r>
    </w:p>
    <w:p w:rsidR="00000000" w:rsidDel="00000000" w:rsidP="00000000" w:rsidRDefault="00000000" w:rsidRPr="00000000" w14:paraId="0000001B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Example:</w:t>
        <w:br w:type="textWrapping"/>
        <w:t xml:space="preserve"> Urgent → Draft reply</w:t>
        <w:br w:type="textWrapping"/>
        <w:t xml:space="preserve"> Delegatable → Create task</w:t>
        <w:br w:type="textWrapping"/>
        <w:t xml:space="preserve"> Booking request → Send scheduling link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Category: __________________ → Action: ____________________________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Category: __________________ → Action: ____________________________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Category: __________________ → Action: ____________________________</w:t>
      </w:r>
    </w:p>
    <w:p w:rsidR="00000000" w:rsidDel="00000000" w:rsidP="00000000" w:rsidRDefault="00000000" w:rsidRPr="00000000" w14:paraId="0000001F">
      <w:pPr>
        <w:spacing w:before="0" w:lineRule="auto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after="80" w:before="360" w:line="276" w:lineRule="auto"/>
        <w:jc w:val="left"/>
        <w:rPr>
          <w:rFonts w:ascii="Poppins Light" w:cs="Poppins Light" w:eastAsia="Poppins Light" w:hAnsi="Poppins Light"/>
          <w:b w:val="1"/>
          <w:bCs w:val="1"/>
          <w:color w:val="666666"/>
          <w:sz w:val="38"/>
          <w:szCs w:val="38"/>
        </w:rPr>
      </w:pPr>
      <w:bookmarkStart w:colFirst="0" w:colLast="0" w:name="_2bc5elxijbtd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53e61"/>
          <w:sz w:val="26"/>
          <w:szCs w:val="26"/>
          <w:rtl w:val="0"/>
        </w:rPr>
        <w:t xml:space="preserve">What mistakes absolutely cannot happen if AI is involved?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☐ Incorrect pricing or offers</w:t>
        <w:br w:type="textWrapping"/>
        <w:t xml:space="preserve"> ☐ Sending confidential information to the wrong person</w:t>
        <w:br w:type="textWrapping"/>
        <w:t xml:space="preserve"> ☐ Tone misalignment</w:t>
        <w:br w:type="textWrapping"/>
        <w:t xml:space="preserve"> ☐ Missing urgent client issues</w:t>
        <w:br w:type="textWrapping"/>
        <w:t xml:space="preserve"> ☐ Other: __________________________________________</w:t>
      </w:r>
    </w:p>
    <w:p w:rsidR="00000000" w:rsidDel="00000000" w:rsidP="00000000" w:rsidRDefault="00000000" w:rsidRPr="00000000" w14:paraId="00000023">
      <w:pPr>
        <w:spacing w:after="240" w:before="240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Where would you require human review before anything is sent?</w:t>
      </w:r>
    </w:p>
    <w:p w:rsidR="00000000" w:rsidDel="00000000" w:rsidP="00000000" w:rsidRDefault="00000000" w:rsidRPr="00000000" w14:paraId="00000024">
      <w:pPr>
        <w:pStyle w:val="Heading1"/>
        <w:keepNext w:val="0"/>
        <w:keepLines w:val="0"/>
        <w:spacing w:before="480" w:line="276" w:lineRule="auto"/>
        <w:jc w:val="left"/>
        <w:rPr/>
      </w:pPr>
      <w:bookmarkStart w:colFirst="0" w:colLast="0" w:name="_ntd0ziogi39i" w:id="7"/>
      <w:bookmarkEnd w:id="7"/>
      <w:r w:rsidDel="00000000" w:rsidR="00000000" w:rsidRPr="00000000">
        <w:rPr>
          <w:sz w:val="44"/>
          <w:szCs w:val="44"/>
          <w:rtl w:val="0"/>
        </w:rPr>
        <w:t xml:space="preserve">Section 2: Beyond Email – Other AI Agents in Your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keepNext w:val="0"/>
        <w:keepLines w:val="0"/>
        <w:spacing w:after="80" w:before="360" w:line="276" w:lineRule="auto"/>
        <w:jc w:val="left"/>
        <w:rPr>
          <w:rFonts w:ascii="Poppins Light" w:cs="Poppins Light" w:eastAsia="Poppins Light" w:hAnsi="Poppins Light"/>
          <w:b w:val="1"/>
          <w:bCs w:val="1"/>
          <w:color w:val="666666"/>
          <w:sz w:val="38"/>
          <w:szCs w:val="38"/>
        </w:rPr>
      </w:pPr>
      <w:bookmarkStart w:colFirst="0" w:colLast="0" w:name="_8vvs7mrv6xmh" w:id="8"/>
      <w:bookmarkEnd w:id="8"/>
      <w:r w:rsidDel="00000000" w:rsidR="00000000" w:rsidRPr="00000000">
        <w:rPr>
          <w:rFonts w:ascii="Poppins" w:cs="Poppins" w:eastAsia="Poppins" w:hAnsi="Poppins"/>
          <w:b w:val="1"/>
          <w:bCs w:val="1"/>
          <w:sz w:val="30"/>
          <w:szCs w:val="30"/>
          <w:rtl w:val="0"/>
        </w:rPr>
        <w:t xml:space="preserve">Calls and Enquiries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rPr/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53e61"/>
          <w:sz w:val="26"/>
          <w:szCs w:val="26"/>
          <w:rtl w:val="0"/>
        </w:rPr>
        <w:t xml:space="preserve">How are calls currently handled?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☐ Answered personally</w:t>
        <w:br w:type="textWrapping"/>
        <w:t xml:space="preserve"> ☐ Receptionist / admin</w:t>
        <w:br w:type="textWrapping"/>
        <w:t xml:space="preserve"> ☐ Voicemail</w:t>
        <w:br w:type="textWrapping"/>
        <w:t xml:space="preserve"> ☐ Missed calls</w:t>
        <w:br w:type="textWrapping"/>
        <w:t xml:space="preserve"> ☐ Other: __________________________________________</w:t>
      </w:r>
    </w:p>
    <w:p w:rsidR="00000000" w:rsidDel="00000000" w:rsidP="00000000" w:rsidRDefault="00000000" w:rsidRPr="00000000" w14:paraId="00000028">
      <w:pPr>
        <w:spacing w:after="240" w:before="240" w:lineRule="auto"/>
        <w:rPr/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53e61"/>
          <w:sz w:val="26"/>
          <w:szCs w:val="26"/>
          <w:rtl w:val="0"/>
        </w:rPr>
        <w:t xml:space="preserve">Could an AI agent assist with: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☐ Answering common questions</w:t>
        <w:br w:type="textWrapping"/>
        <w:t xml:space="preserve"> ☐ Capturing lead details</w:t>
        <w:br w:type="textWrapping"/>
        <w:t xml:space="preserve"> ☐ Booking appointments</w:t>
        <w:br w:type="textWrapping"/>
        <w:t xml:space="preserve"> ☐ Routing calls</w:t>
        <w:br w:type="textWrapping"/>
        <w:t xml:space="preserve"> ☐ After-hours enquiries</w:t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53e61"/>
          <w:sz w:val="26"/>
          <w:szCs w:val="26"/>
          <w:rtl w:val="0"/>
        </w:rPr>
        <w:t xml:space="preserve">What would a better call/enquiry process look like?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spacing w:after="80" w:before="360" w:line="276" w:lineRule="auto"/>
        <w:jc w:val="left"/>
        <w:rPr>
          <w:rFonts w:ascii="Poppins Light" w:cs="Poppins Light" w:eastAsia="Poppins Light" w:hAnsi="Poppins Light"/>
          <w:b w:val="1"/>
          <w:bCs w:val="1"/>
          <w:color w:val="666666"/>
          <w:sz w:val="34"/>
          <w:szCs w:val="34"/>
        </w:rPr>
      </w:pPr>
      <w:bookmarkStart w:colFirst="0" w:colLast="0" w:name="_xkwv68ddesgk" w:id="9"/>
      <w:bookmarkEnd w:id="9"/>
      <w:r w:rsidDel="00000000" w:rsidR="00000000" w:rsidRPr="00000000">
        <w:rPr>
          <w:rFonts w:ascii="Poppins" w:cs="Poppins" w:eastAsia="Poppins" w:hAnsi="Poppins"/>
          <w:b w:val="1"/>
          <w:bCs w:val="1"/>
          <w:sz w:val="30"/>
          <w:szCs w:val="30"/>
          <w:rtl w:val="0"/>
        </w:rPr>
        <w:t xml:space="preserve">Bookings and Scheduling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53e61"/>
          <w:sz w:val="26"/>
          <w:szCs w:val="26"/>
          <w:rtl w:val="0"/>
        </w:rPr>
        <w:t xml:space="preserve">How do customers currently book?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☐ Email</w:t>
        <w:br w:type="textWrapping"/>
        <w:t xml:space="preserve"> ☐ Phone</w:t>
        <w:br w:type="textWrapping"/>
        <w:t xml:space="preserve"> ☐ Online booking link</w:t>
        <w:br w:type="textWrapping"/>
        <w:t xml:space="preserve"> ☐ Social media DMs</w:t>
        <w:br w:type="textWrapping"/>
        <w:t xml:space="preserve"> ☐ Manual back-and-forth</w:t>
        <w:br w:type="textWrapping"/>
        <w:t xml:space="preserve"> ☐ Other: __________________________________________</w:t>
      </w:r>
    </w:p>
    <w:p w:rsidR="00000000" w:rsidDel="00000000" w:rsidP="00000000" w:rsidRDefault="00000000" w:rsidRPr="00000000" w14:paraId="0000002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Where does time get lost?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40" w:lineRule="auto"/>
        <w:rPr/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53e61"/>
          <w:sz w:val="26"/>
          <w:szCs w:val="26"/>
          <w:rtl w:val="0"/>
        </w:rPr>
        <w:t xml:space="preserve">If an AI agent handled bookings, what would it need to know?</w:t>
      </w:r>
      <w:r w:rsidDel="00000000" w:rsidR="00000000" w:rsidRPr="00000000">
        <w:rPr>
          <w:rtl w:val="0"/>
        </w:rPr>
        <w:br w:type="textWrapping"/>
        <w:t xml:space="preserve"> (e.g. services, availability, rules)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2"/>
        <w:keepNext w:val="0"/>
        <w:keepLines w:val="0"/>
        <w:spacing w:after="80" w:before="360" w:line="276" w:lineRule="auto"/>
        <w:jc w:val="left"/>
        <w:rPr>
          <w:rFonts w:ascii="Poppins Light" w:cs="Poppins Light" w:eastAsia="Poppins Light" w:hAnsi="Poppins Light"/>
          <w:b w:val="1"/>
          <w:bCs w:val="1"/>
          <w:color w:val="666666"/>
          <w:sz w:val="34"/>
          <w:szCs w:val="34"/>
        </w:rPr>
      </w:pPr>
      <w:bookmarkStart w:colFirst="0" w:colLast="0" w:name="_g1ilwwqsxgn7" w:id="10"/>
      <w:bookmarkEnd w:id="10"/>
      <w:r w:rsidDel="00000000" w:rsidR="00000000" w:rsidRPr="00000000">
        <w:rPr>
          <w:rFonts w:ascii="Quicksand SemiBold" w:cs="Quicksand SemiBold" w:eastAsia="Quicksand SemiBold" w:hAnsi="Quicksand SemiBold"/>
          <w:color w:val="519dd4"/>
          <w:sz w:val="44"/>
          <w:szCs w:val="44"/>
          <w:rtl w:val="0"/>
        </w:rPr>
        <w:t xml:space="preserve">3) Lead Qualification and Follow-Up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Rule="auto"/>
        <w:rPr/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53e61"/>
          <w:sz w:val="26"/>
          <w:szCs w:val="26"/>
          <w:rtl w:val="0"/>
        </w:rPr>
        <w:t xml:space="preserve">What would an ideal AI lead assistant do?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40" w:before="240" w:lineRule="auto"/>
        <w:rPr>
          <w:rFonts w:ascii="Poppins" w:cs="Poppins" w:eastAsia="Poppins" w:hAnsi="Poppins"/>
          <w:b w:val="1"/>
          <w:bCs w:val="1"/>
          <w:color w:val="053e6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40" w:before="240" w:lineRule="auto"/>
        <w:rPr/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53e61"/>
          <w:sz w:val="26"/>
          <w:szCs w:val="26"/>
          <w:rtl w:val="0"/>
        </w:rPr>
        <w:t xml:space="preserve">Which lead signals should be treated as high priority?</w:t>
      </w:r>
      <w:r w:rsidDel="00000000" w:rsidR="00000000" w:rsidRPr="00000000">
        <w:rPr>
          <w:rtl w:val="0"/>
        </w:rPr>
        <w:br w:type="textWrapping"/>
        <w:t xml:space="preserve"> (e.g. budget, urgency, industry, location)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2"/>
        <w:keepNext w:val="0"/>
        <w:keepLines w:val="0"/>
        <w:spacing w:after="80" w:before="360" w:line="276" w:lineRule="auto"/>
        <w:jc w:val="left"/>
        <w:rPr>
          <w:rFonts w:ascii="Poppins Light" w:cs="Poppins Light" w:eastAsia="Poppins Light" w:hAnsi="Poppins Light"/>
          <w:b w:val="1"/>
          <w:bCs w:val="1"/>
          <w:color w:val="666666"/>
          <w:sz w:val="34"/>
          <w:szCs w:val="34"/>
        </w:rPr>
      </w:pPr>
      <w:bookmarkStart w:colFirst="0" w:colLast="0" w:name="_ceviuzrp26oe" w:id="11"/>
      <w:bookmarkEnd w:id="11"/>
      <w:r w:rsidDel="00000000" w:rsidR="00000000" w:rsidRPr="00000000">
        <w:rPr>
          <w:rFonts w:ascii="Quicksand SemiBold" w:cs="Quicksand SemiBold" w:eastAsia="Quicksand SemiBold" w:hAnsi="Quicksand SemiBold"/>
          <w:color w:val="519dd4"/>
          <w:sz w:val="44"/>
          <w:szCs w:val="44"/>
          <w:rtl w:val="0"/>
        </w:rPr>
        <w:t xml:space="preserve">4) Internal Operations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Rule="auto"/>
        <w:rPr/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53e61"/>
          <w:sz w:val="26"/>
          <w:szCs w:val="26"/>
          <w:rtl w:val="0"/>
        </w:rPr>
        <w:t xml:space="preserve">Where does your team repeatedly: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Answer the same questions?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Copy information between systems?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Follow predictable admin steps?</w:t>
        <w:br w:type="textWrapping"/>
      </w:r>
    </w:p>
    <w:p w:rsidR="00000000" w:rsidDel="00000000" w:rsidP="00000000" w:rsidRDefault="00000000" w:rsidRPr="00000000" w14:paraId="0000003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List key areas: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1"/>
        <w:keepNext w:val="0"/>
        <w:keepLines w:val="0"/>
        <w:spacing w:before="480" w:line="276" w:lineRule="auto"/>
        <w:jc w:val="left"/>
        <w:rPr>
          <w:rFonts w:ascii="Poppins Light" w:cs="Poppins Light" w:eastAsia="Poppins Light" w:hAnsi="Poppins Light"/>
          <w:b w:val="1"/>
          <w:bCs w:val="1"/>
          <w:color w:val="666666"/>
          <w:sz w:val="46"/>
          <w:szCs w:val="46"/>
        </w:rPr>
      </w:pPr>
      <w:bookmarkStart w:colFirst="0" w:colLast="0" w:name="_g5rc2et16xik" w:id="12"/>
      <w:bookmarkEnd w:id="12"/>
      <w:r w:rsidDel="00000000" w:rsidR="00000000" w:rsidRPr="00000000">
        <w:rPr>
          <w:sz w:val="44"/>
          <w:szCs w:val="44"/>
          <w:rtl w:val="0"/>
        </w:rPr>
        <w:t xml:space="preserve">Section 3: Time &amp; Opportunity Reflection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Poppins" w:cs="Poppins" w:eastAsia="Poppins" w:hAnsi="Poppins"/>
          <w:b w:val="1"/>
          <w:bCs w:val="1"/>
          <w:color w:val="053e61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53e61"/>
          <w:sz w:val="26"/>
          <w:szCs w:val="26"/>
          <w:rtl w:val="0"/>
        </w:rPr>
        <w:t xml:space="preserve">If AI reduced your admin workload by 5 hours per week: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/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53e61"/>
          <w:sz w:val="26"/>
          <w:szCs w:val="26"/>
          <w:rtl w:val="0"/>
        </w:rPr>
        <w:t xml:space="preserve">What would you focus on instead?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Rule="auto"/>
        <w:rPr/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53e61"/>
          <w:sz w:val="26"/>
          <w:szCs w:val="26"/>
          <w:rtl w:val="0"/>
        </w:rPr>
        <w:t xml:space="preserve">What revenue-generating activities could increase?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Rule="auto"/>
        <w:rPr>
          <w:rFonts w:ascii="Poppins" w:cs="Poppins" w:eastAsia="Poppins" w:hAnsi="Poppins"/>
          <w:b w:val="1"/>
          <w:bCs w:val="1"/>
          <w:color w:val="053e6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40" w:before="240" w:lineRule="auto"/>
        <w:rPr>
          <w:rFonts w:ascii="Poppins" w:cs="Poppins" w:eastAsia="Poppins" w:hAnsi="Poppins"/>
          <w:b w:val="1"/>
          <w:bCs w:val="1"/>
          <w:color w:val="053e6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Rule="auto"/>
        <w:rPr/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053e61"/>
          <w:sz w:val="26"/>
          <w:szCs w:val="26"/>
          <w:rtl w:val="0"/>
        </w:rPr>
        <w:t xml:space="preserve">What stress would reduce?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1"/>
        <w:keepNext w:val="0"/>
        <w:keepLines w:val="0"/>
        <w:spacing w:before="480" w:line="276" w:lineRule="auto"/>
        <w:jc w:val="left"/>
        <w:rPr>
          <w:rFonts w:ascii="Poppins Light" w:cs="Poppins Light" w:eastAsia="Poppins Light" w:hAnsi="Poppins Light"/>
          <w:b w:val="1"/>
          <w:bCs w:val="1"/>
          <w:color w:val="666666"/>
          <w:sz w:val="46"/>
          <w:szCs w:val="46"/>
        </w:rPr>
      </w:pPr>
      <w:bookmarkStart w:colFirst="0" w:colLast="0" w:name="_lr7yo1y3bwyf" w:id="13"/>
      <w:bookmarkEnd w:id="13"/>
      <w:r w:rsidDel="00000000" w:rsidR="00000000" w:rsidRPr="00000000">
        <w:rPr>
          <w:sz w:val="44"/>
          <w:szCs w:val="44"/>
          <w:rtl w:val="0"/>
        </w:rPr>
        <w:t xml:space="preserve">1-Hour Discovery Session ($250)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If you would like support identifying practical efficiencies in your workplace and mapping where AI agents and automation could streamline your operations, you can opt in below.</w:t>
      </w:r>
    </w:p>
    <w:p w:rsidR="00000000" w:rsidDel="00000000" w:rsidP="00000000" w:rsidRDefault="00000000" w:rsidRPr="00000000" w14:paraId="0000004D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This is a tailored 1-hour session focused on your specific business model, tools and team.</w:t>
      </w:r>
    </w:p>
    <w:p w:rsidR="00000000" w:rsidDel="00000000" w:rsidP="00000000" w:rsidRDefault="00000000" w:rsidRPr="00000000" w14:paraId="0000004E">
      <w:pPr>
        <w:rPr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Opt-in (tick one):</w:t>
      </w:r>
    </w:p>
    <w:p w:rsidR="00000000" w:rsidDel="00000000" w:rsidP="00000000" w:rsidRDefault="00000000" w:rsidRPr="00000000" w14:paraId="00000050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☐ Yes, please contact me about the 1 hour discovery session</w:t>
        <w:br w:type="textWrapping"/>
        <w:t xml:space="preserve">☐ No thanks</w:t>
      </w:r>
    </w:p>
    <w:p w:rsidR="00000000" w:rsidDel="00000000" w:rsidP="00000000" w:rsidRDefault="00000000" w:rsidRPr="00000000" w14:paraId="00000051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Name: _____________________________________________</w:t>
      </w:r>
    </w:p>
    <w:p w:rsidR="00000000" w:rsidDel="00000000" w:rsidP="00000000" w:rsidRDefault="00000000" w:rsidRPr="00000000" w14:paraId="00000052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Business: __________________________________________</w:t>
      </w:r>
    </w:p>
    <w:p w:rsidR="00000000" w:rsidDel="00000000" w:rsidP="00000000" w:rsidRDefault="00000000" w:rsidRPr="00000000" w14:paraId="00000053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Email: _____________________________________________</w:t>
      </w:r>
    </w:p>
    <w:p w:rsidR="00000000" w:rsidDel="00000000" w:rsidP="00000000" w:rsidRDefault="00000000" w:rsidRPr="00000000" w14:paraId="00000054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Phone: _____________________________________________</w:t>
      </w:r>
    </w:p>
    <w:p w:rsidR="00000000" w:rsidDel="00000000" w:rsidP="00000000" w:rsidRDefault="00000000" w:rsidRPr="00000000" w14:paraId="00000055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Preferred contact: ☐ Email ☐ Phone</w:t>
      </w:r>
    </w:p>
    <w:p w:rsidR="00000000" w:rsidDel="00000000" w:rsidP="00000000" w:rsidRDefault="00000000" w:rsidRPr="00000000" w14:paraId="00000056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Best time to contact: ________________________________</w:t>
      </w:r>
    </w:p>
    <w:p w:rsidR="00000000" w:rsidDel="00000000" w:rsidP="00000000" w:rsidRDefault="00000000" w:rsidRPr="00000000" w14:paraId="00000057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before="0" w:lineRule="auto"/>
        <w:rPr>
          <w:color w:val="bdc1c6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566.9291338582677" w:top="566.929133858267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Quicksand">
    <w:embedRegular w:fontKey="{00000000-0000-0000-0000-000000000000}" r:id="rId13" w:subsetted="0"/>
    <w:embedBold w:fontKey="{00000000-0000-0000-0000-000000000000}" r:id="rId14" w:subsetted="0"/>
  </w:font>
  <w:font w:name="Quicksand SemiBold">
    <w:embedRegular w:fontKey="{00000000-0000-0000-0000-000000000000}" r:id="rId15" w:subsetted="0"/>
    <w:embedBold w:fontKey="{00000000-0000-0000-0000-000000000000}" r:id="rId16" w:subsetted="0"/>
  </w:font>
  <w:font w:name="Poppin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952500" cy="1905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1000" l="8388" r="8467" t="21000"/>
                  <a:stretch>
                    <a:fillRect/>
                  </a:stretch>
                </pic:blipFill>
                <pic:spPr>
                  <a:xfrm>
                    <a:off x="0" y="0"/>
                    <a:ext cx="952500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 Light" w:cs="Poppins Light" w:eastAsia="Poppins Light" w:hAnsi="Poppins Light"/>
        <w:color w:val="666666"/>
        <w:sz w:val="22"/>
        <w:szCs w:val="22"/>
        <w:lang w:val="en_GB"/>
      </w:rPr>
    </w:rPrDefault>
    <w:pPrDefault>
      <w:pPr>
        <w:spacing w:after="120" w:before="12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120" w:line="240" w:lineRule="auto"/>
      <w:jc w:val="both"/>
    </w:pPr>
    <w:rPr>
      <w:rFonts w:ascii="Quicksand SemiBold" w:cs="Quicksand SemiBold" w:eastAsia="Quicksand SemiBold" w:hAnsi="Quicksand SemiBold"/>
      <w:color w:val="519dd4"/>
      <w:sz w:val="60"/>
      <w:szCs w:val="6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120" w:line="240" w:lineRule="auto"/>
      <w:jc w:val="both"/>
    </w:pPr>
    <w:rPr>
      <w:rFonts w:ascii="Poppins SemiBold" w:cs="Poppins SemiBold" w:eastAsia="Poppins SemiBold" w:hAnsi="Poppins SemiBold"/>
      <w:color w:val="053e61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="240" w:lineRule="auto"/>
      <w:jc w:val="both"/>
    </w:pPr>
    <w:rPr>
      <w:rFonts w:ascii="Poppins SemiBold" w:cs="Poppins SemiBold" w:eastAsia="Poppins SemiBold" w:hAnsi="Poppins SemiBold"/>
      <w:color w:val="519dd4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60" w:before="240" w:lineRule="auto"/>
    </w:pPr>
    <w:rPr>
      <w:rFonts w:ascii="Poppins" w:cs="Poppins" w:eastAsia="Poppins" w:hAnsi="Poppins"/>
      <w:b w:val="1"/>
      <w:bCs w:val="1"/>
      <w:color w:val="053e61"/>
    </w:rPr>
  </w:style>
  <w:style w:type="paragraph" w:styleId="Heading5">
    <w:name w:val="heading 5"/>
    <w:basedOn w:val="Normal"/>
    <w:next w:val="Normal"/>
    <w:pPr>
      <w:keepNext w:val="1"/>
      <w:keepLines w:val="1"/>
      <w:spacing w:after="60" w:before="240" w:lineRule="auto"/>
    </w:pPr>
    <w:rPr>
      <w:rFonts w:ascii="Quicksand" w:cs="Quicksand" w:eastAsia="Quicksand" w:hAnsi="Quicksand"/>
      <w:b w:val="1"/>
      <w:bCs w:val="1"/>
      <w:color w:val="ffffff"/>
      <w:sz w:val="40"/>
      <w:szCs w:val="4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0" w:lineRule="auto"/>
    </w:pPr>
    <w:rPr>
      <w:rFonts w:ascii="Poppins" w:cs="Poppins" w:eastAsia="Poppins" w:hAnsi="Poppins"/>
      <w:b w:val="1"/>
      <w:bCs w:val="1"/>
      <w:i w:val="1"/>
      <w:iCs w:val="1"/>
      <w:color w:val="519dd4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  <w:jc w:val="left"/>
    </w:pPr>
    <w:rPr>
      <w:rFonts w:ascii="Poppins Medium" w:cs="Poppins Medium" w:eastAsia="Poppins Medium" w:hAnsi="Poppins Medium"/>
      <w:color w:val="053e60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color w:val="053e60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SemiBold-boldItalic.ttf"/><Relationship Id="rId11" Type="http://schemas.openxmlformats.org/officeDocument/2006/relationships/font" Target="fonts/PoppinsMedium-italic.ttf"/><Relationship Id="rId10" Type="http://schemas.openxmlformats.org/officeDocument/2006/relationships/font" Target="fonts/PoppinsMedium-bold.ttf"/><Relationship Id="rId13" Type="http://schemas.openxmlformats.org/officeDocument/2006/relationships/font" Target="fonts/Quicksand-regular.ttf"/><Relationship Id="rId12" Type="http://schemas.openxmlformats.org/officeDocument/2006/relationships/font" Target="fonts/PoppinsMedium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PoppinsMedium-regular.ttf"/><Relationship Id="rId15" Type="http://schemas.openxmlformats.org/officeDocument/2006/relationships/font" Target="fonts/QuicksandSemiBold-regular.ttf"/><Relationship Id="rId14" Type="http://schemas.openxmlformats.org/officeDocument/2006/relationships/font" Target="fonts/Quicksand-bold.ttf"/><Relationship Id="rId17" Type="http://schemas.openxmlformats.org/officeDocument/2006/relationships/font" Target="fonts/PoppinsSemiBold-regular.ttf"/><Relationship Id="rId16" Type="http://schemas.openxmlformats.org/officeDocument/2006/relationships/font" Target="fonts/QuicksandSemiBold-bold.ttf"/><Relationship Id="rId5" Type="http://schemas.openxmlformats.org/officeDocument/2006/relationships/font" Target="fonts/PoppinsLight-regular.ttf"/><Relationship Id="rId19" Type="http://schemas.openxmlformats.org/officeDocument/2006/relationships/font" Target="fonts/PoppinsSemiBold-italic.ttf"/><Relationship Id="rId6" Type="http://schemas.openxmlformats.org/officeDocument/2006/relationships/font" Target="fonts/PoppinsLight-bold.ttf"/><Relationship Id="rId18" Type="http://schemas.openxmlformats.org/officeDocument/2006/relationships/font" Target="fonts/PoppinsSemiBold-bold.ttf"/><Relationship Id="rId7" Type="http://schemas.openxmlformats.org/officeDocument/2006/relationships/font" Target="fonts/PoppinsLight-italic.ttf"/><Relationship Id="rId8" Type="http://schemas.openxmlformats.org/officeDocument/2006/relationships/font" Target="fonts/Poppins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