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5180" w14:textId="6889F654" w:rsidR="00DE3D70" w:rsidRPr="00DE3D70" w:rsidRDefault="00DE3D70" w:rsidP="00DE3D70">
      <w:pPr>
        <w:tabs>
          <w:tab w:val="left" w:pos="3720"/>
          <w:tab w:val="left" w:pos="9450"/>
          <w:tab w:val="right" w:pos="10800"/>
        </w:tabs>
        <w:ind w:left="720" w:right="980" w:hanging="600"/>
        <w:jc w:val="right"/>
        <w:rPr>
          <w:rFonts w:ascii="Garamond" w:hAnsi="Garamond"/>
          <w:b/>
        </w:rPr>
      </w:pPr>
      <w:r w:rsidRPr="00DE3D70">
        <w:rPr>
          <w:rFonts w:ascii="Garamond" w:hAnsi="Garamond"/>
          <w:b/>
        </w:rPr>
        <w:t>Phillips Transit Authority Board</w:t>
      </w:r>
      <w:r>
        <w:rPr>
          <w:rFonts w:ascii="Garamond" w:hAnsi="Garamond"/>
          <w:b/>
        </w:rPr>
        <w:t xml:space="preserve"> Reviewed and </w:t>
      </w:r>
      <w:r w:rsidRPr="00DE3D70">
        <w:rPr>
          <w:rFonts w:ascii="Garamond" w:hAnsi="Garamond"/>
          <w:b/>
        </w:rPr>
        <w:t>Approved: 01/21/2026</w:t>
      </w:r>
    </w:p>
    <w:p w14:paraId="470F2744" w14:textId="29D54EF1" w:rsidR="00DE3D70" w:rsidRPr="00DE3D70" w:rsidRDefault="00DE3D70" w:rsidP="00DE3D70">
      <w:pPr>
        <w:tabs>
          <w:tab w:val="left" w:pos="3720"/>
          <w:tab w:val="left" w:pos="9450"/>
          <w:tab w:val="right" w:pos="10800"/>
        </w:tabs>
        <w:ind w:left="720" w:right="980" w:hanging="600"/>
        <w:jc w:val="right"/>
        <w:rPr>
          <w:rFonts w:ascii="Garamond" w:hAnsi="Garamond"/>
          <w:b/>
        </w:rPr>
      </w:pPr>
      <w:r w:rsidRPr="00DE3D70">
        <w:rPr>
          <w:rFonts w:ascii="Garamond" w:hAnsi="Garamond"/>
          <w:b/>
        </w:rPr>
        <w:t xml:space="preserve">Transportation Advisory Committee </w:t>
      </w:r>
      <w:r>
        <w:rPr>
          <w:rFonts w:ascii="Garamond" w:hAnsi="Garamond"/>
          <w:b/>
        </w:rPr>
        <w:t xml:space="preserve">Reviewed and </w:t>
      </w:r>
      <w:r w:rsidRPr="00DE3D70">
        <w:rPr>
          <w:rFonts w:ascii="Garamond" w:hAnsi="Garamond"/>
          <w:b/>
        </w:rPr>
        <w:t>Approved: 01/27/2026</w:t>
      </w:r>
    </w:p>
    <w:p w14:paraId="5195424C" w14:textId="77777777" w:rsidR="00DE3D70" w:rsidRDefault="00DE3D70" w:rsidP="00DE3D70">
      <w:pPr>
        <w:tabs>
          <w:tab w:val="left" w:pos="3720"/>
          <w:tab w:val="left" w:pos="9450"/>
          <w:tab w:val="right" w:pos="10800"/>
        </w:tabs>
        <w:ind w:left="720" w:right="980" w:hanging="600"/>
        <w:jc w:val="right"/>
        <w:rPr>
          <w:rFonts w:ascii="Garamond" w:hAnsi="Garamond"/>
          <w:b/>
          <w:sz w:val="36"/>
          <w:szCs w:val="36"/>
        </w:rPr>
      </w:pPr>
    </w:p>
    <w:p w14:paraId="282442B7" w14:textId="45405F4F" w:rsidR="00D426DD" w:rsidRPr="00D426DD" w:rsidRDefault="00D426DD" w:rsidP="00D426DD">
      <w:pPr>
        <w:tabs>
          <w:tab w:val="left" w:pos="3720"/>
          <w:tab w:val="left" w:pos="9450"/>
          <w:tab w:val="right" w:pos="10800"/>
        </w:tabs>
        <w:ind w:left="720" w:right="980" w:hanging="600"/>
        <w:jc w:val="center"/>
        <w:rPr>
          <w:rFonts w:ascii="Garamond" w:hAnsi="Garamond"/>
          <w:b/>
          <w:sz w:val="36"/>
          <w:szCs w:val="36"/>
        </w:rPr>
      </w:pPr>
      <w:r w:rsidRPr="00D426DD">
        <w:rPr>
          <w:rFonts w:ascii="Garamond" w:hAnsi="Garamond"/>
          <w:b/>
          <w:sz w:val="36"/>
          <w:szCs w:val="36"/>
        </w:rPr>
        <w:t>Phillips Transit Authority</w:t>
      </w:r>
    </w:p>
    <w:p w14:paraId="588DB674" w14:textId="2E6D09F8" w:rsidR="00B512BE" w:rsidRDefault="00B512BE" w:rsidP="00D426DD">
      <w:pPr>
        <w:tabs>
          <w:tab w:val="left" w:pos="3720"/>
          <w:tab w:val="left" w:pos="9450"/>
          <w:tab w:val="right" w:pos="10800"/>
        </w:tabs>
        <w:ind w:left="720" w:right="980" w:hanging="600"/>
        <w:jc w:val="center"/>
        <w:rPr>
          <w:rFonts w:ascii="Garamond" w:hAnsi="Garamond"/>
          <w:b/>
          <w:sz w:val="36"/>
          <w:szCs w:val="36"/>
        </w:rPr>
      </w:pPr>
      <w:r w:rsidRPr="00D426DD">
        <w:rPr>
          <w:rFonts w:ascii="Garamond" w:hAnsi="Garamond"/>
          <w:b/>
          <w:sz w:val="36"/>
          <w:szCs w:val="36"/>
        </w:rPr>
        <w:t>COORDINATION PLAN</w:t>
      </w:r>
    </w:p>
    <w:p w14:paraId="61EDEB3A" w14:textId="77777777" w:rsidR="00B512BE" w:rsidRPr="00307D0D" w:rsidRDefault="00B512BE" w:rsidP="00D426DD">
      <w:pPr>
        <w:tabs>
          <w:tab w:val="left" w:pos="10800"/>
        </w:tabs>
        <w:ind w:right="980"/>
        <w:jc w:val="center"/>
        <w:rPr>
          <w:rFonts w:ascii="Quicksand" w:hAnsi="Quicksand"/>
          <w:b/>
        </w:rPr>
      </w:pPr>
      <w:r w:rsidRPr="00307D0D">
        <w:rPr>
          <w:rFonts w:ascii="Quicksand" w:hAnsi="Quicksand"/>
          <w:b/>
        </w:rPr>
        <w:t>GENERAL PROGRAM OVERVIEW</w:t>
      </w:r>
    </w:p>
    <w:p w14:paraId="046F39F3" w14:textId="6CCA1540" w:rsidR="00B512BE" w:rsidRPr="00307D0D" w:rsidRDefault="00B512BE" w:rsidP="00DE3D70">
      <w:pPr>
        <w:tabs>
          <w:tab w:val="left" w:pos="10800"/>
        </w:tabs>
        <w:ind w:right="980"/>
        <w:jc w:val="center"/>
        <w:rPr>
          <w:rFonts w:ascii="Quicksand" w:hAnsi="Quicksand"/>
          <w:b/>
        </w:rPr>
      </w:pPr>
      <w:r w:rsidRPr="00307D0D">
        <w:rPr>
          <w:rFonts w:ascii="Quicksand" w:hAnsi="Quicksand"/>
          <w:b/>
        </w:rPr>
        <w:t>F/Y 2027</w:t>
      </w:r>
    </w:p>
    <w:p w14:paraId="3A0ECDA9" w14:textId="0E2E69ED" w:rsidR="00B512BE" w:rsidRDefault="00B512BE" w:rsidP="00BF32EC">
      <w:pPr>
        <w:tabs>
          <w:tab w:val="left" w:pos="10800"/>
        </w:tabs>
        <w:ind w:right="980"/>
        <w:jc w:val="both"/>
        <w:rPr>
          <w:rFonts w:ascii="Quicksand" w:hAnsi="Quicksand"/>
        </w:rPr>
      </w:pPr>
      <w:r w:rsidRPr="00307D0D">
        <w:rPr>
          <w:rFonts w:ascii="Quicksand" w:hAnsi="Quicksand"/>
          <w:b/>
        </w:rPr>
        <w:t xml:space="preserve">Phillips Transit Authority, PTA, </w:t>
      </w:r>
      <w:r w:rsidRPr="00307D0D">
        <w:rPr>
          <w:rFonts w:ascii="Quicksand" w:hAnsi="Quicksand"/>
          <w:bCs w:val="0"/>
        </w:rPr>
        <w:t>is</w:t>
      </w:r>
      <w:r w:rsidRPr="00307D0D">
        <w:rPr>
          <w:rFonts w:ascii="Quicksand" w:hAnsi="Quicksand"/>
        </w:rPr>
        <w:t xml:space="preserve"> a non-profit organization and was established </w:t>
      </w:r>
      <w:r w:rsidR="00453C23">
        <w:rPr>
          <w:rFonts w:ascii="Quicksand" w:hAnsi="Quicksand"/>
        </w:rPr>
        <w:t xml:space="preserve">May 2006, </w:t>
      </w:r>
      <w:r w:rsidRPr="00307D0D">
        <w:rPr>
          <w:rFonts w:ascii="Quicksand" w:hAnsi="Quicksand"/>
        </w:rPr>
        <w:t>20 years ago. We are a Transportation Improvement Authority and established according to MCA 7-14-1001---MCA 7-14-1007.  It is a compilation of individual transit providers in the Malta and Phillips County area who have transitioned into a local bus service that provides centralized and coordinated service to existing and new riders.  We are required to have a 9-member board.</w:t>
      </w:r>
      <w:r w:rsidR="0004102B">
        <w:rPr>
          <w:rFonts w:ascii="Quicksand" w:hAnsi="Quicksand"/>
        </w:rPr>
        <w:t xml:space="preserve">  </w:t>
      </w:r>
      <w:r w:rsidR="000C0FF6">
        <w:rPr>
          <w:rFonts w:ascii="Quicksand" w:hAnsi="Quicksand"/>
        </w:rPr>
        <w:t>Currently,</w:t>
      </w:r>
      <w:r w:rsidR="0004102B">
        <w:rPr>
          <w:rFonts w:ascii="Quicksand" w:hAnsi="Quicksand"/>
        </w:rPr>
        <w:t xml:space="preserve"> we have 11 members!</w:t>
      </w:r>
    </w:p>
    <w:p w14:paraId="53B47C5F" w14:textId="77777777" w:rsidR="00A61048" w:rsidRDefault="00A61048" w:rsidP="00453C23">
      <w:pPr>
        <w:tabs>
          <w:tab w:val="left" w:pos="10800"/>
        </w:tabs>
        <w:ind w:right="980"/>
        <w:rPr>
          <w:rFonts w:ascii="Quicksand" w:hAnsi="Quicksand"/>
        </w:rPr>
      </w:pPr>
    </w:p>
    <w:p w14:paraId="6A85B04F" w14:textId="77777777" w:rsidR="00A61048" w:rsidRPr="00A61048" w:rsidRDefault="00A61048" w:rsidP="00A61048">
      <w:pPr>
        <w:jc w:val="center"/>
        <w:rPr>
          <w:rFonts w:ascii="Quicksand" w:hAnsi="Quicksand"/>
          <w:b/>
          <w:sz w:val="22"/>
          <w:szCs w:val="22"/>
        </w:rPr>
      </w:pPr>
      <w:r w:rsidRPr="00A61048">
        <w:rPr>
          <w:rFonts w:ascii="Quicksand" w:hAnsi="Quicksand"/>
          <w:b/>
          <w:sz w:val="22"/>
          <w:szCs w:val="22"/>
        </w:rPr>
        <w:t>BOARD MEMBER LISTS TERMS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75"/>
        <w:gridCol w:w="1440"/>
      </w:tblGrid>
      <w:tr w:rsidR="00A61048" w:rsidRPr="00A61048" w14:paraId="1F52EBE8" w14:textId="77777777" w:rsidTr="00BF32EC">
        <w:trPr>
          <w:trHeight w:val="305"/>
        </w:trPr>
        <w:tc>
          <w:tcPr>
            <w:tcW w:w="540" w:type="dxa"/>
          </w:tcPr>
          <w:p w14:paraId="47147248" w14:textId="77777777" w:rsidR="00A61048" w:rsidRPr="00A61048" w:rsidRDefault="00A61048" w:rsidP="00A23263">
            <w:pPr>
              <w:rPr>
                <w:rFonts w:ascii="Quicksand" w:eastAsia="Calibri" w:hAnsi="Quicksand"/>
                <w:sz w:val="22"/>
                <w:szCs w:val="22"/>
              </w:rPr>
            </w:pPr>
          </w:p>
        </w:tc>
        <w:tc>
          <w:tcPr>
            <w:tcW w:w="7375" w:type="dxa"/>
          </w:tcPr>
          <w:p w14:paraId="767114BC" w14:textId="77777777" w:rsidR="00A61048" w:rsidRPr="008C0692" w:rsidRDefault="00A61048" w:rsidP="00A23263">
            <w:pPr>
              <w:jc w:val="center"/>
              <w:rPr>
                <w:rFonts w:ascii="Quicksand" w:eastAsia="Calibri" w:hAnsi="Quicksand"/>
                <w:sz w:val="20"/>
                <w:szCs w:val="20"/>
              </w:rPr>
            </w:pPr>
            <w:r w:rsidRPr="008C0692">
              <w:rPr>
                <w:rFonts w:ascii="Quicksand" w:eastAsia="Calibri" w:hAnsi="Quicksand"/>
                <w:sz w:val="20"/>
                <w:szCs w:val="20"/>
              </w:rPr>
              <w:t>(2017-2020)          2020-2023         2023-</w:t>
            </w:r>
            <w:r w:rsidRPr="008C0692">
              <w:rPr>
                <w:rFonts w:ascii="Quicksand" w:eastAsia="Calibri" w:hAnsi="Quicksand"/>
                <w:b/>
                <w:bCs w:val="0"/>
                <w:sz w:val="20"/>
                <w:szCs w:val="20"/>
              </w:rPr>
              <w:t>2026</w:t>
            </w:r>
          </w:p>
          <w:p w14:paraId="6B3575AB" w14:textId="77777777" w:rsidR="00A61048" w:rsidRPr="008C0692" w:rsidRDefault="00A61048" w:rsidP="00A23263">
            <w:pPr>
              <w:rPr>
                <w:rFonts w:ascii="Quicksand" w:eastAsia="Calibri" w:hAnsi="Quicksand"/>
                <w:sz w:val="20"/>
                <w:szCs w:val="20"/>
              </w:rPr>
            </w:pPr>
          </w:p>
        </w:tc>
        <w:tc>
          <w:tcPr>
            <w:tcW w:w="1440" w:type="dxa"/>
          </w:tcPr>
          <w:p w14:paraId="65A2AA1E" w14:textId="77777777" w:rsidR="0004102B" w:rsidRPr="008C0692" w:rsidRDefault="0004102B" w:rsidP="00A23263">
            <w:pPr>
              <w:rPr>
                <w:rFonts w:ascii="Quicksand" w:eastAsia="Calibri" w:hAnsi="Quicksand"/>
                <w:sz w:val="20"/>
                <w:szCs w:val="20"/>
              </w:rPr>
            </w:pPr>
            <w:r w:rsidRPr="008C0692">
              <w:rPr>
                <w:rFonts w:ascii="Quicksand" w:eastAsia="Calibri" w:hAnsi="Quicksand"/>
                <w:sz w:val="20"/>
                <w:szCs w:val="20"/>
              </w:rPr>
              <w:t xml:space="preserve">Offices </w:t>
            </w:r>
          </w:p>
          <w:p w14:paraId="55D2F255" w14:textId="10CEB92D" w:rsidR="0004102B" w:rsidRPr="008C0692" w:rsidRDefault="0004102B" w:rsidP="00A23263">
            <w:pPr>
              <w:rPr>
                <w:rFonts w:ascii="Quicksand" w:eastAsia="Calibri" w:hAnsi="Quicksand"/>
                <w:sz w:val="20"/>
                <w:szCs w:val="20"/>
              </w:rPr>
            </w:pPr>
            <w:r w:rsidRPr="008C0692">
              <w:rPr>
                <w:rFonts w:ascii="Quicksand" w:eastAsia="Calibri" w:hAnsi="Quicksand"/>
                <w:sz w:val="20"/>
                <w:szCs w:val="20"/>
              </w:rPr>
              <w:t xml:space="preserve">(2 Yr term) </w:t>
            </w:r>
          </w:p>
          <w:p w14:paraId="7CF0073F" w14:textId="7788CAA4" w:rsidR="00A61048" w:rsidRPr="008C0692" w:rsidRDefault="0004102B" w:rsidP="00A23263">
            <w:pPr>
              <w:rPr>
                <w:rFonts w:ascii="Quicksand" w:eastAsia="Calibri" w:hAnsi="Quicksand"/>
                <w:sz w:val="20"/>
                <w:szCs w:val="20"/>
              </w:rPr>
            </w:pPr>
            <w:r w:rsidRPr="008C0692">
              <w:rPr>
                <w:rFonts w:ascii="Quicksand" w:eastAsia="Calibri" w:hAnsi="Quicksand"/>
                <w:sz w:val="20"/>
                <w:szCs w:val="20"/>
              </w:rPr>
              <w:t>2025-2027</w:t>
            </w:r>
          </w:p>
        </w:tc>
      </w:tr>
      <w:tr w:rsidR="00A61048" w:rsidRPr="00A61048" w14:paraId="6D4A9DDF" w14:textId="77777777" w:rsidTr="00BF32EC">
        <w:tc>
          <w:tcPr>
            <w:tcW w:w="540" w:type="dxa"/>
          </w:tcPr>
          <w:p w14:paraId="4B30EC09" w14:textId="77777777"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1.</w:t>
            </w:r>
          </w:p>
        </w:tc>
        <w:tc>
          <w:tcPr>
            <w:tcW w:w="7375" w:type="dxa"/>
          </w:tcPr>
          <w:p w14:paraId="2EDBFD6C" w14:textId="7056CF4E"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 xml:space="preserve">Duane Murray--------Appointed by the Governor expires: </w:t>
            </w:r>
            <w:r w:rsidRPr="008C0692">
              <w:rPr>
                <w:rFonts w:ascii="Quicksand" w:eastAsia="Calibri" w:hAnsi="Quicksand"/>
                <w:b/>
                <w:bCs w:val="0"/>
                <w:sz w:val="20"/>
                <w:szCs w:val="20"/>
              </w:rPr>
              <w:t>2026</w:t>
            </w:r>
          </w:p>
          <w:p w14:paraId="4895DE24" w14:textId="77777777" w:rsidR="00A61048" w:rsidRPr="008C0692" w:rsidRDefault="00A61048" w:rsidP="00A23263">
            <w:pPr>
              <w:rPr>
                <w:rFonts w:ascii="Quicksand" w:eastAsia="Calibri" w:hAnsi="Quicksand"/>
                <w:sz w:val="20"/>
                <w:szCs w:val="20"/>
              </w:rPr>
            </w:pPr>
          </w:p>
        </w:tc>
        <w:tc>
          <w:tcPr>
            <w:tcW w:w="1440" w:type="dxa"/>
          </w:tcPr>
          <w:p w14:paraId="3877F6FA" w14:textId="2EAD9DEC" w:rsidR="00A61048" w:rsidRPr="008C0692" w:rsidRDefault="0004102B" w:rsidP="00A23263">
            <w:pPr>
              <w:rPr>
                <w:rFonts w:ascii="Quicksand" w:eastAsia="Calibri" w:hAnsi="Quicksand"/>
                <w:sz w:val="20"/>
                <w:szCs w:val="20"/>
              </w:rPr>
            </w:pPr>
            <w:r w:rsidRPr="008C0692">
              <w:rPr>
                <w:rFonts w:ascii="Quicksand" w:eastAsia="Calibri" w:hAnsi="Quicksand"/>
                <w:sz w:val="20"/>
                <w:szCs w:val="20"/>
              </w:rPr>
              <w:t>Vice President</w:t>
            </w:r>
          </w:p>
        </w:tc>
      </w:tr>
      <w:tr w:rsidR="00A61048" w:rsidRPr="00A61048" w14:paraId="30BFD8D3" w14:textId="77777777" w:rsidTr="00BF32EC">
        <w:tc>
          <w:tcPr>
            <w:tcW w:w="540" w:type="dxa"/>
          </w:tcPr>
          <w:p w14:paraId="62977809" w14:textId="77777777"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2.</w:t>
            </w:r>
          </w:p>
        </w:tc>
        <w:tc>
          <w:tcPr>
            <w:tcW w:w="7375" w:type="dxa"/>
          </w:tcPr>
          <w:p w14:paraId="67E4CD34" w14:textId="1542820E"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 xml:space="preserve">Becky Green----------Public Member appointed by Commissioners - </w:t>
            </w:r>
            <w:r w:rsidRPr="008C0692">
              <w:rPr>
                <w:rFonts w:ascii="Quicksand" w:eastAsia="Calibri" w:hAnsi="Quicksand"/>
                <w:b/>
                <w:bCs w:val="0"/>
                <w:sz w:val="20"/>
                <w:szCs w:val="20"/>
              </w:rPr>
              <w:t>2026</w:t>
            </w:r>
          </w:p>
          <w:p w14:paraId="4FA13F39" w14:textId="77777777" w:rsidR="00A61048" w:rsidRPr="008C0692" w:rsidRDefault="00A61048" w:rsidP="00A23263">
            <w:pPr>
              <w:rPr>
                <w:rFonts w:ascii="Quicksand" w:eastAsia="Calibri" w:hAnsi="Quicksand"/>
                <w:sz w:val="20"/>
                <w:szCs w:val="20"/>
              </w:rPr>
            </w:pPr>
          </w:p>
        </w:tc>
        <w:tc>
          <w:tcPr>
            <w:tcW w:w="1440" w:type="dxa"/>
          </w:tcPr>
          <w:p w14:paraId="780346CB" w14:textId="77777777" w:rsidR="00A61048" w:rsidRPr="008C0692" w:rsidRDefault="00A61048" w:rsidP="00A23263">
            <w:pPr>
              <w:rPr>
                <w:rFonts w:ascii="Quicksand" w:eastAsia="Calibri" w:hAnsi="Quicksand"/>
                <w:sz w:val="20"/>
                <w:szCs w:val="20"/>
              </w:rPr>
            </w:pPr>
          </w:p>
        </w:tc>
      </w:tr>
      <w:tr w:rsidR="00A61048" w:rsidRPr="00A61048" w14:paraId="7B33435F" w14:textId="77777777" w:rsidTr="00BF32EC">
        <w:tc>
          <w:tcPr>
            <w:tcW w:w="540" w:type="dxa"/>
          </w:tcPr>
          <w:p w14:paraId="4AEDF2E4" w14:textId="77777777"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3.</w:t>
            </w:r>
          </w:p>
        </w:tc>
        <w:tc>
          <w:tcPr>
            <w:tcW w:w="7375" w:type="dxa"/>
          </w:tcPr>
          <w:p w14:paraId="258BDF4F" w14:textId="4E1FB783"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 xml:space="preserve">John Carnahan-------County official appointed by Commissioners - </w:t>
            </w:r>
            <w:r w:rsidRPr="008C0692">
              <w:rPr>
                <w:rFonts w:ascii="Quicksand" w:eastAsia="Calibri" w:hAnsi="Quicksand"/>
                <w:b/>
                <w:bCs w:val="0"/>
                <w:sz w:val="20"/>
                <w:szCs w:val="20"/>
              </w:rPr>
              <w:t>2026</w:t>
            </w:r>
          </w:p>
          <w:p w14:paraId="0202A24F" w14:textId="77777777" w:rsidR="00A61048" w:rsidRPr="008C0692" w:rsidRDefault="00A61048" w:rsidP="00A23263">
            <w:pPr>
              <w:rPr>
                <w:rFonts w:ascii="Quicksand" w:eastAsia="Calibri" w:hAnsi="Quicksand"/>
                <w:sz w:val="20"/>
                <w:szCs w:val="20"/>
              </w:rPr>
            </w:pPr>
          </w:p>
        </w:tc>
        <w:tc>
          <w:tcPr>
            <w:tcW w:w="1440" w:type="dxa"/>
          </w:tcPr>
          <w:p w14:paraId="3A19648D" w14:textId="77777777" w:rsidR="00A61048" w:rsidRPr="008C0692" w:rsidRDefault="00A61048" w:rsidP="00A23263">
            <w:pPr>
              <w:rPr>
                <w:rFonts w:ascii="Quicksand" w:eastAsia="Calibri" w:hAnsi="Quicksand"/>
                <w:sz w:val="20"/>
                <w:szCs w:val="20"/>
              </w:rPr>
            </w:pPr>
          </w:p>
        </w:tc>
      </w:tr>
      <w:tr w:rsidR="00A61048" w:rsidRPr="00A61048" w14:paraId="2CF021CA" w14:textId="77777777" w:rsidTr="00BF32EC">
        <w:trPr>
          <w:trHeight w:val="575"/>
        </w:trPr>
        <w:tc>
          <w:tcPr>
            <w:tcW w:w="540" w:type="dxa"/>
          </w:tcPr>
          <w:p w14:paraId="78AC95A9" w14:textId="77777777" w:rsidR="00A61048" w:rsidRPr="00A61048" w:rsidRDefault="00A61048" w:rsidP="00A23263">
            <w:pPr>
              <w:rPr>
                <w:rFonts w:ascii="Quicksand" w:eastAsia="Calibri" w:hAnsi="Quicksand"/>
                <w:sz w:val="22"/>
                <w:szCs w:val="22"/>
              </w:rPr>
            </w:pPr>
          </w:p>
        </w:tc>
        <w:tc>
          <w:tcPr>
            <w:tcW w:w="7375" w:type="dxa"/>
          </w:tcPr>
          <w:p w14:paraId="0FF661DE" w14:textId="77777777" w:rsidR="00A61048" w:rsidRPr="008C0692" w:rsidRDefault="00A61048" w:rsidP="00A23263">
            <w:pPr>
              <w:jc w:val="center"/>
              <w:rPr>
                <w:rFonts w:ascii="Quicksand" w:eastAsia="Calibri" w:hAnsi="Quicksand"/>
                <w:sz w:val="20"/>
                <w:szCs w:val="20"/>
              </w:rPr>
            </w:pPr>
            <w:r w:rsidRPr="008C0692">
              <w:rPr>
                <w:rFonts w:ascii="Quicksand" w:eastAsia="Calibri" w:hAnsi="Quicksand"/>
                <w:sz w:val="20"/>
                <w:szCs w:val="20"/>
              </w:rPr>
              <w:t>(2018-2021)          2021-2024            2024-2027</w:t>
            </w:r>
          </w:p>
          <w:p w14:paraId="7A1543A8" w14:textId="77777777" w:rsidR="00A61048" w:rsidRPr="008C0692" w:rsidRDefault="00A61048" w:rsidP="00A23263">
            <w:pPr>
              <w:rPr>
                <w:rFonts w:ascii="Quicksand" w:eastAsia="Calibri" w:hAnsi="Quicksand"/>
                <w:sz w:val="20"/>
                <w:szCs w:val="20"/>
              </w:rPr>
            </w:pPr>
          </w:p>
        </w:tc>
        <w:tc>
          <w:tcPr>
            <w:tcW w:w="1440" w:type="dxa"/>
          </w:tcPr>
          <w:p w14:paraId="1CD18536" w14:textId="77777777" w:rsidR="00A61048" w:rsidRPr="008C0692" w:rsidRDefault="00A61048" w:rsidP="00A23263">
            <w:pPr>
              <w:rPr>
                <w:rFonts w:ascii="Quicksand" w:eastAsia="Calibri" w:hAnsi="Quicksand"/>
                <w:sz w:val="20"/>
                <w:szCs w:val="20"/>
              </w:rPr>
            </w:pPr>
          </w:p>
        </w:tc>
      </w:tr>
      <w:tr w:rsidR="00A61048" w:rsidRPr="00A61048" w14:paraId="7AF3741C" w14:textId="77777777" w:rsidTr="00BF32EC">
        <w:tc>
          <w:tcPr>
            <w:tcW w:w="540" w:type="dxa"/>
          </w:tcPr>
          <w:p w14:paraId="134D0C91" w14:textId="702EBD80"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4</w:t>
            </w:r>
          </w:p>
        </w:tc>
        <w:tc>
          <w:tcPr>
            <w:tcW w:w="7375" w:type="dxa"/>
          </w:tcPr>
          <w:p w14:paraId="0DE7C369" w14:textId="5A3D54CF"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Judy Henry---------Public member appointed by the Commissioners - 2027</w:t>
            </w:r>
          </w:p>
          <w:p w14:paraId="0F40577C" w14:textId="77777777" w:rsidR="00A61048" w:rsidRPr="008C0692" w:rsidRDefault="00A61048" w:rsidP="00A23263">
            <w:pPr>
              <w:rPr>
                <w:rFonts w:ascii="Quicksand" w:eastAsia="Calibri" w:hAnsi="Quicksand"/>
                <w:sz w:val="20"/>
                <w:szCs w:val="20"/>
              </w:rPr>
            </w:pPr>
          </w:p>
        </w:tc>
        <w:tc>
          <w:tcPr>
            <w:tcW w:w="1440" w:type="dxa"/>
          </w:tcPr>
          <w:p w14:paraId="3268D656" w14:textId="77777777" w:rsidR="00A61048" w:rsidRPr="008C0692" w:rsidRDefault="00A61048" w:rsidP="00A23263">
            <w:pPr>
              <w:rPr>
                <w:rFonts w:ascii="Quicksand" w:eastAsia="Calibri" w:hAnsi="Quicksand"/>
                <w:sz w:val="20"/>
                <w:szCs w:val="20"/>
              </w:rPr>
            </w:pPr>
          </w:p>
        </w:tc>
      </w:tr>
      <w:tr w:rsidR="00A61048" w:rsidRPr="00A61048" w14:paraId="3294555A" w14:textId="77777777" w:rsidTr="00BF32EC">
        <w:tc>
          <w:tcPr>
            <w:tcW w:w="540" w:type="dxa"/>
          </w:tcPr>
          <w:p w14:paraId="68BA5253" w14:textId="565DC0C2"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5.</w:t>
            </w:r>
          </w:p>
        </w:tc>
        <w:tc>
          <w:tcPr>
            <w:tcW w:w="7375" w:type="dxa"/>
          </w:tcPr>
          <w:p w14:paraId="4EF5399B" w14:textId="1C90F9C4"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Misty Anderson---- Secretary - Public member appointed by the City Council/Malta - 2027</w:t>
            </w:r>
          </w:p>
          <w:p w14:paraId="30AFC806" w14:textId="77777777" w:rsidR="00A61048" w:rsidRPr="008C0692" w:rsidRDefault="00A61048" w:rsidP="00A23263">
            <w:pPr>
              <w:rPr>
                <w:rFonts w:ascii="Quicksand" w:eastAsia="Calibri" w:hAnsi="Quicksand"/>
                <w:sz w:val="20"/>
                <w:szCs w:val="20"/>
              </w:rPr>
            </w:pPr>
          </w:p>
        </w:tc>
        <w:tc>
          <w:tcPr>
            <w:tcW w:w="1440" w:type="dxa"/>
          </w:tcPr>
          <w:p w14:paraId="62996A6A" w14:textId="73BA201D" w:rsidR="00A61048" w:rsidRPr="008C0692" w:rsidRDefault="0004102B" w:rsidP="00A23263">
            <w:pPr>
              <w:rPr>
                <w:rFonts w:ascii="Quicksand" w:eastAsia="Calibri" w:hAnsi="Quicksand"/>
                <w:sz w:val="20"/>
                <w:szCs w:val="20"/>
              </w:rPr>
            </w:pPr>
            <w:r w:rsidRPr="008C0692">
              <w:rPr>
                <w:rFonts w:ascii="Quicksand" w:eastAsia="Calibri" w:hAnsi="Quicksand"/>
                <w:sz w:val="20"/>
                <w:szCs w:val="20"/>
              </w:rPr>
              <w:t>Secretary</w:t>
            </w:r>
          </w:p>
        </w:tc>
      </w:tr>
      <w:tr w:rsidR="00A61048" w:rsidRPr="00A61048" w14:paraId="5A86258C" w14:textId="77777777" w:rsidTr="00BF32EC">
        <w:trPr>
          <w:trHeight w:val="521"/>
        </w:trPr>
        <w:tc>
          <w:tcPr>
            <w:tcW w:w="540" w:type="dxa"/>
          </w:tcPr>
          <w:p w14:paraId="7F9B264C" w14:textId="7C12EA6D"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6.</w:t>
            </w:r>
          </w:p>
        </w:tc>
        <w:tc>
          <w:tcPr>
            <w:tcW w:w="7375" w:type="dxa"/>
          </w:tcPr>
          <w:p w14:paraId="7E19322F" w14:textId="26DE6201"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 xml:space="preserve">Jenny Tollefson----County official appointed by County Commissioners - </w:t>
            </w:r>
            <w:r w:rsidRPr="008C0692">
              <w:rPr>
                <w:rFonts w:ascii="Quicksand" w:eastAsia="Calibri" w:hAnsi="Quicksand"/>
                <w:b/>
                <w:bCs w:val="0"/>
                <w:sz w:val="20"/>
                <w:szCs w:val="20"/>
              </w:rPr>
              <w:t>2027</w:t>
            </w:r>
          </w:p>
          <w:p w14:paraId="27A72997" w14:textId="77777777" w:rsidR="00A61048" w:rsidRPr="008C0692" w:rsidRDefault="00A61048" w:rsidP="00A23263">
            <w:pPr>
              <w:rPr>
                <w:rFonts w:ascii="Quicksand" w:eastAsia="Calibri" w:hAnsi="Quicksand"/>
                <w:sz w:val="20"/>
                <w:szCs w:val="20"/>
              </w:rPr>
            </w:pPr>
          </w:p>
        </w:tc>
        <w:tc>
          <w:tcPr>
            <w:tcW w:w="1440" w:type="dxa"/>
          </w:tcPr>
          <w:p w14:paraId="52F34AB7" w14:textId="77777777" w:rsidR="00A61048" w:rsidRPr="008C0692" w:rsidRDefault="00A61048" w:rsidP="00A23263">
            <w:pPr>
              <w:rPr>
                <w:rFonts w:ascii="Quicksand" w:eastAsia="Calibri" w:hAnsi="Quicksand"/>
                <w:sz w:val="20"/>
                <w:szCs w:val="20"/>
              </w:rPr>
            </w:pPr>
          </w:p>
        </w:tc>
      </w:tr>
      <w:tr w:rsidR="00A61048" w:rsidRPr="00A61048" w14:paraId="741FD561" w14:textId="77777777" w:rsidTr="00BF32EC">
        <w:trPr>
          <w:trHeight w:val="323"/>
        </w:trPr>
        <w:tc>
          <w:tcPr>
            <w:tcW w:w="540" w:type="dxa"/>
          </w:tcPr>
          <w:p w14:paraId="675B483E" w14:textId="77777777" w:rsidR="00A61048" w:rsidRPr="00A61048" w:rsidRDefault="00A61048" w:rsidP="00A23263">
            <w:pPr>
              <w:rPr>
                <w:rFonts w:ascii="Quicksand" w:eastAsia="Calibri" w:hAnsi="Quicksand"/>
                <w:sz w:val="22"/>
                <w:szCs w:val="22"/>
              </w:rPr>
            </w:pPr>
          </w:p>
        </w:tc>
        <w:tc>
          <w:tcPr>
            <w:tcW w:w="7375" w:type="dxa"/>
          </w:tcPr>
          <w:p w14:paraId="33EF714E" w14:textId="34A8F71A" w:rsidR="00A61048" w:rsidRPr="008C0692" w:rsidRDefault="00A61048" w:rsidP="00A61048">
            <w:pPr>
              <w:jc w:val="center"/>
              <w:rPr>
                <w:rFonts w:ascii="Quicksand" w:eastAsia="Calibri" w:hAnsi="Quicksand"/>
                <w:sz w:val="20"/>
                <w:szCs w:val="20"/>
              </w:rPr>
            </w:pPr>
            <w:r w:rsidRPr="008C0692">
              <w:rPr>
                <w:rFonts w:ascii="Quicksand" w:eastAsia="Calibri" w:hAnsi="Quicksand"/>
                <w:sz w:val="20"/>
                <w:szCs w:val="20"/>
              </w:rPr>
              <w:t>2019-2022     2022-2025</w:t>
            </w:r>
            <w:r w:rsidRPr="008C0692">
              <w:rPr>
                <w:rFonts w:ascii="Quicksand" w:eastAsia="Calibri" w:hAnsi="Quicksand"/>
                <w:b/>
                <w:bCs w:val="0"/>
                <w:sz w:val="20"/>
                <w:szCs w:val="20"/>
              </w:rPr>
              <w:t xml:space="preserve">   </w:t>
            </w:r>
            <w:r w:rsidRPr="008C0692">
              <w:rPr>
                <w:rFonts w:ascii="Quicksand" w:eastAsia="Calibri" w:hAnsi="Quicksand"/>
                <w:sz w:val="20"/>
                <w:szCs w:val="20"/>
              </w:rPr>
              <w:t>2025</w:t>
            </w:r>
            <w:r w:rsidRPr="008C0692">
              <w:rPr>
                <w:rFonts w:ascii="Quicksand" w:eastAsia="Calibri" w:hAnsi="Quicksand"/>
                <w:b/>
                <w:bCs w:val="0"/>
                <w:sz w:val="20"/>
                <w:szCs w:val="20"/>
              </w:rPr>
              <w:t xml:space="preserve"> - 2028</w:t>
            </w:r>
          </w:p>
          <w:p w14:paraId="03DA7DB4" w14:textId="77777777" w:rsidR="00A61048" w:rsidRPr="008C0692" w:rsidRDefault="00A61048" w:rsidP="00A23263">
            <w:pPr>
              <w:rPr>
                <w:rFonts w:ascii="Quicksand" w:eastAsia="Calibri" w:hAnsi="Quicksand"/>
                <w:sz w:val="20"/>
                <w:szCs w:val="20"/>
              </w:rPr>
            </w:pPr>
          </w:p>
        </w:tc>
        <w:tc>
          <w:tcPr>
            <w:tcW w:w="1440" w:type="dxa"/>
          </w:tcPr>
          <w:p w14:paraId="701516FD" w14:textId="77777777" w:rsidR="00A61048" w:rsidRPr="008C0692" w:rsidRDefault="00A61048" w:rsidP="00A23263">
            <w:pPr>
              <w:rPr>
                <w:rFonts w:ascii="Quicksand" w:eastAsia="Calibri" w:hAnsi="Quicksand"/>
                <w:sz w:val="20"/>
                <w:szCs w:val="20"/>
              </w:rPr>
            </w:pPr>
          </w:p>
        </w:tc>
      </w:tr>
      <w:tr w:rsidR="00A61048" w:rsidRPr="00A61048" w14:paraId="4420F4D0" w14:textId="77777777" w:rsidTr="00BF32EC">
        <w:tc>
          <w:tcPr>
            <w:tcW w:w="540" w:type="dxa"/>
          </w:tcPr>
          <w:p w14:paraId="0449D29E" w14:textId="464C8DCF"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7.</w:t>
            </w:r>
          </w:p>
        </w:tc>
        <w:tc>
          <w:tcPr>
            <w:tcW w:w="7375" w:type="dxa"/>
          </w:tcPr>
          <w:p w14:paraId="1F21ABED" w14:textId="06BA8A2B"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Dave Rummel-------Municipal officer appointed by City Council/Malta - 2028</w:t>
            </w:r>
          </w:p>
          <w:p w14:paraId="69CD633C" w14:textId="77777777" w:rsidR="00A61048" w:rsidRPr="008C0692" w:rsidRDefault="00A61048" w:rsidP="00A23263">
            <w:pPr>
              <w:rPr>
                <w:rFonts w:ascii="Quicksand" w:eastAsia="Calibri" w:hAnsi="Quicksand"/>
                <w:sz w:val="20"/>
                <w:szCs w:val="20"/>
              </w:rPr>
            </w:pPr>
          </w:p>
        </w:tc>
        <w:tc>
          <w:tcPr>
            <w:tcW w:w="1440" w:type="dxa"/>
          </w:tcPr>
          <w:p w14:paraId="0764E139" w14:textId="77777777" w:rsidR="00A61048" w:rsidRPr="008C0692" w:rsidRDefault="00A61048" w:rsidP="00A23263">
            <w:pPr>
              <w:rPr>
                <w:rFonts w:ascii="Quicksand" w:eastAsia="Calibri" w:hAnsi="Quicksand"/>
                <w:sz w:val="20"/>
                <w:szCs w:val="20"/>
              </w:rPr>
            </w:pPr>
          </w:p>
        </w:tc>
      </w:tr>
      <w:tr w:rsidR="00A61048" w:rsidRPr="00A61048" w14:paraId="4758CC78" w14:textId="77777777" w:rsidTr="00BF32EC">
        <w:tc>
          <w:tcPr>
            <w:tcW w:w="540" w:type="dxa"/>
          </w:tcPr>
          <w:p w14:paraId="3F5CB6BD" w14:textId="675FFCE3"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8.</w:t>
            </w:r>
          </w:p>
        </w:tc>
        <w:tc>
          <w:tcPr>
            <w:tcW w:w="7375" w:type="dxa"/>
          </w:tcPr>
          <w:p w14:paraId="62DB4F11" w14:textId="68E127B4"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Jim Fauth------------Public member appointed by City Council/Malta - 2028</w:t>
            </w:r>
          </w:p>
          <w:p w14:paraId="12753A49" w14:textId="77777777" w:rsidR="00A61048" w:rsidRPr="008C0692" w:rsidRDefault="00A61048" w:rsidP="00A23263">
            <w:pPr>
              <w:rPr>
                <w:rFonts w:ascii="Quicksand" w:eastAsia="Calibri" w:hAnsi="Quicksand"/>
                <w:sz w:val="20"/>
                <w:szCs w:val="20"/>
              </w:rPr>
            </w:pPr>
          </w:p>
        </w:tc>
        <w:tc>
          <w:tcPr>
            <w:tcW w:w="1440" w:type="dxa"/>
          </w:tcPr>
          <w:p w14:paraId="3649C6B5" w14:textId="51C3EFA5" w:rsidR="00A61048" w:rsidRPr="008C0692" w:rsidRDefault="000C0FF6" w:rsidP="00A23263">
            <w:pPr>
              <w:rPr>
                <w:rFonts w:ascii="Quicksand" w:eastAsia="Calibri" w:hAnsi="Quicksand"/>
                <w:sz w:val="20"/>
                <w:szCs w:val="20"/>
              </w:rPr>
            </w:pPr>
            <w:r w:rsidRPr="008C0692">
              <w:rPr>
                <w:rFonts w:ascii="Quicksand" w:eastAsia="Calibri" w:hAnsi="Quicksand"/>
                <w:sz w:val="20"/>
                <w:szCs w:val="20"/>
              </w:rPr>
              <w:t>President</w:t>
            </w:r>
          </w:p>
        </w:tc>
      </w:tr>
      <w:tr w:rsidR="00A61048" w:rsidRPr="00A61048" w14:paraId="55736097" w14:textId="77777777" w:rsidTr="00BF32EC">
        <w:trPr>
          <w:trHeight w:val="620"/>
        </w:trPr>
        <w:tc>
          <w:tcPr>
            <w:tcW w:w="540" w:type="dxa"/>
          </w:tcPr>
          <w:p w14:paraId="34A8F2B5" w14:textId="7F5EAE43"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9.</w:t>
            </w:r>
          </w:p>
        </w:tc>
        <w:tc>
          <w:tcPr>
            <w:tcW w:w="7375" w:type="dxa"/>
          </w:tcPr>
          <w:p w14:paraId="5073DECC" w14:textId="4744CE58"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Jim Sintler-----------Municipal officer appointed by City Council/Malta - 2028</w:t>
            </w:r>
          </w:p>
          <w:p w14:paraId="0837182C" w14:textId="77777777" w:rsidR="00A61048" w:rsidRPr="008C0692" w:rsidRDefault="00A61048" w:rsidP="00A23263">
            <w:pPr>
              <w:ind w:left="750"/>
              <w:rPr>
                <w:rFonts w:ascii="Quicksand" w:eastAsia="Calibri" w:hAnsi="Quicksand"/>
                <w:sz w:val="20"/>
                <w:szCs w:val="20"/>
              </w:rPr>
            </w:pPr>
          </w:p>
        </w:tc>
        <w:tc>
          <w:tcPr>
            <w:tcW w:w="1440" w:type="dxa"/>
          </w:tcPr>
          <w:p w14:paraId="44A6FE37" w14:textId="77777777" w:rsidR="00A61048" w:rsidRPr="00A61048" w:rsidRDefault="00A61048" w:rsidP="00A23263">
            <w:pPr>
              <w:rPr>
                <w:rFonts w:ascii="Quicksand" w:eastAsia="Calibri" w:hAnsi="Quicksand"/>
                <w:sz w:val="22"/>
                <w:szCs w:val="22"/>
              </w:rPr>
            </w:pPr>
          </w:p>
        </w:tc>
      </w:tr>
      <w:tr w:rsidR="00A61048" w:rsidRPr="00A61048" w14:paraId="16C285CC" w14:textId="77777777" w:rsidTr="00BF32EC">
        <w:trPr>
          <w:trHeight w:val="620"/>
        </w:trPr>
        <w:tc>
          <w:tcPr>
            <w:tcW w:w="540" w:type="dxa"/>
          </w:tcPr>
          <w:p w14:paraId="464D6E2D" w14:textId="50A27E1D"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10.</w:t>
            </w:r>
          </w:p>
        </w:tc>
        <w:tc>
          <w:tcPr>
            <w:tcW w:w="7375" w:type="dxa"/>
          </w:tcPr>
          <w:p w14:paraId="23888EB7" w14:textId="7AADC768"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Sandra Calk – Appointed by the Town of Dodson – 2028</w:t>
            </w:r>
          </w:p>
        </w:tc>
        <w:tc>
          <w:tcPr>
            <w:tcW w:w="1440" w:type="dxa"/>
          </w:tcPr>
          <w:p w14:paraId="48D7B834" w14:textId="77777777" w:rsidR="00A61048" w:rsidRPr="00A61048" w:rsidRDefault="00A61048" w:rsidP="00A23263">
            <w:pPr>
              <w:rPr>
                <w:rFonts w:ascii="Quicksand" w:eastAsia="Calibri" w:hAnsi="Quicksand"/>
                <w:sz w:val="22"/>
                <w:szCs w:val="22"/>
              </w:rPr>
            </w:pPr>
          </w:p>
        </w:tc>
      </w:tr>
      <w:tr w:rsidR="00A61048" w:rsidRPr="00A61048" w14:paraId="1080D478" w14:textId="77777777" w:rsidTr="00BF32EC">
        <w:trPr>
          <w:trHeight w:val="620"/>
        </w:trPr>
        <w:tc>
          <w:tcPr>
            <w:tcW w:w="540" w:type="dxa"/>
          </w:tcPr>
          <w:p w14:paraId="08DC333F" w14:textId="16348AE9" w:rsidR="00A61048" w:rsidRPr="00A61048" w:rsidRDefault="00A61048" w:rsidP="00A23263">
            <w:pPr>
              <w:rPr>
                <w:rFonts w:ascii="Quicksand" w:eastAsia="Calibri" w:hAnsi="Quicksand"/>
                <w:sz w:val="22"/>
                <w:szCs w:val="22"/>
              </w:rPr>
            </w:pPr>
            <w:r w:rsidRPr="00A61048">
              <w:rPr>
                <w:rFonts w:ascii="Quicksand" w:eastAsia="Calibri" w:hAnsi="Quicksand"/>
                <w:sz w:val="22"/>
                <w:szCs w:val="22"/>
              </w:rPr>
              <w:t xml:space="preserve">11. </w:t>
            </w:r>
          </w:p>
        </w:tc>
        <w:tc>
          <w:tcPr>
            <w:tcW w:w="7375" w:type="dxa"/>
          </w:tcPr>
          <w:p w14:paraId="02A6BA0D" w14:textId="28FF0557" w:rsidR="00A61048" w:rsidRPr="008C0692" w:rsidRDefault="00A61048" w:rsidP="00A23263">
            <w:pPr>
              <w:rPr>
                <w:rFonts w:ascii="Quicksand" w:eastAsia="Calibri" w:hAnsi="Quicksand"/>
                <w:sz w:val="20"/>
                <w:szCs w:val="20"/>
              </w:rPr>
            </w:pPr>
            <w:r w:rsidRPr="008C0692">
              <w:rPr>
                <w:rFonts w:ascii="Quicksand" w:eastAsia="Calibri" w:hAnsi="Quicksand"/>
                <w:sz w:val="20"/>
                <w:szCs w:val="20"/>
              </w:rPr>
              <w:t>Ernest Marinko – Appointed by the Town of Saco – expires: 2028</w:t>
            </w:r>
          </w:p>
        </w:tc>
        <w:tc>
          <w:tcPr>
            <w:tcW w:w="1440" w:type="dxa"/>
          </w:tcPr>
          <w:p w14:paraId="513C471C" w14:textId="77777777" w:rsidR="00A61048" w:rsidRPr="00A61048" w:rsidRDefault="00A61048" w:rsidP="00A23263">
            <w:pPr>
              <w:rPr>
                <w:rFonts w:ascii="Quicksand" w:eastAsia="Calibri" w:hAnsi="Quicksand"/>
                <w:sz w:val="22"/>
                <w:szCs w:val="22"/>
              </w:rPr>
            </w:pPr>
          </w:p>
        </w:tc>
      </w:tr>
    </w:tbl>
    <w:p w14:paraId="769FC641" w14:textId="77777777" w:rsidR="00A61048" w:rsidRDefault="00A61048" w:rsidP="00453C23">
      <w:pPr>
        <w:tabs>
          <w:tab w:val="left" w:pos="10800"/>
        </w:tabs>
        <w:ind w:right="980"/>
        <w:rPr>
          <w:rFonts w:ascii="Quicksand" w:hAnsi="Quicksand"/>
        </w:rPr>
      </w:pPr>
    </w:p>
    <w:p w14:paraId="4AA57F57" w14:textId="77777777" w:rsidR="0004102B" w:rsidRPr="0004102B" w:rsidRDefault="0004102B" w:rsidP="0004102B">
      <w:pPr>
        <w:rPr>
          <w:rFonts w:ascii="Quicksand" w:hAnsi="Quicksand"/>
        </w:rPr>
      </w:pPr>
      <w:r w:rsidRPr="0004102B">
        <w:rPr>
          <w:rFonts w:ascii="Quicksand" w:hAnsi="Quicksand"/>
        </w:rPr>
        <w:lastRenderedPageBreak/>
        <w:t>Per the by-laws: “Such commissioners shall be residents of Phillips County and shall hold office for a two-year term, expiring July 1</w:t>
      </w:r>
      <w:r w:rsidRPr="0004102B">
        <w:rPr>
          <w:rFonts w:ascii="Quicksand" w:hAnsi="Quicksand"/>
          <w:vertAlign w:val="superscript"/>
        </w:rPr>
        <w:t>st</w:t>
      </w:r>
      <w:r w:rsidRPr="0004102B">
        <w:rPr>
          <w:rFonts w:ascii="Quicksand" w:hAnsi="Quicksand"/>
        </w:rPr>
        <w:t xml:space="preserve"> or until a successor is appointed and qualified at the end of their term.”</w:t>
      </w:r>
    </w:p>
    <w:p w14:paraId="4A12FE21" w14:textId="77777777" w:rsidR="0004102B" w:rsidRPr="0004102B" w:rsidRDefault="0004102B" w:rsidP="0004102B">
      <w:pPr>
        <w:rPr>
          <w:rFonts w:ascii="Quicksand" w:hAnsi="Quicksand"/>
        </w:rPr>
      </w:pPr>
    </w:p>
    <w:p w14:paraId="155B62D9" w14:textId="0C83FFF8" w:rsidR="00B512BE" w:rsidRPr="00307D0D" w:rsidRDefault="00B512BE" w:rsidP="00453C23">
      <w:pPr>
        <w:tabs>
          <w:tab w:val="left" w:pos="10800"/>
        </w:tabs>
        <w:ind w:right="980"/>
        <w:rPr>
          <w:rFonts w:ascii="Quicksand" w:hAnsi="Quicksand"/>
        </w:rPr>
      </w:pPr>
      <w:r w:rsidRPr="00307D0D">
        <w:rPr>
          <w:rFonts w:ascii="Quicksand" w:hAnsi="Quicksand"/>
        </w:rPr>
        <w:t>PTA meets on the 3rd Wednesday of each month at 1:30</w:t>
      </w:r>
      <w:r w:rsidR="00FC31FE">
        <w:rPr>
          <w:rFonts w:ascii="Quicksand" w:hAnsi="Quicksand"/>
        </w:rPr>
        <w:t xml:space="preserve"> </w:t>
      </w:r>
      <w:r w:rsidRPr="00307D0D">
        <w:rPr>
          <w:rFonts w:ascii="Quicksand" w:hAnsi="Quicksand"/>
        </w:rPr>
        <w:t>pm at our office located in the bus barn located at 810 S 3</w:t>
      </w:r>
      <w:r w:rsidRPr="00307D0D">
        <w:rPr>
          <w:rFonts w:ascii="Quicksand" w:hAnsi="Quicksand"/>
          <w:vertAlign w:val="superscript"/>
        </w:rPr>
        <w:t>rd</w:t>
      </w:r>
      <w:r w:rsidRPr="00307D0D">
        <w:rPr>
          <w:rFonts w:ascii="Quicksand" w:hAnsi="Quicksand"/>
        </w:rPr>
        <w:t xml:space="preserve"> St E right behind the hospital at our old location.  Our phone number is 406-654-5301.  </w:t>
      </w:r>
    </w:p>
    <w:p w14:paraId="6DEBD394" w14:textId="77777777" w:rsidR="00B512BE" w:rsidRDefault="00B512BE" w:rsidP="00B512BE">
      <w:pPr>
        <w:tabs>
          <w:tab w:val="left" w:pos="10800"/>
        </w:tabs>
        <w:ind w:left="720" w:right="980"/>
        <w:rPr>
          <w:rFonts w:ascii="Quicksand" w:hAnsi="Quicksand"/>
        </w:rPr>
      </w:pPr>
    </w:p>
    <w:p w14:paraId="24FF76A6" w14:textId="018B2BCE" w:rsidR="00197745" w:rsidRDefault="00105788" w:rsidP="00105788">
      <w:pPr>
        <w:tabs>
          <w:tab w:val="left" w:pos="10800"/>
        </w:tabs>
        <w:ind w:right="980"/>
        <w:rPr>
          <w:rFonts w:ascii="Quicksand" w:hAnsi="Quicksand"/>
        </w:rPr>
      </w:pPr>
      <w:r>
        <w:rPr>
          <w:rFonts w:ascii="Quicksand" w:hAnsi="Quicksand"/>
        </w:rPr>
        <w:t>PTA</w:t>
      </w:r>
      <w:r w:rsidRPr="00307D0D">
        <w:rPr>
          <w:rFonts w:ascii="Quicksand" w:hAnsi="Quicksand"/>
        </w:rPr>
        <w:t xml:space="preserve"> hours </w:t>
      </w:r>
      <w:r w:rsidR="00197745">
        <w:rPr>
          <w:rFonts w:ascii="Quicksand" w:hAnsi="Quicksand"/>
        </w:rPr>
        <w:t xml:space="preserve">are </w:t>
      </w:r>
      <w:r w:rsidRPr="00307D0D">
        <w:rPr>
          <w:rFonts w:ascii="Quicksand" w:hAnsi="Quicksand"/>
        </w:rPr>
        <w:t>7:30</w:t>
      </w:r>
      <w:r w:rsidR="00197745">
        <w:rPr>
          <w:rFonts w:ascii="Quicksand" w:hAnsi="Quicksand"/>
        </w:rPr>
        <w:t xml:space="preserve"> AM </w:t>
      </w:r>
      <w:r w:rsidRPr="00307D0D">
        <w:rPr>
          <w:rFonts w:ascii="Quicksand" w:hAnsi="Quicksand"/>
        </w:rPr>
        <w:t>– 4:30</w:t>
      </w:r>
      <w:r w:rsidR="00197745">
        <w:rPr>
          <w:rFonts w:ascii="Quicksand" w:hAnsi="Quicksand"/>
        </w:rPr>
        <w:t xml:space="preserve"> PM – Monday through Friday</w:t>
      </w:r>
      <w:r w:rsidRPr="00307D0D">
        <w:rPr>
          <w:rFonts w:ascii="Quicksand" w:hAnsi="Quicksand"/>
        </w:rPr>
        <w:t xml:space="preserve"> on demand</w:t>
      </w:r>
      <w:r>
        <w:rPr>
          <w:rFonts w:ascii="Quicksand" w:hAnsi="Quicksand"/>
        </w:rPr>
        <w:t xml:space="preserve"> service</w:t>
      </w:r>
      <w:r w:rsidRPr="00307D0D">
        <w:rPr>
          <w:rFonts w:ascii="Quicksand" w:hAnsi="Quicksand"/>
        </w:rPr>
        <w:t xml:space="preserve">.  We will run at other times if there is a special request ahead of time.  </w:t>
      </w:r>
    </w:p>
    <w:p w14:paraId="3EDE7A1A" w14:textId="77777777" w:rsidR="00197745" w:rsidRDefault="00197745" w:rsidP="00105788">
      <w:pPr>
        <w:tabs>
          <w:tab w:val="left" w:pos="10800"/>
        </w:tabs>
        <w:ind w:right="980"/>
        <w:rPr>
          <w:rFonts w:ascii="Quicksand" w:hAnsi="Quicksand"/>
        </w:rPr>
      </w:pPr>
    </w:p>
    <w:p w14:paraId="30D57C31" w14:textId="36BBFBC2" w:rsidR="00105788" w:rsidRDefault="00197745" w:rsidP="00105788">
      <w:pPr>
        <w:tabs>
          <w:tab w:val="left" w:pos="10800"/>
        </w:tabs>
        <w:ind w:right="980"/>
        <w:rPr>
          <w:rFonts w:ascii="Quicksand" w:hAnsi="Quicksand"/>
        </w:rPr>
      </w:pPr>
      <w:r>
        <w:rPr>
          <w:rFonts w:ascii="Quicksand" w:hAnsi="Quicksand"/>
        </w:rPr>
        <w:t>Our weekend schedule Sunday 8</w:t>
      </w:r>
      <w:r w:rsidR="00105788" w:rsidRPr="00307D0D">
        <w:rPr>
          <w:rFonts w:ascii="Quicksand" w:hAnsi="Quicksand"/>
        </w:rPr>
        <w:t>:30</w:t>
      </w:r>
      <w:r w:rsidR="00105788">
        <w:rPr>
          <w:rFonts w:ascii="Quicksand" w:hAnsi="Quicksand"/>
        </w:rPr>
        <w:t xml:space="preserve"> AM</w:t>
      </w:r>
      <w:r w:rsidR="00105788" w:rsidRPr="00307D0D">
        <w:rPr>
          <w:rFonts w:ascii="Quicksand" w:hAnsi="Quicksand"/>
        </w:rPr>
        <w:t xml:space="preserve"> – 12:30</w:t>
      </w:r>
      <w:r w:rsidR="00105788">
        <w:rPr>
          <w:rFonts w:ascii="Quicksand" w:hAnsi="Quicksand"/>
        </w:rPr>
        <w:t xml:space="preserve"> PM</w:t>
      </w:r>
      <w:r w:rsidR="00105788" w:rsidRPr="00307D0D">
        <w:rPr>
          <w:rFonts w:ascii="Quicksand" w:hAnsi="Quicksand"/>
        </w:rPr>
        <w:t xml:space="preserve"> for church</w:t>
      </w:r>
      <w:r w:rsidR="00105788">
        <w:rPr>
          <w:rFonts w:ascii="Quicksand" w:hAnsi="Quicksand"/>
        </w:rPr>
        <w:t xml:space="preserve"> rides</w:t>
      </w:r>
      <w:r w:rsidR="00105788" w:rsidRPr="00307D0D">
        <w:rPr>
          <w:rFonts w:ascii="Quicksand" w:hAnsi="Quicksand"/>
        </w:rPr>
        <w:t xml:space="preserve">.  </w:t>
      </w:r>
    </w:p>
    <w:p w14:paraId="0A3731F3" w14:textId="77777777" w:rsidR="007F2B0C" w:rsidRDefault="007F2B0C" w:rsidP="00105788">
      <w:pPr>
        <w:tabs>
          <w:tab w:val="left" w:pos="10800"/>
        </w:tabs>
        <w:ind w:right="980"/>
        <w:rPr>
          <w:rFonts w:ascii="Quicksand" w:hAnsi="Quicksand"/>
        </w:rPr>
      </w:pPr>
    </w:p>
    <w:p w14:paraId="1B950B7C" w14:textId="483DAE4A" w:rsidR="007F2B0C" w:rsidRDefault="007F2B0C" w:rsidP="00105788">
      <w:pPr>
        <w:tabs>
          <w:tab w:val="left" w:pos="10800"/>
        </w:tabs>
        <w:ind w:right="980"/>
        <w:rPr>
          <w:rFonts w:ascii="Quicksand" w:hAnsi="Quicksand"/>
        </w:rPr>
      </w:pPr>
      <w:r>
        <w:rPr>
          <w:rFonts w:ascii="Quicksand" w:hAnsi="Quicksand"/>
        </w:rPr>
        <w:t xml:space="preserve">The holidays recognized by PTA are as follows: </w:t>
      </w:r>
    </w:p>
    <w:p w14:paraId="0CE7B9F4" w14:textId="77777777" w:rsidR="00105788" w:rsidRPr="00307D0D" w:rsidRDefault="00105788" w:rsidP="00B512BE">
      <w:pPr>
        <w:tabs>
          <w:tab w:val="left" w:pos="10800"/>
        </w:tabs>
        <w:ind w:left="720" w:right="980"/>
        <w:rPr>
          <w:rFonts w:ascii="Quicksand" w:hAnsi="Quicksand"/>
        </w:rPr>
      </w:pPr>
    </w:p>
    <w:p w14:paraId="608393B2" w14:textId="092E7E14" w:rsidR="000C0FF6" w:rsidRDefault="000C0FF6" w:rsidP="00105788">
      <w:pPr>
        <w:tabs>
          <w:tab w:val="left" w:pos="10800"/>
        </w:tabs>
        <w:ind w:right="980"/>
        <w:rPr>
          <w:rFonts w:ascii="Quicksand" w:hAnsi="Quicksand"/>
        </w:rPr>
      </w:pPr>
      <w:r w:rsidRPr="000C0FF6">
        <w:rPr>
          <w:rFonts w:ascii="Quicksand" w:hAnsi="Quicksand"/>
        </w:rPr>
        <w:t xml:space="preserve">Phillips Transit Authority employs </w:t>
      </w:r>
      <w:r>
        <w:rPr>
          <w:rFonts w:ascii="Quicksand" w:hAnsi="Quicksand"/>
        </w:rPr>
        <w:t>8</w:t>
      </w:r>
      <w:r w:rsidRPr="000C0FF6">
        <w:rPr>
          <w:rFonts w:ascii="Quicksand" w:hAnsi="Quicksand"/>
        </w:rPr>
        <w:t xml:space="preserve"> people.  </w:t>
      </w:r>
    </w:p>
    <w:p w14:paraId="72964D18" w14:textId="77777777" w:rsidR="000C0FF6" w:rsidRDefault="000C0FF6" w:rsidP="00453C23">
      <w:pPr>
        <w:jc w:val="both"/>
        <w:rPr>
          <w:rFonts w:ascii="Quicksand" w:hAnsi="Quicksand"/>
        </w:rPr>
      </w:pPr>
    </w:p>
    <w:tbl>
      <w:tblPr>
        <w:tblStyle w:val="TableGrid"/>
        <w:tblW w:w="0" w:type="auto"/>
        <w:tblLook w:val="04A0" w:firstRow="1" w:lastRow="0" w:firstColumn="1" w:lastColumn="0" w:noHBand="0" w:noVBand="1"/>
      </w:tblPr>
      <w:tblGrid>
        <w:gridCol w:w="625"/>
        <w:gridCol w:w="3060"/>
        <w:gridCol w:w="2520"/>
        <w:gridCol w:w="2880"/>
      </w:tblGrid>
      <w:tr w:rsidR="00105788" w14:paraId="2DC15551" w14:textId="77777777" w:rsidTr="00105788">
        <w:tc>
          <w:tcPr>
            <w:tcW w:w="625" w:type="dxa"/>
          </w:tcPr>
          <w:p w14:paraId="37EBEABE" w14:textId="6D7D6634" w:rsidR="00105788" w:rsidRPr="00105788" w:rsidRDefault="00105788" w:rsidP="00453C23">
            <w:pPr>
              <w:jc w:val="both"/>
              <w:rPr>
                <w:rFonts w:ascii="Quicksand" w:hAnsi="Quicksand"/>
                <w:sz w:val="24"/>
                <w:szCs w:val="24"/>
              </w:rPr>
            </w:pPr>
            <w:r w:rsidRPr="00105788">
              <w:rPr>
                <w:rFonts w:ascii="Quicksand" w:hAnsi="Quicksand"/>
                <w:sz w:val="24"/>
                <w:szCs w:val="24"/>
              </w:rPr>
              <w:t>1.</w:t>
            </w:r>
          </w:p>
        </w:tc>
        <w:tc>
          <w:tcPr>
            <w:tcW w:w="3060" w:type="dxa"/>
          </w:tcPr>
          <w:p w14:paraId="709940C7" w14:textId="2146D13C" w:rsidR="00105788" w:rsidRPr="00105788" w:rsidRDefault="00105788" w:rsidP="00453C23">
            <w:pPr>
              <w:jc w:val="both"/>
              <w:rPr>
                <w:rFonts w:ascii="Quicksand" w:hAnsi="Quicksand"/>
                <w:sz w:val="24"/>
                <w:szCs w:val="24"/>
              </w:rPr>
            </w:pPr>
            <w:r w:rsidRPr="00105788">
              <w:rPr>
                <w:rFonts w:ascii="Quicksand" w:hAnsi="Quicksand"/>
                <w:sz w:val="24"/>
                <w:szCs w:val="24"/>
              </w:rPr>
              <w:t>Laura Pankratz</w:t>
            </w:r>
          </w:p>
        </w:tc>
        <w:tc>
          <w:tcPr>
            <w:tcW w:w="2520" w:type="dxa"/>
          </w:tcPr>
          <w:p w14:paraId="4257169E" w14:textId="74B8E935" w:rsidR="00105788" w:rsidRPr="00105788" w:rsidRDefault="00105788" w:rsidP="00453C23">
            <w:pPr>
              <w:jc w:val="both"/>
              <w:rPr>
                <w:rFonts w:ascii="Quicksand" w:hAnsi="Quicksand"/>
                <w:sz w:val="24"/>
                <w:szCs w:val="24"/>
              </w:rPr>
            </w:pPr>
            <w:r w:rsidRPr="00105788">
              <w:rPr>
                <w:rFonts w:ascii="Quicksand" w:hAnsi="Quicksand"/>
                <w:sz w:val="24"/>
                <w:szCs w:val="24"/>
              </w:rPr>
              <w:t>Full time</w:t>
            </w:r>
          </w:p>
        </w:tc>
        <w:tc>
          <w:tcPr>
            <w:tcW w:w="2880" w:type="dxa"/>
          </w:tcPr>
          <w:p w14:paraId="220B7CD9" w14:textId="3CD6B1C1" w:rsidR="00105788" w:rsidRPr="00105788" w:rsidRDefault="00105788" w:rsidP="00453C23">
            <w:pPr>
              <w:jc w:val="both"/>
              <w:rPr>
                <w:rFonts w:ascii="Quicksand" w:hAnsi="Quicksand"/>
                <w:sz w:val="24"/>
                <w:szCs w:val="24"/>
              </w:rPr>
            </w:pPr>
            <w:r w:rsidRPr="00105788">
              <w:rPr>
                <w:rFonts w:ascii="Quicksand" w:hAnsi="Quicksand"/>
                <w:sz w:val="24"/>
                <w:szCs w:val="24"/>
              </w:rPr>
              <w:t>Coordinator</w:t>
            </w:r>
          </w:p>
        </w:tc>
      </w:tr>
      <w:tr w:rsidR="00105788" w14:paraId="56D189E7" w14:textId="77777777" w:rsidTr="00105788">
        <w:tc>
          <w:tcPr>
            <w:tcW w:w="625" w:type="dxa"/>
          </w:tcPr>
          <w:p w14:paraId="6CF2DF03" w14:textId="7E6A285F" w:rsidR="00105788" w:rsidRPr="00105788" w:rsidRDefault="00105788" w:rsidP="00453C23">
            <w:pPr>
              <w:jc w:val="both"/>
              <w:rPr>
                <w:rFonts w:ascii="Quicksand" w:hAnsi="Quicksand"/>
                <w:sz w:val="24"/>
                <w:szCs w:val="24"/>
              </w:rPr>
            </w:pPr>
            <w:r w:rsidRPr="00105788">
              <w:rPr>
                <w:rFonts w:ascii="Quicksand" w:hAnsi="Quicksand"/>
                <w:sz w:val="24"/>
                <w:szCs w:val="24"/>
              </w:rPr>
              <w:t>2.</w:t>
            </w:r>
          </w:p>
        </w:tc>
        <w:tc>
          <w:tcPr>
            <w:tcW w:w="3060" w:type="dxa"/>
          </w:tcPr>
          <w:p w14:paraId="3C626715" w14:textId="6FDB914D" w:rsidR="00105788" w:rsidRPr="00105788" w:rsidRDefault="00105788" w:rsidP="00453C23">
            <w:pPr>
              <w:jc w:val="both"/>
              <w:rPr>
                <w:rFonts w:ascii="Quicksand" w:hAnsi="Quicksand"/>
                <w:sz w:val="24"/>
                <w:szCs w:val="24"/>
              </w:rPr>
            </w:pPr>
            <w:r w:rsidRPr="00105788">
              <w:rPr>
                <w:rFonts w:ascii="Quicksand" w:hAnsi="Quicksand"/>
                <w:sz w:val="24"/>
                <w:szCs w:val="24"/>
              </w:rPr>
              <w:t>Paula Ost</w:t>
            </w:r>
          </w:p>
        </w:tc>
        <w:tc>
          <w:tcPr>
            <w:tcW w:w="2520" w:type="dxa"/>
          </w:tcPr>
          <w:p w14:paraId="2619672C" w14:textId="6E6D5A14" w:rsidR="00105788" w:rsidRPr="00105788" w:rsidRDefault="00105788" w:rsidP="00453C23">
            <w:pPr>
              <w:jc w:val="both"/>
              <w:rPr>
                <w:rFonts w:ascii="Quicksand" w:hAnsi="Quicksand"/>
                <w:sz w:val="24"/>
                <w:szCs w:val="24"/>
              </w:rPr>
            </w:pPr>
            <w:r w:rsidRPr="00105788">
              <w:rPr>
                <w:rFonts w:ascii="Quicksand" w:hAnsi="Quicksand"/>
                <w:sz w:val="24"/>
                <w:szCs w:val="24"/>
              </w:rPr>
              <w:t xml:space="preserve">Full Time </w:t>
            </w:r>
          </w:p>
        </w:tc>
        <w:tc>
          <w:tcPr>
            <w:tcW w:w="2880" w:type="dxa"/>
          </w:tcPr>
          <w:p w14:paraId="3797D4F5" w14:textId="678BB152" w:rsidR="00105788" w:rsidRPr="00105788" w:rsidRDefault="00105788" w:rsidP="00453C23">
            <w:pPr>
              <w:jc w:val="both"/>
              <w:rPr>
                <w:rFonts w:ascii="Quicksand" w:hAnsi="Quicksand"/>
                <w:sz w:val="24"/>
                <w:szCs w:val="24"/>
              </w:rPr>
            </w:pPr>
            <w:r w:rsidRPr="00105788">
              <w:rPr>
                <w:rFonts w:ascii="Quicksand" w:hAnsi="Quicksand"/>
                <w:sz w:val="24"/>
                <w:szCs w:val="24"/>
              </w:rPr>
              <w:t xml:space="preserve">Driver </w:t>
            </w:r>
          </w:p>
        </w:tc>
      </w:tr>
      <w:tr w:rsidR="00105788" w14:paraId="5F2F38A2" w14:textId="77777777" w:rsidTr="00105788">
        <w:tc>
          <w:tcPr>
            <w:tcW w:w="625" w:type="dxa"/>
          </w:tcPr>
          <w:p w14:paraId="3FA44706" w14:textId="5E6D7693" w:rsidR="00105788" w:rsidRPr="00105788" w:rsidRDefault="00105788" w:rsidP="00453C23">
            <w:pPr>
              <w:jc w:val="both"/>
              <w:rPr>
                <w:rFonts w:ascii="Quicksand" w:hAnsi="Quicksand"/>
                <w:sz w:val="24"/>
                <w:szCs w:val="24"/>
              </w:rPr>
            </w:pPr>
            <w:r w:rsidRPr="00105788">
              <w:rPr>
                <w:rFonts w:ascii="Quicksand" w:hAnsi="Quicksand"/>
                <w:sz w:val="24"/>
                <w:szCs w:val="24"/>
              </w:rPr>
              <w:t xml:space="preserve">3. </w:t>
            </w:r>
          </w:p>
        </w:tc>
        <w:tc>
          <w:tcPr>
            <w:tcW w:w="3060" w:type="dxa"/>
          </w:tcPr>
          <w:p w14:paraId="1C457E6F" w14:textId="1B374A1D" w:rsidR="00105788" w:rsidRPr="00105788" w:rsidRDefault="00105788" w:rsidP="00453C23">
            <w:pPr>
              <w:jc w:val="both"/>
              <w:rPr>
                <w:rFonts w:ascii="Quicksand" w:hAnsi="Quicksand"/>
                <w:sz w:val="24"/>
                <w:szCs w:val="24"/>
              </w:rPr>
            </w:pPr>
            <w:r w:rsidRPr="00105788">
              <w:rPr>
                <w:rFonts w:ascii="Quicksand" w:hAnsi="Quicksand"/>
                <w:sz w:val="24"/>
                <w:szCs w:val="24"/>
              </w:rPr>
              <w:t>Mellissa Sandvick</w:t>
            </w:r>
          </w:p>
        </w:tc>
        <w:tc>
          <w:tcPr>
            <w:tcW w:w="2520" w:type="dxa"/>
          </w:tcPr>
          <w:p w14:paraId="31102637" w14:textId="4C8F788F" w:rsidR="00105788" w:rsidRPr="00105788" w:rsidRDefault="00105788" w:rsidP="00453C23">
            <w:pPr>
              <w:jc w:val="both"/>
              <w:rPr>
                <w:rFonts w:ascii="Quicksand" w:hAnsi="Quicksand"/>
                <w:sz w:val="24"/>
                <w:szCs w:val="24"/>
              </w:rPr>
            </w:pPr>
            <w:r w:rsidRPr="00105788">
              <w:rPr>
                <w:rFonts w:ascii="Quicksand" w:hAnsi="Quicksand"/>
                <w:sz w:val="24"/>
                <w:szCs w:val="24"/>
              </w:rPr>
              <w:t>Full Time</w:t>
            </w:r>
          </w:p>
        </w:tc>
        <w:tc>
          <w:tcPr>
            <w:tcW w:w="2880" w:type="dxa"/>
          </w:tcPr>
          <w:p w14:paraId="5396E72B" w14:textId="201A1B74" w:rsidR="00105788" w:rsidRPr="00105788" w:rsidRDefault="00105788" w:rsidP="00453C23">
            <w:pPr>
              <w:jc w:val="both"/>
              <w:rPr>
                <w:rFonts w:ascii="Quicksand" w:hAnsi="Quicksand"/>
                <w:sz w:val="24"/>
                <w:szCs w:val="24"/>
              </w:rPr>
            </w:pPr>
            <w:r w:rsidRPr="00105788">
              <w:rPr>
                <w:rFonts w:ascii="Quicksand" w:hAnsi="Quicksand"/>
                <w:sz w:val="24"/>
                <w:szCs w:val="24"/>
              </w:rPr>
              <w:t>Driver</w:t>
            </w:r>
          </w:p>
        </w:tc>
      </w:tr>
      <w:tr w:rsidR="00105788" w14:paraId="55D99C88" w14:textId="77777777" w:rsidTr="00105788">
        <w:tc>
          <w:tcPr>
            <w:tcW w:w="625" w:type="dxa"/>
          </w:tcPr>
          <w:p w14:paraId="319C7ACA" w14:textId="0FD162B5" w:rsidR="00105788" w:rsidRPr="00105788" w:rsidRDefault="00105788" w:rsidP="00453C23">
            <w:pPr>
              <w:jc w:val="both"/>
              <w:rPr>
                <w:rFonts w:ascii="Quicksand" w:hAnsi="Quicksand"/>
                <w:sz w:val="24"/>
                <w:szCs w:val="24"/>
              </w:rPr>
            </w:pPr>
            <w:r w:rsidRPr="00105788">
              <w:rPr>
                <w:rFonts w:ascii="Quicksand" w:hAnsi="Quicksand"/>
                <w:sz w:val="24"/>
                <w:szCs w:val="24"/>
              </w:rPr>
              <w:t>4.</w:t>
            </w:r>
          </w:p>
        </w:tc>
        <w:tc>
          <w:tcPr>
            <w:tcW w:w="3060" w:type="dxa"/>
          </w:tcPr>
          <w:p w14:paraId="5B1F6C5A" w14:textId="20EB146C" w:rsidR="00105788" w:rsidRPr="00105788" w:rsidRDefault="00105788" w:rsidP="00453C23">
            <w:pPr>
              <w:jc w:val="both"/>
              <w:rPr>
                <w:rFonts w:ascii="Quicksand" w:hAnsi="Quicksand"/>
                <w:sz w:val="24"/>
                <w:szCs w:val="24"/>
              </w:rPr>
            </w:pPr>
            <w:r w:rsidRPr="00105788">
              <w:rPr>
                <w:rFonts w:ascii="Quicksand" w:hAnsi="Quicksand"/>
                <w:sz w:val="24"/>
                <w:szCs w:val="24"/>
              </w:rPr>
              <w:t>Robert Reynolds</w:t>
            </w:r>
          </w:p>
        </w:tc>
        <w:tc>
          <w:tcPr>
            <w:tcW w:w="2520" w:type="dxa"/>
          </w:tcPr>
          <w:p w14:paraId="5F8C91C9" w14:textId="331D9573" w:rsidR="00105788" w:rsidRPr="00105788" w:rsidRDefault="00105788" w:rsidP="00453C23">
            <w:pPr>
              <w:jc w:val="both"/>
              <w:rPr>
                <w:rFonts w:ascii="Quicksand" w:hAnsi="Quicksand"/>
                <w:sz w:val="24"/>
                <w:szCs w:val="24"/>
              </w:rPr>
            </w:pPr>
            <w:r w:rsidRPr="00105788">
              <w:rPr>
                <w:rFonts w:ascii="Quicksand" w:hAnsi="Quicksand"/>
                <w:sz w:val="24"/>
                <w:szCs w:val="24"/>
              </w:rPr>
              <w:t>Part-Time</w:t>
            </w:r>
          </w:p>
        </w:tc>
        <w:tc>
          <w:tcPr>
            <w:tcW w:w="2880" w:type="dxa"/>
          </w:tcPr>
          <w:p w14:paraId="2EC1A4BC" w14:textId="5B3250D6" w:rsidR="00105788" w:rsidRPr="00105788" w:rsidRDefault="00105788" w:rsidP="00453C23">
            <w:pPr>
              <w:jc w:val="both"/>
              <w:rPr>
                <w:rFonts w:ascii="Quicksand" w:hAnsi="Quicksand"/>
                <w:sz w:val="24"/>
                <w:szCs w:val="24"/>
              </w:rPr>
            </w:pPr>
            <w:r w:rsidRPr="00105788">
              <w:rPr>
                <w:rFonts w:ascii="Quicksand" w:hAnsi="Quicksand"/>
                <w:sz w:val="24"/>
                <w:szCs w:val="24"/>
              </w:rPr>
              <w:t>Driver</w:t>
            </w:r>
          </w:p>
        </w:tc>
      </w:tr>
      <w:tr w:rsidR="00105788" w14:paraId="5893B869" w14:textId="77777777" w:rsidTr="00105788">
        <w:tc>
          <w:tcPr>
            <w:tcW w:w="625" w:type="dxa"/>
          </w:tcPr>
          <w:p w14:paraId="1856FE40" w14:textId="1970A08E" w:rsidR="00105788" w:rsidRPr="00105788" w:rsidRDefault="00105788" w:rsidP="00453C23">
            <w:pPr>
              <w:jc w:val="both"/>
              <w:rPr>
                <w:rFonts w:ascii="Quicksand" w:hAnsi="Quicksand"/>
                <w:sz w:val="24"/>
                <w:szCs w:val="24"/>
              </w:rPr>
            </w:pPr>
            <w:r w:rsidRPr="00105788">
              <w:rPr>
                <w:rFonts w:ascii="Quicksand" w:hAnsi="Quicksand"/>
                <w:sz w:val="24"/>
                <w:szCs w:val="24"/>
              </w:rPr>
              <w:t>5.</w:t>
            </w:r>
          </w:p>
        </w:tc>
        <w:tc>
          <w:tcPr>
            <w:tcW w:w="3060" w:type="dxa"/>
          </w:tcPr>
          <w:p w14:paraId="5C64A5DB" w14:textId="3E1D9441" w:rsidR="00105788" w:rsidRPr="00105788" w:rsidRDefault="00105788" w:rsidP="00453C23">
            <w:pPr>
              <w:jc w:val="both"/>
              <w:rPr>
                <w:rFonts w:ascii="Quicksand" w:hAnsi="Quicksand"/>
                <w:sz w:val="24"/>
                <w:szCs w:val="24"/>
              </w:rPr>
            </w:pPr>
            <w:r w:rsidRPr="00105788">
              <w:rPr>
                <w:rFonts w:ascii="Quicksand" w:hAnsi="Quicksand"/>
                <w:sz w:val="24"/>
                <w:szCs w:val="24"/>
              </w:rPr>
              <w:t>Scott Moran</w:t>
            </w:r>
          </w:p>
        </w:tc>
        <w:tc>
          <w:tcPr>
            <w:tcW w:w="2520" w:type="dxa"/>
          </w:tcPr>
          <w:p w14:paraId="1C3B9CC6" w14:textId="129AB3E1" w:rsidR="00105788" w:rsidRPr="00105788" w:rsidRDefault="00105788" w:rsidP="00453C23">
            <w:pPr>
              <w:jc w:val="both"/>
              <w:rPr>
                <w:rFonts w:ascii="Quicksand" w:hAnsi="Quicksand"/>
                <w:sz w:val="24"/>
                <w:szCs w:val="24"/>
              </w:rPr>
            </w:pPr>
            <w:r w:rsidRPr="00105788">
              <w:rPr>
                <w:rFonts w:ascii="Quicksand" w:hAnsi="Quicksand"/>
                <w:sz w:val="24"/>
                <w:szCs w:val="24"/>
              </w:rPr>
              <w:t>Part-Time</w:t>
            </w:r>
          </w:p>
        </w:tc>
        <w:tc>
          <w:tcPr>
            <w:tcW w:w="2880" w:type="dxa"/>
          </w:tcPr>
          <w:p w14:paraId="35FA2615" w14:textId="79A50754" w:rsidR="00105788" w:rsidRPr="00105788" w:rsidRDefault="00105788" w:rsidP="00453C23">
            <w:pPr>
              <w:jc w:val="both"/>
              <w:rPr>
                <w:rFonts w:ascii="Quicksand" w:hAnsi="Quicksand"/>
                <w:sz w:val="24"/>
                <w:szCs w:val="24"/>
              </w:rPr>
            </w:pPr>
            <w:r w:rsidRPr="00105788">
              <w:rPr>
                <w:rFonts w:ascii="Quicksand" w:hAnsi="Quicksand"/>
                <w:sz w:val="24"/>
                <w:szCs w:val="24"/>
              </w:rPr>
              <w:t>Driver – semi-retired</w:t>
            </w:r>
          </w:p>
        </w:tc>
      </w:tr>
      <w:tr w:rsidR="00105788" w14:paraId="1065DC64" w14:textId="77777777" w:rsidTr="00105788">
        <w:tc>
          <w:tcPr>
            <w:tcW w:w="625" w:type="dxa"/>
          </w:tcPr>
          <w:p w14:paraId="36168A9B" w14:textId="4E6784C4" w:rsidR="00105788" w:rsidRPr="00105788" w:rsidRDefault="00105788" w:rsidP="00453C23">
            <w:pPr>
              <w:jc w:val="both"/>
              <w:rPr>
                <w:rFonts w:ascii="Quicksand" w:hAnsi="Quicksand"/>
                <w:sz w:val="24"/>
                <w:szCs w:val="24"/>
              </w:rPr>
            </w:pPr>
            <w:r w:rsidRPr="00105788">
              <w:rPr>
                <w:rFonts w:ascii="Quicksand" w:hAnsi="Quicksand"/>
                <w:sz w:val="24"/>
                <w:szCs w:val="24"/>
              </w:rPr>
              <w:t>6.</w:t>
            </w:r>
          </w:p>
        </w:tc>
        <w:tc>
          <w:tcPr>
            <w:tcW w:w="3060" w:type="dxa"/>
          </w:tcPr>
          <w:p w14:paraId="19D03CD2" w14:textId="356B4B5F" w:rsidR="00105788" w:rsidRPr="00105788" w:rsidRDefault="00105788" w:rsidP="00453C23">
            <w:pPr>
              <w:jc w:val="both"/>
              <w:rPr>
                <w:rFonts w:ascii="Quicksand" w:hAnsi="Quicksand"/>
                <w:sz w:val="24"/>
                <w:szCs w:val="24"/>
              </w:rPr>
            </w:pPr>
            <w:r w:rsidRPr="00105788">
              <w:rPr>
                <w:rFonts w:ascii="Quicksand" w:hAnsi="Quicksand"/>
                <w:sz w:val="24"/>
                <w:szCs w:val="24"/>
              </w:rPr>
              <w:t>Danny Wiese</w:t>
            </w:r>
          </w:p>
        </w:tc>
        <w:tc>
          <w:tcPr>
            <w:tcW w:w="2520" w:type="dxa"/>
          </w:tcPr>
          <w:p w14:paraId="64B9F5F7" w14:textId="7CDAC9EC" w:rsidR="00105788" w:rsidRPr="00105788" w:rsidRDefault="00105788" w:rsidP="00453C23">
            <w:pPr>
              <w:jc w:val="both"/>
              <w:rPr>
                <w:rFonts w:ascii="Quicksand" w:hAnsi="Quicksand"/>
                <w:sz w:val="24"/>
                <w:szCs w:val="24"/>
              </w:rPr>
            </w:pPr>
            <w:r w:rsidRPr="00105788">
              <w:rPr>
                <w:rFonts w:ascii="Quicksand" w:hAnsi="Quicksand"/>
                <w:sz w:val="24"/>
                <w:szCs w:val="24"/>
              </w:rPr>
              <w:t>Part-Time</w:t>
            </w:r>
          </w:p>
        </w:tc>
        <w:tc>
          <w:tcPr>
            <w:tcW w:w="2880" w:type="dxa"/>
          </w:tcPr>
          <w:p w14:paraId="4D1DEEFA" w14:textId="3C6AACCE" w:rsidR="00105788" w:rsidRPr="00105788" w:rsidRDefault="00105788" w:rsidP="00453C23">
            <w:pPr>
              <w:jc w:val="both"/>
              <w:rPr>
                <w:rFonts w:ascii="Quicksand" w:hAnsi="Quicksand"/>
                <w:sz w:val="24"/>
                <w:szCs w:val="24"/>
              </w:rPr>
            </w:pPr>
            <w:r w:rsidRPr="00105788">
              <w:rPr>
                <w:rFonts w:ascii="Quicksand" w:hAnsi="Quicksand"/>
                <w:sz w:val="24"/>
                <w:szCs w:val="24"/>
              </w:rPr>
              <w:t>Driver</w:t>
            </w:r>
          </w:p>
        </w:tc>
      </w:tr>
      <w:tr w:rsidR="00105788" w14:paraId="33B2BAE8" w14:textId="77777777" w:rsidTr="00105788">
        <w:tc>
          <w:tcPr>
            <w:tcW w:w="625" w:type="dxa"/>
          </w:tcPr>
          <w:p w14:paraId="43771757" w14:textId="5B9513A9" w:rsidR="00105788" w:rsidRPr="00105788" w:rsidRDefault="00105788" w:rsidP="00453C23">
            <w:pPr>
              <w:jc w:val="both"/>
              <w:rPr>
                <w:rFonts w:ascii="Quicksand" w:hAnsi="Quicksand"/>
                <w:sz w:val="24"/>
                <w:szCs w:val="24"/>
              </w:rPr>
            </w:pPr>
            <w:r w:rsidRPr="00105788">
              <w:rPr>
                <w:rFonts w:ascii="Quicksand" w:hAnsi="Quicksand"/>
                <w:sz w:val="24"/>
                <w:szCs w:val="24"/>
              </w:rPr>
              <w:t>7.</w:t>
            </w:r>
          </w:p>
        </w:tc>
        <w:tc>
          <w:tcPr>
            <w:tcW w:w="3060" w:type="dxa"/>
          </w:tcPr>
          <w:p w14:paraId="4AC73B26" w14:textId="2DF5059C" w:rsidR="00105788" w:rsidRPr="00105788" w:rsidRDefault="00105788" w:rsidP="00453C23">
            <w:pPr>
              <w:jc w:val="both"/>
              <w:rPr>
                <w:rFonts w:ascii="Quicksand" w:hAnsi="Quicksand"/>
                <w:sz w:val="24"/>
                <w:szCs w:val="24"/>
              </w:rPr>
            </w:pPr>
            <w:proofErr w:type="spellStart"/>
            <w:r w:rsidRPr="00105788">
              <w:rPr>
                <w:rFonts w:ascii="Quicksand" w:hAnsi="Quicksand"/>
                <w:sz w:val="24"/>
                <w:szCs w:val="24"/>
              </w:rPr>
              <w:t>Richene</w:t>
            </w:r>
            <w:proofErr w:type="spellEnd"/>
            <w:r w:rsidRPr="00105788">
              <w:rPr>
                <w:rFonts w:ascii="Quicksand" w:hAnsi="Quicksand"/>
                <w:sz w:val="24"/>
                <w:szCs w:val="24"/>
              </w:rPr>
              <w:t xml:space="preserve"> </w:t>
            </w:r>
            <w:r w:rsidR="007F2B0C">
              <w:rPr>
                <w:rFonts w:ascii="Quicksand" w:hAnsi="Quicksand"/>
                <w:sz w:val="24"/>
                <w:szCs w:val="24"/>
              </w:rPr>
              <w:t>Boschee</w:t>
            </w:r>
          </w:p>
        </w:tc>
        <w:tc>
          <w:tcPr>
            <w:tcW w:w="2520" w:type="dxa"/>
          </w:tcPr>
          <w:p w14:paraId="5834F2C6" w14:textId="22AD6D76" w:rsidR="00105788" w:rsidRPr="00105788" w:rsidRDefault="00105788" w:rsidP="00453C23">
            <w:pPr>
              <w:jc w:val="both"/>
              <w:rPr>
                <w:rFonts w:ascii="Quicksand" w:hAnsi="Quicksand"/>
                <w:sz w:val="24"/>
                <w:szCs w:val="24"/>
              </w:rPr>
            </w:pPr>
            <w:r w:rsidRPr="00105788">
              <w:rPr>
                <w:rFonts w:ascii="Quicksand" w:hAnsi="Quicksand"/>
                <w:sz w:val="24"/>
                <w:szCs w:val="24"/>
              </w:rPr>
              <w:t>Part-Time</w:t>
            </w:r>
          </w:p>
        </w:tc>
        <w:tc>
          <w:tcPr>
            <w:tcW w:w="2880" w:type="dxa"/>
          </w:tcPr>
          <w:p w14:paraId="02528B32" w14:textId="0312528A" w:rsidR="00105788" w:rsidRPr="00105788" w:rsidRDefault="00105788" w:rsidP="00453C23">
            <w:pPr>
              <w:jc w:val="both"/>
              <w:rPr>
                <w:rFonts w:ascii="Quicksand" w:hAnsi="Quicksand"/>
                <w:sz w:val="24"/>
                <w:szCs w:val="24"/>
              </w:rPr>
            </w:pPr>
            <w:r w:rsidRPr="00105788">
              <w:rPr>
                <w:rFonts w:ascii="Quicksand" w:hAnsi="Quicksand"/>
                <w:sz w:val="24"/>
                <w:szCs w:val="24"/>
              </w:rPr>
              <w:t>Driver</w:t>
            </w:r>
          </w:p>
        </w:tc>
      </w:tr>
      <w:tr w:rsidR="00105788" w14:paraId="371ADD79" w14:textId="77777777" w:rsidTr="00105788">
        <w:tc>
          <w:tcPr>
            <w:tcW w:w="625" w:type="dxa"/>
          </w:tcPr>
          <w:p w14:paraId="19D42454" w14:textId="06DBA6BB" w:rsidR="00105788" w:rsidRPr="00105788" w:rsidRDefault="00105788" w:rsidP="00453C23">
            <w:pPr>
              <w:jc w:val="both"/>
              <w:rPr>
                <w:rFonts w:ascii="Quicksand" w:hAnsi="Quicksand"/>
                <w:sz w:val="24"/>
                <w:szCs w:val="24"/>
              </w:rPr>
            </w:pPr>
            <w:r w:rsidRPr="00105788">
              <w:rPr>
                <w:rFonts w:ascii="Quicksand" w:hAnsi="Quicksand"/>
                <w:sz w:val="24"/>
                <w:szCs w:val="24"/>
              </w:rPr>
              <w:t>8.</w:t>
            </w:r>
          </w:p>
        </w:tc>
        <w:tc>
          <w:tcPr>
            <w:tcW w:w="3060" w:type="dxa"/>
          </w:tcPr>
          <w:p w14:paraId="7A826269" w14:textId="35DAE387" w:rsidR="00105788" w:rsidRPr="00105788" w:rsidRDefault="00105788" w:rsidP="00453C23">
            <w:pPr>
              <w:jc w:val="both"/>
              <w:rPr>
                <w:rFonts w:ascii="Quicksand" w:hAnsi="Quicksand"/>
                <w:sz w:val="24"/>
                <w:szCs w:val="24"/>
              </w:rPr>
            </w:pPr>
            <w:r w:rsidRPr="00105788">
              <w:rPr>
                <w:rFonts w:ascii="Quicksand" w:hAnsi="Quicksand"/>
                <w:sz w:val="24"/>
                <w:szCs w:val="24"/>
              </w:rPr>
              <w:t>Wade Hasler</w:t>
            </w:r>
          </w:p>
        </w:tc>
        <w:tc>
          <w:tcPr>
            <w:tcW w:w="2520" w:type="dxa"/>
          </w:tcPr>
          <w:p w14:paraId="77064350" w14:textId="6BC124FE" w:rsidR="00105788" w:rsidRPr="00105788" w:rsidRDefault="00105788" w:rsidP="00453C23">
            <w:pPr>
              <w:jc w:val="both"/>
              <w:rPr>
                <w:rFonts w:ascii="Quicksand" w:hAnsi="Quicksand"/>
                <w:sz w:val="24"/>
                <w:szCs w:val="24"/>
              </w:rPr>
            </w:pPr>
            <w:r w:rsidRPr="00105788">
              <w:rPr>
                <w:rFonts w:ascii="Quicksand" w:hAnsi="Quicksand"/>
                <w:sz w:val="24"/>
                <w:szCs w:val="24"/>
              </w:rPr>
              <w:t>Part-Time</w:t>
            </w:r>
          </w:p>
        </w:tc>
        <w:tc>
          <w:tcPr>
            <w:tcW w:w="2880" w:type="dxa"/>
          </w:tcPr>
          <w:p w14:paraId="465146ED" w14:textId="00DAD8A6" w:rsidR="00105788" w:rsidRPr="00105788" w:rsidRDefault="00105788" w:rsidP="00453C23">
            <w:pPr>
              <w:jc w:val="both"/>
              <w:rPr>
                <w:rFonts w:ascii="Quicksand" w:hAnsi="Quicksand"/>
                <w:sz w:val="24"/>
                <w:szCs w:val="24"/>
              </w:rPr>
            </w:pPr>
            <w:r w:rsidRPr="00105788">
              <w:rPr>
                <w:rFonts w:ascii="Quicksand" w:hAnsi="Quicksand"/>
                <w:sz w:val="24"/>
                <w:szCs w:val="24"/>
              </w:rPr>
              <w:t>Driver – semi-retired</w:t>
            </w:r>
          </w:p>
        </w:tc>
      </w:tr>
    </w:tbl>
    <w:p w14:paraId="492CD646" w14:textId="77777777" w:rsidR="000C0FF6" w:rsidRDefault="000C0FF6" w:rsidP="00453C23">
      <w:pPr>
        <w:jc w:val="both"/>
        <w:rPr>
          <w:rFonts w:ascii="Quicksand" w:hAnsi="Quicksand"/>
        </w:rPr>
      </w:pPr>
    </w:p>
    <w:p w14:paraId="2568D740" w14:textId="2AC04B78" w:rsidR="00B512BE" w:rsidRPr="00307D0D" w:rsidRDefault="00B512BE" w:rsidP="00453C23">
      <w:pPr>
        <w:tabs>
          <w:tab w:val="left" w:pos="10800"/>
        </w:tabs>
        <w:ind w:right="980"/>
        <w:rPr>
          <w:rFonts w:ascii="Quicksand" w:hAnsi="Quicksand"/>
        </w:rPr>
      </w:pPr>
      <w:r w:rsidRPr="00307D0D">
        <w:rPr>
          <w:rFonts w:ascii="Quicksand" w:hAnsi="Quicksand"/>
        </w:rPr>
        <w:t xml:space="preserve">1.  Laura Pankratz, </w:t>
      </w:r>
      <w:r w:rsidR="00105788">
        <w:rPr>
          <w:rFonts w:ascii="Quicksand" w:hAnsi="Quicksand"/>
        </w:rPr>
        <w:t>is full time Coordinator.  Laura’s duties are payroll</w:t>
      </w:r>
      <w:r w:rsidR="00835AF4">
        <w:rPr>
          <w:rFonts w:ascii="Quicksand" w:hAnsi="Quicksand"/>
        </w:rPr>
        <w:t xml:space="preserve"> and reports,</w:t>
      </w:r>
      <w:r w:rsidR="00105788">
        <w:rPr>
          <w:rFonts w:ascii="Quicksand" w:hAnsi="Quicksand"/>
        </w:rPr>
        <w:t xml:space="preserve"> </w:t>
      </w:r>
      <w:r w:rsidR="00835AF4">
        <w:rPr>
          <w:rFonts w:ascii="Quicksand" w:hAnsi="Quicksand"/>
        </w:rPr>
        <w:t xml:space="preserve">transit </w:t>
      </w:r>
      <w:r w:rsidR="00105788">
        <w:rPr>
          <w:rFonts w:ascii="Quicksand" w:hAnsi="Quicksand"/>
        </w:rPr>
        <w:t xml:space="preserve">budgeting, MDT reporting, drug and alcohol reports, dispatching, and part-time driver! </w:t>
      </w:r>
    </w:p>
    <w:p w14:paraId="42166CEB" w14:textId="77777777" w:rsidR="00B512BE" w:rsidRPr="00307D0D" w:rsidRDefault="00B512BE" w:rsidP="00B512BE">
      <w:pPr>
        <w:tabs>
          <w:tab w:val="left" w:pos="10800"/>
        </w:tabs>
        <w:ind w:left="720" w:right="980"/>
        <w:rPr>
          <w:rFonts w:ascii="Quicksand" w:hAnsi="Quicksand"/>
        </w:rPr>
      </w:pPr>
    </w:p>
    <w:p w14:paraId="715D55D3" w14:textId="3FC65FE2" w:rsidR="00B512BE" w:rsidRPr="00307D0D" w:rsidRDefault="00B512BE" w:rsidP="00453C23">
      <w:pPr>
        <w:tabs>
          <w:tab w:val="left" w:pos="10800"/>
        </w:tabs>
        <w:ind w:right="980"/>
        <w:rPr>
          <w:rFonts w:ascii="Quicksand" w:hAnsi="Quicksand"/>
        </w:rPr>
      </w:pPr>
      <w:r w:rsidRPr="00307D0D">
        <w:rPr>
          <w:rFonts w:ascii="Quicksand" w:hAnsi="Quicksand"/>
        </w:rPr>
        <w:t>2.  Scott Moran is semi-retired and filling the part-time</w:t>
      </w:r>
      <w:r w:rsidR="00105788">
        <w:rPr>
          <w:rFonts w:ascii="Quicksand" w:hAnsi="Quicksand"/>
        </w:rPr>
        <w:t xml:space="preserve"> driver</w:t>
      </w:r>
      <w:r w:rsidRPr="00307D0D">
        <w:rPr>
          <w:rFonts w:ascii="Quicksand" w:hAnsi="Quicksand"/>
        </w:rPr>
        <w:t xml:space="preserve"> position.</w:t>
      </w:r>
      <w:r w:rsidR="00105788">
        <w:rPr>
          <w:rFonts w:ascii="Quicksand" w:hAnsi="Quicksand"/>
        </w:rPr>
        <w:t xml:space="preserve">  Scott oversees the maintenance plans for each vehicle. </w:t>
      </w:r>
      <w:r w:rsidRPr="00307D0D">
        <w:rPr>
          <w:rFonts w:ascii="Quicksand" w:hAnsi="Quicksand"/>
        </w:rPr>
        <w:t xml:space="preserve">  </w:t>
      </w:r>
    </w:p>
    <w:p w14:paraId="24B2736B" w14:textId="77777777" w:rsidR="00B512BE" w:rsidRPr="00307D0D" w:rsidRDefault="00B512BE" w:rsidP="00B512BE">
      <w:pPr>
        <w:tabs>
          <w:tab w:val="left" w:pos="10800"/>
        </w:tabs>
        <w:ind w:left="720" w:right="980"/>
        <w:rPr>
          <w:rFonts w:ascii="Quicksand" w:hAnsi="Quicksand"/>
        </w:rPr>
      </w:pPr>
    </w:p>
    <w:p w14:paraId="6D029BC5" w14:textId="151210B0" w:rsidR="00B512BE" w:rsidRPr="00307D0D" w:rsidRDefault="00B512BE" w:rsidP="00453C23">
      <w:pPr>
        <w:tabs>
          <w:tab w:val="left" w:pos="10800"/>
        </w:tabs>
        <w:ind w:right="980"/>
        <w:rPr>
          <w:rFonts w:ascii="Quicksand" w:hAnsi="Quicksand"/>
        </w:rPr>
      </w:pPr>
      <w:r w:rsidRPr="00307D0D">
        <w:rPr>
          <w:rFonts w:ascii="Quicksand" w:hAnsi="Quicksand"/>
        </w:rPr>
        <w:t>3.  Paula Ost</w:t>
      </w:r>
      <w:r>
        <w:rPr>
          <w:rFonts w:ascii="Quicksand" w:hAnsi="Quicksand"/>
        </w:rPr>
        <w:t>,</w:t>
      </w:r>
      <w:r w:rsidRPr="00307D0D">
        <w:rPr>
          <w:rFonts w:ascii="Quicksand" w:hAnsi="Quicksand"/>
        </w:rPr>
        <w:t xml:space="preserve"> is a full-time driver.  Paula covers Meals on Wheels Program, Monday – Friday, </w:t>
      </w:r>
      <w:r w:rsidR="00835AF4">
        <w:rPr>
          <w:rFonts w:ascii="Quicksand" w:hAnsi="Quicksand"/>
        </w:rPr>
        <w:t xml:space="preserve">enters all vehicle and ridership reports on excel, </w:t>
      </w:r>
      <w:r w:rsidRPr="00307D0D">
        <w:rPr>
          <w:rFonts w:ascii="Quicksand" w:hAnsi="Quicksand"/>
        </w:rPr>
        <w:t xml:space="preserve">and works the on-demand transportation service daily 7:30 AM – 4:30 PM.  </w:t>
      </w:r>
    </w:p>
    <w:p w14:paraId="2F96EC55" w14:textId="77777777" w:rsidR="008C0692" w:rsidRPr="00307D0D" w:rsidRDefault="008C0692" w:rsidP="00B512BE">
      <w:pPr>
        <w:tabs>
          <w:tab w:val="left" w:pos="10800"/>
        </w:tabs>
        <w:ind w:left="720" w:right="980"/>
        <w:rPr>
          <w:rFonts w:ascii="Quicksand" w:hAnsi="Quicksand"/>
        </w:rPr>
      </w:pPr>
    </w:p>
    <w:p w14:paraId="71D83B1B" w14:textId="49ECCD8B" w:rsidR="00B512BE" w:rsidRPr="00307D0D" w:rsidRDefault="00B512BE" w:rsidP="00453C23">
      <w:pPr>
        <w:tabs>
          <w:tab w:val="left" w:pos="10800"/>
        </w:tabs>
        <w:ind w:right="980"/>
        <w:rPr>
          <w:rFonts w:ascii="Quicksand" w:hAnsi="Quicksand"/>
        </w:rPr>
      </w:pPr>
      <w:r w:rsidRPr="00307D0D">
        <w:rPr>
          <w:rFonts w:ascii="Quicksand" w:hAnsi="Quicksand"/>
        </w:rPr>
        <w:t>4.  Robert Reynolds, is a part-time driver and covers the lunch time shifts, 11am-2pm, Monday – Thursday. In the summer time, Robert will take many out-of-town medical and scheduled trips.  He also drives</w:t>
      </w:r>
      <w:r w:rsidR="00197745">
        <w:rPr>
          <w:rFonts w:ascii="Quicksand" w:hAnsi="Quicksand"/>
        </w:rPr>
        <w:t xml:space="preserve"> a</w:t>
      </w:r>
      <w:r w:rsidRPr="00307D0D">
        <w:rPr>
          <w:rFonts w:ascii="Quicksand" w:hAnsi="Quicksand"/>
        </w:rPr>
        <w:t xml:space="preserve"> bus route</w:t>
      </w:r>
      <w:r w:rsidR="00197745">
        <w:rPr>
          <w:rFonts w:ascii="Quicksand" w:hAnsi="Quicksand"/>
        </w:rPr>
        <w:t xml:space="preserve"> and sports bus for</w:t>
      </w:r>
      <w:r w:rsidRPr="00307D0D">
        <w:rPr>
          <w:rFonts w:ascii="Quicksand" w:hAnsi="Quicksand"/>
        </w:rPr>
        <w:t xml:space="preserve"> Malta Schools.   </w:t>
      </w:r>
    </w:p>
    <w:p w14:paraId="0F607672" w14:textId="77777777" w:rsidR="00B512BE" w:rsidRPr="00307D0D" w:rsidRDefault="00B512BE" w:rsidP="00B512BE">
      <w:pPr>
        <w:tabs>
          <w:tab w:val="left" w:pos="10800"/>
        </w:tabs>
        <w:ind w:left="720" w:right="980"/>
        <w:rPr>
          <w:rFonts w:ascii="Quicksand" w:hAnsi="Quicksand"/>
        </w:rPr>
      </w:pPr>
    </w:p>
    <w:p w14:paraId="02AC9BCE" w14:textId="51BDBFB4" w:rsidR="00B512BE" w:rsidRPr="00307D0D" w:rsidRDefault="00B512BE" w:rsidP="00453C23">
      <w:pPr>
        <w:tabs>
          <w:tab w:val="left" w:pos="10800"/>
        </w:tabs>
        <w:ind w:right="980"/>
        <w:rPr>
          <w:rFonts w:ascii="Quicksand" w:hAnsi="Quicksand"/>
        </w:rPr>
      </w:pPr>
      <w:r w:rsidRPr="00307D0D">
        <w:rPr>
          <w:rFonts w:ascii="Quicksand" w:hAnsi="Quicksand"/>
        </w:rPr>
        <w:t>5.  Mellissa Sandvick</w:t>
      </w:r>
      <w:r>
        <w:rPr>
          <w:rFonts w:ascii="Quicksand" w:hAnsi="Quicksand"/>
        </w:rPr>
        <w:t>,</w:t>
      </w:r>
      <w:r w:rsidRPr="00307D0D">
        <w:rPr>
          <w:rFonts w:ascii="Quicksand" w:hAnsi="Quicksand"/>
        </w:rPr>
        <w:t xml:space="preserve"> is our newest driver and </w:t>
      </w:r>
      <w:r w:rsidR="00197745">
        <w:rPr>
          <w:rFonts w:ascii="Quicksand" w:hAnsi="Quicksand"/>
        </w:rPr>
        <w:t xml:space="preserve">a </w:t>
      </w:r>
      <w:r w:rsidRPr="00307D0D">
        <w:rPr>
          <w:rFonts w:ascii="Quicksand" w:hAnsi="Quicksand"/>
        </w:rPr>
        <w:t xml:space="preserve">full-time driver. Mellissa covers the Meals on Wheels Program, Monday – Friday, and works the on-demand transportation service daily 7:30 AM – 4:30 PM.  </w:t>
      </w:r>
    </w:p>
    <w:p w14:paraId="0EBDDEB4" w14:textId="77777777" w:rsidR="000F640E" w:rsidRPr="00307D0D" w:rsidRDefault="000F640E" w:rsidP="00B512BE">
      <w:pPr>
        <w:tabs>
          <w:tab w:val="left" w:pos="10800"/>
        </w:tabs>
        <w:ind w:left="720" w:right="980"/>
        <w:rPr>
          <w:rFonts w:ascii="Quicksand" w:hAnsi="Quicksand"/>
        </w:rPr>
      </w:pPr>
    </w:p>
    <w:p w14:paraId="1E00B213" w14:textId="26FA5859" w:rsidR="00B512BE" w:rsidRPr="00307D0D" w:rsidRDefault="00B512BE" w:rsidP="00453C23">
      <w:pPr>
        <w:tabs>
          <w:tab w:val="left" w:pos="10800"/>
        </w:tabs>
        <w:ind w:right="980"/>
        <w:rPr>
          <w:rFonts w:ascii="Quicksand" w:hAnsi="Quicksand"/>
        </w:rPr>
      </w:pPr>
      <w:r w:rsidRPr="00307D0D">
        <w:rPr>
          <w:rFonts w:ascii="Quicksand" w:hAnsi="Quicksand"/>
        </w:rPr>
        <w:lastRenderedPageBreak/>
        <w:t>6.  Dan Wiese, is a part-time driver.  Dan was hired this summer and works full time with Malta Opportunities,</w:t>
      </w:r>
      <w:r>
        <w:rPr>
          <w:rFonts w:ascii="Quicksand" w:hAnsi="Quicksand"/>
        </w:rPr>
        <w:t xml:space="preserve"> Inc., </w:t>
      </w:r>
      <w:r w:rsidRPr="00307D0D">
        <w:rPr>
          <w:rFonts w:ascii="Quicksand" w:hAnsi="Quicksand"/>
        </w:rPr>
        <w:t xml:space="preserve">a disability home and </w:t>
      </w:r>
      <w:r w:rsidR="00453C23">
        <w:rPr>
          <w:rFonts w:ascii="Quicksand" w:hAnsi="Quicksand"/>
        </w:rPr>
        <w:t>center</w:t>
      </w:r>
      <w:r w:rsidRPr="00307D0D">
        <w:rPr>
          <w:rFonts w:ascii="Quicksand" w:hAnsi="Quicksand"/>
        </w:rPr>
        <w:t xml:space="preserve">. Dan drives the </w:t>
      </w:r>
      <w:r w:rsidR="00197745">
        <w:rPr>
          <w:rFonts w:ascii="Quicksand" w:hAnsi="Quicksand"/>
        </w:rPr>
        <w:t xml:space="preserve">transit for Malta </w:t>
      </w:r>
      <w:r w:rsidRPr="00307D0D">
        <w:rPr>
          <w:rFonts w:ascii="Quicksand" w:hAnsi="Quicksand"/>
        </w:rPr>
        <w:t xml:space="preserve">church rides from 8:30 to 12:30 PM, every Sunday.  Dan is on call to cover any open shifts when available.  </w:t>
      </w:r>
    </w:p>
    <w:p w14:paraId="1BBC570D" w14:textId="77777777" w:rsidR="00B512BE" w:rsidRPr="00307D0D" w:rsidRDefault="00B512BE" w:rsidP="00B512BE">
      <w:pPr>
        <w:tabs>
          <w:tab w:val="left" w:pos="10800"/>
        </w:tabs>
        <w:ind w:left="720" w:right="980"/>
        <w:rPr>
          <w:rFonts w:ascii="Quicksand" w:hAnsi="Quicksand"/>
        </w:rPr>
      </w:pPr>
    </w:p>
    <w:p w14:paraId="23644087" w14:textId="696BFCAB" w:rsidR="00B512BE" w:rsidRPr="00307D0D" w:rsidRDefault="00B512BE" w:rsidP="00453C23">
      <w:pPr>
        <w:tabs>
          <w:tab w:val="left" w:pos="10800"/>
        </w:tabs>
        <w:ind w:right="980"/>
        <w:rPr>
          <w:rFonts w:ascii="Quicksand" w:hAnsi="Quicksand"/>
        </w:rPr>
      </w:pPr>
      <w:r w:rsidRPr="00307D0D">
        <w:rPr>
          <w:rFonts w:ascii="Quicksand" w:hAnsi="Quicksand"/>
        </w:rPr>
        <w:t xml:space="preserve">7.  </w:t>
      </w:r>
      <w:proofErr w:type="spellStart"/>
      <w:r w:rsidRPr="00307D0D">
        <w:rPr>
          <w:rFonts w:ascii="Quicksand" w:hAnsi="Quicksand"/>
        </w:rPr>
        <w:t>Richene</w:t>
      </w:r>
      <w:proofErr w:type="spellEnd"/>
      <w:r w:rsidRPr="00307D0D">
        <w:rPr>
          <w:rFonts w:ascii="Quicksand" w:hAnsi="Quicksand"/>
        </w:rPr>
        <w:t xml:space="preserve"> Boschee, is a part-time driver and </w:t>
      </w:r>
      <w:r w:rsidR="00197745">
        <w:rPr>
          <w:rFonts w:ascii="Quicksand" w:hAnsi="Quicksand"/>
        </w:rPr>
        <w:t xml:space="preserve">was </w:t>
      </w:r>
      <w:r w:rsidRPr="00307D0D">
        <w:rPr>
          <w:rFonts w:ascii="Quicksand" w:hAnsi="Quicksand"/>
        </w:rPr>
        <w:t xml:space="preserve">hired this summer.  </w:t>
      </w:r>
      <w:proofErr w:type="spellStart"/>
      <w:r w:rsidRPr="00307D0D">
        <w:rPr>
          <w:rFonts w:ascii="Quicksand" w:hAnsi="Quicksand"/>
        </w:rPr>
        <w:t>Richene</w:t>
      </w:r>
      <w:proofErr w:type="spellEnd"/>
      <w:r w:rsidRPr="00307D0D">
        <w:rPr>
          <w:rFonts w:ascii="Quicksand" w:hAnsi="Quicksand"/>
        </w:rPr>
        <w:t xml:space="preserve"> covers many medical</w:t>
      </w:r>
      <w:r w:rsidR="00453C23">
        <w:rPr>
          <w:rFonts w:ascii="Quicksand" w:hAnsi="Quicksand"/>
        </w:rPr>
        <w:t xml:space="preserve"> </w:t>
      </w:r>
      <w:r w:rsidRPr="00307D0D">
        <w:rPr>
          <w:rFonts w:ascii="Quicksand" w:hAnsi="Quicksand"/>
        </w:rPr>
        <w:t>and Amtrak out of town</w:t>
      </w:r>
      <w:r w:rsidR="00453C23">
        <w:rPr>
          <w:rFonts w:ascii="Quicksand" w:hAnsi="Quicksand"/>
        </w:rPr>
        <w:t xml:space="preserve"> trips</w:t>
      </w:r>
      <w:r w:rsidRPr="00307D0D">
        <w:rPr>
          <w:rFonts w:ascii="Quicksand" w:hAnsi="Quicksand"/>
        </w:rPr>
        <w:t xml:space="preserve">. </w:t>
      </w:r>
    </w:p>
    <w:p w14:paraId="580C345D" w14:textId="77777777" w:rsidR="00B512BE" w:rsidRPr="00307D0D" w:rsidRDefault="00B512BE" w:rsidP="00B512BE">
      <w:pPr>
        <w:tabs>
          <w:tab w:val="left" w:pos="10800"/>
        </w:tabs>
        <w:ind w:left="720" w:right="980"/>
        <w:rPr>
          <w:rFonts w:ascii="Quicksand" w:hAnsi="Quicksand"/>
        </w:rPr>
      </w:pPr>
    </w:p>
    <w:p w14:paraId="6741ABE6" w14:textId="1375C562" w:rsidR="00B512BE" w:rsidRPr="00307D0D" w:rsidRDefault="00B512BE" w:rsidP="00453C23">
      <w:pPr>
        <w:tabs>
          <w:tab w:val="left" w:pos="10800"/>
        </w:tabs>
        <w:ind w:right="980"/>
        <w:rPr>
          <w:rFonts w:ascii="Quicksand" w:hAnsi="Quicksand"/>
        </w:rPr>
      </w:pPr>
      <w:r w:rsidRPr="00307D0D">
        <w:rPr>
          <w:rFonts w:ascii="Quicksand" w:hAnsi="Quicksand"/>
        </w:rPr>
        <w:t>8.  Wade Hasler, is</w:t>
      </w:r>
      <w:r w:rsidR="00453C23">
        <w:rPr>
          <w:rFonts w:ascii="Quicksand" w:hAnsi="Quicksand"/>
        </w:rPr>
        <w:t xml:space="preserve"> part time and would like to retire soon</w:t>
      </w:r>
      <w:r w:rsidRPr="00307D0D">
        <w:rPr>
          <w:rFonts w:ascii="Quicksand" w:hAnsi="Quicksand"/>
        </w:rPr>
        <w:t xml:space="preserve">.  </w:t>
      </w:r>
    </w:p>
    <w:p w14:paraId="4ABDC00E" w14:textId="77777777" w:rsidR="00453C23" w:rsidRDefault="00453C23" w:rsidP="00B512BE">
      <w:pPr>
        <w:tabs>
          <w:tab w:val="left" w:pos="10800"/>
        </w:tabs>
        <w:ind w:right="980"/>
        <w:rPr>
          <w:rFonts w:ascii="Quicksand" w:hAnsi="Quicksand"/>
        </w:rPr>
      </w:pPr>
    </w:p>
    <w:p w14:paraId="27A17C04" w14:textId="721E12A7" w:rsidR="00B512BE" w:rsidRPr="00307D0D" w:rsidRDefault="00B512BE" w:rsidP="00B512BE">
      <w:pPr>
        <w:tabs>
          <w:tab w:val="left" w:pos="10800"/>
        </w:tabs>
        <w:ind w:right="980"/>
        <w:rPr>
          <w:rFonts w:ascii="Quicksand" w:hAnsi="Quicksand"/>
        </w:rPr>
      </w:pPr>
      <w:r w:rsidRPr="00307D0D">
        <w:rPr>
          <w:rFonts w:ascii="Quicksand" w:hAnsi="Quicksand"/>
        </w:rPr>
        <w:t xml:space="preserve">3 Drivers have CDL and 2 are working towards CDL licensing.  </w:t>
      </w:r>
      <w:r w:rsidR="00453C23">
        <w:rPr>
          <w:rFonts w:ascii="Quicksand" w:hAnsi="Quicksand"/>
        </w:rPr>
        <w:t xml:space="preserve">CDL drivers are hard to obtain with no training in our area and out of town testing.  </w:t>
      </w:r>
    </w:p>
    <w:p w14:paraId="7F8155E9" w14:textId="77777777" w:rsidR="00B1635D" w:rsidRDefault="00B1635D" w:rsidP="00B512BE">
      <w:pPr>
        <w:tabs>
          <w:tab w:val="left" w:pos="10800"/>
        </w:tabs>
        <w:ind w:left="720" w:right="980"/>
        <w:rPr>
          <w:rFonts w:ascii="Quicksand" w:hAnsi="Quicksand"/>
        </w:rPr>
      </w:pPr>
    </w:p>
    <w:p w14:paraId="1378F9D7" w14:textId="0F2DC122" w:rsidR="007D09DF" w:rsidRDefault="00B1635D" w:rsidP="005A35B8">
      <w:pPr>
        <w:tabs>
          <w:tab w:val="left" w:pos="10800"/>
        </w:tabs>
        <w:ind w:right="980"/>
        <w:rPr>
          <w:rFonts w:ascii="Quicksand" w:hAnsi="Quicksand"/>
        </w:rPr>
      </w:pPr>
      <w:r w:rsidRPr="00307D0D">
        <w:rPr>
          <w:rFonts w:ascii="Quicksand" w:hAnsi="Quicksand"/>
        </w:rPr>
        <w:t xml:space="preserve">As for the general operation, riders call our number and rides are dispatched through a base station and two-way radios on the buses.  Riders are picked up from where they call, most of them calling from home for a </w:t>
      </w:r>
      <w:r w:rsidR="007D09DF" w:rsidRPr="00307D0D">
        <w:rPr>
          <w:rFonts w:ascii="Quicksand" w:hAnsi="Quicksand"/>
        </w:rPr>
        <w:t>ride</w:t>
      </w:r>
      <w:r w:rsidR="007D09DF">
        <w:rPr>
          <w:rFonts w:ascii="Quicksand" w:hAnsi="Quicksand"/>
        </w:rPr>
        <w:t xml:space="preserve"> for employment, local s</w:t>
      </w:r>
      <w:r w:rsidR="007D09DF" w:rsidRPr="00307D0D">
        <w:rPr>
          <w:rFonts w:ascii="Quicksand" w:hAnsi="Quicksand"/>
        </w:rPr>
        <w:t xml:space="preserve">hopping </w:t>
      </w:r>
      <w:r w:rsidR="007D09DF">
        <w:rPr>
          <w:rFonts w:ascii="Quicksand" w:hAnsi="Quicksand"/>
        </w:rPr>
        <w:t xml:space="preserve">stores, Albertsons, </w:t>
      </w:r>
      <w:r w:rsidR="007D09DF" w:rsidRPr="00307D0D">
        <w:rPr>
          <w:rFonts w:ascii="Quicksand" w:hAnsi="Quicksand"/>
        </w:rPr>
        <w:t xml:space="preserve">drug store, post office, banks, employment, barber shop, </w:t>
      </w:r>
      <w:r w:rsidR="007D09DF">
        <w:rPr>
          <w:rFonts w:ascii="Quicksand" w:hAnsi="Quicksand"/>
        </w:rPr>
        <w:t xml:space="preserve">Phillips County Clinic, physical therapy offices, </w:t>
      </w:r>
      <w:r w:rsidR="007D09DF" w:rsidRPr="00307D0D">
        <w:rPr>
          <w:rFonts w:ascii="Quicksand" w:hAnsi="Quicksand"/>
        </w:rPr>
        <w:t xml:space="preserve">local taverns, beauty shops, </w:t>
      </w:r>
      <w:r w:rsidR="007D09DF">
        <w:rPr>
          <w:rFonts w:ascii="Quicksand" w:hAnsi="Quicksand"/>
        </w:rPr>
        <w:t xml:space="preserve">churches, </w:t>
      </w:r>
      <w:r w:rsidR="007D09DF" w:rsidRPr="00307D0D">
        <w:rPr>
          <w:rFonts w:ascii="Quicksand" w:hAnsi="Quicksand"/>
        </w:rPr>
        <w:t>Malta</w:t>
      </w:r>
      <w:r w:rsidR="007D09DF">
        <w:rPr>
          <w:rFonts w:ascii="Quicksand" w:hAnsi="Quicksand"/>
        </w:rPr>
        <w:t xml:space="preserve"> </w:t>
      </w:r>
      <w:r w:rsidR="007D09DF" w:rsidRPr="00307D0D">
        <w:rPr>
          <w:rFonts w:ascii="Quicksand" w:hAnsi="Quicksand"/>
        </w:rPr>
        <w:t xml:space="preserve">Food Bank, Senior Center or to </w:t>
      </w:r>
      <w:r w:rsidR="007D09DF">
        <w:rPr>
          <w:rFonts w:ascii="Quicksand" w:hAnsi="Quicksand"/>
        </w:rPr>
        <w:t xml:space="preserve">Congregated </w:t>
      </w:r>
      <w:r w:rsidR="007D09DF" w:rsidRPr="00307D0D">
        <w:rPr>
          <w:rFonts w:ascii="Quicksand" w:hAnsi="Quicksand"/>
        </w:rPr>
        <w:t>Senior meal</w:t>
      </w:r>
      <w:r w:rsidR="007D09DF">
        <w:rPr>
          <w:rFonts w:ascii="Quicksand" w:hAnsi="Quicksand"/>
        </w:rPr>
        <w:t xml:space="preserve"> programs located in our area.   Congregated Meals are in several communities in our area.  Amtrak riders must call in advance to plan their destination trips</w:t>
      </w:r>
      <w:r w:rsidR="004E34D2">
        <w:rPr>
          <w:rFonts w:ascii="Quicksand" w:hAnsi="Quicksand"/>
        </w:rPr>
        <w:t>.</w:t>
      </w:r>
    </w:p>
    <w:p w14:paraId="52A9EFA1" w14:textId="77777777" w:rsidR="007F2B0C" w:rsidRDefault="007F2B0C" w:rsidP="005A35B8">
      <w:pPr>
        <w:tabs>
          <w:tab w:val="left" w:pos="10800"/>
        </w:tabs>
        <w:ind w:right="980"/>
        <w:rPr>
          <w:rFonts w:ascii="Quicksand" w:hAnsi="Quicksand"/>
        </w:rPr>
      </w:pPr>
    </w:p>
    <w:p w14:paraId="00B63DF9" w14:textId="77777777" w:rsidR="007F2B0C" w:rsidRDefault="007F2B0C" w:rsidP="007F2B0C">
      <w:pPr>
        <w:tabs>
          <w:tab w:val="left" w:pos="10800"/>
        </w:tabs>
        <w:ind w:right="980"/>
        <w:rPr>
          <w:rFonts w:ascii="Quicksand" w:hAnsi="Quicksand"/>
        </w:rPr>
      </w:pPr>
      <w:r>
        <w:rPr>
          <w:rFonts w:ascii="Quicksand" w:hAnsi="Quicksand"/>
        </w:rPr>
        <w:t xml:space="preserve">The holidays recognized by PTA are as follows: </w:t>
      </w:r>
    </w:p>
    <w:p w14:paraId="19E0E30B" w14:textId="77777777" w:rsidR="007F2B0C" w:rsidRDefault="007F2B0C" w:rsidP="007F2B0C">
      <w:pPr>
        <w:tabs>
          <w:tab w:val="left" w:pos="10800"/>
        </w:tabs>
        <w:ind w:right="980"/>
        <w:rPr>
          <w:rFonts w:ascii="Quicksand" w:hAnsi="Quicksand"/>
        </w:rPr>
      </w:pPr>
    </w:p>
    <w:tbl>
      <w:tblPr>
        <w:tblStyle w:val="TableGrid"/>
        <w:tblW w:w="0" w:type="auto"/>
        <w:tblLook w:val="04A0" w:firstRow="1" w:lastRow="0" w:firstColumn="1" w:lastColumn="0" w:noHBand="0" w:noVBand="1"/>
      </w:tblPr>
      <w:tblGrid>
        <w:gridCol w:w="625"/>
        <w:gridCol w:w="6568"/>
        <w:gridCol w:w="1982"/>
      </w:tblGrid>
      <w:tr w:rsidR="007F2B0C" w14:paraId="3C2D3C55" w14:textId="77777777" w:rsidTr="007F2B0C">
        <w:tc>
          <w:tcPr>
            <w:tcW w:w="625" w:type="dxa"/>
          </w:tcPr>
          <w:p w14:paraId="79400C6B" w14:textId="77777777" w:rsidR="007F2B0C" w:rsidRPr="007F2B0C" w:rsidRDefault="007F2B0C" w:rsidP="00541281">
            <w:pPr>
              <w:pStyle w:val="NoSpacing"/>
              <w:jc w:val="both"/>
              <w:rPr>
                <w:rFonts w:ascii="Quicksand" w:hAnsi="Quicksand"/>
                <w:b/>
                <w:bCs w:val="0"/>
                <w:sz w:val="22"/>
                <w:szCs w:val="22"/>
              </w:rPr>
            </w:pPr>
          </w:p>
        </w:tc>
        <w:tc>
          <w:tcPr>
            <w:tcW w:w="6568" w:type="dxa"/>
          </w:tcPr>
          <w:p w14:paraId="292965E6" w14:textId="77777777" w:rsidR="007F2B0C" w:rsidRPr="007F2B0C" w:rsidRDefault="007F2B0C" w:rsidP="00541281">
            <w:pPr>
              <w:pStyle w:val="NoSpacing"/>
              <w:jc w:val="both"/>
              <w:rPr>
                <w:rFonts w:ascii="Quicksand" w:hAnsi="Quicksand"/>
                <w:b/>
                <w:bCs w:val="0"/>
                <w:sz w:val="22"/>
                <w:szCs w:val="22"/>
              </w:rPr>
            </w:pPr>
            <w:r w:rsidRPr="007F2B0C">
              <w:rPr>
                <w:rFonts w:ascii="Quicksand" w:hAnsi="Quicksand"/>
                <w:b/>
                <w:sz w:val="22"/>
                <w:szCs w:val="22"/>
              </w:rPr>
              <w:t>Holidays</w:t>
            </w:r>
          </w:p>
        </w:tc>
        <w:tc>
          <w:tcPr>
            <w:tcW w:w="1982" w:type="dxa"/>
          </w:tcPr>
          <w:p w14:paraId="3436FA4D" w14:textId="77777777" w:rsidR="007F2B0C" w:rsidRPr="007F2B0C" w:rsidRDefault="007F2B0C" w:rsidP="00541281">
            <w:pPr>
              <w:pStyle w:val="NoSpacing"/>
              <w:jc w:val="both"/>
              <w:rPr>
                <w:rFonts w:ascii="Quicksand" w:hAnsi="Quicksand"/>
                <w:sz w:val="22"/>
                <w:szCs w:val="22"/>
              </w:rPr>
            </w:pPr>
          </w:p>
        </w:tc>
      </w:tr>
      <w:tr w:rsidR="007F2B0C" w14:paraId="548D1E9D" w14:textId="77777777" w:rsidTr="007F2B0C">
        <w:tc>
          <w:tcPr>
            <w:tcW w:w="625" w:type="dxa"/>
          </w:tcPr>
          <w:p w14:paraId="2E7052FC"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1.</w:t>
            </w:r>
          </w:p>
        </w:tc>
        <w:tc>
          <w:tcPr>
            <w:tcW w:w="6568" w:type="dxa"/>
          </w:tcPr>
          <w:p w14:paraId="262C59AD"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Jan – New Year’s Day (Jan 1</w:t>
            </w:r>
            <w:r w:rsidRPr="007F2B0C">
              <w:rPr>
                <w:rFonts w:ascii="Quicksand" w:hAnsi="Quicksand"/>
                <w:sz w:val="22"/>
                <w:szCs w:val="22"/>
                <w:vertAlign w:val="superscript"/>
              </w:rPr>
              <w:t>st</w:t>
            </w:r>
            <w:r w:rsidRPr="007F2B0C">
              <w:rPr>
                <w:rFonts w:ascii="Quicksand" w:hAnsi="Quicksand"/>
                <w:sz w:val="22"/>
                <w:szCs w:val="22"/>
              </w:rPr>
              <w:t>)</w:t>
            </w:r>
          </w:p>
        </w:tc>
        <w:tc>
          <w:tcPr>
            <w:tcW w:w="1982" w:type="dxa"/>
          </w:tcPr>
          <w:p w14:paraId="0E790A4F"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18C334A7" w14:textId="77777777" w:rsidTr="007F2B0C">
        <w:tc>
          <w:tcPr>
            <w:tcW w:w="625" w:type="dxa"/>
          </w:tcPr>
          <w:p w14:paraId="44DC436D"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2.</w:t>
            </w:r>
          </w:p>
        </w:tc>
        <w:tc>
          <w:tcPr>
            <w:tcW w:w="6568" w:type="dxa"/>
          </w:tcPr>
          <w:p w14:paraId="511396FF" w14:textId="19D1EED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 xml:space="preserve">Feb – President’s Day </w:t>
            </w:r>
          </w:p>
        </w:tc>
        <w:tc>
          <w:tcPr>
            <w:tcW w:w="1982" w:type="dxa"/>
          </w:tcPr>
          <w:p w14:paraId="77948BC6"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53A8ABCC" w14:textId="77777777" w:rsidTr="007F2B0C">
        <w:tc>
          <w:tcPr>
            <w:tcW w:w="625" w:type="dxa"/>
          </w:tcPr>
          <w:p w14:paraId="13C798C0"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3.</w:t>
            </w:r>
          </w:p>
        </w:tc>
        <w:tc>
          <w:tcPr>
            <w:tcW w:w="6568" w:type="dxa"/>
          </w:tcPr>
          <w:p w14:paraId="6B3BCC6C"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May – Memorial Day (last Monday in May ea. Year. )</w:t>
            </w:r>
          </w:p>
        </w:tc>
        <w:tc>
          <w:tcPr>
            <w:tcW w:w="1982" w:type="dxa"/>
          </w:tcPr>
          <w:p w14:paraId="701E40CB"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0022168E" w14:textId="77777777" w:rsidTr="007F2B0C">
        <w:tc>
          <w:tcPr>
            <w:tcW w:w="625" w:type="dxa"/>
          </w:tcPr>
          <w:p w14:paraId="08D39B49"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4.</w:t>
            </w:r>
          </w:p>
        </w:tc>
        <w:tc>
          <w:tcPr>
            <w:tcW w:w="6568" w:type="dxa"/>
          </w:tcPr>
          <w:p w14:paraId="38F901C2"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July 4</w:t>
            </w:r>
            <w:r w:rsidRPr="007F2B0C">
              <w:rPr>
                <w:rFonts w:ascii="Quicksand" w:hAnsi="Quicksand"/>
                <w:sz w:val="22"/>
                <w:szCs w:val="22"/>
                <w:vertAlign w:val="superscript"/>
              </w:rPr>
              <w:t>th</w:t>
            </w:r>
            <w:r w:rsidRPr="007F2B0C">
              <w:rPr>
                <w:rFonts w:ascii="Quicksand" w:hAnsi="Quicksand"/>
                <w:sz w:val="22"/>
                <w:szCs w:val="22"/>
              </w:rPr>
              <w:t xml:space="preserve"> – Independence Day</w:t>
            </w:r>
          </w:p>
        </w:tc>
        <w:tc>
          <w:tcPr>
            <w:tcW w:w="1982" w:type="dxa"/>
          </w:tcPr>
          <w:p w14:paraId="43C538D5"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2D2CB8BF" w14:textId="77777777" w:rsidTr="007F2B0C">
        <w:tc>
          <w:tcPr>
            <w:tcW w:w="625" w:type="dxa"/>
          </w:tcPr>
          <w:p w14:paraId="36C7EA87"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5.</w:t>
            </w:r>
          </w:p>
        </w:tc>
        <w:tc>
          <w:tcPr>
            <w:tcW w:w="6568" w:type="dxa"/>
          </w:tcPr>
          <w:p w14:paraId="2E7D0594"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Sept. – Labor Day</w:t>
            </w:r>
          </w:p>
        </w:tc>
        <w:tc>
          <w:tcPr>
            <w:tcW w:w="1982" w:type="dxa"/>
          </w:tcPr>
          <w:p w14:paraId="0D4BBA0A"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1104AEAD" w14:textId="77777777" w:rsidTr="007F2B0C">
        <w:tc>
          <w:tcPr>
            <w:tcW w:w="625" w:type="dxa"/>
          </w:tcPr>
          <w:p w14:paraId="27B84A2F"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6.</w:t>
            </w:r>
          </w:p>
        </w:tc>
        <w:tc>
          <w:tcPr>
            <w:tcW w:w="6568" w:type="dxa"/>
          </w:tcPr>
          <w:p w14:paraId="6402BBE6"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 xml:space="preserve">Nov. – Thanksgiving Day </w:t>
            </w:r>
          </w:p>
        </w:tc>
        <w:tc>
          <w:tcPr>
            <w:tcW w:w="1982" w:type="dxa"/>
          </w:tcPr>
          <w:p w14:paraId="57EF43B0"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r w:rsidR="007F2B0C" w14:paraId="545E3E64" w14:textId="77777777" w:rsidTr="007F2B0C">
        <w:tc>
          <w:tcPr>
            <w:tcW w:w="625" w:type="dxa"/>
          </w:tcPr>
          <w:p w14:paraId="7BADE05C"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7.</w:t>
            </w:r>
          </w:p>
        </w:tc>
        <w:tc>
          <w:tcPr>
            <w:tcW w:w="6568" w:type="dxa"/>
          </w:tcPr>
          <w:p w14:paraId="58852E7E" w14:textId="77777777" w:rsidR="007F2B0C" w:rsidRPr="007F2B0C" w:rsidRDefault="007F2B0C" w:rsidP="00541281">
            <w:pPr>
              <w:pStyle w:val="NoSpacing"/>
              <w:rPr>
                <w:rFonts w:ascii="Quicksand" w:hAnsi="Quicksand"/>
                <w:sz w:val="22"/>
                <w:szCs w:val="22"/>
              </w:rPr>
            </w:pPr>
            <w:r w:rsidRPr="007F2B0C">
              <w:rPr>
                <w:rFonts w:ascii="Quicksand" w:hAnsi="Quicksand"/>
                <w:sz w:val="22"/>
                <w:szCs w:val="22"/>
              </w:rPr>
              <w:t xml:space="preserve">Veterans day – work day in exchange for the Thanksgiving Day After day.  </w:t>
            </w:r>
          </w:p>
        </w:tc>
        <w:tc>
          <w:tcPr>
            <w:tcW w:w="1982" w:type="dxa"/>
          </w:tcPr>
          <w:p w14:paraId="08558865"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Exchange Day</w:t>
            </w:r>
          </w:p>
        </w:tc>
      </w:tr>
      <w:tr w:rsidR="007F2B0C" w14:paraId="630AE2E9" w14:textId="77777777" w:rsidTr="007F2B0C">
        <w:tc>
          <w:tcPr>
            <w:tcW w:w="625" w:type="dxa"/>
          </w:tcPr>
          <w:p w14:paraId="3E8C68E8"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8.</w:t>
            </w:r>
          </w:p>
        </w:tc>
        <w:tc>
          <w:tcPr>
            <w:tcW w:w="6568" w:type="dxa"/>
          </w:tcPr>
          <w:p w14:paraId="2BA1594F"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Dec. – Christmas Day</w:t>
            </w:r>
          </w:p>
        </w:tc>
        <w:tc>
          <w:tcPr>
            <w:tcW w:w="1982" w:type="dxa"/>
          </w:tcPr>
          <w:p w14:paraId="67EBFB0C" w14:textId="77777777" w:rsidR="007F2B0C" w:rsidRPr="007F2B0C" w:rsidRDefault="007F2B0C" w:rsidP="00541281">
            <w:pPr>
              <w:pStyle w:val="NoSpacing"/>
              <w:jc w:val="both"/>
              <w:rPr>
                <w:rFonts w:ascii="Quicksand" w:hAnsi="Quicksand"/>
                <w:sz w:val="22"/>
                <w:szCs w:val="22"/>
              </w:rPr>
            </w:pPr>
            <w:r w:rsidRPr="007F2B0C">
              <w:rPr>
                <w:rFonts w:ascii="Quicksand" w:hAnsi="Quicksand"/>
                <w:sz w:val="22"/>
                <w:szCs w:val="22"/>
              </w:rPr>
              <w:t>PTA-Holiday</w:t>
            </w:r>
          </w:p>
        </w:tc>
      </w:tr>
    </w:tbl>
    <w:p w14:paraId="1FBB7CF9" w14:textId="77777777" w:rsidR="007F2B0C" w:rsidRDefault="007F2B0C" w:rsidP="007F2B0C">
      <w:pPr>
        <w:pStyle w:val="NoSpacing"/>
        <w:jc w:val="both"/>
        <w:rPr>
          <w:rFonts w:ascii="Century Gothic" w:hAnsi="Century Gothic"/>
        </w:rPr>
      </w:pPr>
    </w:p>
    <w:p w14:paraId="76B61061" w14:textId="77777777" w:rsidR="007F2B0C" w:rsidRDefault="007F2B0C" w:rsidP="007F2B0C">
      <w:pPr>
        <w:pStyle w:val="NoSpacing"/>
        <w:jc w:val="both"/>
        <w:rPr>
          <w:rFonts w:ascii="Century Gothic" w:hAnsi="Century Gothic"/>
        </w:rPr>
      </w:pPr>
      <w:r w:rsidRPr="008C4A08">
        <w:rPr>
          <w:rFonts w:ascii="Century Gothic" w:hAnsi="Century Gothic"/>
          <w:color w:val="000000"/>
        </w:rPr>
        <w:t>PTA observes holidays that fall on weekends. If a holiday is on Saturday, employees have the previous Friday off with pay. If a holiday is on Sunday, employees have the following Monday off with pay.</w:t>
      </w:r>
    </w:p>
    <w:p w14:paraId="4770D034" w14:textId="77777777" w:rsidR="004E34D2" w:rsidRDefault="004E34D2" w:rsidP="005A35B8">
      <w:pPr>
        <w:tabs>
          <w:tab w:val="left" w:pos="10800"/>
        </w:tabs>
        <w:ind w:right="980"/>
        <w:rPr>
          <w:rFonts w:ascii="Quicksand" w:hAnsi="Quicksand"/>
        </w:rPr>
      </w:pPr>
    </w:p>
    <w:p w14:paraId="42DA62CE" w14:textId="3E9FFA3E" w:rsidR="00081003" w:rsidRPr="007A5B6D" w:rsidRDefault="00081003" w:rsidP="00081003">
      <w:pPr>
        <w:tabs>
          <w:tab w:val="left" w:pos="10800"/>
        </w:tabs>
        <w:ind w:right="980"/>
        <w:rPr>
          <w:rFonts w:ascii="Quicksand" w:hAnsi="Quicksand"/>
        </w:rPr>
      </w:pPr>
      <w:r w:rsidRPr="00D80001">
        <w:rPr>
          <w:rFonts w:ascii="Quicksand" w:hAnsi="Quicksand"/>
          <w:b/>
          <w:bCs w:val="0"/>
          <w:u w:val="single"/>
        </w:rPr>
        <w:t>Agencies Involved</w:t>
      </w:r>
      <w:r w:rsidRPr="00307D0D">
        <w:rPr>
          <w:rFonts w:ascii="Quicksand" w:hAnsi="Quicksand"/>
          <w:b/>
          <w:bCs w:val="0"/>
        </w:rPr>
        <w:t xml:space="preserve">: </w:t>
      </w:r>
      <w:r>
        <w:rPr>
          <w:rFonts w:ascii="Quicksand" w:hAnsi="Quicksand"/>
          <w:b/>
          <w:bCs w:val="0"/>
        </w:rPr>
        <w:t xml:space="preserve"> </w:t>
      </w:r>
      <w:r w:rsidRPr="007A5B6D">
        <w:rPr>
          <w:rFonts w:ascii="Quicksand" w:hAnsi="Quicksand"/>
        </w:rPr>
        <w:t xml:space="preserve">All agencies in our area are participating in our plan.  </w:t>
      </w:r>
    </w:p>
    <w:p w14:paraId="4F0D4E67" w14:textId="77777777" w:rsidR="00081003" w:rsidRPr="00307D0D" w:rsidRDefault="00081003" w:rsidP="00081003">
      <w:pPr>
        <w:tabs>
          <w:tab w:val="left" w:pos="10800"/>
        </w:tabs>
        <w:ind w:right="980"/>
        <w:rPr>
          <w:rFonts w:ascii="Quicksand" w:hAnsi="Quicksand"/>
          <w:b/>
          <w:bCs w:val="0"/>
        </w:rPr>
      </w:pPr>
    </w:p>
    <w:p w14:paraId="4C85AFE4" w14:textId="77777777" w:rsidR="00081003" w:rsidRDefault="00081003" w:rsidP="00081003">
      <w:pPr>
        <w:tabs>
          <w:tab w:val="left" w:pos="10800"/>
        </w:tabs>
        <w:ind w:right="980"/>
        <w:rPr>
          <w:rFonts w:ascii="Quicksand" w:hAnsi="Quicksand"/>
        </w:rPr>
      </w:pPr>
      <w:r w:rsidRPr="00307D0D">
        <w:rPr>
          <w:rFonts w:ascii="Quicksand" w:hAnsi="Quicksand"/>
        </w:rPr>
        <w:t>The agencies associated with our coordination plan are:   Phillips County Council on Aging/Phillips County, Malta Opportunities Inc., and Action for Eastern Montana Head Start and the</w:t>
      </w:r>
      <w:r>
        <w:rPr>
          <w:rFonts w:ascii="Quicksand" w:hAnsi="Quicksand"/>
        </w:rPr>
        <w:t xml:space="preserve"> Transportation Advisory Committee</w:t>
      </w:r>
      <w:r w:rsidRPr="00307D0D">
        <w:rPr>
          <w:rFonts w:ascii="Quicksand" w:hAnsi="Quicksand"/>
        </w:rPr>
        <w:t xml:space="preserve"> </w:t>
      </w:r>
      <w:r>
        <w:rPr>
          <w:rFonts w:ascii="Quicksand" w:hAnsi="Quicksand"/>
        </w:rPr>
        <w:t>“</w:t>
      </w:r>
      <w:r w:rsidRPr="00307D0D">
        <w:rPr>
          <w:rFonts w:ascii="Quicksand" w:hAnsi="Quicksand"/>
        </w:rPr>
        <w:t>T</w:t>
      </w:r>
      <w:r>
        <w:rPr>
          <w:rFonts w:ascii="Quicksand" w:hAnsi="Quicksand"/>
        </w:rPr>
        <w:t>AC.”</w:t>
      </w:r>
      <w:r w:rsidRPr="00307D0D">
        <w:rPr>
          <w:rFonts w:ascii="Quicksand" w:hAnsi="Quicksand"/>
        </w:rPr>
        <w:t xml:space="preserve"> </w:t>
      </w:r>
    </w:p>
    <w:p w14:paraId="6CBB8193" w14:textId="77777777" w:rsidR="00D426DD" w:rsidRDefault="00D426DD" w:rsidP="00081003">
      <w:pPr>
        <w:tabs>
          <w:tab w:val="left" w:pos="10800"/>
        </w:tabs>
        <w:ind w:right="980"/>
        <w:rPr>
          <w:rFonts w:ascii="Quicksand" w:hAnsi="Quicksand"/>
        </w:rPr>
      </w:pPr>
    </w:p>
    <w:p w14:paraId="2DA81EB3" w14:textId="77777777" w:rsidR="00711179" w:rsidRDefault="00711179" w:rsidP="00081003">
      <w:pPr>
        <w:tabs>
          <w:tab w:val="left" w:pos="10800"/>
        </w:tabs>
        <w:ind w:right="980"/>
        <w:rPr>
          <w:rFonts w:ascii="Quicksand" w:hAnsi="Quicksand"/>
        </w:rPr>
      </w:pPr>
    </w:p>
    <w:p w14:paraId="4EA0256C" w14:textId="1AF10E72" w:rsidR="00081003" w:rsidRDefault="00081003" w:rsidP="00081003">
      <w:pPr>
        <w:tabs>
          <w:tab w:val="left" w:pos="10800"/>
        </w:tabs>
        <w:ind w:right="980"/>
        <w:rPr>
          <w:rFonts w:ascii="Quicksand" w:hAnsi="Quicksand"/>
        </w:rPr>
      </w:pPr>
      <w:r w:rsidRPr="005B0005">
        <w:rPr>
          <w:rFonts w:ascii="Quicksand" w:hAnsi="Quicksand"/>
          <w:b/>
          <w:bCs w:val="0"/>
        </w:rPr>
        <w:lastRenderedPageBreak/>
        <w:t>Council on Aging</w:t>
      </w:r>
      <w:r>
        <w:rPr>
          <w:rFonts w:ascii="Quicksand" w:hAnsi="Quicksand"/>
        </w:rPr>
        <w:t xml:space="preserve"> </w:t>
      </w:r>
      <w:r w:rsidR="007F2B0C" w:rsidRPr="007F2B0C">
        <w:rPr>
          <w:rFonts w:ascii="Quicksand" w:hAnsi="Quicksand"/>
          <w:b/>
          <w:bCs w:val="0"/>
        </w:rPr>
        <w:t>M</w:t>
      </w:r>
      <w:r w:rsidRPr="007F2B0C">
        <w:rPr>
          <w:rFonts w:ascii="Quicksand" w:hAnsi="Quicksand"/>
          <w:b/>
          <w:bCs w:val="0"/>
        </w:rPr>
        <w:t>embers</w:t>
      </w:r>
      <w:r>
        <w:rPr>
          <w:rFonts w:ascii="Quicksand" w:hAnsi="Quicksand"/>
        </w:rPr>
        <w:t xml:space="preserve"> are the following:  </w:t>
      </w:r>
    </w:p>
    <w:tbl>
      <w:tblPr>
        <w:tblStyle w:val="TableGrid"/>
        <w:tblW w:w="0" w:type="auto"/>
        <w:tblLook w:val="04A0" w:firstRow="1" w:lastRow="0" w:firstColumn="1" w:lastColumn="0" w:noHBand="0" w:noVBand="1"/>
      </w:tblPr>
      <w:tblGrid>
        <w:gridCol w:w="3325"/>
        <w:gridCol w:w="3350"/>
        <w:gridCol w:w="3395"/>
      </w:tblGrid>
      <w:tr w:rsidR="007F2B0C" w14:paraId="6814ED7E" w14:textId="77777777" w:rsidTr="00EF05D3">
        <w:tc>
          <w:tcPr>
            <w:tcW w:w="3325" w:type="dxa"/>
          </w:tcPr>
          <w:p w14:paraId="30CC04C5" w14:textId="70FF6EB4" w:rsidR="007F2B0C" w:rsidRDefault="007F2B0C" w:rsidP="00081003">
            <w:pPr>
              <w:tabs>
                <w:tab w:val="left" w:pos="10800"/>
              </w:tabs>
              <w:ind w:right="980"/>
              <w:rPr>
                <w:rFonts w:ascii="Quicksand" w:hAnsi="Quicksand"/>
              </w:rPr>
            </w:pPr>
            <w:r>
              <w:rPr>
                <w:rFonts w:ascii="Quicksand" w:hAnsi="Quicksand"/>
              </w:rPr>
              <w:t>Sally Austin – President</w:t>
            </w:r>
          </w:p>
        </w:tc>
        <w:tc>
          <w:tcPr>
            <w:tcW w:w="3350" w:type="dxa"/>
          </w:tcPr>
          <w:p w14:paraId="1DDFC878" w14:textId="2F01B9B3" w:rsidR="007F2B0C" w:rsidRDefault="007F2B0C" w:rsidP="00081003">
            <w:pPr>
              <w:tabs>
                <w:tab w:val="left" w:pos="10800"/>
              </w:tabs>
              <w:ind w:right="980"/>
              <w:rPr>
                <w:rFonts w:ascii="Quicksand" w:hAnsi="Quicksand"/>
              </w:rPr>
            </w:pPr>
            <w:r>
              <w:rPr>
                <w:rFonts w:ascii="Quicksand" w:hAnsi="Quicksand"/>
              </w:rPr>
              <w:t>Kerry Faaborg - Secretary</w:t>
            </w:r>
          </w:p>
        </w:tc>
        <w:tc>
          <w:tcPr>
            <w:tcW w:w="3395" w:type="dxa"/>
          </w:tcPr>
          <w:p w14:paraId="2D1A6156" w14:textId="3474A24F" w:rsidR="007F2B0C" w:rsidRDefault="007F2B0C" w:rsidP="00081003">
            <w:pPr>
              <w:tabs>
                <w:tab w:val="left" w:pos="10800"/>
              </w:tabs>
              <w:ind w:right="980"/>
              <w:rPr>
                <w:rFonts w:ascii="Quicksand" w:hAnsi="Quicksand"/>
              </w:rPr>
            </w:pPr>
            <w:r>
              <w:rPr>
                <w:rFonts w:ascii="Quicksand" w:hAnsi="Quicksand"/>
              </w:rPr>
              <w:t>Leonard Leader</w:t>
            </w:r>
          </w:p>
        </w:tc>
      </w:tr>
      <w:tr w:rsidR="007F2B0C" w14:paraId="75A596D9" w14:textId="77777777" w:rsidTr="00EF05D3">
        <w:tc>
          <w:tcPr>
            <w:tcW w:w="3325" w:type="dxa"/>
          </w:tcPr>
          <w:p w14:paraId="05E7DF08" w14:textId="667701D1" w:rsidR="007F2B0C" w:rsidRDefault="007F2B0C" w:rsidP="00081003">
            <w:pPr>
              <w:tabs>
                <w:tab w:val="left" w:pos="10800"/>
              </w:tabs>
              <w:ind w:right="980"/>
              <w:rPr>
                <w:rFonts w:ascii="Quicksand" w:hAnsi="Quicksand"/>
              </w:rPr>
            </w:pPr>
            <w:r>
              <w:rPr>
                <w:rFonts w:ascii="Quicksand" w:hAnsi="Quicksand"/>
              </w:rPr>
              <w:t>Sandra Calk</w:t>
            </w:r>
          </w:p>
        </w:tc>
        <w:tc>
          <w:tcPr>
            <w:tcW w:w="3350" w:type="dxa"/>
          </w:tcPr>
          <w:p w14:paraId="2B63EABB" w14:textId="5295A0B0" w:rsidR="007F2B0C" w:rsidRDefault="007F2B0C" w:rsidP="00081003">
            <w:pPr>
              <w:tabs>
                <w:tab w:val="left" w:pos="10800"/>
              </w:tabs>
              <w:ind w:right="980"/>
              <w:rPr>
                <w:rFonts w:ascii="Quicksand" w:hAnsi="Quicksand"/>
              </w:rPr>
            </w:pPr>
            <w:r>
              <w:rPr>
                <w:rFonts w:ascii="Quicksand" w:hAnsi="Quicksand"/>
              </w:rPr>
              <w:t>Suzanne Koss</w:t>
            </w:r>
          </w:p>
        </w:tc>
        <w:tc>
          <w:tcPr>
            <w:tcW w:w="3395" w:type="dxa"/>
          </w:tcPr>
          <w:p w14:paraId="3330E3F2" w14:textId="35681D92" w:rsidR="007F2B0C" w:rsidRDefault="007F2B0C" w:rsidP="00EF05D3">
            <w:pPr>
              <w:tabs>
                <w:tab w:val="left" w:pos="10800"/>
              </w:tabs>
              <w:ind w:right="980"/>
              <w:rPr>
                <w:rFonts w:ascii="Quicksand" w:hAnsi="Quicksand"/>
              </w:rPr>
            </w:pPr>
            <w:r>
              <w:rPr>
                <w:rFonts w:ascii="Quicksand" w:hAnsi="Quicksand"/>
              </w:rPr>
              <w:t>June Cornell – Malta Food Bank</w:t>
            </w:r>
          </w:p>
        </w:tc>
      </w:tr>
      <w:tr w:rsidR="007F2B0C" w14:paraId="7223A93F" w14:textId="77777777" w:rsidTr="00EF05D3">
        <w:tc>
          <w:tcPr>
            <w:tcW w:w="3325" w:type="dxa"/>
          </w:tcPr>
          <w:p w14:paraId="6C98FE29" w14:textId="3EB17CA1" w:rsidR="007F2B0C" w:rsidRDefault="007F2B0C" w:rsidP="007F2B0C">
            <w:pPr>
              <w:tabs>
                <w:tab w:val="left" w:pos="10800"/>
              </w:tabs>
              <w:ind w:right="980"/>
              <w:rPr>
                <w:rFonts w:ascii="Quicksand" w:hAnsi="Quicksand"/>
              </w:rPr>
            </w:pPr>
            <w:r>
              <w:rPr>
                <w:rFonts w:ascii="Quicksand" w:hAnsi="Quicksand"/>
              </w:rPr>
              <w:t>Jack Kelly</w:t>
            </w:r>
          </w:p>
        </w:tc>
        <w:tc>
          <w:tcPr>
            <w:tcW w:w="3350" w:type="dxa"/>
          </w:tcPr>
          <w:p w14:paraId="445B6A7F" w14:textId="4146447B" w:rsidR="007F2B0C" w:rsidRDefault="007F2B0C" w:rsidP="00EF05D3">
            <w:pPr>
              <w:tabs>
                <w:tab w:val="left" w:pos="10800"/>
              </w:tabs>
              <w:ind w:right="980"/>
              <w:rPr>
                <w:rFonts w:ascii="Quicksand" w:hAnsi="Quicksand"/>
              </w:rPr>
            </w:pPr>
            <w:r>
              <w:rPr>
                <w:rFonts w:ascii="Quicksand" w:hAnsi="Quicksand"/>
              </w:rPr>
              <w:t>Richard Dunbar – Phillips County Commissioner</w:t>
            </w:r>
          </w:p>
        </w:tc>
        <w:tc>
          <w:tcPr>
            <w:tcW w:w="3395" w:type="dxa"/>
          </w:tcPr>
          <w:p w14:paraId="021170DE" w14:textId="77777777" w:rsidR="007F2B0C" w:rsidRDefault="007F2B0C" w:rsidP="007F2B0C">
            <w:pPr>
              <w:tabs>
                <w:tab w:val="left" w:pos="10800"/>
              </w:tabs>
              <w:ind w:right="980"/>
              <w:jc w:val="center"/>
              <w:rPr>
                <w:rFonts w:ascii="Quicksand" w:hAnsi="Quicksand"/>
              </w:rPr>
            </w:pPr>
          </w:p>
        </w:tc>
      </w:tr>
    </w:tbl>
    <w:p w14:paraId="3313DE58" w14:textId="77777777" w:rsidR="007F2B0C" w:rsidRDefault="007F2B0C" w:rsidP="007F2B0C">
      <w:pPr>
        <w:tabs>
          <w:tab w:val="left" w:pos="10800"/>
        </w:tabs>
        <w:ind w:right="980"/>
        <w:jc w:val="center"/>
        <w:rPr>
          <w:rFonts w:ascii="Quicksand" w:hAnsi="Quicksand"/>
        </w:rPr>
      </w:pPr>
    </w:p>
    <w:tbl>
      <w:tblPr>
        <w:tblStyle w:val="TableGrid"/>
        <w:tblW w:w="0" w:type="auto"/>
        <w:tblLook w:val="04A0" w:firstRow="1" w:lastRow="0" w:firstColumn="1" w:lastColumn="0" w:noHBand="0" w:noVBand="1"/>
      </w:tblPr>
      <w:tblGrid>
        <w:gridCol w:w="4045"/>
        <w:gridCol w:w="3690"/>
        <w:gridCol w:w="3055"/>
      </w:tblGrid>
      <w:tr w:rsidR="00081003" w14:paraId="311E5838" w14:textId="77777777" w:rsidTr="007F2B0C">
        <w:tc>
          <w:tcPr>
            <w:tcW w:w="4045" w:type="dxa"/>
          </w:tcPr>
          <w:p w14:paraId="6D8A01B4" w14:textId="77777777" w:rsidR="00081003" w:rsidRPr="005675D7" w:rsidRDefault="00081003" w:rsidP="00F7215F">
            <w:pPr>
              <w:tabs>
                <w:tab w:val="left" w:pos="10800"/>
              </w:tabs>
              <w:ind w:right="980"/>
              <w:rPr>
                <w:rFonts w:ascii="Quicksand" w:hAnsi="Quicksand"/>
                <w:b/>
                <w:bCs w:val="0"/>
                <w:sz w:val="22"/>
                <w:szCs w:val="22"/>
              </w:rPr>
            </w:pPr>
            <w:r w:rsidRPr="005675D7">
              <w:rPr>
                <w:rFonts w:ascii="Quicksand" w:hAnsi="Quicksand"/>
                <w:b/>
                <w:bCs w:val="0"/>
                <w:sz w:val="22"/>
                <w:szCs w:val="22"/>
              </w:rPr>
              <w:t>EX-officio Members</w:t>
            </w:r>
          </w:p>
        </w:tc>
        <w:tc>
          <w:tcPr>
            <w:tcW w:w="3690" w:type="dxa"/>
          </w:tcPr>
          <w:p w14:paraId="62704E6D" w14:textId="77777777" w:rsidR="00081003" w:rsidRPr="005675D7" w:rsidRDefault="00081003" w:rsidP="00F7215F">
            <w:pPr>
              <w:tabs>
                <w:tab w:val="left" w:pos="10800"/>
              </w:tabs>
              <w:ind w:right="980"/>
              <w:rPr>
                <w:rFonts w:ascii="Quicksand" w:hAnsi="Quicksand"/>
                <w:sz w:val="22"/>
                <w:szCs w:val="22"/>
              </w:rPr>
            </w:pPr>
          </w:p>
        </w:tc>
        <w:tc>
          <w:tcPr>
            <w:tcW w:w="3055" w:type="dxa"/>
          </w:tcPr>
          <w:p w14:paraId="097D9088" w14:textId="77777777" w:rsidR="00081003" w:rsidRPr="005675D7" w:rsidRDefault="00081003" w:rsidP="00F7215F">
            <w:pPr>
              <w:tabs>
                <w:tab w:val="left" w:pos="10800"/>
              </w:tabs>
              <w:ind w:right="980"/>
              <w:rPr>
                <w:rFonts w:ascii="Quicksand" w:hAnsi="Quicksand"/>
                <w:sz w:val="22"/>
                <w:szCs w:val="22"/>
              </w:rPr>
            </w:pPr>
          </w:p>
        </w:tc>
      </w:tr>
      <w:tr w:rsidR="00081003" w:rsidRPr="00565ACD" w14:paraId="583709F0" w14:textId="77777777" w:rsidTr="007F2B0C">
        <w:tc>
          <w:tcPr>
            <w:tcW w:w="4045" w:type="dxa"/>
          </w:tcPr>
          <w:p w14:paraId="742B39A0" w14:textId="5A4FF924" w:rsidR="00081003" w:rsidRPr="007F2B0C" w:rsidRDefault="00081003" w:rsidP="00F7215F">
            <w:pPr>
              <w:tabs>
                <w:tab w:val="left" w:pos="10800"/>
              </w:tabs>
              <w:ind w:right="980"/>
              <w:rPr>
                <w:rFonts w:ascii="Quicksand" w:hAnsi="Quicksand"/>
              </w:rPr>
            </w:pPr>
            <w:r w:rsidRPr="007F2B0C">
              <w:rPr>
                <w:rFonts w:ascii="Quicksand" w:hAnsi="Quicksand"/>
              </w:rPr>
              <w:t xml:space="preserve">Jenny Tollefson </w:t>
            </w:r>
            <w:r w:rsidR="007F2B0C" w:rsidRPr="007F2B0C">
              <w:rPr>
                <w:rFonts w:ascii="Quicksand" w:hAnsi="Quicksand"/>
              </w:rPr>
              <w:t xml:space="preserve">– Phillips </w:t>
            </w:r>
          </w:p>
          <w:p w14:paraId="394EB4CC" w14:textId="77777777" w:rsidR="00081003" w:rsidRPr="005675D7" w:rsidRDefault="00081003" w:rsidP="00F7215F">
            <w:pPr>
              <w:tabs>
                <w:tab w:val="left" w:pos="10800"/>
              </w:tabs>
              <w:ind w:right="980"/>
              <w:rPr>
                <w:rFonts w:ascii="Quicksand" w:hAnsi="Quicksand"/>
                <w:sz w:val="22"/>
                <w:szCs w:val="22"/>
              </w:rPr>
            </w:pPr>
            <w:r w:rsidRPr="007F2B0C">
              <w:rPr>
                <w:rFonts w:ascii="Quicksand" w:hAnsi="Quicksand"/>
              </w:rPr>
              <w:t>Phillips County Health Nurse</w:t>
            </w:r>
          </w:p>
        </w:tc>
        <w:tc>
          <w:tcPr>
            <w:tcW w:w="3690" w:type="dxa"/>
          </w:tcPr>
          <w:p w14:paraId="1B7AD1C0" w14:textId="77777777" w:rsidR="00081003" w:rsidRPr="007F2B0C" w:rsidRDefault="00081003" w:rsidP="00F7215F">
            <w:pPr>
              <w:tabs>
                <w:tab w:val="left" w:pos="10800"/>
              </w:tabs>
              <w:ind w:right="980"/>
              <w:rPr>
                <w:rFonts w:ascii="Quicksand" w:hAnsi="Quicksand"/>
              </w:rPr>
            </w:pPr>
            <w:r w:rsidRPr="007F2B0C">
              <w:rPr>
                <w:rFonts w:ascii="Quicksand" w:hAnsi="Quicksand"/>
              </w:rPr>
              <w:t>Dixie Moore</w:t>
            </w:r>
          </w:p>
          <w:p w14:paraId="51CD6BD8" w14:textId="57278FDC" w:rsidR="00081003" w:rsidRPr="007F2B0C" w:rsidRDefault="00081003" w:rsidP="00F7215F">
            <w:pPr>
              <w:tabs>
                <w:tab w:val="left" w:pos="10800"/>
              </w:tabs>
              <w:ind w:right="980"/>
              <w:rPr>
                <w:rFonts w:ascii="Quicksand" w:hAnsi="Quicksand"/>
              </w:rPr>
            </w:pPr>
            <w:r w:rsidRPr="007F2B0C">
              <w:rPr>
                <w:rFonts w:ascii="Quicksand" w:hAnsi="Quicksand"/>
              </w:rPr>
              <w:t xml:space="preserve">Aging </w:t>
            </w:r>
            <w:r w:rsidR="007F2B0C" w:rsidRPr="007F2B0C">
              <w:rPr>
                <w:rFonts w:ascii="Quicksand" w:hAnsi="Quicksand"/>
              </w:rPr>
              <w:t>C</w:t>
            </w:r>
            <w:r w:rsidRPr="007F2B0C">
              <w:rPr>
                <w:rFonts w:ascii="Quicksand" w:hAnsi="Quicksand"/>
              </w:rPr>
              <w:t>oordinator</w:t>
            </w:r>
          </w:p>
        </w:tc>
        <w:tc>
          <w:tcPr>
            <w:tcW w:w="3055" w:type="dxa"/>
          </w:tcPr>
          <w:p w14:paraId="50AF270B" w14:textId="77777777" w:rsidR="00081003" w:rsidRPr="007F2B0C" w:rsidRDefault="00081003" w:rsidP="00F7215F">
            <w:pPr>
              <w:tabs>
                <w:tab w:val="left" w:pos="10800"/>
              </w:tabs>
              <w:ind w:right="980"/>
              <w:rPr>
                <w:rFonts w:ascii="Quicksand" w:hAnsi="Quicksand"/>
              </w:rPr>
            </w:pPr>
            <w:r w:rsidRPr="007F2B0C">
              <w:rPr>
                <w:rFonts w:ascii="Quicksand" w:hAnsi="Quicksand"/>
              </w:rPr>
              <w:t>Laura Pankratz</w:t>
            </w:r>
          </w:p>
          <w:p w14:paraId="6A79A836" w14:textId="77777777" w:rsidR="00081003" w:rsidRPr="007F2B0C" w:rsidRDefault="00081003" w:rsidP="00F7215F">
            <w:pPr>
              <w:tabs>
                <w:tab w:val="left" w:pos="10800"/>
              </w:tabs>
              <w:ind w:right="980"/>
              <w:rPr>
                <w:rFonts w:ascii="Quicksand" w:hAnsi="Quicksand"/>
              </w:rPr>
            </w:pPr>
            <w:r w:rsidRPr="007F2B0C">
              <w:rPr>
                <w:rFonts w:ascii="Quicksand" w:hAnsi="Quicksand"/>
              </w:rPr>
              <w:t>Phillips Transit Authority</w:t>
            </w:r>
          </w:p>
        </w:tc>
      </w:tr>
      <w:tr w:rsidR="00081003" w:rsidRPr="00565ACD" w14:paraId="56ED1F65" w14:textId="77777777" w:rsidTr="007F2B0C">
        <w:tc>
          <w:tcPr>
            <w:tcW w:w="4045" w:type="dxa"/>
          </w:tcPr>
          <w:p w14:paraId="528532B9" w14:textId="77777777" w:rsidR="00081003" w:rsidRPr="007F2B0C" w:rsidRDefault="00081003" w:rsidP="00F7215F">
            <w:pPr>
              <w:tabs>
                <w:tab w:val="left" w:pos="10800"/>
              </w:tabs>
              <w:ind w:right="980"/>
              <w:rPr>
                <w:rFonts w:ascii="Quicksand" w:hAnsi="Quicksand"/>
              </w:rPr>
            </w:pPr>
            <w:r w:rsidRPr="007F2B0C">
              <w:rPr>
                <w:rFonts w:ascii="Quicksand" w:hAnsi="Quicksand"/>
              </w:rPr>
              <w:t>Ken Blunt –President Malta Senior Center</w:t>
            </w:r>
          </w:p>
        </w:tc>
        <w:tc>
          <w:tcPr>
            <w:tcW w:w="3690" w:type="dxa"/>
          </w:tcPr>
          <w:p w14:paraId="5AF7CAAF" w14:textId="77777777" w:rsidR="00081003" w:rsidRPr="007F2B0C" w:rsidRDefault="00081003" w:rsidP="00F7215F">
            <w:pPr>
              <w:tabs>
                <w:tab w:val="left" w:pos="10800"/>
              </w:tabs>
              <w:ind w:right="980"/>
              <w:rPr>
                <w:rFonts w:ascii="Quicksand" w:hAnsi="Quicksand"/>
              </w:rPr>
            </w:pPr>
          </w:p>
        </w:tc>
        <w:tc>
          <w:tcPr>
            <w:tcW w:w="3055" w:type="dxa"/>
          </w:tcPr>
          <w:p w14:paraId="6F276F7E" w14:textId="77777777" w:rsidR="00081003" w:rsidRPr="007F2B0C" w:rsidRDefault="00081003" w:rsidP="00F7215F">
            <w:pPr>
              <w:tabs>
                <w:tab w:val="left" w:pos="10800"/>
              </w:tabs>
              <w:ind w:right="980"/>
              <w:rPr>
                <w:rFonts w:ascii="Quicksand" w:hAnsi="Quicksand"/>
              </w:rPr>
            </w:pPr>
          </w:p>
        </w:tc>
      </w:tr>
      <w:tr w:rsidR="00081003" w:rsidRPr="00565ACD" w14:paraId="22E72ABC" w14:textId="77777777" w:rsidTr="007F2B0C">
        <w:trPr>
          <w:trHeight w:val="323"/>
        </w:trPr>
        <w:tc>
          <w:tcPr>
            <w:tcW w:w="4045" w:type="dxa"/>
          </w:tcPr>
          <w:p w14:paraId="61DA51D0" w14:textId="6FA952DF" w:rsidR="000F640E" w:rsidRPr="007F2B0C" w:rsidRDefault="00081003" w:rsidP="007F2B0C">
            <w:pPr>
              <w:tabs>
                <w:tab w:val="left" w:pos="10800"/>
              </w:tabs>
              <w:ind w:right="980"/>
              <w:rPr>
                <w:rFonts w:ascii="Quicksand" w:hAnsi="Quicksand"/>
                <w:b/>
                <w:bCs w:val="0"/>
              </w:rPr>
            </w:pPr>
            <w:r w:rsidRPr="007F2B0C">
              <w:rPr>
                <w:rFonts w:ascii="Quicksand" w:hAnsi="Quicksand"/>
                <w:b/>
                <w:bCs w:val="0"/>
              </w:rPr>
              <w:t>Advisory Members</w:t>
            </w:r>
          </w:p>
        </w:tc>
        <w:tc>
          <w:tcPr>
            <w:tcW w:w="3690" w:type="dxa"/>
          </w:tcPr>
          <w:p w14:paraId="0F817687" w14:textId="77777777" w:rsidR="00081003" w:rsidRPr="007F2B0C" w:rsidRDefault="00081003" w:rsidP="00F7215F">
            <w:pPr>
              <w:tabs>
                <w:tab w:val="left" w:pos="10800"/>
              </w:tabs>
              <w:ind w:right="980"/>
              <w:rPr>
                <w:rFonts w:ascii="Quicksand" w:hAnsi="Quicksand"/>
              </w:rPr>
            </w:pPr>
          </w:p>
        </w:tc>
        <w:tc>
          <w:tcPr>
            <w:tcW w:w="3055" w:type="dxa"/>
          </w:tcPr>
          <w:p w14:paraId="74ACC3F9" w14:textId="77777777" w:rsidR="00081003" w:rsidRPr="007F2B0C" w:rsidRDefault="00081003" w:rsidP="00F7215F">
            <w:pPr>
              <w:tabs>
                <w:tab w:val="left" w:pos="10800"/>
              </w:tabs>
              <w:ind w:right="980"/>
              <w:rPr>
                <w:rFonts w:ascii="Quicksand" w:hAnsi="Quicksand"/>
              </w:rPr>
            </w:pPr>
          </w:p>
        </w:tc>
      </w:tr>
      <w:tr w:rsidR="00081003" w:rsidRPr="00565ACD" w14:paraId="64BD5F7F" w14:textId="77777777" w:rsidTr="007F2B0C">
        <w:tc>
          <w:tcPr>
            <w:tcW w:w="4045" w:type="dxa"/>
          </w:tcPr>
          <w:p w14:paraId="195F2AC4" w14:textId="77777777" w:rsidR="00081003" w:rsidRPr="007F2B0C" w:rsidRDefault="00081003" w:rsidP="00F7215F">
            <w:pPr>
              <w:tabs>
                <w:tab w:val="left" w:pos="10800"/>
              </w:tabs>
              <w:ind w:right="980"/>
              <w:rPr>
                <w:rFonts w:ascii="Quicksand" w:hAnsi="Quicksand"/>
              </w:rPr>
            </w:pPr>
            <w:r w:rsidRPr="007F2B0C">
              <w:rPr>
                <w:rFonts w:ascii="Quicksand" w:hAnsi="Quicksand"/>
              </w:rPr>
              <w:t>Phillips Co. Commissioner – Richard Dunbar</w:t>
            </w:r>
          </w:p>
        </w:tc>
        <w:tc>
          <w:tcPr>
            <w:tcW w:w="3690" w:type="dxa"/>
          </w:tcPr>
          <w:p w14:paraId="72F86B14" w14:textId="174B952B" w:rsidR="00081003" w:rsidRPr="007F2B0C" w:rsidRDefault="007F2B0C" w:rsidP="007F2B0C">
            <w:pPr>
              <w:tabs>
                <w:tab w:val="left" w:pos="10800"/>
              </w:tabs>
              <w:ind w:right="980"/>
              <w:rPr>
                <w:rFonts w:ascii="Quicksand" w:hAnsi="Quicksand"/>
              </w:rPr>
            </w:pPr>
            <w:r w:rsidRPr="007F2B0C">
              <w:rPr>
                <w:rFonts w:ascii="Quicksand" w:hAnsi="Quicksand"/>
              </w:rPr>
              <w:t xml:space="preserve">Phillips Co. </w:t>
            </w:r>
            <w:r>
              <w:rPr>
                <w:rFonts w:ascii="Quicksand" w:hAnsi="Quicksand"/>
              </w:rPr>
              <w:t>C</w:t>
            </w:r>
            <w:r w:rsidRPr="007F2B0C">
              <w:rPr>
                <w:rFonts w:ascii="Quicksand" w:hAnsi="Quicksand"/>
              </w:rPr>
              <w:t xml:space="preserve">ommissioner – </w:t>
            </w:r>
            <w:r>
              <w:rPr>
                <w:rFonts w:ascii="Quicksand" w:hAnsi="Quicksand"/>
              </w:rPr>
              <w:t>John Carnahan</w:t>
            </w:r>
          </w:p>
        </w:tc>
        <w:tc>
          <w:tcPr>
            <w:tcW w:w="3055" w:type="dxa"/>
          </w:tcPr>
          <w:p w14:paraId="3F30E237" w14:textId="49089387" w:rsidR="00081003" w:rsidRPr="007F2B0C" w:rsidRDefault="00081003" w:rsidP="00F7215F">
            <w:pPr>
              <w:tabs>
                <w:tab w:val="left" w:pos="10800"/>
              </w:tabs>
              <w:ind w:right="980"/>
              <w:rPr>
                <w:rFonts w:ascii="Quicksand" w:hAnsi="Quicksand"/>
              </w:rPr>
            </w:pPr>
            <w:r w:rsidRPr="007F2B0C">
              <w:rPr>
                <w:rFonts w:ascii="Quicksand" w:hAnsi="Quicksand"/>
              </w:rPr>
              <w:t>Action for Eastern Montana</w:t>
            </w:r>
          </w:p>
          <w:p w14:paraId="51632CE0" w14:textId="77777777" w:rsidR="00081003" w:rsidRPr="007F2B0C" w:rsidRDefault="00081003" w:rsidP="00F7215F">
            <w:pPr>
              <w:tabs>
                <w:tab w:val="left" w:pos="10800"/>
              </w:tabs>
              <w:ind w:right="980"/>
              <w:rPr>
                <w:rFonts w:ascii="Quicksand" w:hAnsi="Quicksand"/>
              </w:rPr>
            </w:pPr>
            <w:r w:rsidRPr="007F2B0C">
              <w:rPr>
                <w:rFonts w:ascii="Quicksand" w:hAnsi="Quicksand"/>
              </w:rPr>
              <w:t>Lisa Baxter</w:t>
            </w:r>
          </w:p>
        </w:tc>
      </w:tr>
    </w:tbl>
    <w:p w14:paraId="500567F9" w14:textId="77777777" w:rsidR="00081003" w:rsidRPr="00565ACD" w:rsidRDefault="00081003" w:rsidP="00081003">
      <w:pPr>
        <w:tabs>
          <w:tab w:val="left" w:pos="10800"/>
        </w:tabs>
        <w:ind w:right="980"/>
        <w:rPr>
          <w:rFonts w:ascii="Quicksand" w:hAnsi="Quicksand"/>
        </w:rPr>
      </w:pPr>
    </w:p>
    <w:p w14:paraId="470E2450" w14:textId="77777777" w:rsidR="00197745" w:rsidRDefault="00081003" w:rsidP="00081003">
      <w:pPr>
        <w:tabs>
          <w:tab w:val="left" w:pos="10800"/>
        </w:tabs>
        <w:ind w:right="980"/>
        <w:rPr>
          <w:rFonts w:ascii="Quicksand" w:hAnsi="Quicksand"/>
        </w:rPr>
      </w:pPr>
      <w:r w:rsidRPr="005B0005">
        <w:rPr>
          <w:rFonts w:ascii="Quicksand" w:hAnsi="Quicksand"/>
          <w:b/>
          <w:bCs w:val="0"/>
        </w:rPr>
        <w:t>Transportation Advisory Committee “TAC”</w:t>
      </w:r>
      <w:r w:rsidRPr="005B0005">
        <w:rPr>
          <w:rFonts w:ascii="Quicksand" w:hAnsi="Quicksand"/>
        </w:rPr>
        <w:t xml:space="preserve"> </w:t>
      </w:r>
      <w:r w:rsidRPr="009D6B68">
        <w:rPr>
          <w:rFonts w:ascii="Quicksand" w:hAnsi="Quicksand"/>
        </w:rPr>
        <w:t>meets quarterly</w:t>
      </w:r>
      <w:r>
        <w:rPr>
          <w:rFonts w:ascii="Quicksand" w:hAnsi="Quicksand"/>
        </w:rPr>
        <w:t xml:space="preserve"> on the 3</w:t>
      </w:r>
      <w:r w:rsidRPr="000E480F">
        <w:rPr>
          <w:rFonts w:ascii="Quicksand" w:hAnsi="Quicksand"/>
          <w:vertAlign w:val="superscript"/>
        </w:rPr>
        <w:t>rd</w:t>
      </w:r>
      <w:r>
        <w:rPr>
          <w:rFonts w:ascii="Quicksand" w:hAnsi="Quicksand"/>
        </w:rPr>
        <w:t xml:space="preserve"> Tuesday at 11:00 AM, at the Phillips County Commissioners office in the Phillips County Courthouse.  </w:t>
      </w:r>
    </w:p>
    <w:p w14:paraId="37968963" w14:textId="77777777" w:rsidR="00197745" w:rsidRDefault="00197745" w:rsidP="00081003">
      <w:pPr>
        <w:tabs>
          <w:tab w:val="left" w:pos="10800"/>
        </w:tabs>
        <w:ind w:right="980"/>
        <w:rPr>
          <w:rFonts w:ascii="Quicksand" w:hAnsi="Quicksand"/>
        </w:rPr>
      </w:pPr>
    </w:p>
    <w:p w14:paraId="42AEE699" w14:textId="0493DD1E" w:rsidR="00081003" w:rsidRDefault="00081003" w:rsidP="00081003">
      <w:pPr>
        <w:tabs>
          <w:tab w:val="left" w:pos="10800"/>
        </w:tabs>
        <w:ind w:right="980"/>
        <w:rPr>
          <w:rFonts w:ascii="Quicksand" w:hAnsi="Quicksand"/>
          <w:b/>
          <w:bCs w:val="0"/>
        </w:rPr>
      </w:pPr>
      <w:r>
        <w:rPr>
          <w:rFonts w:ascii="Quicksand" w:hAnsi="Quicksand"/>
        </w:rPr>
        <w:t xml:space="preserve">Members of this committee are as follows: </w:t>
      </w:r>
    </w:p>
    <w:tbl>
      <w:tblPr>
        <w:tblStyle w:val="TableGrid"/>
        <w:tblW w:w="0" w:type="auto"/>
        <w:tblLook w:val="04A0" w:firstRow="1" w:lastRow="0" w:firstColumn="1" w:lastColumn="0" w:noHBand="0" w:noVBand="1"/>
      </w:tblPr>
      <w:tblGrid>
        <w:gridCol w:w="5305"/>
        <w:gridCol w:w="5485"/>
      </w:tblGrid>
      <w:tr w:rsidR="00081003" w14:paraId="465FC5EB" w14:textId="77777777" w:rsidTr="00F7215F">
        <w:tc>
          <w:tcPr>
            <w:tcW w:w="5305" w:type="dxa"/>
          </w:tcPr>
          <w:p w14:paraId="5C9E7835" w14:textId="77777777" w:rsidR="00081003" w:rsidRPr="00AD6F59" w:rsidRDefault="00081003" w:rsidP="00F7215F">
            <w:pPr>
              <w:tabs>
                <w:tab w:val="left" w:pos="10800"/>
              </w:tabs>
              <w:ind w:right="980"/>
              <w:rPr>
                <w:rFonts w:ascii="Quicksand" w:hAnsi="Quicksand"/>
              </w:rPr>
            </w:pPr>
            <w:r w:rsidRPr="00AD6F59">
              <w:rPr>
                <w:rFonts w:ascii="Quicksand" w:hAnsi="Quicksand"/>
              </w:rPr>
              <w:t>Melody Wilkes, Administrator Malta Opportunities, Inc.</w:t>
            </w:r>
          </w:p>
        </w:tc>
        <w:tc>
          <w:tcPr>
            <w:tcW w:w="5485" w:type="dxa"/>
          </w:tcPr>
          <w:p w14:paraId="46766078" w14:textId="77777777" w:rsidR="00081003" w:rsidRPr="00AD6F59" w:rsidRDefault="00081003" w:rsidP="00F7215F">
            <w:pPr>
              <w:tabs>
                <w:tab w:val="left" w:pos="10800"/>
              </w:tabs>
              <w:ind w:right="980"/>
              <w:rPr>
                <w:rFonts w:ascii="Quicksand" w:hAnsi="Quicksand"/>
              </w:rPr>
            </w:pPr>
            <w:r w:rsidRPr="00AD6F59">
              <w:rPr>
                <w:rFonts w:ascii="Quicksand" w:hAnsi="Quicksand"/>
              </w:rPr>
              <w:t>Phillips County Commissioner, Richard Dunbar</w:t>
            </w:r>
          </w:p>
        </w:tc>
      </w:tr>
      <w:tr w:rsidR="00081003" w14:paraId="0FDC6B61" w14:textId="77777777" w:rsidTr="00F7215F">
        <w:tc>
          <w:tcPr>
            <w:tcW w:w="5305" w:type="dxa"/>
          </w:tcPr>
          <w:p w14:paraId="6338988B" w14:textId="77777777" w:rsidR="00081003" w:rsidRPr="00AD6F59" w:rsidRDefault="00081003" w:rsidP="00F7215F">
            <w:pPr>
              <w:tabs>
                <w:tab w:val="left" w:pos="10800"/>
              </w:tabs>
              <w:ind w:right="980"/>
              <w:rPr>
                <w:rFonts w:ascii="Quicksand" w:hAnsi="Quicksand"/>
              </w:rPr>
            </w:pPr>
            <w:r w:rsidRPr="00AD6F59">
              <w:rPr>
                <w:rFonts w:ascii="Quicksand" w:hAnsi="Quicksand"/>
              </w:rPr>
              <w:t>Phillips County Commissioner, Bruce Christofferson</w:t>
            </w:r>
          </w:p>
        </w:tc>
        <w:tc>
          <w:tcPr>
            <w:tcW w:w="5485" w:type="dxa"/>
          </w:tcPr>
          <w:p w14:paraId="0D40F3FA" w14:textId="77777777" w:rsidR="00081003" w:rsidRPr="00AD6F59" w:rsidRDefault="00081003" w:rsidP="00F7215F">
            <w:pPr>
              <w:tabs>
                <w:tab w:val="left" w:pos="10800"/>
              </w:tabs>
              <w:ind w:right="980"/>
              <w:rPr>
                <w:rFonts w:ascii="Quicksand" w:hAnsi="Quicksand"/>
              </w:rPr>
            </w:pPr>
            <w:r w:rsidRPr="00AD6F59">
              <w:rPr>
                <w:rFonts w:ascii="Quicksand" w:hAnsi="Quicksand"/>
              </w:rPr>
              <w:t>Phillips County Commissioner – John Carnahan</w:t>
            </w:r>
          </w:p>
        </w:tc>
      </w:tr>
      <w:tr w:rsidR="00081003" w14:paraId="4B161211" w14:textId="77777777" w:rsidTr="00F7215F">
        <w:tc>
          <w:tcPr>
            <w:tcW w:w="5305" w:type="dxa"/>
          </w:tcPr>
          <w:p w14:paraId="16102C80" w14:textId="77777777" w:rsidR="00081003" w:rsidRPr="00AD6F59" w:rsidRDefault="00081003" w:rsidP="00F7215F">
            <w:pPr>
              <w:tabs>
                <w:tab w:val="left" w:pos="10800"/>
              </w:tabs>
              <w:ind w:right="980"/>
              <w:rPr>
                <w:rFonts w:ascii="Quicksand" w:hAnsi="Quicksand"/>
              </w:rPr>
            </w:pPr>
            <w:r w:rsidRPr="00AD6F59">
              <w:rPr>
                <w:rFonts w:ascii="Quicksand" w:hAnsi="Quicksand"/>
              </w:rPr>
              <w:t>Jim Fauth, Public Member</w:t>
            </w:r>
          </w:p>
        </w:tc>
        <w:tc>
          <w:tcPr>
            <w:tcW w:w="5485" w:type="dxa"/>
          </w:tcPr>
          <w:p w14:paraId="0587F030" w14:textId="77777777" w:rsidR="00081003" w:rsidRPr="00AD6F59" w:rsidRDefault="00081003" w:rsidP="00F7215F">
            <w:pPr>
              <w:tabs>
                <w:tab w:val="left" w:pos="10800"/>
              </w:tabs>
              <w:ind w:right="980"/>
              <w:rPr>
                <w:rFonts w:ascii="Quicksand" w:hAnsi="Quicksand"/>
              </w:rPr>
            </w:pPr>
            <w:r w:rsidRPr="00AD6F59">
              <w:rPr>
                <w:rFonts w:ascii="Quicksand" w:hAnsi="Quicksand"/>
              </w:rPr>
              <w:t>Laura Pankratz, Phillips Transit Authority</w:t>
            </w:r>
          </w:p>
        </w:tc>
      </w:tr>
      <w:tr w:rsidR="00081003" w14:paraId="457C8C77" w14:textId="77777777" w:rsidTr="00F7215F">
        <w:tc>
          <w:tcPr>
            <w:tcW w:w="5305" w:type="dxa"/>
          </w:tcPr>
          <w:p w14:paraId="28BFEB99" w14:textId="77777777" w:rsidR="00081003" w:rsidRPr="00AD6F59" w:rsidRDefault="00081003" w:rsidP="00F7215F">
            <w:pPr>
              <w:tabs>
                <w:tab w:val="left" w:pos="10800"/>
              </w:tabs>
              <w:ind w:right="980"/>
              <w:rPr>
                <w:rFonts w:ascii="Quicksand" w:hAnsi="Quicksand"/>
              </w:rPr>
            </w:pPr>
            <w:r w:rsidRPr="00AD6F59">
              <w:rPr>
                <w:rFonts w:ascii="Quicksand" w:hAnsi="Quicksand"/>
              </w:rPr>
              <w:t>Carter Clausen, Malta Public Schools</w:t>
            </w:r>
          </w:p>
        </w:tc>
        <w:tc>
          <w:tcPr>
            <w:tcW w:w="5485" w:type="dxa"/>
          </w:tcPr>
          <w:p w14:paraId="65BE02C1" w14:textId="77777777" w:rsidR="00081003" w:rsidRPr="00AD6F59" w:rsidRDefault="00081003" w:rsidP="00F7215F">
            <w:pPr>
              <w:tabs>
                <w:tab w:val="left" w:pos="10800"/>
              </w:tabs>
              <w:ind w:right="980"/>
              <w:rPr>
                <w:rFonts w:ascii="Quicksand" w:hAnsi="Quicksand"/>
              </w:rPr>
            </w:pPr>
            <w:r w:rsidRPr="00AD6F59">
              <w:rPr>
                <w:rFonts w:ascii="Quicksand" w:hAnsi="Quicksand"/>
              </w:rPr>
              <w:t>Tony Simonson, River’s Bend Assisted Living Home</w:t>
            </w:r>
          </w:p>
        </w:tc>
      </w:tr>
      <w:tr w:rsidR="00081003" w14:paraId="0276AD3B" w14:textId="77777777" w:rsidTr="00F7215F">
        <w:tc>
          <w:tcPr>
            <w:tcW w:w="5305" w:type="dxa"/>
          </w:tcPr>
          <w:p w14:paraId="56258FB7" w14:textId="77777777" w:rsidR="00081003" w:rsidRPr="00AD6F59" w:rsidRDefault="00081003" w:rsidP="00F7215F">
            <w:pPr>
              <w:tabs>
                <w:tab w:val="left" w:pos="10800"/>
              </w:tabs>
              <w:ind w:right="980"/>
              <w:rPr>
                <w:rFonts w:ascii="Quicksand" w:hAnsi="Quicksand"/>
              </w:rPr>
            </w:pPr>
            <w:r w:rsidRPr="00AD6F59">
              <w:rPr>
                <w:rFonts w:ascii="Quicksand" w:hAnsi="Quicksand"/>
              </w:rPr>
              <w:t>Leonard Leader, Council on Aging</w:t>
            </w:r>
          </w:p>
        </w:tc>
        <w:tc>
          <w:tcPr>
            <w:tcW w:w="5485" w:type="dxa"/>
          </w:tcPr>
          <w:p w14:paraId="7A073B31" w14:textId="77777777" w:rsidR="00081003" w:rsidRPr="00AD6F59" w:rsidRDefault="00081003" w:rsidP="00F7215F">
            <w:pPr>
              <w:tabs>
                <w:tab w:val="left" w:pos="10800"/>
              </w:tabs>
              <w:ind w:right="980"/>
              <w:rPr>
                <w:rFonts w:ascii="Quicksand" w:hAnsi="Quicksand"/>
              </w:rPr>
            </w:pPr>
          </w:p>
        </w:tc>
      </w:tr>
    </w:tbl>
    <w:p w14:paraId="3F85A1C3" w14:textId="25A40634" w:rsidR="00081003" w:rsidRDefault="00081003" w:rsidP="00081003">
      <w:pPr>
        <w:tabs>
          <w:tab w:val="left" w:pos="10800"/>
        </w:tabs>
        <w:ind w:right="980"/>
        <w:rPr>
          <w:rFonts w:ascii="Quicksand" w:hAnsi="Quicksand"/>
        </w:rPr>
      </w:pPr>
      <w:r w:rsidRPr="00BE446E">
        <w:rPr>
          <w:rFonts w:ascii="Quicksand" w:hAnsi="Quicksand"/>
          <w:b/>
          <w:bCs w:val="0"/>
        </w:rPr>
        <w:t>Action for Eastern Montana</w:t>
      </w:r>
      <w:r w:rsidR="007773D5">
        <w:rPr>
          <w:rFonts w:ascii="Quicksand" w:hAnsi="Quicksand"/>
          <w:b/>
          <w:bCs w:val="0"/>
        </w:rPr>
        <w:t xml:space="preserve"> – Head Start Program</w:t>
      </w:r>
      <w:r>
        <w:rPr>
          <w:rFonts w:ascii="Quicksand" w:hAnsi="Quicksand"/>
        </w:rPr>
        <w:t xml:space="preserve"> attends </w:t>
      </w:r>
      <w:r w:rsidR="007773D5">
        <w:rPr>
          <w:rFonts w:ascii="Quicksand" w:hAnsi="Quicksand"/>
        </w:rPr>
        <w:t xml:space="preserve">the board </w:t>
      </w:r>
      <w:r>
        <w:rPr>
          <w:rFonts w:ascii="Quicksand" w:hAnsi="Quicksand"/>
        </w:rPr>
        <w:t>meeting</w:t>
      </w:r>
      <w:r w:rsidR="007773D5">
        <w:rPr>
          <w:rFonts w:ascii="Quicksand" w:hAnsi="Quicksand"/>
        </w:rPr>
        <w:t>s</w:t>
      </w:r>
      <w:r>
        <w:rPr>
          <w:rFonts w:ascii="Quicksand" w:hAnsi="Quicksand"/>
        </w:rPr>
        <w:t xml:space="preserve"> of </w:t>
      </w:r>
      <w:r w:rsidR="007773D5">
        <w:rPr>
          <w:rFonts w:ascii="Quicksand" w:hAnsi="Quicksand"/>
        </w:rPr>
        <w:t xml:space="preserve">the </w:t>
      </w:r>
      <w:r>
        <w:rPr>
          <w:rFonts w:ascii="Quicksand" w:hAnsi="Quicksand"/>
        </w:rPr>
        <w:t>Phillips Transit</w:t>
      </w:r>
      <w:r w:rsidR="007773D5">
        <w:rPr>
          <w:rFonts w:ascii="Quicksand" w:hAnsi="Quicksand"/>
        </w:rPr>
        <w:t xml:space="preserve"> Authority</w:t>
      </w:r>
      <w:r>
        <w:rPr>
          <w:rFonts w:ascii="Quicksand" w:hAnsi="Quicksand"/>
        </w:rPr>
        <w:t xml:space="preserve"> and work</w:t>
      </w:r>
      <w:r w:rsidR="007773D5">
        <w:rPr>
          <w:rFonts w:ascii="Quicksand" w:hAnsi="Quicksand"/>
        </w:rPr>
        <w:t>s</w:t>
      </w:r>
      <w:r>
        <w:rPr>
          <w:rFonts w:ascii="Quicksand" w:hAnsi="Quicksand"/>
        </w:rPr>
        <w:t xml:space="preserve"> closely with the Head Start Program providing “Ride the Bus” safety training in the Fall.  </w:t>
      </w:r>
    </w:p>
    <w:p w14:paraId="4E3F357F" w14:textId="77777777" w:rsidR="009521E1" w:rsidRDefault="009521E1" w:rsidP="00081003">
      <w:pPr>
        <w:tabs>
          <w:tab w:val="left" w:pos="10800"/>
        </w:tabs>
        <w:ind w:right="980"/>
        <w:rPr>
          <w:rFonts w:ascii="Quicksand" w:hAnsi="Quicksand"/>
        </w:rPr>
      </w:pPr>
    </w:p>
    <w:p w14:paraId="756F3DC0" w14:textId="5B19E4FA" w:rsidR="009521E1" w:rsidRPr="007A3B63" w:rsidRDefault="00D153B9" w:rsidP="00D153B9">
      <w:pPr>
        <w:rPr>
          <w:rFonts w:ascii="Quicksand" w:hAnsi="Quicksand"/>
        </w:rPr>
      </w:pPr>
      <w:r w:rsidRPr="007A3B63">
        <w:rPr>
          <w:rFonts w:ascii="Quicksand" w:hAnsi="Quicksand"/>
          <w:b/>
          <w:bCs w:val="0"/>
        </w:rPr>
        <w:t>Agencies Not Involved</w:t>
      </w:r>
      <w:r w:rsidRPr="007A3B63">
        <w:rPr>
          <w:rFonts w:ascii="Quicksand" w:hAnsi="Quicksand"/>
        </w:rPr>
        <w:t>: Every agency is engaged in this effort. Malta Kids Club operates its own bus; however, we support the Kids Club during large group outings—such as trips to Bowdoin Nature Conservatory—or when their driver is unavailable.</w:t>
      </w:r>
    </w:p>
    <w:p w14:paraId="3776368A" w14:textId="0ECC0198" w:rsidR="009521E1" w:rsidRPr="009521E1" w:rsidRDefault="009521E1" w:rsidP="009521E1">
      <w:pPr>
        <w:tabs>
          <w:tab w:val="left" w:pos="10800"/>
        </w:tabs>
        <w:spacing w:before="240"/>
        <w:ind w:right="980"/>
        <w:rPr>
          <w:rFonts w:ascii="Quicksand" w:hAnsi="Quicksand"/>
          <w:b/>
          <w:bCs w:val="0"/>
        </w:rPr>
      </w:pPr>
      <w:r w:rsidRPr="009521E1">
        <w:rPr>
          <w:rFonts w:ascii="Quicksand" w:hAnsi="Quicksand"/>
          <w:b/>
          <w:bCs w:val="0"/>
        </w:rPr>
        <w:t xml:space="preserve">Needs assessment: </w:t>
      </w:r>
      <w:r>
        <w:rPr>
          <w:rFonts w:ascii="Quicksand" w:hAnsi="Quicksand"/>
          <w:b/>
          <w:bCs w:val="0"/>
        </w:rPr>
        <w:t xml:space="preserve"> Business and Consumer Questionnaire</w:t>
      </w:r>
    </w:p>
    <w:p w14:paraId="4D170F58" w14:textId="0DE3558E" w:rsidR="009521E1" w:rsidRPr="00D80001" w:rsidRDefault="009521E1" w:rsidP="00D80001">
      <w:pPr>
        <w:tabs>
          <w:tab w:val="left" w:pos="10800"/>
        </w:tabs>
        <w:spacing w:before="240"/>
        <w:ind w:right="980"/>
        <w:rPr>
          <w:rFonts w:ascii="Quicksand" w:hAnsi="Quicksand"/>
          <w:b/>
          <w:bCs w:val="0"/>
          <w:u w:val="single"/>
        </w:rPr>
      </w:pPr>
      <w:r w:rsidRPr="00D80001">
        <w:rPr>
          <w:rFonts w:ascii="Quicksand" w:hAnsi="Quicksand"/>
          <w:b/>
          <w:bCs w:val="0"/>
          <w:u w:val="single"/>
        </w:rPr>
        <w:t>Public Involvement</w:t>
      </w:r>
      <w:r w:rsidR="00EA1ABD" w:rsidRPr="00D80001">
        <w:rPr>
          <w:rFonts w:ascii="Quicksand" w:hAnsi="Quicksand"/>
          <w:b/>
          <w:bCs w:val="0"/>
          <w:u w:val="single"/>
        </w:rPr>
        <w:t xml:space="preserve"> – Part One</w:t>
      </w:r>
      <w:r w:rsidRPr="00D80001">
        <w:rPr>
          <w:rFonts w:ascii="Quicksand" w:hAnsi="Quicksand"/>
          <w:b/>
          <w:bCs w:val="0"/>
          <w:u w:val="single"/>
        </w:rPr>
        <w:t>:</w:t>
      </w:r>
    </w:p>
    <w:p w14:paraId="17DC6357" w14:textId="77777777" w:rsidR="00007600" w:rsidRPr="00F435FA" w:rsidRDefault="00007600" w:rsidP="009521E1">
      <w:pPr>
        <w:tabs>
          <w:tab w:val="left" w:pos="10800"/>
        </w:tabs>
        <w:spacing w:before="240"/>
        <w:ind w:right="980"/>
        <w:rPr>
          <w:rFonts w:ascii="Quicksand" w:hAnsi="Quicksand"/>
        </w:rPr>
      </w:pPr>
      <w:r w:rsidRPr="00F435FA">
        <w:rPr>
          <w:rFonts w:ascii="Quicksand" w:hAnsi="Quicksand"/>
        </w:rPr>
        <w:t>Historically, public meetings have experienced low attendance rates. In response, the PTA has implemented an annual survey system, distributing the Consumer and Business Survey Questionnaire to gather insights from the public, riders, and businesses that utilize our transportation system. This initiative has yielded valuable feedback and positive responses.</w:t>
      </w:r>
    </w:p>
    <w:p w14:paraId="7E27DB95" w14:textId="48EF174A" w:rsidR="00007600" w:rsidRPr="00F435FA" w:rsidRDefault="00007600" w:rsidP="009521E1">
      <w:pPr>
        <w:tabs>
          <w:tab w:val="left" w:pos="10800"/>
        </w:tabs>
        <w:spacing w:before="240"/>
        <w:ind w:right="980"/>
        <w:rPr>
          <w:rFonts w:ascii="Quicksand" w:hAnsi="Quicksand"/>
        </w:rPr>
      </w:pPr>
      <w:r w:rsidRPr="00F435FA">
        <w:rPr>
          <w:rFonts w:ascii="Quicksand" w:hAnsi="Quicksand"/>
        </w:rPr>
        <w:lastRenderedPageBreak/>
        <w:t>One consistent request from respondents is for extended hours and weekend service. While I would love to accommodate this request, the ability to do so is contingent upon the availability of more drivers.</w:t>
      </w:r>
    </w:p>
    <w:p w14:paraId="0EC04767" w14:textId="6DC32222" w:rsidR="009521E1" w:rsidRDefault="009521E1" w:rsidP="009521E1">
      <w:pPr>
        <w:tabs>
          <w:tab w:val="left" w:pos="10800"/>
        </w:tabs>
        <w:spacing w:before="240"/>
        <w:ind w:right="980"/>
        <w:rPr>
          <w:rFonts w:ascii="Quicksand" w:hAnsi="Quicksand"/>
        </w:rPr>
      </w:pPr>
      <w:r w:rsidRPr="003354AA">
        <w:rPr>
          <w:rFonts w:ascii="Quicksand" w:hAnsi="Quicksand"/>
          <w:b/>
          <w:bCs w:val="0"/>
        </w:rPr>
        <w:t>Promot</w:t>
      </w:r>
      <w:r>
        <w:rPr>
          <w:rFonts w:ascii="Quicksand" w:hAnsi="Quicksand"/>
          <w:b/>
          <w:bCs w:val="0"/>
        </w:rPr>
        <w:t xml:space="preserve">ing and Advertising </w:t>
      </w:r>
      <w:r w:rsidRPr="003354AA">
        <w:rPr>
          <w:rFonts w:ascii="Quicksand" w:hAnsi="Quicksand"/>
          <w:b/>
          <w:bCs w:val="0"/>
        </w:rPr>
        <w:t>Transit:</w:t>
      </w:r>
      <w:r>
        <w:rPr>
          <w:rFonts w:ascii="Quicksand" w:hAnsi="Quicksand"/>
        </w:rPr>
        <w:t xml:space="preserve">   </w:t>
      </w:r>
      <w:r w:rsidRPr="003354AA">
        <w:rPr>
          <w:rFonts w:ascii="Quicksand" w:hAnsi="Quicksand"/>
          <w:b/>
          <w:bCs w:val="0"/>
        </w:rPr>
        <w:t>PTA</w:t>
      </w:r>
      <w:r w:rsidRPr="00307D0D">
        <w:rPr>
          <w:rFonts w:ascii="Quicksand" w:hAnsi="Quicksand"/>
        </w:rPr>
        <w:t xml:space="preserve"> promote</w:t>
      </w:r>
      <w:r>
        <w:rPr>
          <w:rFonts w:ascii="Quicksand" w:hAnsi="Quicksand"/>
        </w:rPr>
        <w:t>s</w:t>
      </w:r>
      <w:r w:rsidRPr="00307D0D">
        <w:rPr>
          <w:rFonts w:ascii="Quicksand" w:hAnsi="Quicksand"/>
        </w:rPr>
        <w:t xml:space="preserve"> our service in various ways.  </w:t>
      </w:r>
      <w:r>
        <w:rPr>
          <w:rFonts w:ascii="Quicksand" w:hAnsi="Quicksand"/>
        </w:rPr>
        <w:t>PTA</w:t>
      </w:r>
      <w:r w:rsidRPr="00307D0D">
        <w:rPr>
          <w:rFonts w:ascii="Quicksand" w:hAnsi="Quicksand"/>
        </w:rPr>
        <w:t xml:space="preserve"> ha</w:t>
      </w:r>
      <w:r>
        <w:rPr>
          <w:rFonts w:ascii="Quicksand" w:hAnsi="Quicksand"/>
        </w:rPr>
        <w:t>s</w:t>
      </w:r>
      <w:r w:rsidRPr="00307D0D">
        <w:rPr>
          <w:rFonts w:ascii="Quicksand" w:hAnsi="Quicksand"/>
        </w:rPr>
        <w:t xml:space="preserve"> several large bright colored businesses </w:t>
      </w:r>
      <w:r w:rsidRPr="003354AA">
        <w:rPr>
          <w:rFonts w:ascii="Quicksand" w:hAnsi="Quicksand"/>
          <w:b/>
          <w:bCs w:val="0"/>
        </w:rPr>
        <w:t>posters</w:t>
      </w:r>
      <w:r>
        <w:rPr>
          <w:rFonts w:ascii="Quicksand" w:hAnsi="Quicksand"/>
        </w:rPr>
        <w:t xml:space="preserve">, posted in our buses, local businesses, library, Amtrak, all public buildings, courthouse, post office, airports of Phillips and Valley County, </w:t>
      </w:r>
      <w:r w:rsidRPr="00307D0D">
        <w:rPr>
          <w:rFonts w:ascii="Quicksand" w:hAnsi="Quicksand"/>
        </w:rPr>
        <w:t>as well as the outlying communities</w:t>
      </w:r>
      <w:r>
        <w:rPr>
          <w:rFonts w:ascii="Quicksand" w:hAnsi="Quicksand"/>
        </w:rPr>
        <w:t xml:space="preserve"> of Saco, Dodson, </w:t>
      </w:r>
      <w:r w:rsidR="000F640E">
        <w:rPr>
          <w:rFonts w:ascii="Quicksand" w:hAnsi="Quicksand"/>
        </w:rPr>
        <w:t>Whitewater,</w:t>
      </w:r>
      <w:r>
        <w:rPr>
          <w:rFonts w:ascii="Quicksand" w:hAnsi="Quicksand"/>
        </w:rPr>
        <w:t xml:space="preserve"> and Zortman. </w:t>
      </w:r>
    </w:p>
    <w:p w14:paraId="63AE4F11" w14:textId="73E46B5F" w:rsidR="007E6506" w:rsidRPr="00952D65" w:rsidRDefault="00952D65" w:rsidP="009521E1">
      <w:pPr>
        <w:tabs>
          <w:tab w:val="left" w:pos="10800"/>
        </w:tabs>
        <w:spacing w:before="240"/>
        <w:ind w:right="980"/>
        <w:rPr>
          <w:rFonts w:ascii="Quicksand" w:hAnsi="Quicksand"/>
        </w:rPr>
      </w:pPr>
      <w:r w:rsidRPr="00952D65">
        <w:rPr>
          <w:rFonts w:ascii="Quicksand" w:hAnsi="Quicksand"/>
        </w:rPr>
        <w:t>P</w:t>
      </w:r>
      <w:r w:rsidR="007E6506" w:rsidRPr="00952D65">
        <w:rPr>
          <w:rFonts w:ascii="Quicksand" w:hAnsi="Quicksand"/>
        </w:rPr>
        <w:t xml:space="preserve">TA effectively promotes our weekly schedule through various </w:t>
      </w:r>
      <w:r w:rsidR="007E6506" w:rsidRPr="00952D65">
        <w:rPr>
          <w:rFonts w:ascii="Quicksand" w:hAnsi="Quicksand"/>
          <w:b/>
          <w:bCs w:val="0"/>
        </w:rPr>
        <w:t>local advertising</w:t>
      </w:r>
      <w:r w:rsidR="007E6506" w:rsidRPr="00952D65">
        <w:rPr>
          <w:rFonts w:ascii="Quicksand" w:hAnsi="Quicksand"/>
        </w:rPr>
        <w:t xml:space="preserve"> channels. Our ads can be found in the local advertisement flyer distributed by Moore’s Printing and Super Shopper, which helps us reach a broad audience. Additionally, announcements on KMMR Radio Station in Malta ensure that our schedule is heard by the community, and advertising in the Phillips County News Office further enhances our visibility. These platforms play a </w:t>
      </w:r>
      <w:r w:rsidRPr="00952D65">
        <w:rPr>
          <w:rFonts w:ascii="Quicksand" w:hAnsi="Quicksand"/>
        </w:rPr>
        <w:t>vital</w:t>
      </w:r>
      <w:r w:rsidR="007E6506" w:rsidRPr="00952D65">
        <w:rPr>
          <w:rFonts w:ascii="Quicksand" w:hAnsi="Quicksand"/>
        </w:rPr>
        <w:t xml:space="preserve"> role in keeping the public informed about our services and schedule.</w:t>
      </w:r>
    </w:p>
    <w:p w14:paraId="22636C8C" w14:textId="3312DDFD" w:rsidR="009521E1" w:rsidRPr="007E6506" w:rsidRDefault="00F435FA" w:rsidP="009521E1">
      <w:pPr>
        <w:tabs>
          <w:tab w:val="left" w:pos="10800"/>
        </w:tabs>
        <w:spacing w:before="240"/>
        <w:ind w:right="980"/>
        <w:rPr>
          <w:rFonts w:ascii="Quicksand" w:hAnsi="Quicksand"/>
        </w:rPr>
      </w:pPr>
      <w:r w:rsidRPr="007E6506">
        <w:rPr>
          <w:rFonts w:ascii="Quicksand" w:hAnsi="Quicksand"/>
          <w:b/>
          <w:bCs w:val="0"/>
        </w:rPr>
        <w:t>PTA offers a range of apparel</w:t>
      </w:r>
      <w:r w:rsidRPr="007E6506">
        <w:rPr>
          <w:rFonts w:ascii="Quicksand" w:hAnsi="Quicksand"/>
        </w:rPr>
        <w:t xml:space="preserve"> for our employees, including coats, shirts, and hats that feature our name and phone number. This not only provides our team with professional attire</w:t>
      </w:r>
      <w:r w:rsidR="00952D65">
        <w:rPr>
          <w:rFonts w:ascii="Quicksand" w:hAnsi="Quicksand"/>
        </w:rPr>
        <w:t>.</w:t>
      </w:r>
      <w:r w:rsidRPr="007E6506">
        <w:rPr>
          <w:rFonts w:ascii="Quicksand" w:hAnsi="Quicksand"/>
        </w:rPr>
        <w:t xml:space="preserve"> By wearing this branded apparel, our employees can foster a sense of unity and professionalism, while also promoting our services to passengers and the public.</w:t>
      </w:r>
    </w:p>
    <w:p w14:paraId="2BC7A5AA" w14:textId="1825866A" w:rsidR="00F435FA" w:rsidRDefault="00952D65" w:rsidP="009521E1">
      <w:pPr>
        <w:tabs>
          <w:tab w:val="left" w:pos="10800"/>
        </w:tabs>
        <w:spacing w:before="240"/>
        <w:ind w:right="980"/>
        <w:rPr>
          <w:rFonts w:ascii="Quicksand" w:hAnsi="Quicksand"/>
        </w:rPr>
      </w:pPr>
      <w:r w:rsidRPr="00952D65">
        <w:rPr>
          <w:rFonts w:ascii="Quicksand" w:hAnsi="Quicksand"/>
          <w:b/>
          <w:bCs w:val="0"/>
        </w:rPr>
        <w:t>Posters</w:t>
      </w:r>
      <w:r>
        <w:rPr>
          <w:rFonts w:ascii="Quicksand" w:hAnsi="Quicksand"/>
        </w:rPr>
        <w:t xml:space="preserve">: </w:t>
      </w:r>
      <w:r w:rsidR="00F435FA" w:rsidRPr="00F435FA">
        <w:rPr>
          <w:rFonts w:ascii="Quicksand" w:hAnsi="Quicksand"/>
        </w:rPr>
        <w:t xml:space="preserve"> Our eye-catching posters are prominently displayed on our buses and across local businesses, libraries, Amtrak stations, and various public buildings, including courthouses, post offices, and airports in Phillips and Valley County, as well as in nearby communities such as Saco, Dodson, Whitewater, and Zortman.</w:t>
      </w:r>
    </w:p>
    <w:p w14:paraId="0B96BDEF" w14:textId="152B1509" w:rsidR="00952D65" w:rsidRDefault="00F435FA" w:rsidP="00952D65">
      <w:pPr>
        <w:tabs>
          <w:tab w:val="left" w:pos="10800"/>
        </w:tabs>
        <w:spacing w:before="240"/>
        <w:ind w:right="980"/>
        <w:rPr>
          <w:rFonts w:ascii="Quicksand" w:hAnsi="Quicksand"/>
        </w:rPr>
      </w:pPr>
      <w:r>
        <w:rPr>
          <w:rFonts w:ascii="Quicksand" w:hAnsi="Quicksand"/>
        </w:rPr>
        <w:t xml:space="preserve">Additionally, PTA is an active member of the </w:t>
      </w:r>
      <w:r w:rsidRPr="00952D65">
        <w:rPr>
          <w:rFonts w:ascii="Quicksand" w:hAnsi="Quicksand"/>
          <w:b/>
          <w:bCs w:val="0"/>
        </w:rPr>
        <w:t>Malta Chamber of Commerce</w:t>
      </w:r>
      <w:r>
        <w:rPr>
          <w:rFonts w:ascii="Quicksand" w:hAnsi="Quicksand"/>
        </w:rPr>
        <w:t>, collaborating with local merchants to support community events. This year, we brought some holiday cheer by decorating a transit bus for the Parade of Lights, which was uniquely themed as the GRINCH BUS. Our efforts paid off, as we secured 2nd place in the parade, a testament to the community's support. We are already strategizing for next year’s event!</w:t>
      </w:r>
      <w:r w:rsidR="00952D65">
        <w:rPr>
          <w:rFonts w:ascii="Quicksand" w:hAnsi="Quicksand"/>
        </w:rPr>
        <w:t xml:space="preserve">  </w:t>
      </w:r>
      <w:r w:rsidR="00952D65" w:rsidRPr="00F435FA">
        <w:rPr>
          <w:rFonts w:ascii="Quicksand" w:hAnsi="Quicksand"/>
        </w:rPr>
        <w:t xml:space="preserve">Being a member of the Chamber of Commerce will enhance our transportation services and encourage more riders to hop on board. </w:t>
      </w:r>
    </w:p>
    <w:p w14:paraId="2D51FB0F" w14:textId="32102B66" w:rsidR="00F435FA" w:rsidRDefault="00952D65" w:rsidP="009521E1">
      <w:pPr>
        <w:tabs>
          <w:tab w:val="left" w:pos="10800"/>
        </w:tabs>
        <w:spacing w:before="240"/>
        <w:ind w:right="980"/>
        <w:rPr>
          <w:rFonts w:ascii="Quicksand" w:hAnsi="Quicksand"/>
        </w:rPr>
      </w:pPr>
      <w:r>
        <w:rPr>
          <w:rFonts w:ascii="Quicksand" w:hAnsi="Quicksand"/>
        </w:rPr>
        <w:t xml:space="preserve">The </w:t>
      </w:r>
      <w:r w:rsidR="00F435FA">
        <w:rPr>
          <w:rFonts w:ascii="Quicksand" w:hAnsi="Quicksand"/>
        </w:rPr>
        <w:t>Chamber of Commerce not only strengthens our involvement in the community but also serves to encourage more riders to choose our services. We are committed to continually finding new ways to connect with and serve our community effectively.</w:t>
      </w:r>
    </w:p>
    <w:p w14:paraId="75D26A6A" w14:textId="54E426A0" w:rsidR="009521E1" w:rsidRDefault="009521E1" w:rsidP="009521E1">
      <w:pPr>
        <w:tabs>
          <w:tab w:val="left" w:pos="10800"/>
        </w:tabs>
        <w:spacing w:before="240"/>
        <w:ind w:right="980"/>
        <w:rPr>
          <w:rFonts w:ascii="Quicksand" w:hAnsi="Quicksand"/>
        </w:rPr>
      </w:pPr>
      <w:r>
        <w:rPr>
          <w:rFonts w:ascii="Quicksand" w:hAnsi="Quicksand"/>
          <w:b/>
          <w:bCs w:val="0"/>
        </w:rPr>
        <w:t xml:space="preserve">Disaster Emergency Service:  PTA </w:t>
      </w:r>
      <w:r>
        <w:rPr>
          <w:rFonts w:ascii="Quicksand" w:hAnsi="Quicksand"/>
        </w:rPr>
        <w:t xml:space="preserve">has joined the Phillips County Emergency Disaster Plan for Phillips County.  PTA could do their part </w:t>
      </w:r>
      <w:r w:rsidR="007773D5">
        <w:rPr>
          <w:rFonts w:ascii="Quicksand" w:hAnsi="Quicksand"/>
        </w:rPr>
        <w:t xml:space="preserve">for the </w:t>
      </w:r>
      <w:r>
        <w:rPr>
          <w:rFonts w:ascii="Quicksand" w:hAnsi="Quicksand"/>
        </w:rPr>
        <w:t xml:space="preserve">transportation service when </w:t>
      </w:r>
      <w:r w:rsidR="00FE50A7">
        <w:rPr>
          <w:rFonts w:ascii="Quicksand" w:hAnsi="Quicksand"/>
        </w:rPr>
        <w:t>emergency</w:t>
      </w:r>
      <w:r w:rsidR="007773D5">
        <w:rPr>
          <w:rFonts w:ascii="Quicksand" w:hAnsi="Quicksand"/>
        </w:rPr>
        <w:t xml:space="preserve"> </w:t>
      </w:r>
      <w:r w:rsidR="000F640E">
        <w:rPr>
          <w:rFonts w:ascii="Quicksand" w:hAnsi="Quicksand"/>
        </w:rPr>
        <w:t>arises</w:t>
      </w:r>
      <w:r>
        <w:rPr>
          <w:rFonts w:ascii="Quicksand" w:hAnsi="Quicksand"/>
        </w:rPr>
        <w:t xml:space="preserve">.    </w:t>
      </w:r>
    </w:p>
    <w:p w14:paraId="5FBF065E" w14:textId="77777777" w:rsidR="006F6664" w:rsidRDefault="009521E1" w:rsidP="009521E1">
      <w:pPr>
        <w:tabs>
          <w:tab w:val="left" w:pos="10800"/>
        </w:tabs>
        <w:spacing w:before="240"/>
        <w:ind w:right="980"/>
        <w:rPr>
          <w:rFonts w:ascii="Quicksand" w:hAnsi="Quicksand"/>
        </w:rPr>
      </w:pPr>
      <w:r w:rsidRPr="003354AA">
        <w:rPr>
          <w:rFonts w:ascii="Quicksand" w:hAnsi="Quicksand"/>
          <w:b/>
          <w:bCs w:val="0"/>
        </w:rPr>
        <w:t>Transit Buses</w:t>
      </w:r>
      <w:r>
        <w:rPr>
          <w:rFonts w:ascii="Quicksand" w:hAnsi="Quicksand"/>
        </w:rPr>
        <w:t xml:space="preserve">: </w:t>
      </w:r>
      <w:r w:rsidRPr="00307D0D">
        <w:rPr>
          <w:rFonts w:ascii="Quicksand" w:hAnsi="Quicksand"/>
        </w:rPr>
        <w:t xml:space="preserve">All </w:t>
      </w:r>
      <w:r>
        <w:rPr>
          <w:rFonts w:ascii="Quicksand" w:hAnsi="Quicksand"/>
        </w:rPr>
        <w:t>the</w:t>
      </w:r>
      <w:r w:rsidRPr="00307D0D">
        <w:rPr>
          <w:rFonts w:ascii="Quicksand" w:hAnsi="Quicksand"/>
        </w:rPr>
        <w:t xml:space="preserve"> buses have been detailed to look the same</w:t>
      </w:r>
      <w:r>
        <w:rPr>
          <w:rFonts w:ascii="Quicksand" w:hAnsi="Quicksand"/>
        </w:rPr>
        <w:t xml:space="preserve"> with bold lettering and transit phone number on the side panels to call for a ride</w:t>
      </w:r>
      <w:r w:rsidRPr="00307D0D">
        <w:rPr>
          <w:rFonts w:ascii="Quicksand" w:hAnsi="Quicksand"/>
        </w:rPr>
        <w:t>.</w:t>
      </w:r>
    </w:p>
    <w:p w14:paraId="24495F3E" w14:textId="656E9E62" w:rsidR="009521E1" w:rsidRDefault="009521E1" w:rsidP="009521E1">
      <w:pPr>
        <w:tabs>
          <w:tab w:val="left" w:pos="10800"/>
        </w:tabs>
        <w:spacing w:before="240"/>
        <w:ind w:right="980"/>
        <w:rPr>
          <w:rFonts w:ascii="Quicksand" w:hAnsi="Quicksand"/>
        </w:rPr>
      </w:pPr>
      <w:r w:rsidRPr="00307D0D">
        <w:rPr>
          <w:rFonts w:ascii="Quicksand" w:hAnsi="Quicksand"/>
        </w:rPr>
        <w:t xml:space="preserve">  </w:t>
      </w:r>
    </w:p>
    <w:p w14:paraId="57BB5C54" w14:textId="5815D2C4" w:rsidR="00DA120F" w:rsidRPr="00DA120F" w:rsidRDefault="00DA120F" w:rsidP="00C24BE5">
      <w:pPr>
        <w:tabs>
          <w:tab w:val="left" w:pos="10800"/>
        </w:tabs>
        <w:spacing w:before="240"/>
        <w:ind w:right="980"/>
        <w:rPr>
          <w:rFonts w:ascii="Quicksand" w:hAnsi="Quicksand"/>
        </w:rPr>
      </w:pPr>
      <w:r w:rsidRPr="006C3868">
        <w:rPr>
          <w:rFonts w:ascii="Quicksand" w:hAnsi="Quicksand"/>
          <w:b/>
          <w:bCs w:val="0"/>
        </w:rPr>
        <w:lastRenderedPageBreak/>
        <w:t>Facebook Platform</w:t>
      </w:r>
      <w:r>
        <w:rPr>
          <w:rFonts w:ascii="Quicksand" w:hAnsi="Quicksand"/>
        </w:rPr>
        <w:t xml:space="preserve">:   </w:t>
      </w:r>
      <w:r w:rsidRPr="00DA120F">
        <w:rPr>
          <w:rFonts w:ascii="Quicksand" w:hAnsi="Quicksand"/>
        </w:rPr>
        <w:t>Exciting News from PTA!</w:t>
      </w:r>
      <w:r>
        <w:rPr>
          <w:rFonts w:ascii="Quicksand" w:hAnsi="Quicksand"/>
        </w:rPr>
        <w:t xml:space="preserve">    </w:t>
      </w:r>
    </w:p>
    <w:p w14:paraId="14E4FB9D" w14:textId="43358974" w:rsidR="00DA120F" w:rsidRPr="00DA120F" w:rsidRDefault="00B5445B" w:rsidP="00C24BE5">
      <w:pPr>
        <w:tabs>
          <w:tab w:val="left" w:pos="10800"/>
        </w:tabs>
        <w:spacing w:before="240"/>
        <w:ind w:right="980"/>
        <w:rPr>
          <w:rFonts w:ascii="Quicksand" w:hAnsi="Quicksand"/>
        </w:rPr>
      </w:pPr>
      <w:r w:rsidRPr="00DA120F">
        <w:rPr>
          <w:rFonts w:ascii="Quicksand" w:hAnsi="Quicksand"/>
        </w:rPr>
        <w:t>We are</w:t>
      </w:r>
      <w:r w:rsidR="00DA120F" w:rsidRPr="00DA120F">
        <w:rPr>
          <w:rFonts w:ascii="Quicksand" w:hAnsi="Quicksand"/>
        </w:rPr>
        <w:t xml:space="preserve"> thrilled to announce that PTA has launched its very own Facebook page — say hello to Phillips Transit! </w:t>
      </w:r>
      <w:r w:rsidR="00DA120F" w:rsidRPr="00DA120F">
        <w:rPr>
          <w:rFonts w:ascii="Segoe UI Emoji" w:hAnsi="Segoe UI Emoji" w:cs="Segoe UI Emoji"/>
        </w:rPr>
        <w:t>🌟</w:t>
      </w:r>
      <w:r w:rsidR="00DA120F" w:rsidRPr="00DA120F">
        <w:rPr>
          <w:rFonts w:ascii="Quicksand" w:hAnsi="Quicksand"/>
        </w:rPr>
        <w:t xml:space="preserve"> Whether you are looking for the latest updates on our weekly transit schedule, special event outings, or crucial day-to-day info like weather and road conditions, </w:t>
      </w:r>
      <w:proofErr w:type="gramStart"/>
      <w:r w:rsidR="00DA120F" w:rsidRPr="00DA120F">
        <w:rPr>
          <w:rFonts w:ascii="Quicksand" w:hAnsi="Quicksand"/>
        </w:rPr>
        <w:t>we've</w:t>
      </w:r>
      <w:proofErr w:type="gramEnd"/>
      <w:r w:rsidR="00DA120F" w:rsidRPr="00DA120F">
        <w:rPr>
          <w:rFonts w:ascii="Quicksand" w:hAnsi="Quicksand"/>
        </w:rPr>
        <w:t xml:space="preserve"> got you covered!</w:t>
      </w:r>
    </w:p>
    <w:p w14:paraId="7C17706F" w14:textId="3A9188F7" w:rsidR="00DA120F" w:rsidRPr="00DA120F" w:rsidRDefault="00DA120F" w:rsidP="00C24BE5">
      <w:pPr>
        <w:tabs>
          <w:tab w:val="left" w:pos="10800"/>
        </w:tabs>
        <w:spacing w:before="240"/>
        <w:ind w:right="980"/>
        <w:rPr>
          <w:rFonts w:ascii="Quicksand" w:hAnsi="Quicksand"/>
        </w:rPr>
      </w:pPr>
      <w:r w:rsidRPr="00DA120F">
        <w:rPr>
          <w:rFonts w:ascii="Quicksand" w:hAnsi="Quicksand"/>
        </w:rPr>
        <w:t>Our Facebook site has been a fantastic way to connect with our amazing community and keeps everyone in the loop!</w:t>
      </w:r>
      <w:r>
        <w:rPr>
          <w:rFonts w:ascii="Quicksand" w:hAnsi="Quicksand"/>
        </w:rPr>
        <w:t xml:space="preserve"> </w:t>
      </w:r>
      <w:r w:rsidRPr="00DA120F">
        <w:rPr>
          <w:rFonts w:ascii="Quicksand" w:hAnsi="Quicksand"/>
        </w:rPr>
        <w:t xml:space="preserve">The positive feedback </w:t>
      </w:r>
      <w:r w:rsidR="00323A79" w:rsidRPr="00DA120F">
        <w:rPr>
          <w:rFonts w:ascii="Quicksand" w:hAnsi="Quicksand"/>
        </w:rPr>
        <w:t>we have</w:t>
      </w:r>
      <w:r w:rsidRPr="00DA120F">
        <w:rPr>
          <w:rFonts w:ascii="Quicksand" w:hAnsi="Quicksand"/>
        </w:rPr>
        <w:t xml:space="preserve"> received shows that this tool is not just informative, but </w:t>
      </w:r>
      <w:proofErr w:type="gramStart"/>
      <w:r w:rsidRPr="00DA120F">
        <w:rPr>
          <w:rFonts w:ascii="Quicksand" w:hAnsi="Quicksand"/>
        </w:rPr>
        <w:t>it's</w:t>
      </w:r>
      <w:proofErr w:type="gramEnd"/>
      <w:r w:rsidRPr="00DA120F">
        <w:rPr>
          <w:rFonts w:ascii="Quicksand" w:hAnsi="Quicksand"/>
        </w:rPr>
        <w:t xml:space="preserve"> also helped us reach more riders and boost we have</w:t>
      </w:r>
      <w:r>
        <w:rPr>
          <w:rFonts w:ascii="Quicksand" w:hAnsi="Quicksand"/>
        </w:rPr>
        <w:t xml:space="preserve"> </w:t>
      </w:r>
      <w:r w:rsidRPr="00DA120F">
        <w:rPr>
          <w:rFonts w:ascii="Quicksand" w:hAnsi="Quicksand"/>
        </w:rPr>
        <w:t xml:space="preserve">ridership! </w:t>
      </w:r>
    </w:p>
    <w:p w14:paraId="552A259E" w14:textId="2371D4B6" w:rsidR="00C24BE5" w:rsidRPr="00DA120F" w:rsidRDefault="00DA120F" w:rsidP="00C24BE5">
      <w:pPr>
        <w:tabs>
          <w:tab w:val="left" w:pos="10800"/>
        </w:tabs>
        <w:spacing w:before="240"/>
        <w:ind w:right="980"/>
        <w:rPr>
          <w:rFonts w:ascii="Quicksand" w:hAnsi="Quicksand"/>
        </w:rPr>
      </w:pPr>
      <w:r w:rsidRPr="00DA120F">
        <w:rPr>
          <w:rFonts w:ascii="Quicksand" w:hAnsi="Quicksand"/>
        </w:rPr>
        <w:t xml:space="preserve">Join us on this journey, like our page, and stay tuned for fun updates and events! Together, </w:t>
      </w:r>
      <w:proofErr w:type="gramStart"/>
      <w:r w:rsidRPr="00DA120F">
        <w:rPr>
          <w:rFonts w:ascii="Quicksand" w:hAnsi="Quicksand"/>
        </w:rPr>
        <w:t>let's</w:t>
      </w:r>
      <w:proofErr w:type="gramEnd"/>
      <w:r w:rsidRPr="00DA120F">
        <w:rPr>
          <w:rFonts w:ascii="Quicksand" w:hAnsi="Quicksand"/>
        </w:rPr>
        <w:t xml:space="preserve"> keep our community moving forward!  #RideWithPTA #PhillipsTransit #CommunityVibes</w:t>
      </w:r>
    </w:p>
    <w:p w14:paraId="5EB0E33F" w14:textId="5E956B07" w:rsidR="001C2704" w:rsidRPr="001C2704" w:rsidRDefault="001C2704" w:rsidP="000361AC">
      <w:pPr>
        <w:tabs>
          <w:tab w:val="left" w:pos="10800"/>
        </w:tabs>
        <w:spacing w:before="240"/>
        <w:ind w:right="980"/>
        <w:rPr>
          <w:rFonts w:ascii="Quicksand" w:hAnsi="Quicksand"/>
        </w:rPr>
      </w:pPr>
      <w:r w:rsidRPr="001C2704">
        <w:rPr>
          <w:rFonts w:ascii="Segoe UI Emoji" w:hAnsi="Segoe UI Emoji" w:cs="Segoe UI Emoji"/>
          <w:b/>
          <w:bCs w:val="0"/>
        </w:rPr>
        <w:t>Website News!</w:t>
      </w:r>
      <w:r>
        <w:rPr>
          <w:rFonts w:ascii="Segoe UI Emoji" w:hAnsi="Segoe UI Emoji" w:cs="Segoe UI Emoji"/>
        </w:rPr>
        <w:t xml:space="preserve"> PTA has a website! </w:t>
      </w:r>
      <w:r w:rsidRPr="001C2704">
        <w:rPr>
          <w:rFonts w:ascii="Quicksand" w:hAnsi="Quicksand"/>
        </w:rPr>
        <w:t xml:space="preserve">Exciting News from Your Local PTA! </w:t>
      </w:r>
      <w:r w:rsidRPr="001C2704">
        <w:rPr>
          <w:rFonts w:ascii="Segoe UI Emoji" w:hAnsi="Segoe UI Emoji" w:cs="Segoe UI Emoji"/>
        </w:rPr>
        <w:t>🚍</w:t>
      </w:r>
    </w:p>
    <w:p w14:paraId="12057644" w14:textId="1667FD82" w:rsidR="001C2704" w:rsidRPr="001C2704" w:rsidRDefault="001C2704" w:rsidP="000361AC">
      <w:pPr>
        <w:tabs>
          <w:tab w:val="left" w:pos="10800"/>
        </w:tabs>
        <w:spacing w:before="240"/>
        <w:ind w:right="980"/>
        <w:rPr>
          <w:rFonts w:ascii="Quicksand" w:hAnsi="Quicksand"/>
        </w:rPr>
      </w:pPr>
      <w:r w:rsidRPr="001C2704">
        <w:rPr>
          <w:rFonts w:ascii="Quicksand" w:hAnsi="Quicksand"/>
        </w:rPr>
        <w:t>This summer, we embarked on an exciting journey and launched our very own website!  Visit us at</w:t>
      </w:r>
      <w:r w:rsidR="0055021D">
        <w:rPr>
          <w:rFonts w:ascii="Quicksand" w:hAnsi="Quicksand"/>
        </w:rPr>
        <w:t xml:space="preserve"> </w:t>
      </w:r>
      <w:hyperlink r:id="rId8" w:history="1">
        <w:r w:rsidR="0055021D" w:rsidRPr="00E43CD1">
          <w:rPr>
            <w:rStyle w:val="Hyperlink"/>
            <w:rFonts w:ascii="Quicksand" w:hAnsi="Quicksand"/>
          </w:rPr>
          <w:t>www.Maltatransit.com</w:t>
        </w:r>
      </w:hyperlink>
      <w:r w:rsidR="0055021D">
        <w:rPr>
          <w:rFonts w:ascii="Quicksand" w:hAnsi="Quicksand"/>
        </w:rPr>
        <w:t xml:space="preserve"> </w:t>
      </w:r>
      <w:r w:rsidRPr="001C2704">
        <w:rPr>
          <w:rFonts w:ascii="Quicksand" w:hAnsi="Quicksand"/>
        </w:rPr>
        <w:t xml:space="preserve">and explore all that we have to offer! </w:t>
      </w:r>
    </w:p>
    <w:p w14:paraId="413738E5" w14:textId="7D4D9864" w:rsidR="001C2704" w:rsidRPr="001C2704" w:rsidRDefault="001C2704" w:rsidP="001C2704">
      <w:pPr>
        <w:pStyle w:val="ListParagraph"/>
        <w:numPr>
          <w:ilvl w:val="0"/>
          <w:numId w:val="11"/>
        </w:numPr>
        <w:tabs>
          <w:tab w:val="left" w:pos="10800"/>
        </w:tabs>
        <w:spacing w:before="240"/>
        <w:ind w:right="980"/>
        <w:rPr>
          <w:rFonts w:ascii="Quicksand" w:hAnsi="Quicksand"/>
        </w:rPr>
      </w:pPr>
      <w:r w:rsidRPr="001C2704">
        <w:rPr>
          <w:rFonts w:ascii="Quicksand" w:hAnsi="Quicksand"/>
        </w:rPr>
        <w:t xml:space="preserve">What's Inside?  </w:t>
      </w:r>
    </w:p>
    <w:p w14:paraId="1661C831" w14:textId="1E125BA8" w:rsidR="001C2704" w:rsidRPr="001C2704" w:rsidRDefault="001C2704" w:rsidP="001C2704">
      <w:pPr>
        <w:pStyle w:val="ListParagraph"/>
        <w:numPr>
          <w:ilvl w:val="0"/>
          <w:numId w:val="11"/>
        </w:numPr>
        <w:tabs>
          <w:tab w:val="left" w:pos="10800"/>
        </w:tabs>
        <w:spacing w:before="240"/>
        <w:ind w:right="980"/>
        <w:rPr>
          <w:rFonts w:ascii="Quicksand" w:hAnsi="Quicksand"/>
        </w:rPr>
      </w:pPr>
      <w:r w:rsidRPr="001C2704">
        <w:rPr>
          <w:rFonts w:ascii="Quicksand" w:hAnsi="Quicksand"/>
        </w:rPr>
        <w:t xml:space="preserve">Meet Our Drivers!  Get to know the friendly faces behind the wheel!  </w:t>
      </w:r>
    </w:p>
    <w:p w14:paraId="65B4A4DE" w14:textId="4F54A7D2" w:rsidR="001C2704" w:rsidRPr="001C2704" w:rsidRDefault="001C2704" w:rsidP="001C2704">
      <w:pPr>
        <w:pStyle w:val="ListParagraph"/>
        <w:numPr>
          <w:ilvl w:val="0"/>
          <w:numId w:val="11"/>
        </w:numPr>
        <w:tabs>
          <w:tab w:val="left" w:pos="10800"/>
        </w:tabs>
        <w:spacing w:before="240"/>
        <w:ind w:right="980"/>
        <w:rPr>
          <w:rFonts w:ascii="Quicksand" w:hAnsi="Quicksand"/>
        </w:rPr>
      </w:pPr>
      <w:r w:rsidRPr="001C2704">
        <w:rPr>
          <w:rFonts w:ascii="Quicksand" w:hAnsi="Quicksand"/>
        </w:rPr>
        <w:t xml:space="preserve">Title VI &amp; More: Check out important information that showcases our commitment to serving the community.  </w:t>
      </w:r>
    </w:p>
    <w:p w14:paraId="53B7D6CF" w14:textId="77777777" w:rsidR="001C2704" w:rsidRDefault="001C2704" w:rsidP="000361AC">
      <w:pPr>
        <w:tabs>
          <w:tab w:val="left" w:pos="10800"/>
        </w:tabs>
        <w:spacing w:before="240"/>
        <w:ind w:right="980"/>
        <w:rPr>
          <w:rFonts w:ascii="Quicksand" w:hAnsi="Quicksand"/>
        </w:rPr>
      </w:pPr>
      <w:r w:rsidRPr="001C2704">
        <w:rPr>
          <w:rFonts w:ascii="Quicksand" w:hAnsi="Quicksand"/>
        </w:rPr>
        <w:t xml:space="preserve">Your Story is Our Story: Learn all about what we do and how we can help you! </w:t>
      </w:r>
    </w:p>
    <w:p w14:paraId="4F59BF16" w14:textId="4F46D260" w:rsidR="001C2704" w:rsidRPr="001C2704" w:rsidRDefault="001C2704" w:rsidP="001C2704">
      <w:pPr>
        <w:pStyle w:val="ListParagraph"/>
        <w:numPr>
          <w:ilvl w:val="0"/>
          <w:numId w:val="12"/>
        </w:numPr>
        <w:tabs>
          <w:tab w:val="left" w:pos="10800"/>
        </w:tabs>
        <w:spacing w:before="240"/>
        <w:ind w:right="980"/>
        <w:rPr>
          <w:rFonts w:ascii="Quicksand" w:hAnsi="Quicksand"/>
        </w:rPr>
      </w:pPr>
      <w:r w:rsidRPr="001C2704">
        <w:rPr>
          <w:rFonts w:ascii="Quicksand" w:hAnsi="Quicksand"/>
        </w:rPr>
        <w:t xml:space="preserve">Community Connections!  </w:t>
      </w:r>
    </w:p>
    <w:p w14:paraId="429D0B81" w14:textId="77777777" w:rsidR="001C2704" w:rsidRDefault="001C2704" w:rsidP="000361AC">
      <w:pPr>
        <w:tabs>
          <w:tab w:val="left" w:pos="10800"/>
        </w:tabs>
        <w:spacing w:before="240"/>
        <w:ind w:right="980"/>
        <w:rPr>
          <w:rFonts w:ascii="Quicksand" w:hAnsi="Quicksand"/>
        </w:rPr>
      </w:pPr>
      <w:r w:rsidRPr="001C2704">
        <w:rPr>
          <w:rFonts w:ascii="Quicksand" w:hAnsi="Quicksand"/>
        </w:rPr>
        <w:t xml:space="preserve">We are not just about transit; we are about community! Our website highlights fantastic local identities and aging programs, such as the **Phillips County Congregate Meals**—complete with locations and schedules.  </w:t>
      </w:r>
    </w:p>
    <w:p w14:paraId="7B0CBAE4" w14:textId="69637514" w:rsidR="001C2704" w:rsidRPr="001C2704" w:rsidRDefault="001C2704" w:rsidP="001C2704">
      <w:pPr>
        <w:pStyle w:val="ListParagraph"/>
        <w:numPr>
          <w:ilvl w:val="0"/>
          <w:numId w:val="12"/>
        </w:numPr>
        <w:tabs>
          <w:tab w:val="left" w:pos="10800"/>
        </w:tabs>
        <w:spacing w:before="240"/>
        <w:ind w:right="980"/>
        <w:rPr>
          <w:rFonts w:ascii="Quicksand" w:hAnsi="Quicksand"/>
        </w:rPr>
      </w:pPr>
      <w:r w:rsidRPr="001C2704">
        <w:rPr>
          <w:rFonts w:ascii="Quicksand" w:hAnsi="Quicksand"/>
        </w:rPr>
        <w:t xml:space="preserve">Shop Local!  </w:t>
      </w:r>
    </w:p>
    <w:p w14:paraId="42B4DB4F" w14:textId="5EAB8753" w:rsidR="001C2704" w:rsidRPr="001C2704" w:rsidRDefault="001C2704" w:rsidP="000361AC">
      <w:pPr>
        <w:tabs>
          <w:tab w:val="left" w:pos="10800"/>
        </w:tabs>
        <w:spacing w:before="240"/>
        <w:ind w:right="980"/>
        <w:rPr>
          <w:rFonts w:ascii="Quicksand" w:hAnsi="Quicksand"/>
        </w:rPr>
      </w:pPr>
      <w:r w:rsidRPr="001C2704">
        <w:rPr>
          <w:rFonts w:ascii="Quicksand" w:hAnsi="Quicksand"/>
        </w:rPr>
        <w:t xml:space="preserve">Discover local businesses with our “**Places You Can Go When You Ride Transit**” feature! Check out our photo gallery of stores, churches, </w:t>
      </w:r>
      <w:r w:rsidR="008C0692">
        <w:rPr>
          <w:rFonts w:ascii="Quicksand" w:hAnsi="Quicksand"/>
        </w:rPr>
        <w:t xml:space="preserve">transit map, </w:t>
      </w:r>
      <w:r w:rsidRPr="001C2704">
        <w:rPr>
          <w:rFonts w:ascii="Quicksand" w:hAnsi="Quicksand"/>
        </w:rPr>
        <w:t xml:space="preserve">and businesses along your transit routes. </w:t>
      </w:r>
    </w:p>
    <w:p w14:paraId="4BBF12F9" w14:textId="79C8BC86" w:rsidR="001C2704" w:rsidRPr="001C2704" w:rsidRDefault="001C2704" w:rsidP="001C2704">
      <w:pPr>
        <w:pStyle w:val="ListParagraph"/>
        <w:numPr>
          <w:ilvl w:val="0"/>
          <w:numId w:val="12"/>
        </w:numPr>
        <w:tabs>
          <w:tab w:val="left" w:pos="10800"/>
        </w:tabs>
        <w:spacing w:before="240"/>
        <w:ind w:right="980"/>
        <w:rPr>
          <w:rFonts w:ascii="Quicksand" w:hAnsi="Quicksand"/>
        </w:rPr>
      </w:pPr>
      <w:r w:rsidRPr="001C2704">
        <w:rPr>
          <w:rFonts w:ascii="Quicksand" w:hAnsi="Quicksand"/>
        </w:rPr>
        <w:t>Your Support Matters</w:t>
      </w:r>
    </w:p>
    <w:p w14:paraId="68BDE991" w14:textId="0BB361ED" w:rsidR="001C2704" w:rsidRDefault="001C2704" w:rsidP="000361AC">
      <w:pPr>
        <w:tabs>
          <w:tab w:val="left" w:pos="10800"/>
        </w:tabs>
        <w:spacing w:before="240"/>
        <w:ind w:right="980"/>
        <w:rPr>
          <w:rFonts w:ascii="Quicksand" w:hAnsi="Quicksand"/>
        </w:rPr>
      </w:pPr>
      <w:r w:rsidRPr="001C2704">
        <w:rPr>
          <w:rFonts w:ascii="Quicksand" w:hAnsi="Quicksand"/>
        </w:rPr>
        <w:t xml:space="preserve">Thanks to the incredible support from our community, </w:t>
      </w:r>
      <w:r w:rsidR="00EF05D3" w:rsidRPr="001C2704">
        <w:rPr>
          <w:rFonts w:ascii="Quicksand" w:hAnsi="Quicksand"/>
        </w:rPr>
        <w:t>we are</w:t>
      </w:r>
      <w:r w:rsidRPr="001C2704">
        <w:rPr>
          <w:rFonts w:ascii="Quicksand" w:hAnsi="Quicksand"/>
        </w:rPr>
        <w:t xml:space="preserve"> thrilled to announce </w:t>
      </w:r>
      <w:r w:rsidR="00EF05D3" w:rsidRPr="001C2704">
        <w:rPr>
          <w:rFonts w:ascii="Quicksand" w:hAnsi="Quicksand"/>
        </w:rPr>
        <w:t>we have</w:t>
      </w:r>
      <w:r w:rsidRPr="001C2704">
        <w:rPr>
          <w:rFonts w:ascii="Quicksand" w:hAnsi="Quicksand"/>
        </w:rPr>
        <w:t xml:space="preserve"> added a full-time driver to help meet the growing demand! Ridership has soared across all sectors—public, aging, and disability!</w:t>
      </w:r>
    </w:p>
    <w:p w14:paraId="23FE8C24" w14:textId="77777777" w:rsidR="006F6664" w:rsidRPr="001C2704" w:rsidRDefault="006F6664" w:rsidP="000361AC">
      <w:pPr>
        <w:tabs>
          <w:tab w:val="left" w:pos="10800"/>
        </w:tabs>
        <w:spacing w:before="240"/>
        <w:ind w:right="980"/>
        <w:rPr>
          <w:rFonts w:ascii="Quicksand" w:hAnsi="Quicksand"/>
        </w:rPr>
      </w:pPr>
    </w:p>
    <w:p w14:paraId="36C48A12" w14:textId="39BBF9F5" w:rsidR="001C2704" w:rsidRPr="001C2704" w:rsidRDefault="001C2704" w:rsidP="000361AC">
      <w:pPr>
        <w:tabs>
          <w:tab w:val="left" w:pos="10800"/>
        </w:tabs>
        <w:spacing w:before="240"/>
        <w:ind w:right="980"/>
        <w:rPr>
          <w:rFonts w:ascii="Quicksand" w:hAnsi="Quicksand"/>
        </w:rPr>
      </w:pPr>
      <w:r w:rsidRPr="001C2704">
        <w:rPr>
          <w:rFonts w:ascii="Quicksand" w:hAnsi="Quicksand"/>
        </w:rPr>
        <w:lastRenderedPageBreak/>
        <w:t xml:space="preserve">Join us in celebrating this new chapter. The PTA provides excellent service and keeping our community connected. Explore our site today and see what we are all about! </w:t>
      </w:r>
    </w:p>
    <w:p w14:paraId="3CDB08E8" w14:textId="77777777" w:rsidR="001C2704" w:rsidRDefault="001C2704" w:rsidP="000361AC">
      <w:pPr>
        <w:tabs>
          <w:tab w:val="left" w:pos="10800"/>
        </w:tabs>
        <w:spacing w:before="240"/>
        <w:ind w:right="980"/>
        <w:rPr>
          <w:rFonts w:ascii="Segoe UI Emoji" w:hAnsi="Segoe UI Emoji" w:cs="Segoe UI Emoji"/>
          <w:b/>
          <w:bCs w:val="0"/>
        </w:rPr>
      </w:pPr>
      <w:proofErr w:type="gramStart"/>
      <w:r w:rsidRPr="001C2704">
        <w:rPr>
          <w:rFonts w:ascii="Quicksand" w:hAnsi="Quicksand"/>
        </w:rPr>
        <w:t>Let’s</w:t>
      </w:r>
      <w:proofErr w:type="gramEnd"/>
      <w:r w:rsidRPr="001C2704">
        <w:rPr>
          <w:rFonts w:ascii="Quicksand" w:hAnsi="Quicksand"/>
        </w:rPr>
        <w:t xml:space="preserve"> ride into the future together</w:t>
      </w:r>
      <w:r>
        <w:rPr>
          <w:rFonts w:ascii="Quicksand" w:hAnsi="Quicksand"/>
          <w:b/>
          <w:bCs w:val="0"/>
        </w:rPr>
        <w:t xml:space="preserve">! </w:t>
      </w:r>
    </w:p>
    <w:p w14:paraId="33174D46" w14:textId="5CE0F31A" w:rsidR="00BA3C68" w:rsidRPr="000A6F05" w:rsidRDefault="000A6F05" w:rsidP="000361AC">
      <w:pPr>
        <w:tabs>
          <w:tab w:val="left" w:pos="10800"/>
        </w:tabs>
        <w:spacing w:before="240"/>
        <w:ind w:right="980"/>
        <w:rPr>
          <w:rFonts w:ascii="Quicksand" w:hAnsi="Quicksand"/>
        </w:rPr>
      </w:pPr>
      <w:r>
        <w:rPr>
          <w:rFonts w:ascii="Quicksand" w:hAnsi="Quicksand"/>
          <w:b/>
          <w:bCs w:val="0"/>
        </w:rPr>
        <w:t xml:space="preserve">Employee </w:t>
      </w:r>
      <w:r w:rsidR="00BA3C68" w:rsidRPr="000A6F05">
        <w:rPr>
          <w:rFonts w:ascii="Quicksand" w:hAnsi="Quicksand"/>
          <w:b/>
          <w:bCs w:val="0"/>
        </w:rPr>
        <w:t>Community Involvement:</w:t>
      </w:r>
      <w:r w:rsidR="00BA3C68" w:rsidRPr="000A6F05">
        <w:rPr>
          <w:rFonts w:ascii="Quicksand" w:hAnsi="Quicksand"/>
        </w:rPr>
        <w:t xml:space="preserve">  PTA encourages our </w:t>
      </w:r>
      <w:r>
        <w:rPr>
          <w:rFonts w:ascii="Quicksand" w:hAnsi="Quicksand"/>
        </w:rPr>
        <w:t>employees and board members</w:t>
      </w:r>
      <w:r w:rsidR="00BA3C68" w:rsidRPr="000A6F05">
        <w:rPr>
          <w:rFonts w:ascii="Quicksand" w:hAnsi="Quicksand"/>
        </w:rPr>
        <w:t xml:space="preserve"> to be involved in the community.  PTA</w:t>
      </w:r>
      <w:r w:rsidR="00D40E15" w:rsidRPr="000A6F05">
        <w:rPr>
          <w:rFonts w:ascii="Quicksand" w:hAnsi="Quicksand"/>
        </w:rPr>
        <w:t>’s</w:t>
      </w:r>
      <w:r w:rsidR="00BA3C68" w:rsidRPr="000A6F05">
        <w:rPr>
          <w:rFonts w:ascii="Quicksand" w:hAnsi="Quicksand"/>
        </w:rPr>
        <w:t xml:space="preserve"> crew are involved in the following groups:  Veterans of Foreign Wars “VFW,” Little White Church Fellowship; Malta Trails, Inc., Malta City Council, Malta Chamber of Commerce, Malta Food Bank.   PTA expresses community involvement strengthens your ridership and being “</w:t>
      </w:r>
      <w:r w:rsidR="00931FDF" w:rsidRPr="000A6F05">
        <w:rPr>
          <w:rFonts w:ascii="Quicksand" w:hAnsi="Quicksand"/>
        </w:rPr>
        <w:t xml:space="preserve">visually </w:t>
      </w:r>
      <w:r w:rsidR="00BA3C68" w:rsidRPr="000A6F05">
        <w:rPr>
          <w:rFonts w:ascii="Quicksand" w:hAnsi="Quicksand"/>
        </w:rPr>
        <w:t>out</w:t>
      </w:r>
      <w:r w:rsidR="000F640E" w:rsidRPr="000A6F05">
        <w:rPr>
          <w:rFonts w:ascii="Quicksand" w:hAnsi="Quicksand"/>
        </w:rPr>
        <w:t xml:space="preserve"> in the community</w:t>
      </w:r>
      <w:r w:rsidR="00BA3C68" w:rsidRPr="000A6F05">
        <w:rPr>
          <w:rFonts w:ascii="Quicksand" w:hAnsi="Quicksand"/>
        </w:rPr>
        <w:t xml:space="preserve">” </w:t>
      </w:r>
      <w:r w:rsidR="00D40E15" w:rsidRPr="000A6F05">
        <w:rPr>
          <w:rFonts w:ascii="Quicksand" w:hAnsi="Quicksand"/>
        </w:rPr>
        <w:t>supporting</w:t>
      </w:r>
      <w:r w:rsidR="00BA3C68" w:rsidRPr="000A6F05">
        <w:rPr>
          <w:rFonts w:ascii="Quicksand" w:hAnsi="Quicksand"/>
        </w:rPr>
        <w:t xml:space="preserve"> in </w:t>
      </w:r>
      <w:r w:rsidR="00931FDF" w:rsidRPr="000A6F05">
        <w:rPr>
          <w:rFonts w:ascii="Quicksand" w:hAnsi="Quicksand"/>
        </w:rPr>
        <w:t>any way</w:t>
      </w:r>
      <w:r w:rsidR="00BA3C68" w:rsidRPr="000A6F05">
        <w:rPr>
          <w:rFonts w:ascii="Quicksand" w:hAnsi="Quicksand"/>
        </w:rPr>
        <w:t xml:space="preserve"> possible. </w:t>
      </w:r>
    </w:p>
    <w:p w14:paraId="4C5DC740" w14:textId="77777777" w:rsidR="009521E1" w:rsidRPr="000A6F05" w:rsidRDefault="009521E1" w:rsidP="009521E1">
      <w:pPr>
        <w:tabs>
          <w:tab w:val="left" w:pos="10800"/>
        </w:tabs>
        <w:ind w:left="720" w:right="980"/>
        <w:rPr>
          <w:rFonts w:ascii="Quicksand" w:hAnsi="Quicksand"/>
          <w:color w:val="EE0000"/>
        </w:rPr>
      </w:pPr>
    </w:p>
    <w:p w14:paraId="61602F2B" w14:textId="2C322F0C" w:rsidR="00EA1ABD" w:rsidRDefault="009521E1" w:rsidP="005A35B8">
      <w:pPr>
        <w:tabs>
          <w:tab w:val="left" w:pos="10800"/>
        </w:tabs>
        <w:ind w:right="980"/>
        <w:rPr>
          <w:rFonts w:ascii="Quicksand" w:hAnsi="Quicksand"/>
        </w:rPr>
      </w:pPr>
      <w:r w:rsidRPr="00307D0D">
        <w:rPr>
          <w:rFonts w:ascii="Quicksand" w:hAnsi="Quicksand"/>
        </w:rPr>
        <w:t>We are still enjoying our new bus barn</w:t>
      </w:r>
      <w:r w:rsidR="00EA1ABD">
        <w:rPr>
          <w:rFonts w:ascii="Quicksand" w:hAnsi="Quicksand"/>
        </w:rPr>
        <w:t xml:space="preserve"> a</w:t>
      </w:r>
      <w:r w:rsidRPr="00307D0D">
        <w:rPr>
          <w:rFonts w:ascii="Quicksand" w:hAnsi="Quicksand"/>
        </w:rPr>
        <w:t xml:space="preserve">nd it is </w:t>
      </w:r>
      <w:r w:rsidR="00D40E15">
        <w:rPr>
          <w:rFonts w:ascii="Quicksand" w:hAnsi="Quicksand"/>
        </w:rPr>
        <w:t xml:space="preserve">the cost </w:t>
      </w:r>
      <w:r w:rsidR="00D40E15" w:rsidRPr="00307D0D">
        <w:rPr>
          <w:rFonts w:ascii="Quicksand" w:hAnsi="Quicksand"/>
        </w:rPr>
        <w:t>efficien</w:t>
      </w:r>
      <w:r w:rsidR="00D40E15">
        <w:rPr>
          <w:rFonts w:ascii="Quicksand" w:hAnsi="Quicksand"/>
        </w:rPr>
        <w:t>cy</w:t>
      </w:r>
      <w:r w:rsidRPr="00307D0D">
        <w:rPr>
          <w:rFonts w:ascii="Quicksand" w:hAnsi="Quicksand"/>
        </w:rPr>
        <w:t xml:space="preserve"> to occupy.  Heating and electricity are very reasonable. Biggest expense </w:t>
      </w:r>
      <w:r w:rsidR="00D40E15">
        <w:rPr>
          <w:rFonts w:ascii="Quicksand" w:hAnsi="Quicksand"/>
        </w:rPr>
        <w:t>is</w:t>
      </w:r>
      <w:r w:rsidRPr="00307D0D">
        <w:rPr>
          <w:rFonts w:ascii="Quicksand" w:hAnsi="Quicksand"/>
        </w:rPr>
        <w:t xml:space="preserve"> snow removal.  So nice to have our buses housed. </w:t>
      </w:r>
      <w:r w:rsidR="00B1635D" w:rsidRPr="00307D0D">
        <w:rPr>
          <w:rFonts w:ascii="Quicksand" w:hAnsi="Quicksand"/>
        </w:rPr>
        <w:t xml:space="preserve">   </w:t>
      </w:r>
    </w:p>
    <w:p w14:paraId="56412920" w14:textId="77777777" w:rsidR="00EA1ABD" w:rsidRDefault="00EA1ABD" w:rsidP="005A35B8">
      <w:pPr>
        <w:tabs>
          <w:tab w:val="left" w:pos="10800"/>
        </w:tabs>
        <w:ind w:right="980"/>
        <w:rPr>
          <w:rFonts w:ascii="Quicksand" w:hAnsi="Quicksand"/>
        </w:rPr>
      </w:pPr>
    </w:p>
    <w:p w14:paraId="78A8956C" w14:textId="366D9864" w:rsidR="00EA1ABD" w:rsidRPr="00EA1ABD" w:rsidRDefault="00EA1ABD" w:rsidP="00D80001">
      <w:pPr>
        <w:tabs>
          <w:tab w:val="left" w:pos="10800"/>
        </w:tabs>
        <w:ind w:right="980"/>
        <w:rPr>
          <w:rFonts w:ascii="Quicksand" w:hAnsi="Quicksand"/>
          <w:b/>
          <w:bCs w:val="0"/>
          <w:u w:val="single"/>
        </w:rPr>
      </w:pPr>
      <w:r w:rsidRPr="00EA1ABD">
        <w:rPr>
          <w:rFonts w:ascii="Quicksand" w:hAnsi="Quicksand"/>
          <w:b/>
          <w:bCs w:val="0"/>
          <w:u w:val="single"/>
        </w:rPr>
        <w:t>Public Involvement</w:t>
      </w:r>
      <w:r>
        <w:rPr>
          <w:rFonts w:ascii="Quicksand" w:hAnsi="Quicksand"/>
          <w:b/>
          <w:bCs w:val="0"/>
          <w:u w:val="single"/>
        </w:rPr>
        <w:t xml:space="preserve"> – Part Two</w:t>
      </w:r>
      <w:r w:rsidRPr="00EA1ABD">
        <w:rPr>
          <w:rFonts w:ascii="Quicksand" w:hAnsi="Quicksand"/>
          <w:b/>
          <w:bCs w:val="0"/>
          <w:u w:val="single"/>
        </w:rPr>
        <w:t>:</w:t>
      </w:r>
    </w:p>
    <w:p w14:paraId="5A14AB35" w14:textId="609614CB" w:rsidR="00B1635D" w:rsidRPr="00307D0D" w:rsidRDefault="00B1635D" w:rsidP="005A35B8">
      <w:pPr>
        <w:tabs>
          <w:tab w:val="left" w:pos="10800"/>
        </w:tabs>
        <w:ind w:right="980"/>
        <w:rPr>
          <w:rFonts w:ascii="Quicksand" w:hAnsi="Quicksand"/>
        </w:rPr>
      </w:pPr>
      <w:r w:rsidRPr="00307D0D">
        <w:rPr>
          <w:rFonts w:ascii="Quicksand" w:hAnsi="Quicksand"/>
        </w:rPr>
        <w:t xml:space="preserve">                                                                                                                                                                                              </w:t>
      </w:r>
    </w:p>
    <w:p w14:paraId="6B3545D1" w14:textId="2F1C6363" w:rsidR="0080247A" w:rsidRPr="0080247A" w:rsidRDefault="0080247A" w:rsidP="0080247A">
      <w:pPr>
        <w:rPr>
          <w:rFonts w:ascii="Quicksand" w:hAnsi="Quicksand"/>
        </w:rPr>
      </w:pPr>
      <w:r w:rsidRPr="0080247A">
        <w:rPr>
          <w:rFonts w:ascii="Quicksand" w:hAnsi="Quicksand"/>
          <w:b/>
        </w:rPr>
        <w:t>Meals on Wheels</w:t>
      </w:r>
      <w:r w:rsidRPr="0080247A">
        <w:rPr>
          <w:rFonts w:ascii="Quicksand" w:hAnsi="Quicksand"/>
        </w:rPr>
        <w:t xml:space="preserve"> – 11</w:t>
      </w:r>
      <w:r w:rsidR="000271A7">
        <w:rPr>
          <w:rFonts w:ascii="Quicksand" w:hAnsi="Quicksand"/>
        </w:rPr>
        <w:t xml:space="preserve"> AM</w:t>
      </w:r>
      <w:r w:rsidRPr="0080247A">
        <w:rPr>
          <w:rFonts w:ascii="Quicksand" w:hAnsi="Quicksand"/>
        </w:rPr>
        <w:t>-12:30</w:t>
      </w:r>
      <w:r w:rsidR="000271A7">
        <w:rPr>
          <w:rFonts w:ascii="Quicksand" w:hAnsi="Quicksand"/>
        </w:rPr>
        <w:t xml:space="preserve"> PM, </w:t>
      </w:r>
      <w:r w:rsidRPr="0080247A">
        <w:rPr>
          <w:rFonts w:ascii="Quicksand" w:hAnsi="Quicksand"/>
        </w:rPr>
        <w:t>Monday through Friday we are delivering between 15 – 20 meals per day.</w:t>
      </w:r>
    </w:p>
    <w:p w14:paraId="2A007783" w14:textId="77777777" w:rsidR="0080247A" w:rsidRDefault="0080247A" w:rsidP="0080247A">
      <w:pPr>
        <w:tabs>
          <w:tab w:val="left" w:pos="10800"/>
        </w:tabs>
        <w:ind w:right="980"/>
        <w:rPr>
          <w:rFonts w:ascii="Quicksand" w:hAnsi="Quicksand"/>
        </w:rPr>
      </w:pPr>
    </w:p>
    <w:p w14:paraId="337387F1" w14:textId="36003CC7" w:rsidR="0080247A" w:rsidRPr="006D3618" w:rsidRDefault="0080247A" w:rsidP="0080247A">
      <w:pPr>
        <w:tabs>
          <w:tab w:val="left" w:pos="10800"/>
        </w:tabs>
        <w:ind w:right="980"/>
        <w:rPr>
          <w:rFonts w:ascii="Quicksand" w:hAnsi="Quicksand"/>
          <w:b/>
          <w:bCs w:val="0"/>
        </w:rPr>
      </w:pPr>
      <w:r w:rsidRPr="006D3618">
        <w:rPr>
          <w:rFonts w:ascii="Quicksand" w:hAnsi="Quicksand"/>
          <w:b/>
          <w:bCs w:val="0"/>
        </w:rPr>
        <w:t>Pre-School Programs and Day Care Homes</w:t>
      </w:r>
    </w:p>
    <w:p w14:paraId="644BA755" w14:textId="22C83100" w:rsidR="0080247A" w:rsidRDefault="00B1635D" w:rsidP="0080247A">
      <w:pPr>
        <w:tabs>
          <w:tab w:val="left" w:pos="10800"/>
        </w:tabs>
        <w:ind w:right="980"/>
        <w:rPr>
          <w:rFonts w:ascii="Quicksand" w:hAnsi="Quicksand"/>
        </w:rPr>
      </w:pPr>
      <w:r w:rsidRPr="00307D0D">
        <w:rPr>
          <w:rFonts w:ascii="Quicksand" w:hAnsi="Quicksand"/>
        </w:rPr>
        <w:t>We have several children</w:t>
      </w:r>
      <w:r w:rsidR="00B46D09">
        <w:rPr>
          <w:rFonts w:ascii="Quicksand" w:hAnsi="Quicksand"/>
        </w:rPr>
        <w:t xml:space="preserve"> to</w:t>
      </w:r>
      <w:r w:rsidRPr="00307D0D">
        <w:rPr>
          <w:rFonts w:ascii="Quicksand" w:hAnsi="Quicksand"/>
        </w:rPr>
        <w:t xml:space="preserve"> pick up in the mornings at their homes and drop off at </w:t>
      </w:r>
      <w:r w:rsidRPr="00F02E13">
        <w:rPr>
          <w:rFonts w:ascii="Quicksand" w:hAnsi="Quicksand"/>
          <w:b/>
          <w:bCs w:val="0"/>
        </w:rPr>
        <w:t xml:space="preserve">3 </w:t>
      </w:r>
      <w:r w:rsidR="007D09DF" w:rsidRPr="00F02E13">
        <w:rPr>
          <w:rFonts w:ascii="Quicksand" w:hAnsi="Quicksand"/>
          <w:b/>
          <w:bCs w:val="0"/>
        </w:rPr>
        <w:t>pre-</w:t>
      </w:r>
      <w:r w:rsidRPr="00F02E13">
        <w:rPr>
          <w:rFonts w:ascii="Quicksand" w:hAnsi="Quicksand"/>
          <w:b/>
          <w:bCs w:val="0"/>
        </w:rPr>
        <w:t xml:space="preserve">schools and </w:t>
      </w:r>
      <w:r w:rsidR="0080247A" w:rsidRPr="00F02E13">
        <w:rPr>
          <w:rFonts w:ascii="Quicksand" w:hAnsi="Quicksand"/>
          <w:b/>
          <w:bCs w:val="0"/>
        </w:rPr>
        <w:t xml:space="preserve">the </w:t>
      </w:r>
      <w:r w:rsidRPr="00F02E13">
        <w:rPr>
          <w:rFonts w:ascii="Quicksand" w:hAnsi="Quicksand"/>
          <w:b/>
          <w:bCs w:val="0"/>
        </w:rPr>
        <w:t>Head Start</w:t>
      </w:r>
      <w:r w:rsidR="007D09DF" w:rsidRPr="00F02E13">
        <w:rPr>
          <w:rFonts w:ascii="Quicksand" w:hAnsi="Quicksand"/>
          <w:b/>
          <w:bCs w:val="0"/>
        </w:rPr>
        <w:t xml:space="preserve"> Program</w:t>
      </w:r>
      <w:r w:rsidR="007D09DF">
        <w:rPr>
          <w:rFonts w:ascii="Quicksand" w:hAnsi="Quicksand"/>
        </w:rPr>
        <w:t>.</w:t>
      </w:r>
      <w:r w:rsidR="0080247A">
        <w:rPr>
          <w:rFonts w:ascii="Quicksand" w:hAnsi="Quicksand"/>
        </w:rPr>
        <w:t xml:space="preserve">  PTA is a valuable service for many low-income families working in </w:t>
      </w:r>
      <w:r w:rsidR="00F02E13">
        <w:rPr>
          <w:rFonts w:ascii="Quicksand" w:hAnsi="Quicksand"/>
        </w:rPr>
        <w:t xml:space="preserve">Malta and </w:t>
      </w:r>
      <w:r w:rsidR="0080247A">
        <w:rPr>
          <w:rFonts w:ascii="Quicksand" w:hAnsi="Quicksand"/>
        </w:rPr>
        <w:t xml:space="preserve">Phillips County by providing </w:t>
      </w:r>
      <w:r w:rsidR="00F02E13">
        <w:rPr>
          <w:rFonts w:ascii="Quicksand" w:hAnsi="Quicksand"/>
        </w:rPr>
        <w:t xml:space="preserve">daily </w:t>
      </w:r>
      <w:r w:rsidR="0080247A">
        <w:rPr>
          <w:rFonts w:ascii="Quicksand" w:hAnsi="Quicksand"/>
        </w:rPr>
        <w:t>pickup and drop-off service</w:t>
      </w:r>
      <w:r w:rsidR="00F02E13">
        <w:rPr>
          <w:rFonts w:ascii="Quicksand" w:hAnsi="Quicksand"/>
        </w:rPr>
        <w:t>s</w:t>
      </w:r>
      <w:r w:rsidR="0080247A">
        <w:rPr>
          <w:rFonts w:ascii="Quicksand" w:hAnsi="Quicksand"/>
        </w:rPr>
        <w:t xml:space="preserve"> to the </w:t>
      </w:r>
      <w:r w:rsidR="0080247A" w:rsidRPr="00F02E13">
        <w:rPr>
          <w:rFonts w:ascii="Quicksand" w:hAnsi="Quicksand"/>
          <w:b/>
          <w:bCs w:val="0"/>
        </w:rPr>
        <w:t>6-day cares</w:t>
      </w:r>
      <w:r w:rsidR="0080247A">
        <w:rPr>
          <w:rFonts w:ascii="Quicksand" w:hAnsi="Quicksand"/>
        </w:rPr>
        <w:t xml:space="preserve">. </w:t>
      </w:r>
      <w:r w:rsidR="0080247A" w:rsidRPr="00307D0D">
        <w:rPr>
          <w:rFonts w:ascii="Quicksand" w:hAnsi="Quicksand"/>
        </w:rPr>
        <w:t xml:space="preserve">The majority of these are low-income families </w:t>
      </w:r>
      <w:r w:rsidR="0080247A">
        <w:rPr>
          <w:rFonts w:ascii="Quicksand" w:hAnsi="Quicksand"/>
        </w:rPr>
        <w:t xml:space="preserve">are </w:t>
      </w:r>
      <w:r w:rsidR="0080247A" w:rsidRPr="00307D0D">
        <w:rPr>
          <w:rFonts w:ascii="Quicksand" w:hAnsi="Quicksand"/>
        </w:rPr>
        <w:t xml:space="preserve">without vehicles. These children are also transported </w:t>
      </w:r>
      <w:r w:rsidR="0080247A">
        <w:rPr>
          <w:rFonts w:ascii="Quicksand" w:hAnsi="Quicksand"/>
        </w:rPr>
        <w:t xml:space="preserve">before and </w:t>
      </w:r>
      <w:r w:rsidR="0080247A" w:rsidRPr="00307D0D">
        <w:rPr>
          <w:rFonts w:ascii="Quicksand" w:hAnsi="Quicksand"/>
        </w:rPr>
        <w:t xml:space="preserve">after school. </w:t>
      </w:r>
    </w:p>
    <w:p w14:paraId="0243CABD" w14:textId="77777777" w:rsidR="0080247A" w:rsidRDefault="0080247A" w:rsidP="005A35B8">
      <w:pPr>
        <w:tabs>
          <w:tab w:val="left" w:pos="10800"/>
        </w:tabs>
        <w:ind w:right="980"/>
        <w:rPr>
          <w:rFonts w:ascii="Quicksand" w:hAnsi="Quicksand"/>
        </w:rPr>
      </w:pPr>
    </w:p>
    <w:p w14:paraId="61DB2BFE" w14:textId="77777777" w:rsidR="007D09DF" w:rsidRDefault="007D09DF" w:rsidP="0080247A">
      <w:pPr>
        <w:jc w:val="center"/>
        <w:rPr>
          <w:rFonts w:ascii="Quicksand" w:hAnsi="Quicksand"/>
          <w:b/>
        </w:rPr>
      </w:pPr>
      <w:r w:rsidRPr="0080247A">
        <w:rPr>
          <w:rFonts w:ascii="Quicksand" w:hAnsi="Quicksand"/>
          <w:b/>
        </w:rPr>
        <w:t>Low Income Days Cares and Pre School Programs</w:t>
      </w:r>
    </w:p>
    <w:p w14:paraId="2433F1EF" w14:textId="77777777" w:rsidR="0080247A" w:rsidRPr="0080247A" w:rsidRDefault="0080247A" w:rsidP="0080247A">
      <w:pPr>
        <w:rPr>
          <w:rFonts w:ascii="Quicksand" w:hAnsi="Quicksand"/>
          <w:b/>
          <w:bCs w:val="0"/>
        </w:rPr>
      </w:pPr>
    </w:p>
    <w:tbl>
      <w:tblPr>
        <w:tblStyle w:val="TableGrid"/>
        <w:tblW w:w="0" w:type="auto"/>
        <w:tblLook w:val="04A0" w:firstRow="1" w:lastRow="0" w:firstColumn="1" w:lastColumn="0" w:noHBand="0" w:noVBand="1"/>
      </w:tblPr>
      <w:tblGrid>
        <w:gridCol w:w="7735"/>
      </w:tblGrid>
      <w:tr w:rsidR="007D09DF" w:rsidRPr="0080247A" w14:paraId="486CDDAD" w14:textId="77777777" w:rsidTr="0078252E">
        <w:tc>
          <w:tcPr>
            <w:tcW w:w="7735" w:type="dxa"/>
          </w:tcPr>
          <w:p w14:paraId="3033A5D0" w14:textId="77777777" w:rsidR="007D09DF" w:rsidRPr="0080247A" w:rsidRDefault="007D09DF" w:rsidP="0080247A">
            <w:pPr>
              <w:rPr>
                <w:rFonts w:ascii="Quicksand" w:hAnsi="Quicksand"/>
                <w:b/>
                <w:bCs w:val="0"/>
                <w:sz w:val="24"/>
                <w:szCs w:val="24"/>
              </w:rPr>
            </w:pPr>
            <w:r w:rsidRPr="0080247A">
              <w:rPr>
                <w:rFonts w:ascii="Quicksand" w:hAnsi="Quicksand"/>
                <w:b/>
                <w:sz w:val="24"/>
                <w:szCs w:val="24"/>
              </w:rPr>
              <w:t>Pre-School Programs</w:t>
            </w:r>
          </w:p>
        </w:tc>
      </w:tr>
      <w:tr w:rsidR="007D09DF" w:rsidRPr="0080247A" w14:paraId="58608ED3" w14:textId="77777777" w:rsidTr="0078252E">
        <w:tc>
          <w:tcPr>
            <w:tcW w:w="7735" w:type="dxa"/>
          </w:tcPr>
          <w:p w14:paraId="138109C5" w14:textId="77777777" w:rsidR="007D09DF" w:rsidRPr="0080247A" w:rsidRDefault="007D09DF" w:rsidP="0080247A">
            <w:pPr>
              <w:rPr>
                <w:rFonts w:ascii="Quicksand" w:hAnsi="Quicksand"/>
                <w:sz w:val="24"/>
                <w:szCs w:val="24"/>
              </w:rPr>
            </w:pPr>
            <w:r w:rsidRPr="0080247A">
              <w:rPr>
                <w:rFonts w:ascii="Quicksand" w:hAnsi="Quicksand"/>
                <w:sz w:val="24"/>
                <w:szCs w:val="24"/>
              </w:rPr>
              <w:t>1. Head Start Program – Pre-School Program</w:t>
            </w:r>
          </w:p>
        </w:tc>
      </w:tr>
      <w:tr w:rsidR="007D09DF" w:rsidRPr="0080247A" w14:paraId="35774A05" w14:textId="77777777" w:rsidTr="0078252E">
        <w:tc>
          <w:tcPr>
            <w:tcW w:w="7735" w:type="dxa"/>
          </w:tcPr>
          <w:p w14:paraId="0B5420B4" w14:textId="77777777" w:rsidR="007D09DF" w:rsidRPr="0080247A" w:rsidRDefault="007D09DF" w:rsidP="0080247A">
            <w:pPr>
              <w:rPr>
                <w:rFonts w:ascii="Quicksand" w:hAnsi="Quicksand"/>
                <w:sz w:val="24"/>
                <w:szCs w:val="24"/>
              </w:rPr>
            </w:pPr>
            <w:r w:rsidRPr="0080247A">
              <w:rPr>
                <w:rFonts w:ascii="Quicksand" w:hAnsi="Quicksand"/>
                <w:sz w:val="24"/>
                <w:szCs w:val="24"/>
              </w:rPr>
              <w:t>2. Little Learners – Pre-School Program</w:t>
            </w:r>
          </w:p>
        </w:tc>
      </w:tr>
      <w:tr w:rsidR="007D09DF" w:rsidRPr="0080247A" w14:paraId="356E1556" w14:textId="77777777" w:rsidTr="0078252E">
        <w:tc>
          <w:tcPr>
            <w:tcW w:w="7735" w:type="dxa"/>
          </w:tcPr>
          <w:p w14:paraId="3C5F773C" w14:textId="77777777" w:rsidR="007D09DF" w:rsidRPr="0080247A" w:rsidRDefault="007D09DF" w:rsidP="0080247A">
            <w:pPr>
              <w:rPr>
                <w:rFonts w:ascii="Quicksand" w:hAnsi="Quicksand"/>
                <w:sz w:val="24"/>
                <w:szCs w:val="24"/>
              </w:rPr>
            </w:pPr>
            <w:r w:rsidRPr="0080247A">
              <w:rPr>
                <w:rFonts w:ascii="Quicksand" w:hAnsi="Quicksand"/>
                <w:sz w:val="24"/>
                <w:szCs w:val="24"/>
              </w:rPr>
              <w:t>3. Sunshine Montessori Pre-school Program</w:t>
            </w:r>
          </w:p>
        </w:tc>
      </w:tr>
    </w:tbl>
    <w:p w14:paraId="5B35443B" w14:textId="77777777" w:rsidR="007D09DF" w:rsidRDefault="007D09DF" w:rsidP="0080247A">
      <w:pPr>
        <w:rPr>
          <w:rFonts w:ascii="Quicksand" w:hAnsi="Quicksand"/>
        </w:rPr>
      </w:pPr>
    </w:p>
    <w:tbl>
      <w:tblPr>
        <w:tblStyle w:val="TableGrid"/>
        <w:tblW w:w="0" w:type="auto"/>
        <w:tblLook w:val="04A0" w:firstRow="1" w:lastRow="0" w:firstColumn="1" w:lastColumn="0" w:noHBand="0" w:noVBand="1"/>
      </w:tblPr>
      <w:tblGrid>
        <w:gridCol w:w="7735"/>
      </w:tblGrid>
      <w:tr w:rsidR="007D09DF" w:rsidRPr="0080247A" w14:paraId="56F73815" w14:textId="77777777" w:rsidTr="0078252E">
        <w:tc>
          <w:tcPr>
            <w:tcW w:w="7735" w:type="dxa"/>
          </w:tcPr>
          <w:p w14:paraId="258769EC" w14:textId="7CA44E2C" w:rsidR="007D09DF" w:rsidRPr="0080247A" w:rsidRDefault="007D09DF" w:rsidP="0080247A">
            <w:pPr>
              <w:rPr>
                <w:rFonts w:ascii="Quicksand" w:hAnsi="Quicksand"/>
                <w:b/>
                <w:bCs w:val="0"/>
                <w:sz w:val="24"/>
                <w:szCs w:val="24"/>
              </w:rPr>
            </w:pPr>
            <w:r w:rsidRPr="0080247A">
              <w:rPr>
                <w:rFonts w:ascii="Quicksand" w:hAnsi="Quicksand"/>
                <w:b/>
                <w:sz w:val="24"/>
                <w:szCs w:val="24"/>
              </w:rPr>
              <w:t xml:space="preserve">Day Care </w:t>
            </w:r>
            <w:r w:rsidR="0080247A">
              <w:rPr>
                <w:rFonts w:ascii="Quicksand" w:hAnsi="Quicksand"/>
                <w:b/>
                <w:sz w:val="24"/>
                <w:szCs w:val="24"/>
              </w:rPr>
              <w:t>Homes</w:t>
            </w:r>
          </w:p>
        </w:tc>
      </w:tr>
      <w:tr w:rsidR="007D09DF" w:rsidRPr="0080247A" w14:paraId="661E5289" w14:textId="77777777" w:rsidTr="0078252E">
        <w:tc>
          <w:tcPr>
            <w:tcW w:w="7735" w:type="dxa"/>
          </w:tcPr>
          <w:p w14:paraId="652F640E" w14:textId="77777777" w:rsidR="007D09DF" w:rsidRPr="0080247A" w:rsidRDefault="007D09DF" w:rsidP="0080247A">
            <w:pPr>
              <w:rPr>
                <w:rFonts w:ascii="Quicksand" w:hAnsi="Quicksand"/>
                <w:sz w:val="24"/>
                <w:szCs w:val="24"/>
              </w:rPr>
            </w:pPr>
            <w:r w:rsidRPr="0080247A">
              <w:rPr>
                <w:rFonts w:ascii="Quicksand" w:hAnsi="Quicksand"/>
                <w:sz w:val="24"/>
                <w:szCs w:val="24"/>
              </w:rPr>
              <w:t>1. Little Monsters – C Score</w:t>
            </w:r>
          </w:p>
        </w:tc>
      </w:tr>
      <w:tr w:rsidR="007D09DF" w:rsidRPr="0080247A" w14:paraId="2E6C5303" w14:textId="77777777" w:rsidTr="0078252E">
        <w:tc>
          <w:tcPr>
            <w:tcW w:w="7735" w:type="dxa"/>
          </w:tcPr>
          <w:p w14:paraId="34514FBA" w14:textId="77777777" w:rsidR="007D09DF" w:rsidRPr="0080247A" w:rsidRDefault="007D09DF" w:rsidP="0080247A">
            <w:pPr>
              <w:rPr>
                <w:rFonts w:ascii="Quicksand" w:hAnsi="Quicksand"/>
                <w:sz w:val="24"/>
                <w:szCs w:val="24"/>
              </w:rPr>
            </w:pPr>
            <w:r w:rsidRPr="0080247A">
              <w:rPr>
                <w:rFonts w:ascii="Quicksand" w:hAnsi="Quicksand"/>
                <w:sz w:val="24"/>
                <w:szCs w:val="24"/>
              </w:rPr>
              <w:t>2. Martins Day Care – B Martin</w:t>
            </w:r>
          </w:p>
        </w:tc>
      </w:tr>
      <w:tr w:rsidR="007D09DF" w:rsidRPr="0080247A" w14:paraId="3D17F762" w14:textId="77777777" w:rsidTr="0078252E">
        <w:tc>
          <w:tcPr>
            <w:tcW w:w="7735" w:type="dxa"/>
          </w:tcPr>
          <w:p w14:paraId="0CB955A9" w14:textId="77777777" w:rsidR="007D09DF" w:rsidRPr="0080247A" w:rsidRDefault="007D09DF" w:rsidP="0080247A">
            <w:pPr>
              <w:rPr>
                <w:rFonts w:ascii="Quicksand" w:hAnsi="Quicksand"/>
                <w:sz w:val="24"/>
                <w:szCs w:val="24"/>
              </w:rPr>
            </w:pPr>
            <w:r w:rsidRPr="0080247A">
              <w:rPr>
                <w:rFonts w:ascii="Quicksand" w:hAnsi="Quicksand"/>
                <w:sz w:val="24"/>
                <w:szCs w:val="24"/>
              </w:rPr>
              <w:t xml:space="preserve">3. </w:t>
            </w:r>
            <w:proofErr w:type="spellStart"/>
            <w:r w:rsidRPr="0080247A">
              <w:rPr>
                <w:rFonts w:ascii="Quicksand" w:hAnsi="Quicksand"/>
                <w:sz w:val="24"/>
                <w:szCs w:val="24"/>
              </w:rPr>
              <w:t>Oxarart</w:t>
            </w:r>
            <w:proofErr w:type="spellEnd"/>
            <w:r w:rsidRPr="0080247A">
              <w:rPr>
                <w:rFonts w:ascii="Quicksand" w:hAnsi="Quicksand"/>
                <w:sz w:val="24"/>
                <w:szCs w:val="24"/>
              </w:rPr>
              <w:t xml:space="preserve"> Day Care – S </w:t>
            </w:r>
            <w:proofErr w:type="spellStart"/>
            <w:r w:rsidRPr="0080247A">
              <w:rPr>
                <w:rFonts w:ascii="Quicksand" w:hAnsi="Quicksand"/>
                <w:sz w:val="24"/>
                <w:szCs w:val="24"/>
              </w:rPr>
              <w:t>Oxarart</w:t>
            </w:r>
            <w:proofErr w:type="spellEnd"/>
          </w:p>
        </w:tc>
      </w:tr>
      <w:tr w:rsidR="007D09DF" w:rsidRPr="0080247A" w14:paraId="7919DD54" w14:textId="77777777" w:rsidTr="0078252E">
        <w:tc>
          <w:tcPr>
            <w:tcW w:w="7735" w:type="dxa"/>
          </w:tcPr>
          <w:p w14:paraId="5B7A2CE9" w14:textId="77777777" w:rsidR="007D09DF" w:rsidRPr="0080247A" w:rsidRDefault="007D09DF" w:rsidP="0080247A">
            <w:pPr>
              <w:rPr>
                <w:rFonts w:ascii="Quicksand" w:hAnsi="Quicksand"/>
                <w:sz w:val="24"/>
                <w:szCs w:val="24"/>
              </w:rPr>
            </w:pPr>
            <w:r w:rsidRPr="0080247A">
              <w:rPr>
                <w:rFonts w:ascii="Quicksand" w:hAnsi="Quicksand"/>
                <w:sz w:val="24"/>
                <w:szCs w:val="24"/>
              </w:rPr>
              <w:t>4. Hungerford Day Care – S Hungerford</w:t>
            </w:r>
          </w:p>
        </w:tc>
      </w:tr>
      <w:tr w:rsidR="007D09DF" w:rsidRPr="0080247A" w14:paraId="4E917A36" w14:textId="77777777" w:rsidTr="0078252E">
        <w:tc>
          <w:tcPr>
            <w:tcW w:w="7735" w:type="dxa"/>
          </w:tcPr>
          <w:p w14:paraId="704CD4ED" w14:textId="77777777" w:rsidR="007D09DF" w:rsidRPr="0080247A" w:rsidRDefault="007D09DF" w:rsidP="0080247A">
            <w:pPr>
              <w:rPr>
                <w:rFonts w:ascii="Quicksand" w:hAnsi="Quicksand"/>
                <w:sz w:val="24"/>
                <w:szCs w:val="24"/>
              </w:rPr>
            </w:pPr>
            <w:r w:rsidRPr="0080247A">
              <w:rPr>
                <w:rFonts w:ascii="Quicksand" w:hAnsi="Quicksand"/>
                <w:sz w:val="24"/>
                <w:szCs w:val="24"/>
              </w:rPr>
              <w:t>5. J Hoge – Day Care</w:t>
            </w:r>
          </w:p>
        </w:tc>
      </w:tr>
      <w:tr w:rsidR="007D09DF" w:rsidRPr="0080247A" w14:paraId="2E7986C2" w14:textId="77777777" w:rsidTr="0078252E">
        <w:tc>
          <w:tcPr>
            <w:tcW w:w="7735" w:type="dxa"/>
          </w:tcPr>
          <w:p w14:paraId="3E0A5C08" w14:textId="77777777" w:rsidR="007D09DF" w:rsidRPr="0080247A" w:rsidRDefault="007D09DF" w:rsidP="0080247A">
            <w:pPr>
              <w:rPr>
                <w:rFonts w:ascii="Quicksand" w:hAnsi="Quicksand"/>
                <w:sz w:val="24"/>
                <w:szCs w:val="24"/>
              </w:rPr>
            </w:pPr>
            <w:r w:rsidRPr="0080247A">
              <w:rPr>
                <w:rFonts w:ascii="Quicksand" w:hAnsi="Quicksand"/>
                <w:sz w:val="24"/>
                <w:szCs w:val="24"/>
              </w:rPr>
              <w:t>6. Buzzy Bee – Day Care – M Farrar</w:t>
            </w:r>
          </w:p>
        </w:tc>
      </w:tr>
    </w:tbl>
    <w:p w14:paraId="5C6A8CC3" w14:textId="77777777" w:rsidR="007D09DF" w:rsidRDefault="007D09DF" w:rsidP="005A35B8">
      <w:pPr>
        <w:tabs>
          <w:tab w:val="left" w:pos="10800"/>
        </w:tabs>
        <w:ind w:right="980"/>
        <w:rPr>
          <w:rFonts w:ascii="Quicksand" w:hAnsi="Quicksand"/>
        </w:rPr>
      </w:pPr>
    </w:p>
    <w:p w14:paraId="486DAFDD" w14:textId="77777777" w:rsidR="006F6664" w:rsidRDefault="006F6664" w:rsidP="005A35B8">
      <w:pPr>
        <w:tabs>
          <w:tab w:val="left" w:pos="10800"/>
        </w:tabs>
        <w:ind w:right="980"/>
        <w:rPr>
          <w:rFonts w:ascii="Quicksand" w:hAnsi="Quicksand"/>
        </w:rPr>
      </w:pPr>
    </w:p>
    <w:p w14:paraId="3889C96B" w14:textId="77777777" w:rsidR="006F6664" w:rsidRPr="007D09DF" w:rsidRDefault="006F6664" w:rsidP="005A35B8">
      <w:pPr>
        <w:tabs>
          <w:tab w:val="left" w:pos="10800"/>
        </w:tabs>
        <w:ind w:right="980"/>
        <w:rPr>
          <w:rFonts w:ascii="Quicksand" w:hAnsi="Quicksand"/>
        </w:rPr>
      </w:pPr>
    </w:p>
    <w:p w14:paraId="7622EAE3" w14:textId="3801B015" w:rsidR="0080247A" w:rsidRDefault="0080247A" w:rsidP="0080247A">
      <w:pPr>
        <w:rPr>
          <w:rFonts w:ascii="Quicksand" w:hAnsi="Quicksand"/>
        </w:rPr>
      </w:pPr>
      <w:r w:rsidRPr="0080247A">
        <w:rPr>
          <w:rFonts w:ascii="Quicksand" w:hAnsi="Quicksand"/>
          <w:b/>
        </w:rPr>
        <w:lastRenderedPageBreak/>
        <w:t>Senior Congregate Meal Programs</w:t>
      </w:r>
      <w:r w:rsidRPr="0080247A">
        <w:rPr>
          <w:rFonts w:ascii="Quicksand" w:hAnsi="Quicksand"/>
        </w:rPr>
        <w:t xml:space="preserve"> – We offer rides to all </w:t>
      </w:r>
      <w:r w:rsidR="004672B2">
        <w:rPr>
          <w:rFonts w:ascii="Quicksand" w:hAnsi="Quicksand"/>
        </w:rPr>
        <w:t xml:space="preserve">Congregated </w:t>
      </w:r>
      <w:r w:rsidRPr="0080247A">
        <w:rPr>
          <w:rFonts w:ascii="Quicksand" w:hAnsi="Quicksand"/>
        </w:rPr>
        <w:t xml:space="preserve">Senior Meal Programs in Phillips County.  This year </w:t>
      </w:r>
      <w:r w:rsidR="00F02E13">
        <w:rPr>
          <w:rFonts w:ascii="Quicksand" w:hAnsi="Quicksand"/>
        </w:rPr>
        <w:t xml:space="preserve">PTA provided </w:t>
      </w:r>
      <w:r w:rsidRPr="0080247A">
        <w:rPr>
          <w:rFonts w:ascii="Quicksand" w:hAnsi="Quicksand"/>
        </w:rPr>
        <w:t xml:space="preserve">rides to </w:t>
      </w:r>
      <w:r w:rsidR="00B00E79">
        <w:rPr>
          <w:rFonts w:ascii="Quicksand" w:hAnsi="Quicksand"/>
        </w:rPr>
        <w:t xml:space="preserve">Malta, </w:t>
      </w:r>
      <w:r w:rsidRPr="0080247A">
        <w:rPr>
          <w:rFonts w:ascii="Quicksand" w:hAnsi="Quicksand"/>
        </w:rPr>
        <w:t xml:space="preserve">Whitewater, Saco, and Zortman Café.  </w:t>
      </w:r>
    </w:p>
    <w:p w14:paraId="2803AE34" w14:textId="77777777" w:rsidR="00BF32EC" w:rsidRDefault="00BF32EC" w:rsidP="0080247A">
      <w:pPr>
        <w:rPr>
          <w:rFonts w:ascii="Quicksand" w:hAnsi="Quicksand"/>
        </w:rPr>
      </w:pPr>
    </w:p>
    <w:p w14:paraId="58D4D736" w14:textId="7BD4A67B" w:rsidR="00B00E79" w:rsidRDefault="00B00E79" w:rsidP="0080247A">
      <w:pPr>
        <w:rPr>
          <w:rFonts w:ascii="Quicksand" w:hAnsi="Quicksand"/>
        </w:rPr>
      </w:pPr>
      <w:r>
        <w:rPr>
          <w:rFonts w:ascii="Quicksand" w:hAnsi="Quicksand"/>
        </w:rPr>
        <w:t xml:space="preserve">PTA also provides rides for seniors to the Dodson Café. They served a great homecooked cooked meal. </w:t>
      </w:r>
    </w:p>
    <w:p w14:paraId="2EA811C9" w14:textId="77777777" w:rsidR="0080247A" w:rsidRPr="0080247A" w:rsidRDefault="0080247A" w:rsidP="0080247A">
      <w:pPr>
        <w:rPr>
          <w:rFonts w:ascii="Quicksand" w:hAnsi="Quicksand"/>
        </w:rPr>
      </w:pPr>
    </w:p>
    <w:tbl>
      <w:tblPr>
        <w:tblStyle w:val="TableGrid"/>
        <w:tblW w:w="0" w:type="auto"/>
        <w:tblLook w:val="04A0" w:firstRow="1" w:lastRow="0" w:firstColumn="1" w:lastColumn="0" w:noHBand="0" w:noVBand="1"/>
      </w:tblPr>
      <w:tblGrid>
        <w:gridCol w:w="4675"/>
        <w:gridCol w:w="5670"/>
      </w:tblGrid>
      <w:tr w:rsidR="0080247A" w:rsidRPr="0080247A" w14:paraId="585CF75A" w14:textId="77777777" w:rsidTr="000271A7">
        <w:tc>
          <w:tcPr>
            <w:tcW w:w="4675" w:type="dxa"/>
          </w:tcPr>
          <w:p w14:paraId="349A01A6" w14:textId="77777777" w:rsidR="0080247A" w:rsidRPr="0080247A" w:rsidRDefault="0080247A" w:rsidP="0078252E">
            <w:pPr>
              <w:rPr>
                <w:rFonts w:ascii="Quicksand" w:hAnsi="Quicksand"/>
                <w:sz w:val="24"/>
                <w:szCs w:val="24"/>
              </w:rPr>
            </w:pPr>
            <w:r w:rsidRPr="0080247A">
              <w:rPr>
                <w:rFonts w:ascii="Quicksand" w:hAnsi="Quicksand"/>
                <w:sz w:val="24"/>
                <w:szCs w:val="24"/>
              </w:rPr>
              <w:t>Malta River’s Bend – Tuesday, Thursday, and Friday</w:t>
            </w:r>
          </w:p>
        </w:tc>
        <w:tc>
          <w:tcPr>
            <w:tcW w:w="5670" w:type="dxa"/>
          </w:tcPr>
          <w:p w14:paraId="133E0876" w14:textId="77777777" w:rsidR="0080247A" w:rsidRPr="0080247A" w:rsidRDefault="0080247A" w:rsidP="0078252E">
            <w:pPr>
              <w:rPr>
                <w:rFonts w:ascii="Quicksand" w:hAnsi="Quicksand"/>
                <w:sz w:val="24"/>
                <w:szCs w:val="24"/>
              </w:rPr>
            </w:pPr>
            <w:r w:rsidRPr="0080247A">
              <w:rPr>
                <w:rFonts w:ascii="Quicksand" w:hAnsi="Quicksand"/>
                <w:sz w:val="24"/>
                <w:szCs w:val="24"/>
              </w:rPr>
              <w:t xml:space="preserve">Whitewater: North 40 </w:t>
            </w:r>
          </w:p>
          <w:p w14:paraId="4DD75176" w14:textId="77777777" w:rsidR="0080247A" w:rsidRPr="0080247A" w:rsidRDefault="0080247A" w:rsidP="0078252E">
            <w:pPr>
              <w:rPr>
                <w:rFonts w:ascii="Quicksand" w:hAnsi="Quicksand"/>
                <w:sz w:val="24"/>
                <w:szCs w:val="24"/>
              </w:rPr>
            </w:pPr>
            <w:r w:rsidRPr="0080247A">
              <w:rPr>
                <w:rFonts w:ascii="Quicksand" w:hAnsi="Quicksand"/>
                <w:sz w:val="24"/>
                <w:szCs w:val="24"/>
              </w:rPr>
              <w:t>Wednesday</w:t>
            </w:r>
          </w:p>
        </w:tc>
      </w:tr>
      <w:tr w:rsidR="0080247A" w:rsidRPr="0080247A" w14:paraId="46074816" w14:textId="77777777" w:rsidTr="000271A7">
        <w:tc>
          <w:tcPr>
            <w:tcW w:w="4675" w:type="dxa"/>
          </w:tcPr>
          <w:p w14:paraId="018A2F96" w14:textId="77777777" w:rsidR="0080247A" w:rsidRPr="0080247A" w:rsidRDefault="0080247A" w:rsidP="0078252E">
            <w:pPr>
              <w:rPr>
                <w:rFonts w:ascii="Quicksand" w:hAnsi="Quicksand"/>
                <w:sz w:val="24"/>
                <w:szCs w:val="24"/>
              </w:rPr>
            </w:pPr>
            <w:r w:rsidRPr="0080247A">
              <w:rPr>
                <w:rFonts w:ascii="Quicksand" w:hAnsi="Quicksand"/>
                <w:sz w:val="24"/>
                <w:szCs w:val="24"/>
              </w:rPr>
              <w:t>Saco Café – Monday and Wednesday</w:t>
            </w:r>
          </w:p>
        </w:tc>
        <w:tc>
          <w:tcPr>
            <w:tcW w:w="5670" w:type="dxa"/>
          </w:tcPr>
          <w:p w14:paraId="2D503295" w14:textId="77777777" w:rsidR="0080247A" w:rsidRPr="0080247A" w:rsidRDefault="0080247A" w:rsidP="0078252E">
            <w:pPr>
              <w:rPr>
                <w:rFonts w:ascii="Quicksand" w:hAnsi="Quicksand"/>
                <w:sz w:val="24"/>
                <w:szCs w:val="24"/>
              </w:rPr>
            </w:pPr>
            <w:r w:rsidRPr="0080247A">
              <w:rPr>
                <w:rFonts w:ascii="Quicksand" w:hAnsi="Quicksand"/>
                <w:sz w:val="24"/>
                <w:szCs w:val="24"/>
              </w:rPr>
              <w:t>Zortman Miner’s Café</w:t>
            </w:r>
          </w:p>
          <w:p w14:paraId="78B15498" w14:textId="77777777" w:rsidR="0080247A" w:rsidRPr="0080247A" w:rsidRDefault="0080247A" w:rsidP="0078252E">
            <w:pPr>
              <w:rPr>
                <w:rFonts w:ascii="Quicksand" w:hAnsi="Quicksand"/>
                <w:sz w:val="24"/>
                <w:szCs w:val="24"/>
              </w:rPr>
            </w:pPr>
            <w:r w:rsidRPr="0080247A">
              <w:rPr>
                <w:rFonts w:ascii="Quicksand" w:hAnsi="Quicksand"/>
                <w:sz w:val="24"/>
                <w:szCs w:val="24"/>
              </w:rPr>
              <w:t>Tuesday and Friday</w:t>
            </w:r>
          </w:p>
        </w:tc>
      </w:tr>
    </w:tbl>
    <w:p w14:paraId="21DD5214" w14:textId="77777777" w:rsidR="000F640E" w:rsidRDefault="000F640E" w:rsidP="009534CF">
      <w:pPr>
        <w:rPr>
          <w:rFonts w:ascii="Quicksand" w:hAnsi="Quicksand"/>
          <w:bCs w:val="0"/>
        </w:rPr>
      </w:pPr>
    </w:p>
    <w:p w14:paraId="0898702F" w14:textId="02051694" w:rsidR="009534CF" w:rsidRDefault="009534CF" w:rsidP="0080247A">
      <w:pPr>
        <w:rPr>
          <w:rFonts w:ascii="Quicksand" w:hAnsi="Quicksand"/>
        </w:rPr>
      </w:pPr>
      <w:r w:rsidRPr="009534CF">
        <w:rPr>
          <w:rFonts w:ascii="Quicksand" w:hAnsi="Quicksand"/>
          <w:b/>
        </w:rPr>
        <w:t xml:space="preserve">Phillips County Clinic &amp; Hospital: </w:t>
      </w:r>
      <w:r w:rsidRPr="009534CF">
        <w:rPr>
          <w:rFonts w:ascii="Quicksand" w:hAnsi="Quicksand"/>
        </w:rPr>
        <w:t xml:space="preserve">PTA assists the clinic by transporting folks </w:t>
      </w:r>
      <w:r w:rsidR="000F640E">
        <w:rPr>
          <w:rFonts w:ascii="Quicksand" w:hAnsi="Quicksand"/>
        </w:rPr>
        <w:t xml:space="preserve">to </w:t>
      </w:r>
      <w:r w:rsidRPr="009534CF">
        <w:rPr>
          <w:rFonts w:ascii="Quicksand" w:hAnsi="Quicksand"/>
        </w:rPr>
        <w:t xml:space="preserve">out of town medical appointments that are not </w:t>
      </w:r>
      <w:r w:rsidR="00EA1ABD">
        <w:rPr>
          <w:rFonts w:ascii="Quicksand" w:hAnsi="Quicksand"/>
        </w:rPr>
        <w:t xml:space="preserve">available </w:t>
      </w:r>
      <w:r w:rsidRPr="009534CF">
        <w:rPr>
          <w:rFonts w:ascii="Quicksand" w:hAnsi="Quicksand"/>
        </w:rPr>
        <w:t xml:space="preserve">in Malta.  </w:t>
      </w:r>
      <w:r w:rsidR="00F02E13">
        <w:rPr>
          <w:rFonts w:ascii="Quicksand" w:hAnsi="Quicksand"/>
        </w:rPr>
        <w:t>PTA feels another</w:t>
      </w:r>
      <w:r w:rsidRPr="009534CF">
        <w:rPr>
          <w:rFonts w:ascii="Quicksand" w:hAnsi="Quicksand"/>
        </w:rPr>
        <w:t xml:space="preserve"> vehicle would</w:t>
      </w:r>
      <w:r w:rsidR="00F02E13">
        <w:rPr>
          <w:rFonts w:ascii="Quicksand" w:hAnsi="Quicksand"/>
        </w:rPr>
        <w:t xml:space="preserve"> be beneficial in the need to get residents to their out-of-town medical needs. </w:t>
      </w:r>
    </w:p>
    <w:p w14:paraId="3691F457" w14:textId="2312E6DD" w:rsidR="0080247A" w:rsidRDefault="0080247A" w:rsidP="0080247A">
      <w:pPr>
        <w:rPr>
          <w:rFonts w:ascii="Quicksand" w:hAnsi="Quicksand"/>
        </w:rPr>
      </w:pPr>
      <w:r w:rsidRPr="0080247A">
        <w:rPr>
          <w:rFonts w:ascii="Quicksand" w:hAnsi="Quicksand"/>
          <w:b/>
        </w:rPr>
        <w:t>Home Health Care</w:t>
      </w:r>
      <w:r w:rsidRPr="0080247A">
        <w:rPr>
          <w:rFonts w:ascii="Quicksand" w:hAnsi="Quicksand"/>
        </w:rPr>
        <w:t xml:space="preserve"> - We assist Home Health workers </w:t>
      </w:r>
      <w:r w:rsidR="00F02E13">
        <w:rPr>
          <w:rFonts w:ascii="Quicksand" w:hAnsi="Quicksand"/>
        </w:rPr>
        <w:t xml:space="preserve">by providing services to the Home Health homemakers on </w:t>
      </w:r>
      <w:r w:rsidRPr="0080247A">
        <w:rPr>
          <w:rFonts w:ascii="Quicksand" w:hAnsi="Quicksand"/>
        </w:rPr>
        <w:t>their schedule.</w:t>
      </w:r>
    </w:p>
    <w:p w14:paraId="38B6E578" w14:textId="77777777" w:rsidR="006D3618" w:rsidRDefault="006D3618" w:rsidP="0080247A">
      <w:pPr>
        <w:rPr>
          <w:rFonts w:ascii="Quicksand" w:hAnsi="Quicksand"/>
        </w:rPr>
      </w:pPr>
    </w:p>
    <w:p w14:paraId="728582E6" w14:textId="1E6D5BB4" w:rsidR="006D3618" w:rsidRDefault="006D3618" w:rsidP="0080247A">
      <w:pPr>
        <w:rPr>
          <w:rFonts w:ascii="Quicksand" w:hAnsi="Quicksand"/>
        </w:rPr>
      </w:pPr>
      <w:r w:rsidRPr="006D3618">
        <w:rPr>
          <w:rFonts w:ascii="Quicksand" w:hAnsi="Quicksand"/>
          <w:b/>
          <w:bCs w:val="0"/>
        </w:rPr>
        <w:t>Malta Food Bank</w:t>
      </w:r>
      <w:r>
        <w:rPr>
          <w:rFonts w:ascii="Quicksand" w:hAnsi="Quicksand"/>
        </w:rPr>
        <w:t xml:space="preserve"> – We provide transport service to many low-income and aging community using the Malta Food Bank.  </w:t>
      </w:r>
    </w:p>
    <w:p w14:paraId="65249789" w14:textId="77777777" w:rsidR="006D3618" w:rsidRDefault="006D3618" w:rsidP="0080247A">
      <w:pPr>
        <w:rPr>
          <w:rFonts w:ascii="Quicksand" w:hAnsi="Quicksand"/>
        </w:rPr>
      </w:pPr>
    </w:p>
    <w:p w14:paraId="06663EB8" w14:textId="4689C06C" w:rsidR="006D3618" w:rsidRDefault="006D3618" w:rsidP="0080247A">
      <w:pPr>
        <w:rPr>
          <w:rFonts w:ascii="Quicksand" w:hAnsi="Quicksand"/>
        </w:rPr>
      </w:pPr>
      <w:r w:rsidRPr="006D3618">
        <w:rPr>
          <w:rFonts w:ascii="Quicksand" w:hAnsi="Quicksand"/>
          <w:b/>
          <w:bCs w:val="0"/>
        </w:rPr>
        <w:t>Malta Senior Center</w:t>
      </w:r>
      <w:r>
        <w:rPr>
          <w:rFonts w:ascii="Quicksand" w:hAnsi="Quicksand"/>
        </w:rPr>
        <w:t xml:space="preserve">:   PTA </w:t>
      </w:r>
      <w:r w:rsidR="009D7AFC">
        <w:rPr>
          <w:rFonts w:ascii="Quicksand" w:hAnsi="Quicksand"/>
        </w:rPr>
        <w:t>support</w:t>
      </w:r>
      <w:r>
        <w:rPr>
          <w:rFonts w:ascii="Quicksand" w:hAnsi="Quicksand"/>
        </w:rPr>
        <w:t xml:space="preserve"> many riders to the events held at the Malta Senior Center.  Bingo and cards seemed to be the big hit!   </w:t>
      </w:r>
    </w:p>
    <w:p w14:paraId="367E8DB7" w14:textId="77777777" w:rsidR="006D3618" w:rsidRDefault="006D3618" w:rsidP="0080247A">
      <w:pPr>
        <w:rPr>
          <w:rFonts w:ascii="Quicksand" w:hAnsi="Quicksand"/>
        </w:rPr>
      </w:pPr>
    </w:p>
    <w:p w14:paraId="0DDB03A0" w14:textId="77DD43FB" w:rsidR="00BD19E5" w:rsidRDefault="006D3618" w:rsidP="004E34D2">
      <w:pPr>
        <w:rPr>
          <w:rFonts w:ascii="Quicksand" w:hAnsi="Quicksand"/>
        </w:rPr>
      </w:pPr>
      <w:r w:rsidRPr="006D3618">
        <w:rPr>
          <w:rFonts w:ascii="Quicksand" w:hAnsi="Quicksand"/>
          <w:b/>
          <w:bCs w:val="0"/>
        </w:rPr>
        <w:t>River’s Bend Assisted Living Home</w:t>
      </w:r>
      <w:r>
        <w:rPr>
          <w:rFonts w:ascii="Quicksand" w:hAnsi="Quicksand"/>
        </w:rPr>
        <w:t xml:space="preserve">:  </w:t>
      </w:r>
      <w:r w:rsidR="006F6B18" w:rsidRPr="009534CF">
        <w:rPr>
          <w:rFonts w:ascii="Quicksand" w:hAnsi="Quicksand"/>
        </w:rPr>
        <w:t>In 2024</w:t>
      </w:r>
      <w:r w:rsidR="009D7AFC">
        <w:rPr>
          <w:rFonts w:ascii="Quicksand" w:hAnsi="Quicksand"/>
        </w:rPr>
        <w:t>,</w:t>
      </w:r>
      <w:r w:rsidR="006F6B18" w:rsidRPr="009534CF">
        <w:rPr>
          <w:rFonts w:ascii="Quicksand" w:hAnsi="Quicksand"/>
        </w:rPr>
        <w:t xml:space="preserve"> the River’s Bend Assisted Living Home opened and have filled their assisted living room occupancy.   PTA offers </w:t>
      </w:r>
      <w:r w:rsidR="009D7AFC">
        <w:rPr>
          <w:rFonts w:ascii="Quicksand" w:hAnsi="Quicksand"/>
        </w:rPr>
        <w:t>rides</w:t>
      </w:r>
      <w:r w:rsidR="006F6B18" w:rsidRPr="009534CF">
        <w:rPr>
          <w:rFonts w:ascii="Quicksand" w:hAnsi="Quicksand"/>
        </w:rPr>
        <w:t xml:space="preserve"> to the home and </w:t>
      </w:r>
      <w:r w:rsidR="009D7AFC">
        <w:rPr>
          <w:rFonts w:ascii="Quicksand" w:hAnsi="Quicksand"/>
        </w:rPr>
        <w:t>this has</w:t>
      </w:r>
      <w:r w:rsidR="006F6B18" w:rsidRPr="009534CF">
        <w:rPr>
          <w:rFonts w:ascii="Quicksand" w:hAnsi="Quicksand"/>
        </w:rPr>
        <w:t xml:space="preserve"> increased the ridership</w:t>
      </w:r>
      <w:r w:rsidR="006F6B18">
        <w:rPr>
          <w:rFonts w:ascii="Quicksand" w:hAnsi="Quicksand"/>
        </w:rPr>
        <w:t xml:space="preserve">. </w:t>
      </w:r>
      <w:r>
        <w:rPr>
          <w:rFonts w:ascii="Quicksand" w:hAnsi="Quicksand"/>
        </w:rPr>
        <w:t xml:space="preserve">PTA provides </w:t>
      </w:r>
      <w:r w:rsidRPr="006D3618">
        <w:rPr>
          <w:rFonts w:ascii="Quicksand" w:hAnsi="Quicksand"/>
        </w:rPr>
        <w:t>daily</w:t>
      </w:r>
      <w:r>
        <w:rPr>
          <w:rFonts w:ascii="Quicksand" w:hAnsi="Quicksand"/>
        </w:rPr>
        <w:t xml:space="preserve"> pick-ups</w:t>
      </w:r>
      <w:r w:rsidR="009D7AFC">
        <w:rPr>
          <w:rFonts w:ascii="Quicksand" w:hAnsi="Quicksand"/>
        </w:rPr>
        <w:t>,</w:t>
      </w:r>
      <w:r w:rsidRPr="006D3618">
        <w:rPr>
          <w:rFonts w:ascii="Quicksand" w:hAnsi="Quicksand"/>
        </w:rPr>
        <w:t xml:space="preserve"> and </w:t>
      </w:r>
      <w:r w:rsidR="0063792B" w:rsidRPr="006D3618">
        <w:rPr>
          <w:rFonts w:ascii="Quicksand" w:hAnsi="Quicksand"/>
        </w:rPr>
        <w:t>offers</w:t>
      </w:r>
      <w:r w:rsidRPr="006D3618">
        <w:rPr>
          <w:rFonts w:ascii="Quicksand" w:hAnsi="Quicksand"/>
        </w:rPr>
        <w:t xml:space="preserve"> </w:t>
      </w:r>
      <w:r w:rsidR="009D7AFC">
        <w:rPr>
          <w:rFonts w:ascii="Quicksand" w:hAnsi="Quicksand"/>
        </w:rPr>
        <w:t xml:space="preserve">PTA </w:t>
      </w:r>
      <w:r w:rsidRPr="006D3618">
        <w:rPr>
          <w:rFonts w:ascii="Quicksand" w:hAnsi="Quicksand"/>
        </w:rPr>
        <w:t xml:space="preserve">services to all </w:t>
      </w:r>
      <w:r w:rsidR="0063792B">
        <w:rPr>
          <w:rFonts w:ascii="Quicksand" w:hAnsi="Quicksand"/>
        </w:rPr>
        <w:t xml:space="preserve">group </w:t>
      </w:r>
      <w:r w:rsidRPr="006D3618">
        <w:rPr>
          <w:rFonts w:ascii="Quicksand" w:hAnsi="Quicksand"/>
        </w:rPr>
        <w:t xml:space="preserve">outings </w:t>
      </w:r>
      <w:r w:rsidR="0063792B">
        <w:rPr>
          <w:rFonts w:ascii="Quicksand" w:hAnsi="Quicksand"/>
        </w:rPr>
        <w:t xml:space="preserve">or </w:t>
      </w:r>
      <w:r w:rsidRPr="006D3618">
        <w:rPr>
          <w:rFonts w:ascii="Quicksand" w:hAnsi="Quicksand"/>
        </w:rPr>
        <w:t>individual</w:t>
      </w:r>
      <w:r w:rsidR="0063792B">
        <w:rPr>
          <w:rFonts w:ascii="Quicksand" w:hAnsi="Quicksand"/>
        </w:rPr>
        <w:t xml:space="preserve">s riding to </w:t>
      </w:r>
      <w:r w:rsidRPr="006D3618">
        <w:rPr>
          <w:rFonts w:ascii="Quicksand" w:hAnsi="Quicksand"/>
        </w:rPr>
        <w:t xml:space="preserve">medical appointments, senior center, food bank, banking, post office, groceries, or local shopping.  </w:t>
      </w:r>
      <w:r w:rsidR="0063792B">
        <w:rPr>
          <w:rFonts w:ascii="Quicksand" w:hAnsi="Quicksand"/>
        </w:rPr>
        <w:t>PTA</w:t>
      </w:r>
      <w:r w:rsidRPr="006D3618">
        <w:rPr>
          <w:rFonts w:ascii="Quicksand" w:hAnsi="Quicksand"/>
        </w:rPr>
        <w:t xml:space="preserve"> ha</w:t>
      </w:r>
      <w:r w:rsidR="009D7AFC">
        <w:rPr>
          <w:rFonts w:ascii="Quicksand" w:hAnsi="Quicksand"/>
        </w:rPr>
        <w:t xml:space="preserve">s </w:t>
      </w:r>
      <w:r w:rsidRPr="006D3618">
        <w:rPr>
          <w:rFonts w:ascii="Quicksand" w:hAnsi="Quicksand"/>
        </w:rPr>
        <w:t xml:space="preserve">riders </w:t>
      </w:r>
      <w:r w:rsidR="009D7AFC">
        <w:rPr>
          <w:rFonts w:ascii="Quicksand" w:hAnsi="Quicksand"/>
        </w:rPr>
        <w:t xml:space="preserve">that live in the senior apartments in the River’s Bend building </w:t>
      </w:r>
      <w:r w:rsidRPr="006D3618">
        <w:rPr>
          <w:rFonts w:ascii="Quicksand" w:hAnsi="Quicksand"/>
        </w:rPr>
        <w:t xml:space="preserve">that are employed </w:t>
      </w:r>
      <w:r w:rsidR="009D7AFC">
        <w:rPr>
          <w:rFonts w:ascii="Quicksand" w:hAnsi="Quicksand"/>
        </w:rPr>
        <w:t>at businesses in Malta which PTA is their daily commute to and from work.</w:t>
      </w:r>
      <w:r w:rsidR="006F6B18" w:rsidRPr="009534CF">
        <w:rPr>
          <w:rFonts w:ascii="Quicksand" w:hAnsi="Quicksand"/>
        </w:rPr>
        <w:t xml:space="preserve">  A replacement bus would help pick up this </w:t>
      </w:r>
      <w:r w:rsidR="009D7AFC">
        <w:rPr>
          <w:rFonts w:ascii="Quicksand" w:hAnsi="Quicksand"/>
        </w:rPr>
        <w:t xml:space="preserve">everyday </w:t>
      </w:r>
      <w:r w:rsidR="006F6B18" w:rsidRPr="009534CF">
        <w:rPr>
          <w:rFonts w:ascii="Quicksand" w:hAnsi="Quicksand"/>
        </w:rPr>
        <w:t xml:space="preserve">traffic.  </w:t>
      </w:r>
    </w:p>
    <w:p w14:paraId="09FBD26C" w14:textId="77777777" w:rsidR="004E34D2" w:rsidRDefault="004E34D2" w:rsidP="004E34D2">
      <w:pPr>
        <w:rPr>
          <w:rFonts w:ascii="Quicksand" w:hAnsi="Quicksand"/>
          <w:b/>
          <w:bCs w:val="0"/>
        </w:rPr>
      </w:pPr>
    </w:p>
    <w:p w14:paraId="0E89DF99" w14:textId="260C50C9" w:rsidR="0011693E" w:rsidRPr="006D3618" w:rsidRDefault="0011693E" w:rsidP="006D3618">
      <w:pPr>
        <w:spacing w:after="160" w:line="278" w:lineRule="auto"/>
        <w:rPr>
          <w:rFonts w:ascii="Quicksand" w:hAnsi="Quicksand"/>
        </w:rPr>
      </w:pPr>
      <w:r w:rsidRPr="0011693E">
        <w:rPr>
          <w:rFonts w:ascii="Quicksand" w:hAnsi="Quicksand"/>
          <w:b/>
          <w:bCs w:val="0"/>
        </w:rPr>
        <w:t>M</w:t>
      </w:r>
      <w:r w:rsidR="009534CF">
        <w:rPr>
          <w:rFonts w:ascii="Quicksand" w:hAnsi="Quicksand"/>
          <w:b/>
          <w:bCs w:val="0"/>
        </w:rPr>
        <w:t xml:space="preserve">alta Opportunities Group Home – </w:t>
      </w:r>
      <w:r w:rsidR="009534CF">
        <w:rPr>
          <w:rFonts w:ascii="Quicksand" w:hAnsi="Quicksand"/>
        </w:rPr>
        <w:t xml:space="preserve">PTA </w:t>
      </w:r>
      <w:r w:rsidR="004C047D">
        <w:rPr>
          <w:rFonts w:ascii="Quicksand" w:hAnsi="Quicksand"/>
        </w:rPr>
        <w:t>partners with Malta Opportunities, Inc. “MOI” supporting the Malta Group Home</w:t>
      </w:r>
      <w:r w:rsidR="00DD1132">
        <w:rPr>
          <w:rFonts w:ascii="Quicksand" w:hAnsi="Quicksand"/>
        </w:rPr>
        <w:t xml:space="preserve">. The people with </w:t>
      </w:r>
      <w:r w:rsidR="004C047D">
        <w:rPr>
          <w:rFonts w:ascii="Quicksand" w:hAnsi="Quicksand"/>
        </w:rPr>
        <w:t xml:space="preserve">disabilities live in this community.  PTA </w:t>
      </w:r>
      <w:r w:rsidR="00DD1132">
        <w:rPr>
          <w:rFonts w:ascii="Quicksand" w:hAnsi="Quicksand"/>
        </w:rPr>
        <w:t>provides</w:t>
      </w:r>
      <w:r w:rsidR="004C047D">
        <w:rPr>
          <w:rFonts w:ascii="Quicksand" w:hAnsi="Quicksand"/>
        </w:rPr>
        <w:t xml:space="preserve"> a 2024 Ford </w:t>
      </w:r>
      <w:r w:rsidR="004C7802">
        <w:rPr>
          <w:rFonts w:ascii="Quicksand" w:hAnsi="Quicksand"/>
        </w:rPr>
        <w:t>Economy</w:t>
      </w:r>
      <w:r w:rsidR="00DD1132">
        <w:rPr>
          <w:rFonts w:ascii="Quicksand" w:hAnsi="Quicksand"/>
        </w:rPr>
        <w:t xml:space="preserve"> ADA</w:t>
      </w:r>
      <w:r w:rsidR="004C047D">
        <w:rPr>
          <w:rFonts w:ascii="Quicksand" w:hAnsi="Quicksand"/>
        </w:rPr>
        <w:t xml:space="preserve"> - 13 Passenger van to the group home.   MOI commutes daily to and from the Malta Opportunity Center where members work the laundry </w:t>
      </w:r>
      <w:r w:rsidR="00DD1132">
        <w:rPr>
          <w:rFonts w:ascii="Quicksand" w:hAnsi="Quicksand"/>
        </w:rPr>
        <w:t>mat, provide professional</w:t>
      </w:r>
      <w:r w:rsidR="004C047D">
        <w:rPr>
          <w:rFonts w:ascii="Quicksand" w:hAnsi="Quicksand"/>
        </w:rPr>
        <w:t xml:space="preserve"> laundry service and have a second-hand store they work. </w:t>
      </w:r>
      <w:r w:rsidR="00DD1132">
        <w:rPr>
          <w:rFonts w:ascii="Quicksand" w:hAnsi="Quicksand"/>
        </w:rPr>
        <w:t xml:space="preserve"> </w:t>
      </w:r>
      <w:r w:rsidR="004C047D">
        <w:rPr>
          <w:rFonts w:ascii="Quicksand" w:hAnsi="Quicksand"/>
        </w:rPr>
        <w:t xml:space="preserve">The van is an asset to them as they gain their independence to go to work, do their shopping and attend regular medical appointments.  </w:t>
      </w:r>
      <w:r w:rsidR="008B55E8">
        <w:rPr>
          <w:rFonts w:ascii="Quicksand" w:hAnsi="Quicksand"/>
        </w:rPr>
        <w:t>PTA</w:t>
      </w:r>
      <w:r w:rsidR="004C047D">
        <w:rPr>
          <w:rFonts w:ascii="Quicksand" w:hAnsi="Quicksand"/>
        </w:rPr>
        <w:t xml:space="preserve"> supply a part-time driver.  Our driver has been trained in the </w:t>
      </w:r>
      <w:r w:rsidR="00DD1132">
        <w:rPr>
          <w:rFonts w:ascii="Quicksand" w:hAnsi="Quicksand"/>
        </w:rPr>
        <w:t>Passenger</w:t>
      </w:r>
      <w:r w:rsidR="004C047D">
        <w:rPr>
          <w:rFonts w:ascii="Quicksand" w:hAnsi="Quicksand"/>
        </w:rPr>
        <w:t xml:space="preserve"> Safety Program</w:t>
      </w:r>
      <w:r w:rsidR="004C7802">
        <w:rPr>
          <w:rFonts w:ascii="Quicksand" w:hAnsi="Quicksand"/>
        </w:rPr>
        <w:t>,</w:t>
      </w:r>
      <w:r w:rsidR="004C047D">
        <w:rPr>
          <w:rFonts w:ascii="Quicksand" w:hAnsi="Quicksand"/>
        </w:rPr>
        <w:t xml:space="preserve"> First </w:t>
      </w:r>
      <w:r w:rsidR="00DD1132">
        <w:rPr>
          <w:rFonts w:ascii="Quicksand" w:hAnsi="Quicksand"/>
        </w:rPr>
        <w:t>A</w:t>
      </w:r>
      <w:r w:rsidR="004C047D">
        <w:rPr>
          <w:rFonts w:ascii="Quicksand" w:hAnsi="Quicksand"/>
        </w:rPr>
        <w:t>id</w:t>
      </w:r>
      <w:r w:rsidR="004C7802">
        <w:rPr>
          <w:rFonts w:ascii="Quicksand" w:hAnsi="Quicksand"/>
        </w:rPr>
        <w:t xml:space="preserve"> and</w:t>
      </w:r>
      <w:r w:rsidR="004C047D">
        <w:rPr>
          <w:rFonts w:ascii="Quicksand" w:hAnsi="Quicksand"/>
        </w:rPr>
        <w:t xml:space="preserve"> CPR</w:t>
      </w:r>
      <w:r w:rsidR="004C7802">
        <w:rPr>
          <w:rFonts w:ascii="Quicksand" w:hAnsi="Quicksand"/>
        </w:rPr>
        <w:t xml:space="preserve"> certified. </w:t>
      </w:r>
      <w:r w:rsidR="004C047D">
        <w:rPr>
          <w:rFonts w:ascii="Quicksand" w:hAnsi="Quicksand"/>
        </w:rPr>
        <w:t xml:space="preserve">   </w:t>
      </w:r>
    </w:p>
    <w:p w14:paraId="18577D68" w14:textId="44C3462F" w:rsidR="0080247A" w:rsidRDefault="0080247A" w:rsidP="0080247A">
      <w:pPr>
        <w:rPr>
          <w:rFonts w:ascii="Quicksand" w:hAnsi="Quicksand"/>
        </w:rPr>
      </w:pPr>
      <w:r w:rsidRPr="0080247A">
        <w:rPr>
          <w:rFonts w:ascii="Quicksand" w:hAnsi="Quicksand"/>
          <w:b/>
        </w:rPr>
        <w:t>Medical Ride Shares:</w:t>
      </w:r>
      <w:r w:rsidRPr="0080247A">
        <w:rPr>
          <w:rFonts w:ascii="Quicksand" w:hAnsi="Quicksand"/>
        </w:rPr>
        <w:t xml:space="preserve">  Billings, Great Falls, Havre, </w:t>
      </w:r>
      <w:r w:rsidR="001E1E79">
        <w:rPr>
          <w:rFonts w:ascii="Quicksand" w:hAnsi="Quicksand"/>
        </w:rPr>
        <w:t>Chinook,</w:t>
      </w:r>
      <w:r>
        <w:rPr>
          <w:rFonts w:ascii="Quicksand" w:hAnsi="Quicksand"/>
        </w:rPr>
        <w:t xml:space="preserve"> </w:t>
      </w:r>
      <w:r w:rsidRPr="0080247A">
        <w:rPr>
          <w:rFonts w:ascii="Quicksand" w:hAnsi="Quicksand"/>
        </w:rPr>
        <w:t xml:space="preserve">and Glasgow – Every week </w:t>
      </w:r>
    </w:p>
    <w:p w14:paraId="6729A093" w14:textId="1D03A859" w:rsidR="001E1E79" w:rsidRPr="0080247A" w:rsidRDefault="001E1E79" w:rsidP="0080247A">
      <w:pPr>
        <w:rPr>
          <w:rFonts w:ascii="Quicksand" w:hAnsi="Quicksand"/>
        </w:rPr>
      </w:pPr>
      <w:r>
        <w:rPr>
          <w:rFonts w:ascii="Quicksand" w:hAnsi="Quicksand"/>
        </w:rPr>
        <w:t xml:space="preserve">Ride Share is a new program; </w:t>
      </w:r>
      <w:r w:rsidR="00A620AE">
        <w:rPr>
          <w:rFonts w:ascii="Quicksand" w:hAnsi="Quicksand"/>
        </w:rPr>
        <w:t>PTA</w:t>
      </w:r>
      <w:r>
        <w:rPr>
          <w:rFonts w:ascii="Quicksand" w:hAnsi="Quicksand"/>
        </w:rPr>
        <w:t xml:space="preserve"> implemented this year.  PTA advertise</w:t>
      </w:r>
      <w:r w:rsidR="004C7802">
        <w:rPr>
          <w:rFonts w:ascii="Quicksand" w:hAnsi="Quicksand"/>
        </w:rPr>
        <w:t>s</w:t>
      </w:r>
      <w:r>
        <w:rPr>
          <w:rFonts w:ascii="Quicksand" w:hAnsi="Quicksand"/>
        </w:rPr>
        <w:t xml:space="preserve"> the</w:t>
      </w:r>
      <w:r w:rsidR="004C7802">
        <w:rPr>
          <w:rFonts w:ascii="Quicksand" w:hAnsi="Quicksand"/>
        </w:rPr>
        <w:t xml:space="preserve"> schedule the transit is</w:t>
      </w:r>
      <w:r>
        <w:rPr>
          <w:rFonts w:ascii="Quicksand" w:hAnsi="Quicksand"/>
        </w:rPr>
        <w:t xml:space="preserve"> heading out of town for medical</w:t>
      </w:r>
      <w:r w:rsidR="004C7802">
        <w:rPr>
          <w:rFonts w:ascii="Quicksand" w:hAnsi="Quicksand"/>
        </w:rPr>
        <w:t xml:space="preserve"> trips</w:t>
      </w:r>
      <w:r>
        <w:rPr>
          <w:rFonts w:ascii="Quicksand" w:hAnsi="Quicksand"/>
        </w:rPr>
        <w:t xml:space="preserve"> through</w:t>
      </w:r>
      <w:r w:rsidR="004C7802">
        <w:rPr>
          <w:rFonts w:ascii="Quicksand" w:hAnsi="Quicksand"/>
        </w:rPr>
        <w:t xml:space="preserve"> the </w:t>
      </w:r>
      <w:r>
        <w:rPr>
          <w:rFonts w:ascii="Quicksand" w:hAnsi="Quicksand"/>
        </w:rPr>
        <w:t xml:space="preserve">local advertising sources, Super Shopper and Facebook.  PTA encourages many seniors to coordinate their out-of-town medical trips to keep the costs low by splitting the payment with other riders.  This program has been well received. </w:t>
      </w:r>
    </w:p>
    <w:p w14:paraId="2B480FA5" w14:textId="77777777" w:rsidR="0080247A" w:rsidRDefault="0080247A" w:rsidP="0080247A">
      <w:pPr>
        <w:rPr>
          <w:rFonts w:ascii="Quicksand" w:hAnsi="Quicksand"/>
          <w:b/>
        </w:rPr>
      </w:pPr>
    </w:p>
    <w:p w14:paraId="1F8902BD" w14:textId="6D1AC584" w:rsidR="00D80001" w:rsidRPr="00F94A3A" w:rsidRDefault="00D80001" w:rsidP="00D80001">
      <w:pPr>
        <w:rPr>
          <w:rFonts w:ascii="Quicksand" w:hAnsi="Quicksand"/>
        </w:rPr>
      </w:pPr>
      <w:r w:rsidRPr="00843AFE">
        <w:rPr>
          <w:rFonts w:ascii="Quicksand" w:hAnsi="Quicksand"/>
          <w:b/>
        </w:rPr>
        <w:t>Phillips County - Low Income and Disability Employees</w:t>
      </w:r>
      <w:r w:rsidRPr="00843AFE">
        <w:rPr>
          <w:rFonts w:ascii="Quicksand" w:hAnsi="Quicksand"/>
        </w:rPr>
        <w:t xml:space="preserve"> – PTA provides many low </w:t>
      </w:r>
      <w:proofErr w:type="spellStart"/>
      <w:r w:rsidRPr="00843AFE">
        <w:rPr>
          <w:rFonts w:ascii="Quicksand" w:hAnsi="Quicksand"/>
        </w:rPr>
        <w:t>income</w:t>
      </w:r>
      <w:r w:rsidRPr="00F94A3A">
        <w:rPr>
          <w:rFonts w:ascii="Quicksand" w:hAnsi="Quicksand"/>
        </w:rPr>
        <w:t>and</w:t>
      </w:r>
      <w:proofErr w:type="spellEnd"/>
      <w:r w:rsidRPr="00F94A3A">
        <w:rPr>
          <w:rFonts w:ascii="Quicksand" w:hAnsi="Quicksand"/>
        </w:rPr>
        <w:t xml:space="preserve"> disability individuals to their employment.  Many live in low-income housing or cannot afford reliable transportation.  Below are a few of the local businesses that rely on PTA’s transports to get their employees to and from work.  PTA work closely with businesses in the area to help them provide good reliable for their employees. </w:t>
      </w:r>
    </w:p>
    <w:p w14:paraId="2EDB50DB" w14:textId="77777777" w:rsidR="008A4CB7" w:rsidRDefault="008A4CB7" w:rsidP="0080247A">
      <w:pPr>
        <w:rPr>
          <w:rFonts w:ascii="Quicksand" w:hAnsi="Quicksand"/>
        </w:rPr>
      </w:pPr>
    </w:p>
    <w:p w14:paraId="6F72C36A" w14:textId="105900A2" w:rsidR="0080247A" w:rsidRDefault="00DE59A0" w:rsidP="0080247A">
      <w:pPr>
        <w:rPr>
          <w:rFonts w:ascii="Quicksand" w:hAnsi="Quicksand"/>
        </w:rPr>
      </w:pPr>
      <w:r>
        <w:rPr>
          <w:rFonts w:ascii="Quicksand" w:hAnsi="Quicksand"/>
          <w:b/>
        </w:rPr>
        <w:t>Businesses that have employees using transit for employees</w:t>
      </w:r>
      <w:r w:rsidR="009534CF">
        <w:rPr>
          <w:rFonts w:ascii="Quicksand" w:hAnsi="Quicksand"/>
          <w:b/>
        </w:rPr>
        <w:t>.</w:t>
      </w:r>
    </w:p>
    <w:p w14:paraId="7249B53C" w14:textId="77777777" w:rsidR="00DE59A0" w:rsidRDefault="00DE59A0" w:rsidP="0080247A">
      <w:pPr>
        <w:rPr>
          <w:rFonts w:ascii="Quicksand" w:hAnsi="Quicksand"/>
        </w:rPr>
      </w:pPr>
    </w:p>
    <w:tbl>
      <w:tblPr>
        <w:tblStyle w:val="TableGrid"/>
        <w:tblW w:w="0" w:type="auto"/>
        <w:tblLook w:val="04A0" w:firstRow="1" w:lastRow="0" w:firstColumn="1" w:lastColumn="0" w:noHBand="0" w:noVBand="1"/>
      </w:tblPr>
      <w:tblGrid>
        <w:gridCol w:w="4675"/>
        <w:gridCol w:w="6030"/>
      </w:tblGrid>
      <w:tr w:rsidR="00DE59A0" w14:paraId="7C65FBA6" w14:textId="77777777" w:rsidTr="006A7208">
        <w:trPr>
          <w:trHeight w:val="228"/>
        </w:trPr>
        <w:tc>
          <w:tcPr>
            <w:tcW w:w="4675" w:type="dxa"/>
          </w:tcPr>
          <w:p w14:paraId="0E20BAA2"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Equity Coop</w:t>
            </w:r>
          </w:p>
        </w:tc>
        <w:tc>
          <w:tcPr>
            <w:tcW w:w="6030" w:type="dxa"/>
          </w:tcPr>
          <w:p w14:paraId="18A49146" w14:textId="5100A380" w:rsidR="00DE59A0" w:rsidRPr="009534CF" w:rsidRDefault="00DE59A0" w:rsidP="00AD517A">
            <w:pPr>
              <w:rPr>
                <w:rFonts w:ascii="Quicksand" w:hAnsi="Quicksand"/>
                <w:b/>
                <w:bCs w:val="0"/>
                <w:sz w:val="24"/>
                <w:szCs w:val="24"/>
              </w:rPr>
            </w:pPr>
            <w:r w:rsidRPr="009534CF">
              <w:rPr>
                <w:rFonts w:ascii="Quicksand" w:hAnsi="Quicksand"/>
                <w:b/>
                <w:sz w:val="24"/>
                <w:szCs w:val="24"/>
              </w:rPr>
              <w:t xml:space="preserve">Malta </w:t>
            </w:r>
            <w:r w:rsidR="006A7208">
              <w:rPr>
                <w:rFonts w:ascii="Quicksand" w:hAnsi="Quicksand"/>
                <w:b/>
                <w:sz w:val="24"/>
                <w:szCs w:val="24"/>
              </w:rPr>
              <w:t xml:space="preserve">Public </w:t>
            </w:r>
            <w:r w:rsidRPr="009534CF">
              <w:rPr>
                <w:rFonts w:ascii="Quicksand" w:hAnsi="Quicksand"/>
                <w:b/>
                <w:sz w:val="24"/>
                <w:szCs w:val="24"/>
              </w:rPr>
              <w:t>Schools</w:t>
            </w:r>
          </w:p>
        </w:tc>
      </w:tr>
      <w:tr w:rsidR="00DE59A0" w14:paraId="3D1B1193" w14:textId="77777777" w:rsidTr="006A7208">
        <w:trPr>
          <w:trHeight w:val="305"/>
        </w:trPr>
        <w:tc>
          <w:tcPr>
            <w:tcW w:w="4675" w:type="dxa"/>
          </w:tcPr>
          <w:p w14:paraId="6F740B9C"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Dairy Queen</w:t>
            </w:r>
          </w:p>
        </w:tc>
        <w:tc>
          <w:tcPr>
            <w:tcW w:w="6030" w:type="dxa"/>
          </w:tcPr>
          <w:p w14:paraId="51EE46B3"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Phillips County Hospital</w:t>
            </w:r>
          </w:p>
        </w:tc>
      </w:tr>
      <w:tr w:rsidR="00DE59A0" w14:paraId="28B558CB" w14:textId="77777777" w:rsidTr="006A7208">
        <w:trPr>
          <w:trHeight w:val="228"/>
        </w:trPr>
        <w:tc>
          <w:tcPr>
            <w:tcW w:w="4675" w:type="dxa"/>
          </w:tcPr>
          <w:p w14:paraId="527E185B"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 xml:space="preserve">Albertsons </w:t>
            </w:r>
          </w:p>
        </w:tc>
        <w:tc>
          <w:tcPr>
            <w:tcW w:w="6030" w:type="dxa"/>
          </w:tcPr>
          <w:p w14:paraId="4A7940BC"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Hi-Line Packing Plant</w:t>
            </w:r>
          </w:p>
        </w:tc>
      </w:tr>
      <w:tr w:rsidR="00DE59A0" w14:paraId="6895F4C5" w14:textId="77777777" w:rsidTr="006A7208">
        <w:trPr>
          <w:trHeight w:val="213"/>
        </w:trPr>
        <w:tc>
          <w:tcPr>
            <w:tcW w:w="4675" w:type="dxa"/>
          </w:tcPr>
          <w:p w14:paraId="501C3E2F" w14:textId="77777777" w:rsidR="00DE59A0" w:rsidRPr="009534CF" w:rsidRDefault="00DE59A0" w:rsidP="00AD517A">
            <w:pPr>
              <w:rPr>
                <w:rFonts w:ascii="Quicksand" w:hAnsi="Quicksand"/>
                <w:b/>
                <w:bCs w:val="0"/>
                <w:sz w:val="24"/>
                <w:szCs w:val="24"/>
              </w:rPr>
            </w:pPr>
            <w:proofErr w:type="spellStart"/>
            <w:r w:rsidRPr="009534CF">
              <w:rPr>
                <w:rFonts w:ascii="Quicksand" w:hAnsi="Quicksand"/>
                <w:b/>
                <w:sz w:val="24"/>
                <w:szCs w:val="24"/>
              </w:rPr>
              <w:t>Maltana</w:t>
            </w:r>
            <w:proofErr w:type="spellEnd"/>
            <w:r w:rsidRPr="009534CF">
              <w:rPr>
                <w:rFonts w:ascii="Quicksand" w:hAnsi="Quicksand"/>
                <w:b/>
                <w:sz w:val="24"/>
                <w:szCs w:val="24"/>
              </w:rPr>
              <w:t xml:space="preserve"> Motel</w:t>
            </w:r>
          </w:p>
        </w:tc>
        <w:tc>
          <w:tcPr>
            <w:tcW w:w="6030" w:type="dxa"/>
          </w:tcPr>
          <w:p w14:paraId="668A7421" w14:textId="7CB1E068" w:rsidR="00DE59A0" w:rsidRPr="009534CF" w:rsidRDefault="00DE59A0" w:rsidP="00AD517A">
            <w:pPr>
              <w:rPr>
                <w:rFonts w:ascii="Quicksand" w:hAnsi="Quicksand"/>
                <w:b/>
                <w:bCs w:val="0"/>
                <w:sz w:val="24"/>
                <w:szCs w:val="24"/>
              </w:rPr>
            </w:pPr>
            <w:r w:rsidRPr="009534CF">
              <w:rPr>
                <w:rFonts w:ascii="Quicksand" w:hAnsi="Quicksand"/>
                <w:b/>
                <w:sz w:val="24"/>
                <w:szCs w:val="24"/>
              </w:rPr>
              <w:t>GN</w:t>
            </w:r>
            <w:r w:rsidR="006A7208">
              <w:rPr>
                <w:rFonts w:ascii="Quicksand" w:hAnsi="Quicksand"/>
                <w:b/>
                <w:sz w:val="24"/>
                <w:szCs w:val="24"/>
              </w:rPr>
              <w:t>- Great Northern Hotel</w:t>
            </w:r>
          </w:p>
        </w:tc>
      </w:tr>
      <w:tr w:rsidR="00DE59A0" w14:paraId="79E1381F" w14:textId="77777777" w:rsidTr="006A7208">
        <w:trPr>
          <w:trHeight w:val="228"/>
        </w:trPr>
        <w:tc>
          <w:tcPr>
            <w:tcW w:w="4675" w:type="dxa"/>
          </w:tcPr>
          <w:p w14:paraId="5BDC2127" w14:textId="50667B0D" w:rsidR="00DE59A0" w:rsidRPr="009534CF" w:rsidRDefault="006A7208" w:rsidP="00AD517A">
            <w:pPr>
              <w:rPr>
                <w:rFonts w:ascii="Quicksand" w:hAnsi="Quicksand"/>
                <w:b/>
                <w:bCs w:val="0"/>
                <w:sz w:val="24"/>
                <w:szCs w:val="24"/>
              </w:rPr>
            </w:pPr>
            <w:r>
              <w:rPr>
                <w:rFonts w:ascii="Quicksand" w:hAnsi="Quicksand"/>
                <w:b/>
                <w:sz w:val="24"/>
                <w:szCs w:val="24"/>
              </w:rPr>
              <w:t xml:space="preserve">Malta </w:t>
            </w:r>
            <w:r w:rsidR="00DE59A0" w:rsidRPr="009534CF">
              <w:rPr>
                <w:rFonts w:ascii="Quicksand" w:hAnsi="Quicksand"/>
                <w:b/>
                <w:sz w:val="24"/>
                <w:szCs w:val="24"/>
              </w:rPr>
              <w:t>Lutheran Church</w:t>
            </w:r>
          </w:p>
        </w:tc>
        <w:tc>
          <w:tcPr>
            <w:tcW w:w="6030" w:type="dxa"/>
          </w:tcPr>
          <w:p w14:paraId="26F0AB1D"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KMMR Radio Station</w:t>
            </w:r>
          </w:p>
        </w:tc>
      </w:tr>
      <w:tr w:rsidR="00DE59A0" w14:paraId="79D41E03" w14:textId="77777777" w:rsidTr="006A7208">
        <w:trPr>
          <w:trHeight w:val="228"/>
        </w:trPr>
        <w:tc>
          <w:tcPr>
            <w:tcW w:w="4675" w:type="dxa"/>
          </w:tcPr>
          <w:p w14:paraId="5032ED21"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Westside Casino</w:t>
            </w:r>
          </w:p>
        </w:tc>
        <w:tc>
          <w:tcPr>
            <w:tcW w:w="6030" w:type="dxa"/>
          </w:tcPr>
          <w:p w14:paraId="4CBFEC2B" w14:textId="1552C78D" w:rsidR="00DE59A0" w:rsidRPr="009534CF" w:rsidRDefault="00DE59A0" w:rsidP="00AD517A">
            <w:pPr>
              <w:rPr>
                <w:rFonts w:ascii="Quicksand" w:hAnsi="Quicksand"/>
                <w:b/>
                <w:bCs w:val="0"/>
                <w:sz w:val="24"/>
                <w:szCs w:val="24"/>
              </w:rPr>
            </w:pPr>
            <w:r w:rsidRPr="009534CF">
              <w:rPr>
                <w:rFonts w:ascii="Quicksand" w:hAnsi="Quicksand"/>
                <w:b/>
                <w:sz w:val="24"/>
                <w:szCs w:val="24"/>
              </w:rPr>
              <w:t>Malta Group Home</w:t>
            </w:r>
            <w:r w:rsidR="006A7208">
              <w:rPr>
                <w:rFonts w:ascii="Quicksand" w:hAnsi="Quicksand"/>
                <w:b/>
                <w:sz w:val="24"/>
                <w:szCs w:val="24"/>
              </w:rPr>
              <w:t xml:space="preserve"> and Disability Center</w:t>
            </w:r>
          </w:p>
        </w:tc>
      </w:tr>
      <w:tr w:rsidR="00DE59A0" w14:paraId="6C24BDCE" w14:textId="77777777" w:rsidTr="006A7208">
        <w:trPr>
          <w:trHeight w:val="228"/>
        </w:trPr>
        <w:tc>
          <w:tcPr>
            <w:tcW w:w="4675" w:type="dxa"/>
          </w:tcPr>
          <w:p w14:paraId="5990449C"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Westside Food Court</w:t>
            </w:r>
          </w:p>
        </w:tc>
        <w:tc>
          <w:tcPr>
            <w:tcW w:w="6030" w:type="dxa"/>
          </w:tcPr>
          <w:p w14:paraId="0EA507B1" w14:textId="39BFE643" w:rsidR="00DE59A0" w:rsidRPr="009534CF" w:rsidRDefault="00DE59A0" w:rsidP="00AD517A">
            <w:pPr>
              <w:rPr>
                <w:rFonts w:ascii="Quicksand" w:hAnsi="Quicksand"/>
                <w:b/>
                <w:bCs w:val="0"/>
                <w:sz w:val="24"/>
                <w:szCs w:val="24"/>
              </w:rPr>
            </w:pPr>
            <w:r w:rsidRPr="009534CF">
              <w:rPr>
                <w:rFonts w:ascii="Quicksand" w:hAnsi="Quicksand"/>
                <w:b/>
                <w:sz w:val="24"/>
                <w:szCs w:val="24"/>
              </w:rPr>
              <w:t>Family Dollar</w:t>
            </w:r>
            <w:r w:rsidR="006A7208">
              <w:rPr>
                <w:rFonts w:ascii="Quicksand" w:hAnsi="Quicksand"/>
                <w:b/>
                <w:sz w:val="24"/>
                <w:szCs w:val="24"/>
              </w:rPr>
              <w:t xml:space="preserve"> Store</w:t>
            </w:r>
          </w:p>
        </w:tc>
      </w:tr>
      <w:tr w:rsidR="00DE59A0" w14:paraId="7DEF487F" w14:textId="77777777" w:rsidTr="006A7208">
        <w:trPr>
          <w:trHeight w:val="228"/>
        </w:trPr>
        <w:tc>
          <w:tcPr>
            <w:tcW w:w="4675" w:type="dxa"/>
          </w:tcPr>
          <w:p w14:paraId="589283FE"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Malta Post Office</w:t>
            </w:r>
          </w:p>
        </w:tc>
        <w:tc>
          <w:tcPr>
            <w:tcW w:w="6030" w:type="dxa"/>
          </w:tcPr>
          <w:p w14:paraId="07DE805E"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Edgewater Inn</w:t>
            </w:r>
          </w:p>
        </w:tc>
      </w:tr>
      <w:tr w:rsidR="00DE59A0" w14:paraId="3AC8D88E" w14:textId="77777777" w:rsidTr="006A7208">
        <w:trPr>
          <w:trHeight w:val="442"/>
        </w:trPr>
        <w:tc>
          <w:tcPr>
            <w:tcW w:w="4675" w:type="dxa"/>
          </w:tcPr>
          <w:p w14:paraId="5FBD32BC"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Riverside Motel</w:t>
            </w:r>
          </w:p>
        </w:tc>
        <w:tc>
          <w:tcPr>
            <w:tcW w:w="6030" w:type="dxa"/>
          </w:tcPr>
          <w:p w14:paraId="78504736" w14:textId="77777777" w:rsidR="00DE59A0" w:rsidRPr="009534CF" w:rsidRDefault="00DE59A0" w:rsidP="00AD517A">
            <w:pPr>
              <w:rPr>
                <w:rFonts w:ascii="Quicksand" w:hAnsi="Quicksand"/>
                <w:b/>
                <w:bCs w:val="0"/>
                <w:sz w:val="24"/>
                <w:szCs w:val="24"/>
              </w:rPr>
            </w:pPr>
            <w:r w:rsidRPr="009534CF">
              <w:rPr>
                <w:rFonts w:ascii="Quicksand" w:hAnsi="Quicksand"/>
                <w:b/>
                <w:sz w:val="24"/>
                <w:szCs w:val="24"/>
              </w:rPr>
              <w:t>River’s Bend Assisting Living Home</w:t>
            </w:r>
          </w:p>
        </w:tc>
      </w:tr>
    </w:tbl>
    <w:p w14:paraId="67D9DB74" w14:textId="77777777" w:rsidR="007D09DF" w:rsidRPr="0080247A" w:rsidRDefault="007D09DF" w:rsidP="005A35B8">
      <w:pPr>
        <w:tabs>
          <w:tab w:val="left" w:pos="10800"/>
        </w:tabs>
        <w:ind w:right="980"/>
        <w:rPr>
          <w:rFonts w:ascii="Quicksand" w:hAnsi="Quicksand"/>
        </w:rPr>
      </w:pPr>
    </w:p>
    <w:p w14:paraId="2C0796C2" w14:textId="3682BB32" w:rsidR="001E1E79" w:rsidRPr="001E1E79" w:rsidRDefault="001E1E79" w:rsidP="001E1E79">
      <w:pPr>
        <w:rPr>
          <w:rFonts w:ascii="Quicksand" w:hAnsi="Quicksand"/>
        </w:rPr>
      </w:pPr>
      <w:r w:rsidRPr="001E1E79">
        <w:rPr>
          <w:rFonts w:ascii="Quicksand" w:hAnsi="Quicksand"/>
          <w:b/>
        </w:rPr>
        <w:t xml:space="preserve">Malta City Recreation Dept. – </w:t>
      </w:r>
      <w:r w:rsidRPr="00245B6F">
        <w:rPr>
          <w:rFonts w:ascii="Quicksand" w:hAnsi="Quicksand"/>
          <w:bCs w:val="0"/>
        </w:rPr>
        <w:t>PTA</w:t>
      </w:r>
      <w:r>
        <w:rPr>
          <w:rFonts w:ascii="Quicksand" w:hAnsi="Quicksand"/>
          <w:b/>
        </w:rPr>
        <w:t xml:space="preserve"> </w:t>
      </w:r>
      <w:r w:rsidRPr="00245B6F">
        <w:rPr>
          <w:rFonts w:ascii="Quicksand" w:hAnsi="Quicksand"/>
          <w:bCs w:val="0"/>
        </w:rPr>
        <w:t>offer</w:t>
      </w:r>
      <w:r w:rsidR="00245B6F" w:rsidRPr="00245B6F">
        <w:rPr>
          <w:rFonts w:ascii="Quicksand" w:hAnsi="Quicksand"/>
          <w:bCs w:val="0"/>
        </w:rPr>
        <w:t>s</w:t>
      </w:r>
      <w:r w:rsidRPr="001E1E79">
        <w:rPr>
          <w:rFonts w:ascii="Quicksand" w:hAnsi="Quicksand"/>
        </w:rPr>
        <w:t xml:space="preserve"> rides</w:t>
      </w:r>
      <w:r>
        <w:rPr>
          <w:rFonts w:ascii="Quicksand" w:hAnsi="Quicksand"/>
        </w:rPr>
        <w:t xml:space="preserve"> to</w:t>
      </w:r>
      <w:r w:rsidRPr="001E1E79">
        <w:rPr>
          <w:rFonts w:ascii="Quicksand" w:hAnsi="Quicksand"/>
        </w:rPr>
        <w:t xml:space="preserve"> their daily activity events throughout the summer and winter</w:t>
      </w:r>
      <w:r>
        <w:rPr>
          <w:rFonts w:ascii="Quicksand" w:hAnsi="Quicksand"/>
        </w:rPr>
        <w:t>.</w:t>
      </w:r>
      <w:r w:rsidRPr="001E1E79">
        <w:rPr>
          <w:rFonts w:ascii="Quicksand" w:hAnsi="Quicksand"/>
        </w:rPr>
        <w:t xml:space="preserve"> </w:t>
      </w:r>
      <w:r w:rsidR="00DB571B">
        <w:rPr>
          <w:rFonts w:ascii="Quicksand" w:hAnsi="Quicksand"/>
        </w:rPr>
        <w:t xml:space="preserve"> </w:t>
      </w:r>
    </w:p>
    <w:p w14:paraId="259BA691" w14:textId="77777777" w:rsidR="001E1E79" w:rsidRDefault="001E1E79" w:rsidP="001E1E79">
      <w:pPr>
        <w:rPr>
          <w:rFonts w:ascii="Quicksand" w:hAnsi="Quicksand"/>
        </w:rPr>
      </w:pPr>
    </w:p>
    <w:p w14:paraId="741A8927" w14:textId="1E4D3306" w:rsidR="008954D1" w:rsidRDefault="001E1E79" w:rsidP="00323A79">
      <w:pPr>
        <w:tabs>
          <w:tab w:val="left" w:pos="10800"/>
        </w:tabs>
        <w:ind w:right="980"/>
        <w:jc w:val="both"/>
        <w:rPr>
          <w:rFonts w:ascii="Quicksand" w:hAnsi="Quicksand"/>
        </w:rPr>
      </w:pPr>
      <w:r w:rsidRPr="00080C4B">
        <w:rPr>
          <w:rFonts w:ascii="Quicksand" w:hAnsi="Quicksand"/>
          <w:b/>
        </w:rPr>
        <w:t>Sunday Morning Ridership</w:t>
      </w:r>
      <w:r w:rsidR="00080C4B">
        <w:rPr>
          <w:rFonts w:ascii="Quicksand" w:hAnsi="Quicksand"/>
          <w:b/>
        </w:rPr>
        <w:t xml:space="preserve"> </w:t>
      </w:r>
      <w:r w:rsidR="00080C4B">
        <w:rPr>
          <w:rFonts w:ascii="Quicksand" w:hAnsi="Quicksand"/>
          <w:bCs w:val="0"/>
        </w:rPr>
        <w:t>up</w:t>
      </w:r>
      <w:r w:rsidRPr="00080C4B">
        <w:rPr>
          <w:rFonts w:ascii="Quicksand" w:hAnsi="Quicksand"/>
        </w:rPr>
        <w:t xml:space="preserve"> 50%</w:t>
      </w:r>
      <w:r w:rsidR="00080C4B">
        <w:rPr>
          <w:rFonts w:ascii="Quicksand" w:hAnsi="Quicksand"/>
        </w:rPr>
        <w:t xml:space="preserve"> since</w:t>
      </w:r>
      <w:r w:rsidR="0047628A">
        <w:rPr>
          <w:rFonts w:ascii="Quicksand" w:hAnsi="Quicksand"/>
        </w:rPr>
        <w:t xml:space="preserve"> the</w:t>
      </w:r>
      <w:r w:rsidR="00080C4B">
        <w:rPr>
          <w:rFonts w:ascii="Quicksand" w:hAnsi="Quicksand"/>
        </w:rPr>
        <w:t xml:space="preserve"> last funding cycle.  Many seniors and disable</w:t>
      </w:r>
      <w:r w:rsidR="0047628A">
        <w:rPr>
          <w:rFonts w:ascii="Quicksand" w:hAnsi="Quicksand"/>
        </w:rPr>
        <w:t>d individuals</w:t>
      </w:r>
      <w:r w:rsidR="00080C4B">
        <w:rPr>
          <w:rFonts w:ascii="Quicksand" w:hAnsi="Quicksand"/>
        </w:rPr>
        <w:t xml:space="preserve"> are taking this choice and have increased our ridership.  </w:t>
      </w:r>
      <w:r w:rsidR="008954D1" w:rsidRPr="00307D0D">
        <w:rPr>
          <w:rFonts w:ascii="Quicksand" w:hAnsi="Quicksand"/>
        </w:rPr>
        <w:t>Several churches along with the</w:t>
      </w:r>
      <w:r w:rsidR="0047628A">
        <w:rPr>
          <w:rFonts w:ascii="Quicksand" w:hAnsi="Quicksand"/>
        </w:rPr>
        <w:t xml:space="preserve"> local</w:t>
      </w:r>
      <w:r w:rsidR="008954D1" w:rsidRPr="00307D0D">
        <w:rPr>
          <w:rFonts w:ascii="Quicksand" w:hAnsi="Quicksand"/>
        </w:rPr>
        <w:t xml:space="preserve"> Ministerial Association have contributed so that these church rides are possible.</w:t>
      </w:r>
    </w:p>
    <w:p w14:paraId="632AEB1E" w14:textId="77777777" w:rsidR="00080C4B" w:rsidRPr="00080C4B" w:rsidRDefault="00080C4B" w:rsidP="001E1E79">
      <w:pPr>
        <w:rPr>
          <w:rFonts w:ascii="Quicksand" w:hAnsi="Quicksand"/>
          <w:b/>
          <w:bCs w:val="0"/>
        </w:rPr>
      </w:pPr>
    </w:p>
    <w:p w14:paraId="6398C1A1" w14:textId="10D23E8A" w:rsidR="001E1E79" w:rsidRDefault="001E1E79" w:rsidP="001E1E79">
      <w:pPr>
        <w:rPr>
          <w:rFonts w:ascii="Quicksand" w:hAnsi="Quicksand"/>
        </w:rPr>
      </w:pPr>
      <w:r w:rsidRPr="00080C4B">
        <w:rPr>
          <w:rFonts w:ascii="Quicksand" w:hAnsi="Quicksand"/>
          <w:b/>
        </w:rPr>
        <w:t>Grace Fellowship</w:t>
      </w:r>
      <w:r w:rsidR="00080C4B">
        <w:rPr>
          <w:rFonts w:ascii="Quicksand" w:hAnsi="Quicksand"/>
          <w:b/>
        </w:rPr>
        <w:t xml:space="preserve"> Church</w:t>
      </w:r>
      <w:r w:rsidRPr="00080C4B">
        <w:rPr>
          <w:rFonts w:ascii="Quicksand" w:hAnsi="Quicksand"/>
          <w:b/>
        </w:rPr>
        <w:t xml:space="preserve">:  </w:t>
      </w:r>
      <w:r w:rsidR="00A620AE">
        <w:rPr>
          <w:rFonts w:ascii="Quicksand" w:hAnsi="Quicksand"/>
        </w:rPr>
        <w:t>PTA</w:t>
      </w:r>
      <w:r w:rsidRPr="00080C4B">
        <w:rPr>
          <w:rFonts w:ascii="Quicksand" w:hAnsi="Quicksand"/>
        </w:rPr>
        <w:t xml:space="preserve"> offer</w:t>
      </w:r>
      <w:r w:rsidR="00A620AE">
        <w:rPr>
          <w:rFonts w:ascii="Quicksand" w:hAnsi="Quicksand"/>
        </w:rPr>
        <w:t>s</w:t>
      </w:r>
      <w:r w:rsidRPr="00080C4B">
        <w:rPr>
          <w:rFonts w:ascii="Quicksand" w:hAnsi="Quicksand"/>
        </w:rPr>
        <w:t xml:space="preserve"> transportation to the </w:t>
      </w:r>
      <w:r w:rsidR="008954D1" w:rsidRPr="00080C4B">
        <w:rPr>
          <w:rFonts w:ascii="Quicksand" w:hAnsi="Quicksand"/>
        </w:rPr>
        <w:t xml:space="preserve">Wednesday </w:t>
      </w:r>
      <w:r w:rsidR="008954D1">
        <w:rPr>
          <w:rFonts w:ascii="Quicksand" w:hAnsi="Quicksand"/>
        </w:rPr>
        <w:t>after</w:t>
      </w:r>
      <w:r w:rsidRPr="00080C4B">
        <w:rPr>
          <w:rFonts w:ascii="Quicksand" w:hAnsi="Quicksand"/>
        </w:rPr>
        <w:t xml:space="preserve"> school</w:t>
      </w:r>
      <w:r w:rsidR="005B0EA9">
        <w:rPr>
          <w:rFonts w:ascii="Quicksand" w:hAnsi="Quicksand"/>
        </w:rPr>
        <w:t xml:space="preserve"> </w:t>
      </w:r>
      <w:r w:rsidRPr="00080C4B">
        <w:rPr>
          <w:rFonts w:ascii="Quicksand" w:hAnsi="Quicksand"/>
        </w:rPr>
        <w:t xml:space="preserve">church program.   </w:t>
      </w:r>
    </w:p>
    <w:p w14:paraId="12280C71" w14:textId="77777777" w:rsidR="00080C4B" w:rsidRPr="00080C4B" w:rsidRDefault="00080C4B" w:rsidP="001E1E79">
      <w:pPr>
        <w:rPr>
          <w:rFonts w:ascii="Quicksand" w:hAnsi="Quicksand"/>
        </w:rPr>
      </w:pPr>
    </w:p>
    <w:p w14:paraId="7649396B" w14:textId="67611F80" w:rsidR="001E1E79" w:rsidRPr="00080C4B" w:rsidRDefault="001E1E79" w:rsidP="001E1E79">
      <w:pPr>
        <w:rPr>
          <w:rFonts w:ascii="Quicksand" w:hAnsi="Quicksand"/>
        </w:rPr>
      </w:pPr>
      <w:r w:rsidRPr="00080C4B">
        <w:rPr>
          <w:rFonts w:ascii="Quicksand" w:hAnsi="Quicksand"/>
          <w:b/>
        </w:rPr>
        <w:t xml:space="preserve">Elim Lutheran Church – </w:t>
      </w:r>
      <w:r w:rsidRPr="00080C4B">
        <w:rPr>
          <w:rFonts w:ascii="Quicksand" w:hAnsi="Quicksand"/>
        </w:rPr>
        <w:t>offer group rides</w:t>
      </w:r>
      <w:r w:rsidR="0047628A">
        <w:rPr>
          <w:rFonts w:ascii="Quicksand" w:hAnsi="Quicksand"/>
        </w:rPr>
        <w:t xml:space="preserve"> to their church program such as</w:t>
      </w:r>
      <w:r w:rsidRPr="00080C4B">
        <w:rPr>
          <w:rFonts w:ascii="Quicksand" w:hAnsi="Quicksand"/>
        </w:rPr>
        <w:t xml:space="preserve"> bowling trip</w:t>
      </w:r>
      <w:r w:rsidR="0047628A">
        <w:rPr>
          <w:rFonts w:ascii="Quicksand" w:hAnsi="Quicksand"/>
        </w:rPr>
        <w:t>s</w:t>
      </w:r>
      <w:r w:rsidRPr="00080C4B">
        <w:rPr>
          <w:rFonts w:ascii="Quicksand" w:hAnsi="Quicksand"/>
        </w:rPr>
        <w:t xml:space="preserve"> </w:t>
      </w:r>
      <w:r w:rsidR="0047628A">
        <w:rPr>
          <w:rFonts w:ascii="Quicksand" w:hAnsi="Quicksand"/>
        </w:rPr>
        <w:t xml:space="preserve">and ice hockey trips </w:t>
      </w:r>
      <w:r w:rsidRPr="00080C4B">
        <w:rPr>
          <w:rFonts w:ascii="Quicksand" w:hAnsi="Quicksand"/>
        </w:rPr>
        <w:t>to Glasgow</w:t>
      </w:r>
      <w:r w:rsidR="0047628A">
        <w:rPr>
          <w:rFonts w:ascii="Quicksand" w:hAnsi="Quicksand"/>
        </w:rPr>
        <w:t>,</w:t>
      </w:r>
      <w:r w:rsidRPr="00080C4B">
        <w:rPr>
          <w:rFonts w:ascii="Quicksand" w:hAnsi="Quicksand"/>
        </w:rPr>
        <w:t xml:space="preserve"> Malta Food Bank and Christmas Caroling</w:t>
      </w:r>
      <w:r w:rsidR="0047628A">
        <w:rPr>
          <w:rFonts w:ascii="Quicksand" w:hAnsi="Quicksand"/>
        </w:rPr>
        <w:t xml:space="preserve"> excursions</w:t>
      </w:r>
      <w:r w:rsidRPr="00080C4B">
        <w:rPr>
          <w:rFonts w:ascii="Quicksand" w:hAnsi="Quicksand"/>
        </w:rPr>
        <w:t xml:space="preserve">; </w:t>
      </w:r>
    </w:p>
    <w:p w14:paraId="65F902F8" w14:textId="199473CD" w:rsidR="00B1635D" w:rsidRPr="00307D0D" w:rsidRDefault="00B1635D" w:rsidP="005A35B8">
      <w:pPr>
        <w:tabs>
          <w:tab w:val="left" w:pos="10800"/>
        </w:tabs>
        <w:ind w:right="980"/>
        <w:rPr>
          <w:rFonts w:ascii="Quicksand" w:hAnsi="Quicksand"/>
        </w:rPr>
      </w:pPr>
      <w:r w:rsidRPr="00307D0D">
        <w:rPr>
          <w:rFonts w:ascii="Quicksand" w:hAnsi="Quicksand"/>
        </w:rPr>
        <w:t xml:space="preserve">                                  </w:t>
      </w:r>
    </w:p>
    <w:p w14:paraId="20D4E977" w14:textId="6C656AA5" w:rsidR="009C2ED4" w:rsidRDefault="009C2ED4" w:rsidP="00323A79">
      <w:pPr>
        <w:tabs>
          <w:tab w:val="left" w:pos="10800"/>
        </w:tabs>
        <w:ind w:right="980"/>
        <w:jc w:val="both"/>
        <w:rPr>
          <w:rFonts w:ascii="Quicksand" w:hAnsi="Quicksand"/>
        </w:rPr>
      </w:pPr>
      <w:r w:rsidRPr="0027588F">
        <w:rPr>
          <w:rFonts w:ascii="Quicksand" w:hAnsi="Quicksand"/>
          <w:b/>
          <w:bCs w:val="0"/>
        </w:rPr>
        <w:t xml:space="preserve">Long-Distance </w:t>
      </w:r>
      <w:r>
        <w:rPr>
          <w:rFonts w:ascii="Quicksand" w:hAnsi="Quicksand"/>
          <w:b/>
          <w:bCs w:val="0"/>
        </w:rPr>
        <w:t>Medical</w:t>
      </w:r>
      <w:r>
        <w:rPr>
          <w:rFonts w:ascii="Quicksand" w:hAnsi="Quicksand"/>
        </w:rPr>
        <w:t xml:space="preserve">:  </w:t>
      </w:r>
      <w:r w:rsidR="00A620AE">
        <w:rPr>
          <w:rFonts w:ascii="Quicksand" w:hAnsi="Quicksand"/>
        </w:rPr>
        <w:t>PTA</w:t>
      </w:r>
      <w:r w:rsidRPr="00307D0D">
        <w:rPr>
          <w:rFonts w:ascii="Quicksand" w:hAnsi="Quicksand"/>
        </w:rPr>
        <w:t xml:space="preserve"> travel</w:t>
      </w:r>
      <w:r w:rsidR="00A620AE">
        <w:rPr>
          <w:rFonts w:ascii="Quicksand" w:hAnsi="Quicksand"/>
        </w:rPr>
        <w:t>s</w:t>
      </w:r>
      <w:r w:rsidRPr="00307D0D">
        <w:rPr>
          <w:rFonts w:ascii="Quicksand" w:hAnsi="Quicksand"/>
        </w:rPr>
        <w:t xml:space="preserve"> to </w:t>
      </w:r>
      <w:r w:rsidR="0047628A">
        <w:rPr>
          <w:rFonts w:ascii="Quicksand" w:hAnsi="Quicksand"/>
        </w:rPr>
        <w:t xml:space="preserve">178 miles to </w:t>
      </w:r>
      <w:r w:rsidRPr="00307D0D">
        <w:rPr>
          <w:rFonts w:ascii="Quicksand" w:hAnsi="Quicksand"/>
        </w:rPr>
        <w:t xml:space="preserve">Havre, </w:t>
      </w:r>
      <w:r w:rsidR="0047628A">
        <w:rPr>
          <w:rFonts w:ascii="Quicksand" w:hAnsi="Quicksand"/>
        </w:rPr>
        <w:t xml:space="preserve">140 miles to </w:t>
      </w:r>
      <w:r w:rsidRPr="00307D0D">
        <w:rPr>
          <w:rFonts w:ascii="Quicksand" w:hAnsi="Quicksand"/>
        </w:rPr>
        <w:t xml:space="preserve">Glasgow, </w:t>
      </w:r>
      <w:r w:rsidR="0047628A">
        <w:rPr>
          <w:rFonts w:ascii="Quicksand" w:hAnsi="Quicksand"/>
        </w:rPr>
        <w:t xml:space="preserve">402 miles to </w:t>
      </w:r>
      <w:r w:rsidRPr="00307D0D">
        <w:rPr>
          <w:rFonts w:ascii="Quicksand" w:hAnsi="Quicksand"/>
        </w:rPr>
        <w:t xml:space="preserve">Great Falls, and </w:t>
      </w:r>
      <w:r w:rsidR="0047628A">
        <w:rPr>
          <w:rFonts w:ascii="Quicksand" w:hAnsi="Quicksand"/>
        </w:rPr>
        <w:t xml:space="preserve">414 miles to </w:t>
      </w:r>
      <w:r w:rsidRPr="00307D0D">
        <w:rPr>
          <w:rFonts w:ascii="Quicksand" w:hAnsi="Quicksand"/>
        </w:rPr>
        <w:t>Billings</w:t>
      </w:r>
      <w:r w:rsidR="0047628A">
        <w:rPr>
          <w:rFonts w:ascii="Quicksand" w:hAnsi="Quicksand"/>
        </w:rPr>
        <w:t>, all</w:t>
      </w:r>
      <w:r>
        <w:rPr>
          <w:rFonts w:ascii="Quicksand" w:hAnsi="Quicksand"/>
        </w:rPr>
        <w:t xml:space="preserve"> round trip</w:t>
      </w:r>
      <w:r w:rsidR="0047628A">
        <w:rPr>
          <w:rFonts w:ascii="Quicksand" w:hAnsi="Quicksand"/>
        </w:rPr>
        <w:t xml:space="preserve"> miles</w:t>
      </w:r>
      <w:r>
        <w:rPr>
          <w:rFonts w:ascii="Quicksand" w:hAnsi="Quicksand"/>
        </w:rPr>
        <w:t xml:space="preserve"> </w:t>
      </w:r>
      <w:r w:rsidRPr="00307D0D">
        <w:rPr>
          <w:rFonts w:ascii="Quicksand" w:hAnsi="Quicksand"/>
        </w:rPr>
        <w:t>as requested</w:t>
      </w:r>
      <w:r>
        <w:rPr>
          <w:rFonts w:ascii="Quicksand" w:hAnsi="Quicksand"/>
        </w:rPr>
        <w:t>.</w:t>
      </w:r>
      <w:r w:rsidRPr="00307D0D">
        <w:rPr>
          <w:rFonts w:ascii="Quicksand" w:hAnsi="Quicksand"/>
        </w:rPr>
        <w:t xml:space="preserve">  Most of these </w:t>
      </w:r>
      <w:r>
        <w:rPr>
          <w:rFonts w:ascii="Quicksand" w:hAnsi="Quicksand"/>
        </w:rPr>
        <w:t xml:space="preserve">trips </w:t>
      </w:r>
      <w:r w:rsidRPr="00307D0D">
        <w:rPr>
          <w:rFonts w:ascii="Quicksand" w:hAnsi="Quicksand"/>
        </w:rPr>
        <w:t xml:space="preserve">are for medical.  Malta </w:t>
      </w:r>
      <w:r>
        <w:rPr>
          <w:rFonts w:ascii="Quicksand" w:hAnsi="Quicksand"/>
        </w:rPr>
        <w:t xml:space="preserve">does not have an optometrist, dentist, specialty physicians, or </w:t>
      </w:r>
      <w:r w:rsidR="00B02735">
        <w:rPr>
          <w:rFonts w:ascii="Quicksand" w:hAnsi="Quicksand"/>
        </w:rPr>
        <w:t xml:space="preserve">a </w:t>
      </w:r>
      <w:r>
        <w:rPr>
          <w:rFonts w:ascii="Quicksand" w:hAnsi="Quicksand"/>
        </w:rPr>
        <w:t>cancer treatment center</w:t>
      </w:r>
      <w:r w:rsidRPr="00307D0D">
        <w:rPr>
          <w:rFonts w:ascii="Quicksand" w:hAnsi="Quicksand"/>
        </w:rPr>
        <w:t>.</w:t>
      </w:r>
    </w:p>
    <w:p w14:paraId="772CC0F4" w14:textId="77777777" w:rsidR="008C0692" w:rsidRDefault="008C0692" w:rsidP="009C2ED4">
      <w:pPr>
        <w:tabs>
          <w:tab w:val="left" w:pos="10800"/>
        </w:tabs>
        <w:ind w:right="980"/>
        <w:rPr>
          <w:rFonts w:ascii="Quicksand" w:hAnsi="Quicksand"/>
        </w:rPr>
      </w:pPr>
    </w:p>
    <w:p w14:paraId="5079128E" w14:textId="7E1361E8" w:rsidR="009C2ED4" w:rsidRDefault="007A67F3" w:rsidP="00323A79">
      <w:pPr>
        <w:tabs>
          <w:tab w:val="left" w:pos="10800"/>
        </w:tabs>
        <w:ind w:right="980"/>
        <w:jc w:val="both"/>
        <w:rPr>
          <w:rFonts w:ascii="Quicksand" w:hAnsi="Quicksand"/>
        </w:rPr>
      </w:pPr>
      <w:r w:rsidRPr="007A67F3">
        <w:rPr>
          <w:rFonts w:ascii="Quicksand" w:hAnsi="Quicksand"/>
          <w:b/>
          <w:bCs w:val="0"/>
        </w:rPr>
        <w:t>Amtrak Travel</w:t>
      </w:r>
      <w:r>
        <w:rPr>
          <w:rFonts w:ascii="Quicksand" w:hAnsi="Quicksand"/>
        </w:rPr>
        <w:t xml:space="preserve">:  </w:t>
      </w:r>
      <w:r w:rsidR="00A620AE">
        <w:rPr>
          <w:rFonts w:ascii="Quicksand" w:hAnsi="Quicksand"/>
        </w:rPr>
        <w:t>PTA</w:t>
      </w:r>
      <w:r w:rsidR="009C2ED4">
        <w:rPr>
          <w:rFonts w:ascii="Quicksand" w:hAnsi="Quicksand"/>
        </w:rPr>
        <w:t xml:space="preserve"> receive many</w:t>
      </w:r>
      <w:r w:rsidR="009C2ED4" w:rsidRPr="00307D0D">
        <w:rPr>
          <w:rFonts w:ascii="Quicksand" w:hAnsi="Quicksand"/>
        </w:rPr>
        <w:t xml:space="preserve"> requests from riders at Malta’s Amtrak Station to transport </w:t>
      </w:r>
      <w:r>
        <w:rPr>
          <w:rFonts w:ascii="Quicksand" w:hAnsi="Quicksand"/>
        </w:rPr>
        <w:t xml:space="preserve">riders </w:t>
      </w:r>
      <w:r w:rsidR="009C2ED4" w:rsidRPr="00307D0D">
        <w:rPr>
          <w:rFonts w:ascii="Quicksand" w:hAnsi="Quicksand"/>
        </w:rPr>
        <w:t>to Moore</w:t>
      </w:r>
      <w:r w:rsidR="009C2ED4">
        <w:rPr>
          <w:rFonts w:ascii="Quicksand" w:hAnsi="Quicksand"/>
        </w:rPr>
        <w:t>, Lavina, Lewistown, Roundup and Bull Mountain country</w:t>
      </w:r>
      <w:r w:rsidR="009C2ED4" w:rsidRPr="00307D0D">
        <w:rPr>
          <w:rFonts w:ascii="Quicksand" w:hAnsi="Quicksand"/>
        </w:rPr>
        <w:t xml:space="preserve">.  The Amish from Pennsylvania, Michigan and Iowa ride the train regularly to visit their Amish families in </w:t>
      </w:r>
      <w:r w:rsidR="00C73445">
        <w:rPr>
          <w:rFonts w:ascii="Quicksand" w:hAnsi="Quicksand"/>
        </w:rPr>
        <w:t xml:space="preserve">the </w:t>
      </w:r>
      <w:r w:rsidR="009C2ED4" w:rsidRPr="00307D0D">
        <w:rPr>
          <w:rFonts w:ascii="Quicksand" w:hAnsi="Quicksand"/>
        </w:rPr>
        <w:t>Moore and Roundup</w:t>
      </w:r>
      <w:r w:rsidR="00C73445">
        <w:rPr>
          <w:rFonts w:ascii="Quicksand" w:hAnsi="Quicksand"/>
        </w:rPr>
        <w:t xml:space="preserve"> area</w:t>
      </w:r>
      <w:r w:rsidR="009C2ED4" w:rsidRPr="00307D0D">
        <w:rPr>
          <w:rFonts w:ascii="Quicksand" w:hAnsi="Quicksand"/>
        </w:rPr>
        <w:t xml:space="preserve">.  </w:t>
      </w:r>
      <w:r w:rsidR="009C2ED4">
        <w:rPr>
          <w:rFonts w:ascii="Quicksand" w:hAnsi="Quicksand"/>
        </w:rPr>
        <w:t xml:space="preserve">The </w:t>
      </w:r>
      <w:r w:rsidR="009C2ED4" w:rsidRPr="00307D0D">
        <w:rPr>
          <w:rFonts w:ascii="Quicksand" w:hAnsi="Quicksand"/>
        </w:rPr>
        <w:t>Amish</w:t>
      </w:r>
      <w:r w:rsidR="009C2ED4">
        <w:rPr>
          <w:rFonts w:ascii="Quicksand" w:hAnsi="Quicksand"/>
        </w:rPr>
        <w:t xml:space="preserve"> </w:t>
      </w:r>
      <w:r w:rsidR="00C73445">
        <w:rPr>
          <w:rFonts w:ascii="Quicksand" w:hAnsi="Quicksand"/>
        </w:rPr>
        <w:t>from the</w:t>
      </w:r>
      <w:r w:rsidR="009C2ED4" w:rsidRPr="00307D0D">
        <w:rPr>
          <w:rFonts w:ascii="Quicksand" w:hAnsi="Quicksand"/>
        </w:rPr>
        <w:t xml:space="preserve"> Moore and Roundup </w:t>
      </w:r>
      <w:r w:rsidR="00C73445">
        <w:rPr>
          <w:rFonts w:ascii="Quicksand" w:hAnsi="Quicksand"/>
        </w:rPr>
        <w:t xml:space="preserve">area requests rides </w:t>
      </w:r>
      <w:r w:rsidR="009C2ED4">
        <w:rPr>
          <w:rFonts w:ascii="Quicksand" w:hAnsi="Quicksand"/>
        </w:rPr>
        <w:t xml:space="preserve">to </w:t>
      </w:r>
      <w:r w:rsidR="00C73445">
        <w:rPr>
          <w:rFonts w:ascii="Quicksand" w:hAnsi="Quicksand"/>
        </w:rPr>
        <w:t xml:space="preserve">the </w:t>
      </w:r>
      <w:r w:rsidR="009C2ED4">
        <w:rPr>
          <w:rFonts w:ascii="Quicksand" w:hAnsi="Quicksand"/>
        </w:rPr>
        <w:t xml:space="preserve">Malta Amtrak </w:t>
      </w:r>
      <w:r w:rsidR="00C73445">
        <w:rPr>
          <w:rFonts w:ascii="Quicksand" w:hAnsi="Quicksand"/>
        </w:rPr>
        <w:t xml:space="preserve">train station </w:t>
      </w:r>
      <w:r w:rsidR="009C2ED4" w:rsidRPr="00307D0D">
        <w:rPr>
          <w:rFonts w:ascii="Quicksand" w:hAnsi="Quicksand"/>
        </w:rPr>
        <w:t xml:space="preserve">to travel back east to visit their families. </w:t>
      </w:r>
      <w:r w:rsidR="00C73445">
        <w:rPr>
          <w:rFonts w:ascii="Quicksand" w:hAnsi="Quicksand"/>
        </w:rPr>
        <w:t xml:space="preserve">PTA </w:t>
      </w:r>
      <w:r w:rsidR="009C2ED4" w:rsidRPr="00307D0D">
        <w:rPr>
          <w:rFonts w:ascii="Quicksand" w:hAnsi="Quicksand"/>
        </w:rPr>
        <w:t>keeps very busy</w:t>
      </w:r>
      <w:r w:rsidR="009C2ED4">
        <w:rPr>
          <w:rFonts w:ascii="Quicksand" w:hAnsi="Quicksand"/>
        </w:rPr>
        <w:t xml:space="preserve"> in the summer</w:t>
      </w:r>
      <w:r w:rsidR="00C73445">
        <w:rPr>
          <w:rFonts w:ascii="Quicksand" w:hAnsi="Quicksand"/>
        </w:rPr>
        <w:t xml:space="preserve"> providing safe reliable service for the Amish.  T</w:t>
      </w:r>
      <w:r w:rsidR="009C2ED4">
        <w:rPr>
          <w:rFonts w:ascii="Quicksand" w:hAnsi="Quicksand"/>
        </w:rPr>
        <w:t xml:space="preserve">he Amish </w:t>
      </w:r>
      <w:r w:rsidR="00323A79">
        <w:rPr>
          <w:rFonts w:ascii="Quicksand" w:hAnsi="Quicksand"/>
        </w:rPr>
        <w:t>d</w:t>
      </w:r>
      <w:r w:rsidR="009C2ED4" w:rsidRPr="00307D0D">
        <w:rPr>
          <w:rFonts w:ascii="Quicksand" w:hAnsi="Quicksand"/>
        </w:rPr>
        <w:t>o not drive or own vehicles.</w:t>
      </w:r>
    </w:p>
    <w:p w14:paraId="50F4B42A" w14:textId="77777777" w:rsidR="000D410F" w:rsidRDefault="000D410F" w:rsidP="00083220">
      <w:pPr>
        <w:rPr>
          <w:rFonts w:ascii="Quicksand" w:hAnsi="Quicksand"/>
          <w:b/>
        </w:rPr>
      </w:pPr>
    </w:p>
    <w:p w14:paraId="4A287807" w14:textId="75BABE9C" w:rsidR="00323A79" w:rsidRPr="00323A79" w:rsidRDefault="00323A79" w:rsidP="00323A79">
      <w:pPr>
        <w:jc w:val="both"/>
        <w:rPr>
          <w:rFonts w:ascii="Quicksand" w:hAnsi="Quicksand"/>
          <w:b/>
        </w:rPr>
      </w:pPr>
      <w:r w:rsidRPr="00323A79">
        <w:rPr>
          <w:rFonts w:ascii="Quicksand" w:hAnsi="Quicksand"/>
          <w:b/>
        </w:rPr>
        <w:t>Coordinating Great Falls Trips with North Central Montana Transit</w:t>
      </w:r>
    </w:p>
    <w:p w14:paraId="118FF5BF" w14:textId="3D8CB693" w:rsidR="000A1A6E" w:rsidRPr="00323A79" w:rsidRDefault="00323A79" w:rsidP="00323A79">
      <w:pPr>
        <w:jc w:val="both"/>
        <w:rPr>
          <w:rFonts w:ascii="Quicksand" w:hAnsi="Quicksand"/>
          <w:bCs w:val="0"/>
        </w:rPr>
      </w:pPr>
      <w:r w:rsidRPr="00323A79">
        <w:rPr>
          <w:rFonts w:ascii="Quicksand" w:hAnsi="Quicksand"/>
          <w:bCs w:val="0"/>
        </w:rPr>
        <w:t>The PTA and North Central Montana Transit are collaborating to enhance transit programs, ensuring safe and efficient travel to Great Falls, Montana. In January 2026, Phillips Transit has scheduled four trips to Great Falls Airport. North Central and Phillips Transit are actively coordinating some of these trips to optimize service for passengers.</w:t>
      </w:r>
    </w:p>
    <w:p w14:paraId="05A18C9C" w14:textId="77777777" w:rsidR="000A1A6E" w:rsidRDefault="000A1A6E" w:rsidP="00083220">
      <w:pPr>
        <w:rPr>
          <w:rFonts w:ascii="Quicksand" w:hAnsi="Quicksand"/>
          <w:bCs w:val="0"/>
        </w:rPr>
      </w:pPr>
    </w:p>
    <w:p w14:paraId="021E452C" w14:textId="1322DBE5" w:rsidR="00083220" w:rsidRDefault="009C2ED4" w:rsidP="00323A79">
      <w:pPr>
        <w:jc w:val="both"/>
        <w:rPr>
          <w:rFonts w:ascii="Quicksand" w:hAnsi="Quicksand"/>
          <w:bCs w:val="0"/>
        </w:rPr>
      </w:pPr>
      <w:r w:rsidRPr="009C2ED4">
        <w:rPr>
          <w:rFonts w:ascii="Quicksand" w:hAnsi="Quicksand"/>
          <w:b/>
        </w:rPr>
        <w:t>Pre-scheduled Group transportation</w:t>
      </w:r>
      <w:r w:rsidR="00083220">
        <w:rPr>
          <w:rFonts w:ascii="Quicksand" w:hAnsi="Quicksand"/>
          <w:bCs w:val="0"/>
        </w:rPr>
        <w:t xml:space="preserve"> </w:t>
      </w:r>
      <w:r>
        <w:rPr>
          <w:rFonts w:ascii="Quicksand" w:hAnsi="Quicksand"/>
          <w:bCs w:val="0"/>
        </w:rPr>
        <w:t>is</w:t>
      </w:r>
      <w:r w:rsidR="00083220">
        <w:rPr>
          <w:rFonts w:ascii="Quicksand" w:hAnsi="Quicksand"/>
          <w:bCs w:val="0"/>
        </w:rPr>
        <w:t xml:space="preserve"> open to the public</w:t>
      </w:r>
      <w:r w:rsidR="00240605">
        <w:rPr>
          <w:rFonts w:ascii="Quicksand" w:hAnsi="Quicksand"/>
          <w:bCs w:val="0"/>
        </w:rPr>
        <w:t xml:space="preserve"> and PTA encourages everyone to ride </w:t>
      </w:r>
      <w:r w:rsidR="00C73445">
        <w:rPr>
          <w:rFonts w:ascii="Quicksand" w:hAnsi="Quicksand"/>
          <w:bCs w:val="0"/>
        </w:rPr>
        <w:t>the buses to their</w:t>
      </w:r>
      <w:r w:rsidR="00240605">
        <w:rPr>
          <w:rFonts w:ascii="Quicksand" w:hAnsi="Quicksand"/>
          <w:bCs w:val="0"/>
        </w:rPr>
        <w:t xml:space="preserve"> destinations</w:t>
      </w:r>
      <w:r w:rsidR="00083220">
        <w:rPr>
          <w:rFonts w:ascii="Quicksand" w:hAnsi="Quicksand"/>
          <w:bCs w:val="0"/>
        </w:rPr>
        <w:t xml:space="preserve">. </w:t>
      </w:r>
      <w:r w:rsidR="00D33D68">
        <w:rPr>
          <w:rFonts w:ascii="Quicksand" w:hAnsi="Quicksand"/>
          <w:bCs w:val="0"/>
        </w:rPr>
        <w:t xml:space="preserve"> Pre-scheduled trips must be made 2 weeks before trip requested. This gives PTA sufficient time to have bus and driver available. </w:t>
      </w:r>
      <w:r w:rsidR="00A620AE">
        <w:rPr>
          <w:rFonts w:ascii="Quicksand" w:hAnsi="Quicksand"/>
          <w:bCs w:val="0"/>
        </w:rPr>
        <w:t xml:space="preserve"> PTA</w:t>
      </w:r>
      <w:r w:rsidR="00083220">
        <w:rPr>
          <w:rFonts w:ascii="Quicksand" w:hAnsi="Quicksand"/>
          <w:bCs w:val="0"/>
        </w:rPr>
        <w:t xml:space="preserve"> </w:t>
      </w:r>
      <w:r w:rsidR="00C73445">
        <w:rPr>
          <w:rFonts w:ascii="Quicksand" w:hAnsi="Quicksand"/>
          <w:bCs w:val="0"/>
        </w:rPr>
        <w:t>will</w:t>
      </w:r>
      <w:r w:rsidR="00083220">
        <w:rPr>
          <w:rFonts w:ascii="Quicksand" w:hAnsi="Quicksand"/>
          <w:bCs w:val="0"/>
        </w:rPr>
        <w:t xml:space="preserve"> accommodate everyone and their travels</w:t>
      </w:r>
      <w:r w:rsidR="00240605">
        <w:rPr>
          <w:rFonts w:ascii="Quicksand" w:hAnsi="Quicksand"/>
          <w:bCs w:val="0"/>
        </w:rPr>
        <w:t xml:space="preserve"> needs</w:t>
      </w:r>
      <w:r w:rsidR="00083220">
        <w:rPr>
          <w:rFonts w:ascii="Quicksand" w:hAnsi="Quicksand"/>
          <w:bCs w:val="0"/>
        </w:rPr>
        <w:t xml:space="preserve">. </w:t>
      </w:r>
    </w:p>
    <w:p w14:paraId="6C67A83A" w14:textId="77777777" w:rsidR="000F640E" w:rsidRDefault="000F640E" w:rsidP="00083220">
      <w:pPr>
        <w:rPr>
          <w:rFonts w:ascii="Quicksand" w:hAnsi="Quicksand"/>
          <w:bCs w:val="0"/>
        </w:rPr>
      </w:pPr>
    </w:p>
    <w:p w14:paraId="1C0825C1" w14:textId="4F3875C3" w:rsidR="00083220" w:rsidRPr="00083220" w:rsidRDefault="000F640E" w:rsidP="00083220">
      <w:pPr>
        <w:rPr>
          <w:rFonts w:ascii="Quicksand" w:hAnsi="Quicksand"/>
          <w:bCs w:val="0"/>
        </w:rPr>
      </w:pPr>
      <w:r>
        <w:rPr>
          <w:rFonts w:ascii="Quicksand" w:hAnsi="Quicksand"/>
          <w:bCs w:val="0"/>
        </w:rPr>
        <w:t>A variety of</w:t>
      </w:r>
      <w:r w:rsidR="00083220">
        <w:rPr>
          <w:rFonts w:ascii="Quicksand" w:hAnsi="Quicksand"/>
          <w:bCs w:val="0"/>
        </w:rPr>
        <w:t xml:space="preserve"> groups use our fleet to </w:t>
      </w:r>
      <w:r w:rsidR="00C15BEF">
        <w:rPr>
          <w:rFonts w:ascii="Quicksand" w:hAnsi="Quicksand"/>
          <w:bCs w:val="0"/>
        </w:rPr>
        <w:t xml:space="preserve">assist in taking </w:t>
      </w:r>
      <w:r w:rsidR="00083220">
        <w:rPr>
          <w:rFonts w:ascii="Quicksand" w:hAnsi="Quicksand"/>
          <w:bCs w:val="0"/>
        </w:rPr>
        <w:t xml:space="preserve">large groups to </w:t>
      </w:r>
      <w:r w:rsidR="00C15BEF">
        <w:rPr>
          <w:rFonts w:ascii="Quicksand" w:hAnsi="Quicksand"/>
          <w:bCs w:val="0"/>
        </w:rPr>
        <w:t xml:space="preserve">their </w:t>
      </w:r>
      <w:r w:rsidR="00083220">
        <w:rPr>
          <w:rFonts w:ascii="Quicksand" w:hAnsi="Quicksand"/>
          <w:bCs w:val="0"/>
        </w:rPr>
        <w:t>destination points.  Here are few</w:t>
      </w:r>
      <w:r w:rsidR="00C15BEF">
        <w:rPr>
          <w:rFonts w:ascii="Quicksand" w:hAnsi="Quicksand"/>
          <w:bCs w:val="0"/>
        </w:rPr>
        <w:t xml:space="preserve"> groups</w:t>
      </w:r>
      <w:r w:rsidR="00083220">
        <w:rPr>
          <w:rFonts w:ascii="Quicksand" w:hAnsi="Quicksand"/>
          <w:bCs w:val="0"/>
        </w:rPr>
        <w:t xml:space="preserve"> that </w:t>
      </w:r>
      <w:r w:rsidR="00C15BEF">
        <w:rPr>
          <w:rFonts w:ascii="Quicksand" w:hAnsi="Quicksand"/>
          <w:bCs w:val="0"/>
        </w:rPr>
        <w:t xml:space="preserve">have </w:t>
      </w:r>
      <w:r w:rsidR="00083220">
        <w:rPr>
          <w:rFonts w:ascii="Quicksand" w:hAnsi="Quicksand"/>
          <w:bCs w:val="0"/>
        </w:rPr>
        <w:t xml:space="preserve">used </w:t>
      </w:r>
      <w:r w:rsidR="00C15BEF">
        <w:rPr>
          <w:rFonts w:ascii="Quicksand" w:hAnsi="Quicksand"/>
          <w:bCs w:val="0"/>
        </w:rPr>
        <w:t>PTA’s</w:t>
      </w:r>
      <w:r w:rsidR="00083220">
        <w:rPr>
          <w:rFonts w:ascii="Quicksand" w:hAnsi="Quicksand"/>
          <w:bCs w:val="0"/>
        </w:rPr>
        <w:t xml:space="preserve"> system </w:t>
      </w:r>
      <w:r w:rsidR="00C15BEF">
        <w:rPr>
          <w:rFonts w:ascii="Quicksand" w:hAnsi="Quicksand"/>
          <w:bCs w:val="0"/>
        </w:rPr>
        <w:t>this year</w:t>
      </w:r>
      <w:r w:rsidR="00083220">
        <w:rPr>
          <w:rFonts w:ascii="Quicksand" w:hAnsi="Quicksand"/>
          <w:bCs w:val="0"/>
        </w:rPr>
        <w:t xml:space="preserve">. </w:t>
      </w:r>
    </w:p>
    <w:p w14:paraId="4CC9C31A" w14:textId="77777777" w:rsidR="00083220" w:rsidRDefault="00083220" w:rsidP="00083220">
      <w:pPr>
        <w:jc w:val="center"/>
        <w:rPr>
          <w:rFonts w:ascii="Quicksand" w:hAnsi="Quicksand"/>
          <w:b/>
        </w:rPr>
      </w:pPr>
    </w:p>
    <w:p w14:paraId="7125A7AD" w14:textId="7439C964" w:rsidR="00083220" w:rsidRDefault="00083220" w:rsidP="00083220">
      <w:pPr>
        <w:jc w:val="center"/>
        <w:rPr>
          <w:rFonts w:ascii="Quicksand" w:hAnsi="Quicksand"/>
          <w:b/>
        </w:rPr>
      </w:pPr>
      <w:r w:rsidRPr="00083220">
        <w:rPr>
          <w:rFonts w:ascii="Quicksand" w:hAnsi="Quicksand"/>
          <w:b/>
        </w:rPr>
        <w:t>Pre-Scheduled Group Events 2025</w:t>
      </w:r>
    </w:p>
    <w:tbl>
      <w:tblPr>
        <w:tblStyle w:val="TableGrid"/>
        <w:tblW w:w="0" w:type="auto"/>
        <w:tblLook w:val="04A0" w:firstRow="1" w:lastRow="0" w:firstColumn="1" w:lastColumn="0" w:noHBand="0" w:noVBand="1"/>
      </w:tblPr>
      <w:tblGrid>
        <w:gridCol w:w="4675"/>
        <w:gridCol w:w="4675"/>
      </w:tblGrid>
      <w:tr w:rsidR="00152FE2" w14:paraId="742D683B" w14:textId="77777777" w:rsidTr="00152FE2">
        <w:tc>
          <w:tcPr>
            <w:tcW w:w="4675" w:type="dxa"/>
          </w:tcPr>
          <w:p w14:paraId="4ED8447D" w14:textId="71AC9BE4" w:rsidR="00152FE2" w:rsidRDefault="00152FE2" w:rsidP="00152FE2">
            <w:pPr>
              <w:rPr>
                <w:rFonts w:ascii="Quicksand" w:hAnsi="Quicksand"/>
                <w:b/>
              </w:rPr>
            </w:pPr>
            <w:r w:rsidRPr="0047644D">
              <w:rPr>
                <w:rFonts w:ascii="Quicksand" w:hAnsi="Quicksand"/>
              </w:rPr>
              <w:t>Banks &amp; Businesses – Christmas Events North 40 – Whitewater, Zortman Café, and Sleeping Buffalo Supper Club</w:t>
            </w:r>
          </w:p>
        </w:tc>
        <w:tc>
          <w:tcPr>
            <w:tcW w:w="4675" w:type="dxa"/>
          </w:tcPr>
          <w:p w14:paraId="59C84C8B" w14:textId="2A6C6DF9" w:rsidR="00152FE2" w:rsidRDefault="00152FE2" w:rsidP="00152FE2">
            <w:pPr>
              <w:rPr>
                <w:rFonts w:ascii="Quicksand" w:hAnsi="Quicksand"/>
                <w:b/>
              </w:rPr>
            </w:pPr>
            <w:r w:rsidRPr="0047644D">
              <w:rPr>
                <w:rFonts w:ascii="Quicksand" w:hAnsi="Quicksand"/>
              </w:rPr>
              <w:t>Nature Conservatory – Dodson Dam and Vandalia Dam</w:t>
            </w:r>
          </w:p>
        </w:tc>
      </w:tr>
      <w:tr w:rsidR="00152FE2" w14:paraId="6DF8C00D" w14:textId="77777777" w:rsidTr="00152FE2">
        <w:tc>
          <w:tcPr>
            <w:tcW w:w="4675" w:type="dxa"/>
          </w:tcPr>
          <w:p w14:paraId="0D048351" w14:textId="0C568428" w:rsidR="00152FE2" w:rsidRDefault="00152FE2" w:rsidP="00152FE2">
            <w:pPr>
              <w:rPr>
                <w:rFonts w:ascii="Quicksand" w:hAnsi="Quicksand"/>
                <w:b/>
              </w:rPr>
            </w:pPr>
            <w:r w:rsidRPr="0047644D">
              <w:rPr>
                <w:rFonts w:ascii="Quicksand" w:hAnsi="Quicksand"/>
              </w:rPr>
              <w:t>Ranch Stewardship Alliance, nonprofit group– Group Field and Ranch Events</w:t>
            </w:r>
          </w:p>
        </w:tc>
        <w:tc>
          <w:tcPr>
            <w:tcW w:w="4675" w:type="dxa"/>
          </w:tcPr>
          <w:p w14:paraId="012E72DA" w14:textId="78B0A1EA" w:rsidR="00152FE2" w:rsidRDefault="00152FE2" w:rsidP="00152FE2">
            <w:pPr>
              <w:rPr>
                <w:rFonts w:ascii="Quicksand" w:hAnsi="Quicksand"/>
                <w:b/>
              </w:rPr>
            </w:pPr>
            <w:r w:rsidRPr="0047644D">
              <w:rPr>
                <w:rFonts w:ascii="Quicksand" w:hAnsi="Quicksand"/>
              </w:rPr>
              <w:t>PTA - Elk Viewing – Fall Event</w:t>
            </w:r>
          </w:p>
        </w:tc>
      </w:tr>
      <w:tr w:rsidR="00152FE2" w14:paraId="55090BAB" w14:textId="77777777" w:rsidTr="00152FE2">
        <w:tc>
          <w:tcPr>
            <w:tcW w:w="4675" w:type="dxa"/>
          </w:tcPr>
          <w:p w14:paraId="7AECAF07" w14:textId="4AA13F4D" w:rsidR="00152FE2" w:rsidRDefault="00152FE2" w:rsidP="00152FE2">
            <w:pPr>
              <w:rPr>
                <w:rFonts w:ascii="Quicksand" w:hAnsi="Quicksand"/>
                <w:b/>
              </w:rPr>
            </w:pPr>
            <w:r w:rsidRPr="0047644D">
              <w:rPr>
                <w:rFonts w:ascii="Quicksand" w:hAnsi="Quicksand"/>
              </w:rPr>
              <w:t>Head Start – City Gym &amp; River’s Bend</w:t>
            </w:r>
          </w:p>
        </w:tc>
        <w:tc>
          <w:tcPr>
            <w:tcW w:w="4675" w:type="dxa"/>
          </w:tcPr>
          <w:p w14:paraId="6503921B" w14:textId="65DE8EA6" w:rsidR="00152FE2" w:rsidRDefault="00152FE2" w:rsidP="00152FE2">
            <w:pPr>
              <w:rPr>
                <w:rFonts w:ascii="Quicksand" w:hAnsi="Quicksand"/>
                <w:b/>
              </w:rPr>
            </w:pPr>
            <w:r w:rsidRPr="0047644D">
              <w:rPr>
                <w:rFonts w:ascii="Quicksand" w:hAnsi="Quicksand"/>
              </w:rPr>
              <w:t>Big Flat Electric Co-op - Board Members trip to overview their territory trip. This trip covers over 200 miles round in Phillips, Blaine, and Valley County</w:t>
            </w:r>
          </w:p>
        </w:tc>
      </w:tr>
      <w:tr w:rsidR="00152FE2" w14:paraId="19E2C5AE" w14:textId="77777777" w:rsidTr="00152FE2">
        <w:tc>
          <w:tcPr>
            <w:tcW w:w="4675" w:type="dxa"/>
          </w:tcPr>
          <w:p w14:paraId="5711949C" w14:textId="4E02783B" w:rsidR="00152FE2" w:rsidRDefault="00152FE2" w:rsidP="00152FE2">
            <w:pPr>
              <w:rPr>
                <w:rFonts w:ascii="Quicksand" w:hAnsi="Quicksand"/>
                <w:b/>
              </w:rPr>
            </w:pPr>
            <w:r w:rsidRPr="0047644D">
              <w:rPr>
                <w:rFonts w:ascii="Quicksand" w:hAnsi="Quicksand"/>
              </w:rPr>
              <w:t>P.E.O. Ladies Group – Christmas baskets for to residents without family members present in Phillips County.</w:t>
            </w:r>
          </w:p>
        </w:tc>
        <w:tc>
          <w:tcPr>
            <w:tcW w:w="4675" w:type="dxa"/>
          </w:tcPr>
          <w:p w14:paraId="587EF751" w14:textId="01034158" w:rsidR="00152FE2" w:rsidRDefault="00152FE2" w:rsidP="00152FE2">
            <w:pPr>
              <w:rPr>
                <w:rFonts w:ascii="Quicksand" w:hAnsi="Quicksand"/>
                <w:b/>
              </w:rPr>
            </w:pPr>
            <w:r w:rsidRPr="0047644D">
              <w:rPr>
                <w:rFonts w:ascii="Quicksand" w:hAnsi="Quicksand"/>
              </w:rPr>
              <w:t xml:space="preserve">Businesses – Christmas </w:t>
            </w:r>
            <w:r>
              <w:rPr>
                <w:rFonts w:ascii="Quicksand" w:hAnsi="Quicksand"/>
              </w:rPr>
              <w:t xml:space="preserve">and Social </w:t>
            </w:r>
            <w:r w:rsidRPr="0047644D">
              <w:rPr>
                <w:rFonts w:ascii="Quicksand" w:hAnsi="Quicksand"/>
              </w:rPr>
              <w:t>Party Events</w:t>
            </w:r>
          </w:p>
        </w:tc>
      </w:tr>
      <w:tr w:rsidR="00152FE2" w14:paraId="0FD9A7E4" w14:textId="77777777" w:rsidTr="00152FE2">
        <w:tc>
          <w:tcPr>
            <w:tcW w:w="4675" w:type="dxa"/>
          </w:tcPr>
          <w:p w14:paraId="3AB885C4" w14:textId="77777777" w:rsidR="00152FE2" w:rsidRPr="0047644D" w:rsidRDefault="00152FE2" w:rsidP="00152FE2">
            <w:pPr>
              <w:rPr>
                <w:rFonts w:ascii="Quicksand" w:hAnsi="Quicksand"/>
              </w:rPr>
            </w:pPr>
            <w:r w:rsidRPr="0047644D">
              <w:rPr>
                <w:rFonts w:ascii="Quicksand" w:hAnsi="Quicksand"/>
              </w:rPr>
              <w:t>Malta Golfers Men and Woman Trip to Glasgow Golf League</w:t>
            </w:r>
          </w:p>
          <w:p w14:paraId="782CC951" w14:textId="77777777" w:rsidR="00152FE2" w:rsidRPr="0047644D" w:rsidRDefault="00152FE2" w:rsidP="00152FE2">
            <w:pPr>
              <w:rPr>
                <w:rFonts w:ascii="Quicksand" w:hAnsi="Quicksand"/>
              </w:rPr>
            </w:pPr>
          </w:p>
        </w:tc>
        <w:tc>
          <w:tcPr>
            <w:tcW w:w="4675" w:type="dxa"/>
          </w:tcPr>
          <w:p w14:paraId="693420C2" w14:textId="6A3B8A37" w:rsidR="00152FE2" w:rsidRPr="0047644D" w:rsidRDefault="00152FE2" w:rsidP="00152FE2">
            <w:pPr>
              <w:rPr>
                <w:rFonts w:ascii="Quicksand" w:hAnsi="Quicksand"/>
              </w:rPr>
            </w:pPr>
            <w:r w:rsidRPr="0047644D">
              <w:rPr>
                <w:rFonts w:ascii="Quicksand" w:hAnsi="Quicksand"/>
              </w:rPr>
              <w:t xml:space="preserve">Offer Rides to Sleeping Buffalo Hot Springs and </w:t>
            </w:r>
            <w:r>
              <w:rPr>
                <w:rFonts w:ascii="Quicksand" w:hAnsi="Quicksand"/>
              </w:rPr>
              <w:t xml:space="preserve">the </w:t>
            </w:r>
            <w:r w:rsidRPr="0047644D">
              <w:rPr>
                <w:rFonts w:ascii="Quicksand" w:hAnsi="Quicksand"/>
              </w:rPr>
              <w:t xml:space="preserve">Fort Peck </w:t>
            </w:r>
            <w:r>
              <w:rPr>
                <w:rFonts w:ascii="Quicksand" w:hAnsi="Quicksand"/>
              </w:rPr>
              <w:t xml:space="preserve">Summer </w:t>
            </w:r>
            <w:r w:rsidRPr="0047644D">
              <w:rPr>
                <w:rFonts w:ascii="Quicksand" w:hAnsi="Quicksand"/>
              </w:rPr>
              <w:t xml:space="preserve">Theatre  </w:t>
            </w:r>
          </w:p>
        </w:tc>
      </w:tr>
      <w:tr w:rsidR="00152FE2" w14:paraId="4FDC8590" w14:textId="77777777" w:rsidTr="00152FE2">
        <w:tc>
          <w:tcPr>
            <w:tcW w:w="4675" w:type="dxa"/>
          </w:tcPr>
          <w:p w14:paraId="4B828BCD" w14:textId="6CF6F8DD" w:rsidR="00152FE2" w:rsidRPr="0047644D" w:rsidRDefault="00152FE2" w:rsidP="00152FE2">
            <w:pPr>
              <w:rPr>
                <w:rFonts w:ascii="Quicksand" w:hAnsi="Quicksand"/>
              </w:rPr>
            </w:pPr>
            <w:r w:rsidRPr="0047644D">
              <w:rPr>
                <w:rFonts w:ascii="Quicksand" w:hAnsi="Quicksand"/>
              </w:rPr>
              <w:t>River’s Bend Assisted Living – Congregated Senior Meals to Saco and Whitewater communities</w:t>
            </w:r>
          </w:p>
        </w:tc>
        <w:tc>
          <w:tcPr>
            <w:tcW w:w="4675" w:type="dxa"/>
          </w:tcPr>
          <w:p w14:paraId="6A3A0B9D" w14:textId="133F0A17" w:rsidR="00152FE2" w:rsidRPr="0047644D" w:rsidRDefault="00152FE2" w:rsidP="00152FE2">
            <w:pPr>
              <w:rPr>
                <w:rFonts w:ascii="Quicksand" w:hAnsi="Quicksand"/>
              </w:rPr>
            </w:pPr>
            <w:r>
              <w:rPr>
                <w:rFonts w:ascii="Quicksand" w:hAnsi="Quicksand"/>
              </w:rPr>
              <w:t xml:space="preserve">Courtesy Rides to and from the Phillips County Dodson Fair. </w:t>
            </w:r>
          </w:p>
        </w:tc>
      </w:tr>
    </w:tbl>
    <w:p w14:paraId="121A29EF" w14:textId="77777777" w:rsidR="00152FE2" w:rsidRDefault="00152FE2" w:rsidP="00083220">
      <w:pPr>
        <w:jc w:val="center"/>
        <w:rPr>
          <w:rFonts w:ascii="Quicksand" w:hAnsi="Quicksand"/>
          <w:b/>
        </w:rPr>
      </w:pPr>
    </w:p>
    <w:p w14:paraId="1E7209EB" w14:textId="1E172818" w:rsidR="007E08E8" w:rsidRDefault="007E08E8" w:rsidP="00152FE2">
      <w:pPr>
        <w:tabs>
          <w:tab w:val="left" w:pos="10800"/>
        </w:tabs>
        <w:ind w:right="980"/>
        <w:jc w:val="both"/>
        <w:rPr>
          <w:rFonts w:ascii="Quicksand" w:hAnsi="Quicksand"/>
        </w:rPr>
      </w:pPr>
      <w:r w:rsidRPr="007E08E8">
        <w:rPr>
          <w:rFonts w:ascii="Quicksand" w:hAnsi="Quicksand"/>
          <w:b/>
          <w:bCs w:val="0"/>
        </w:rPr>
        <w:t>Private Sector:</w:t>
      </w:r>
      <w:r>
        <w:rPr>
          <w:rFonts w:ascii="Quicksand" w:hAnsi="Quicksand"/>
        </w:rPr>
        <w:t xml:space="preserve">  PTA is not aware of any other private sector transportation providers for Phillips County.  Phillips County is very rural:  Amtrak Railway and Phillips County Airport are the only other two transportation services in our area. </w:t>
      </w:r>
    </w:p>
    <w:p w14:paraId="3B062A4E" w14:textId="77777777" w:rsidR="00EF05D3" w:rsidRDefault="00EF05D3" w:rsidP="00D80001">
      <w:pPr>
        <w:tabs>
          <w:tab w:val="left" w:pos="10800"/>
        </w:tabs>
        <w:ind w:right="980"/>
        <w:rPr>
          <w:rFonts w:ascii="Quicksand" w:hAnsi="Quicksand"/>
          <w:b/>
          <w:bCs w:val="0"/>
          <w:u w:val="single"/>
        </w:rPr>
      </w:pPr>
    </w:p>
    <w:p w14:paraId="0A211A36" w14:textId="32BDEBA7" w:rsidR="007E08E8" w:rsidRDefault="00AC02D3" w:rsidP="00D80001">
      <w:pPr>
        <w:tabs>
          <w:tab w:val="left" w:pos="10800"/>
        </w:tabs>
        <w:ind w:right="980"/>
        <w:rPr>
          <w:rFonts w:ascii="Quicksand" w:hAnsi="Quicksand"/>
          <w:b/>
          <w:bCs w:val="0"/>
          <w:u w:val="single"/>
        </w:rPr>
      </w:pPr>
      <w:r w:rsidRPr="00083FB3">
        <w:rPr>
          <w:rFonts w:ascii="Quicksand" w:hAnsi="Quicksand"/>
          <w:b/>
          <w:bCs w:val="0"/>
          <w:u w:val="single"/>
        </w:rPr>
        <w:t>Plan for Growth and/or Increase Ridership:</w:t>
      </w:r>
    </w:p>
    <w:p w14:paraId="7BD1B992" w14:textId="32E31656" w:rsidR="00083FB3" w:rsidRDefault="00083FB3" w:rsidP="00083220">
      <w:pPr>
        <w:tabs>
          <w:tab w:val="left" w:pos="10800"/>
        </w:tabs>
        <w:ind w:right="980"/>
        <w:rPr>
          <w:rFonts w:ascii="Quicksand" w:hAnsi="Quicksand"/>
          <w:u w:val="single"/>
        </w:rPr>
      </w:pPr>
    </w:p>
    <w:p w14:paraId="46E2F5C3" w14:textId="50DE207D" w:rsidR="00083FB3" w:rsidRDefault="00083FB3" w:rsidP="00152FE2">
      <w:pPr>
        <w:tabs>
          <w:tab w:val="left" w:pos="10800"/>
        </w:tabs>
        <w:ind w:right="980"/>
        <w:jc w:val="both"/>
        <w:rPr>
          <w:rFonts w:ascii="Quicksand" w:hAnsi="Quicksand"/>
        </w:rPr>
      </w:pPr>
      <w:r>
        <w:rPr>
          <w:rFonts w:ascii="Quicksand" w:hAnsi="Quicksand"/>
        </w:rPr>
        <w:t xml:space="preserve">The growth of </w:t>
      </w:r>
      <w:r w:rsidR="006B5C5F">
        <w:rPr>
          <w:rFonts w:ascii="Quicksand" w:hAnsi="Quicksand"/>
        </w:rPr>
        <w:t>r</w:t>
      </w:r>
      <w:r>
        <w:rPr>
          <w:rFonts w:ascii="Quicksand" w:hAnsi="Quicksand"/>
        </w:rPr>
        <w:t>idership per year is steadily increasing.</w:t>
      </w:r>
      <w:r w:rsidR="006B5C5F">
        <w:rPr>
          <w:rFonts w:ascii="Quicksand" w:hAnsi="Quicksand"/>
        </w:rPr>
        <w:t xml:space="preserve">  Below are some yearly totals, not fiscal totals.  </w:t>
      </w:r>
      <w:r>
        <w:rPr>
          <w:rFonts w:ascii="Quicksand" w:hAnsi="Quicksand"/>
        </w:rPr>
        <w:t xml:space="preserve">   </w:t>
      </w:r>
    </w:p>
    <w:p w14:paraId="4B9833A6" w14:textId="77777777" w:rsidR="009A5E17" w:rsidRDefault="009A5E17" w:rsidP="00083220">
      <w:pPr>
        <w:tabs>
          <w:tab w:val="left" w:pos="10800"/>
        </w:tabs>
        <w:ind w:right="980"/>
        <w:rPr>
          <w:rFonts w:ascii="Quicksand" w:hAnsi="Quicksand"/>
        </w:rPr>
      </w:pPr>
    </w:p>
    <w:tbl>
      <w:tblPr>
        <w:tblStyle w:val="TableGrid"/>
        <w:tblW w:w="0" w:type="auto"/>
        <w:tblLook w:val="04A0" w:firstRow="1" w:lastRow="0" w:firstColumn="1" w:lastColumn="0" w:noHBand="0" w:noVBand="1"/>
      </w:tblPr>
      <w:tblGrid>
        <w:gridCol w:w="4247"/>
        <w:gridCol w:w="3860"/>
      </w:tblGrid>
      <w:tr w:rsidR="00323A79" w14:paraId="2844C4A3" w14:textId="77777777" w:rsidTr="00323A79">
        <w:trPr>
          <w:trHeight w:val="230"/>
        </w:trPr>
        <w:tc>
          <w:tcPr>
            <w:tcW w:w="4247" w:type="dxa"/>
          </w:tcPr>
          <w:p w14:paraId="256F1DF8" w14:textId="1C7A4DB0" w:rsidR="00323A79" w:rsidRDefault="00323A79" w:rsidP="00083220">
            <w:pPr>
              <w:tabs>
                <w:tab w:val="left" w:pos="10800"/>
              </w:tabs>
              <w:ind w:right="980"/>
              <w:rPr>
                <w:rFonts w:ascii="Quicksand" w:hAnsi="Quicksand"/>
              </w:rPr>
            </w:pPr>
            <w:r>
              <w:rPr>
                <w:rFonts w:ascii="Quicksand" w:hAnsi="Quicksand"/>
              </w:rPr>
              <w:t>Years</w:t>
            </w:r>
          </w:p>
        </w:tc>
        <w:tc>
          <w:tcPr>
            <w:tcW w:w="3860" w:type="dxa"/>
          </w:tcPr>
          <w:p w14:paraId="32DD8810" w14:textId="1BAD72A6" w:rsidR="00323A79" w:rsidRDefault="00323A79" w:rsidP="00083220">
            <w:pPr>
              <w:tabs>
                <w:tab w:val="left" w:pos="10800"/>
              </w:tabs>
              <w:ind w:right="980"/>
              <w:rPr>
                <w:rFonts w:ascii="Quicksand" w:hAnsi="Quicksand"/>
              </w:rPr>
            </w:pPr>
            <w:r>
              <w:rPr>
                <w:rFonts w:ascii="Quicksand" w:hAnsi="Quicksand"/>
              </w:rPr>
              <w:t>Ridership</w:t>
            </w:r>
          </w:p>
        </w:tc>
      </w:tr>
      <w:tr w:rsidR="00323A79" w14:paraId="11E3F14A" w14:textId="77777777" w:rsidTr="00323A79">
        <w:trPr>
          <w:trHeight w:val="245"/>
        </w:trPr>
        <w:tc>
          <w:tcPr>
            <w:tcW w:w="4247" w:type="dxa"/>
          </w:tcPr>
          <w:p w14:paraId="71385716" w14:textId="243203C8" w:rsidR="00323A79" w:rsidRDefault="00323A79" w:rsidP="00083220">
            <w:pPr>
              <w:tabs>
                <w:tab w:val="left" w:pos="10800"/>
              </w:tabs>
              <w:ind w:right="980"/>
              <w:rPr>
                <w:rFonts w:ascii="Quicksand" w:hAnsi="Quicksand"/>
              </w:rPr>
            </w:pPr>
            <w:r>
              <w:rPr>
                <w:rFonts w:ascii="Quicksand" w:hAnsi="Quicksand"/>
              </w:rPr>
              <w:t>2023 (Jan-December)</w:t>
            </w:r>
          </w:p>
        </w:tc>
        <w:tc>
          <w:tcPr>
            <w:tcW w:w="3860" w:type="dxa"/>
          </w:tcPr>
          <w:p w14:paraId="1971D7D6" w14:textId="37D615CE" w:rsidR="00323A79" w:rsidRDefault="00323A79" w:rsidP="00083220">
            <w:pPr>
              <w:tabs>
                <w:tab w:val="left" w:pos="10800"/>
              </w:tabs>
              <w:ind w:right="980"/>
              <w:rPr>
                <w:rFonts w:ascii="Quicksand" w:hAnsi="Quicksand"/>
              </w:rPr>
            </w:pPr>
            <w:r>
              <w:rPr>
                <w:rFonts w:ascii="Quicksand" w:hAnsi="Quicksand"/>
              </w:rPr>
              <w:t>22,780    Ridership</w:t>
            </w:r>
          </w:p>
        </w:tc>
      </w:tr>
      <w:tr w:rsidR="00323A79" w14:paraId="29F3E247" w14:textId="77777777" w:rsidTr="00323A79">
        <w:trPr>
          <w:trHeight w:val="230"/>
        </w:trPr>
        <w:tc>
          <w:tcPr>
            <w:tcW w:w="4247" w:type="dxa"/>
          </w:tcPr>
          <w:p w14:paraId="70AC69CA" w14:textId="3F439297" w:rsidR="00323A79" w:rsidRDefault="00323A79" w:rsidP="00083220">
            <w:pPr>
              <w:tabs>
                <w:tab w:val="left" w:pos="10800"/>
              </w:tabs>
              <w:ind w:right="980"/>
              <w:rPr>
                <w:rFonts w:ascii="Quicksand" w:hAnsi="Quicksand"/>
              </w:rPr>
            </w:pPr>
            <w:r>
              <w:rPr>
                <w:rFonts w:ascii="Quicksand" w:hAnsi="Quicksand"/>
              </w:rPr>
              <w:t>2024 (Jan – December)</w:t>
            </w:r>
          </w:p>
        </w:tc>
        <w:tc>
          <w:tcPr>
            <w:tcW w:w="3860" w:type="dxa"/>
          </w:tcPr>
          <w:p w14:paraId="21635648" w14:textId="76A4C139" w:rsidR="00323A79" w:rsidRDefault="00323A79" w:rsidP="00083220">
            <w:pPr>
              <w:tabs>
                <w:tab w:val="left" w:pos="10800"/>
              </w:tabs>
              <w:ind w:right="980"/>
              <w:rPr>
                <w:rFonts w:ascii="Quicksand" w:hAnsi="Quicksand"/>
              </w:rPr>
            </w:pPr>
            <w:r>
              <w:rPr>
                <w:rFonts w:ascii="Quicksand" w:hAnsi="Quicksand"/>
              </w:rPr>
              <w:t>21,138      Ridership</w:t>
            </w:r>
          </w:p>
        </w:tc>
      </w:tr>
      <w:tr w:rsidR="00323A79" w14:paraId="58B18771" w14:textId="77777777" w:rsidTr="00323A79">
        <w:trPr>
          <w:trHeight w:val="475"/>
        </w:trPr>
        <w:tc>
          <w:tcPr>
            <w:tcW w:w="4247" w:type="dxa"/>
          </w:tcPr>
          <w:p w14:paraId="0C3C99BC" w14:textId="4AAE0CE8" w:rsidR="00323A79" w:rsidRDefault="00323A79" w:rsidP="00083220">
            <w:pPr>
              <w:tabs>
                <w:tab w:val="left" w:pos="10800"/>
              </w:tabs>
              <w:ind w:right="980"/>
              <w:rPr>
                <w:rFonts w:ascii="Quicksand" w:hAnsi="Quicksand"/>
              </w:rPr>
            </w:pPr>
            <w:r>
              <w:rPr>
                <w:rFonts w:ascii="Quicksand" w:hAnsi="Quicksand"/>
              </w:rPr>
              <w:t>2025 (Jan – December)</w:t>
            </w:r>
          </w:p>
        </w:tc>
        <w:tc>
          <w:tcPr>
            <w:tcW w:w="3860" w:type="dxa"/>
          </w:tcPr>
          <w:p w14:paraId="0BE26FE8" w14:textId="1DBCA493" w:rsidR="00323A79" w:rsidRPr="005811BE" w:rsidRDefault="00323A79" w:rsidP="00083220">
            <w:pPr>
              <w:tabs>
                <w:tab w:val="left" w:pos="10800"/>
              </w:tabs>
              <w:ind w:right="980"/>
              <w:rPr>
                <w:rFonts w:ascii="Quicksand" w:hAnsi="Quicksand"/>
                <w:b/>
                <w:bCs w:val="0"/>
              </w:rPr>
            </w:pPr>
            <w:r w:rsidRPr="005811BE">
              <w:rPr>
                <w:rFonts w:ascii="Quicksand" w:hAnsi="Quicksand"/>
                <w:b/>
                <w:bCs w:val="0"/>
              </w:rPr>
              <w:t>27,521     Ridership</w:t>
            </w:r>
            <w:r>
              <w:rPr>
                <w:rFonts w:ascii="Quicksand" w:hAnsi="Quicksand"/>
                <w:b/>
                <w:bCs w:val="0"/>
              </w:rPr>
              <w:t xml:space="preserve"> (6,383 rider increase) </w:t>
            </w:r>
          </w:p>
        </w:tc>
      </w:tr>
    </w:tbl>
    <w:p w14:paraId="7537EF37" w14:textId="77777777" w:rsidR="009A5E17" w:rsidRDefault="009A5E17" w:rsidP="00083220">
      <w:pPr>
        <w:tabs>
          <w:tab w:val="left" w:pos="10800"/>
        </w:tabs>
        <w:ind w:right="980"/>
        <w:rPr>
          <w:rFonts w:ascii="Quicksand" w:hAnsi="Quicksand"/>
        </w:rPr>
      </w:pPr>
    </w:p>
    <w:p w14:paraId="0E843249" w14:textId="67EC2911" w:rsidR="00F60FC9" w:rsidRDefault="00F60FC9" w:rsidP="00152FE2">
      <w:pPr>
        <w:tabs>
          <w:tab w:val="left" w:pos="10800"/>
        </w:tabs>
        <w:ind w:right="980"/>
        <w:jc w:val="both"/>
        <w:rPr>
          <w:rFonts w:ascii="Quicksand" w:hAnsi="Quicksand"/>
        </w:rPr>
      </w:pPr>
      <w:r w:rsidRPr="00F60FC9">
        <w:rPr>
          <w:rFonts w:ascii="Quicksand" w:hAnsi="Quicksand"/>
        </w:rPr>
        <w:t xml:space="preserve">Our plan for growth is happening this year. </w:t>
      </w:r>
      <w:r w:rsidR="00931FDF">
        <w:rPr>
          <w:rFonts w:ascii="Quicksand" w:hAnsi="Quicksand"/>
        </w:rPr>
        <w:t xml:space="preserve"> PTA </w:t>
      </w:r>
      <w:r w:rsidRPr="00F60FC9">
        <w:rPr>
          <w:rFonts w:ascii="Quicksand" w:hAnsi="Quicksand"/>
        </w:rPr>
        <w:t>ridership</w:t>
      </w:r>
      <w:r w:rsidR="00FE50A7">
        <w:rPr>
          <w:rFonts w:ascii="Quicksand" w:hAnsi="Quicksand"/>
        </w:rPr>
        <w:t xml:space="preserve"> is steadily increasing as the year goes on.   PTA </w:t>
      </w:r>
      <w:r>
        <w:rPr>
          <w:rFonts w:ascii="Quicksand" w:hAnsi="Quicksand"/>
        </w:rPr>
        <w:t>added an</w:t>
      </w:r>
      <w:r w:rsidR="00FE50A7">
        <w:rPr>
          <w:rFonts w:ascii="Quicksand" w:hAnsi="Quicksand"/>
        </w:rPr>
        <w:t>other</w:t>
      </w:r>
      <w:r>
        <w:rPr>
          <w:rFonts w:ascii="Quicksand" w:hAnsi="Quicksand"/>
        </w:rPr>
        <w:t xml:space="preserve"> full-time</w:t>
      </w:r>
      <w:r w:rsidR="00FE50A7">
        <w:rPr>
          <w:rFonts w:ascii="Quicksand" w:hAnsi="Quicksand"/>
        </w:rPr>
        <w:t xml:space="preserve"> driver and another</w:t>
      </w:r>
      <w:r w:rsidR="00931FDF">
        <w:rPr>
          <w:rFonts w:ascii="Quicksand" w:hAnsi="Quicksand"/>
        </w:rPr>
        <w:t xml:space="preserve"> part-time</w:t>
      </w:r>
      <w:r>
        <w:rPr>
          <w:rFonts w:ascii="Quicksand" w:hAnsi="Quicksand"/>
        </w:rPr>
        <w:t xml:space="preserve"> driver</w:t>
      </w:r>
      <w:r w:rsidR="00FE50A7">
        <w:rPr>
          <w:rFonts w:ascii="Quicksand" w:hAnsi="Quicksand"/>
        </w:rPr>
        <w:t xml:space="preserve">.  </w:t>
      </w:r>
      <w:r>
        <w:rPr>
          <w:rFonts w:ascii="Quicksand" w:hAnsi="Quicksand"/>
        </w:rPr>
        <w:t xml:space="preserve">     </w:t>
      </w:r>
    </w:p>
    <w:p w14:paraId="28079FCA" w14:textId="77777777" w:rsidR="006B5C5F" w:rsidRDefault="006B5C5F" w:rsidP="00083220">
      <w:pPr>
        <w:tabs>
          <w:tab w:val="left" w:pos="10800"/>
        </w:tabs>
        <w:ind w:right="980"/>
        <w:rPr>
          <w:rFonts w:ascii="Quicksand" w:hAnsi="Quicksand"/>
        </w:rPr>
      </w:pPr>
    </w:p>
    <w:p w14:paraId="0A417A91" w14:textId="0AA6473D" w:rsidR="008A50EB" w:rsidRDefault="008A50EB" w:rsidP="00083220">
      <w:pPr>
        <w:tabs>
          <w:tab w:val="left" w:pos="10800"/>
        </w:tabs>
        <w:ind w:right="980"/>
        <w:rPr>
          <w:rFonts w:ascii="Quicksand" w:hAnsi="Quicksand"/>
        </w:rPr>
      </w:pPr>
      <w:r>
        <w:rPr>
          <w:rFonts w:ascii="Quicksand" w:hAnsi="Quicksand"/>
        </w:rPr>
        <w:t>PTAs</w:t>
      </w:r>
      <w:r w:rsidR="00F60FC9">
        <w:rPr>
          <w:rFonts w:ascii="Quicksand" w:hAnsi="Quicksand"/>
        </w:rPr>
        <w:t xml:space="preserve"> </w:t>
      </w:r>
      <w:r>
        <w:rPr>
          <w:rFonts w:ascii="Quicksand" w:hAnsi="Quicksand"/>
        </w:rPr>
        <w:t xml:space="preserve">has </w:t>
      </w:r>
      <w:r w:rsidR="00F60FC9">
        <w:rPr>
          <w:rFonts w:ascii="Quicksand" w:hAnsi="Quicksand"/>
        </w:rPr>
        <w:t xml:space="preserve">increased </w:t>
      </w:r>
      <w:r>
        <w:rPr>
          <w:rFonts w:ascii="Quicksand" w:hAnsi="Quicksand"/>
        </w:rPr>
        <w:t>its community involvement</w:t>
      </w:r>
      <w:r w:rsidR="00931FDF">
        <w:rPr>
          <w:rFonts w:ascii="Quicksand" w:hAnsi="Quicksand"/>
        </w:rPr>
        <w:t xml:space="preserve">:   Here are a few ways that are working and has been a positive impact in ridership. </w:t>
      </w:r>
    </w:p>
    <w:p w14:paraId="7C38A18A" w14:textId="0BC6276D" w:rsidR="00931FDF" w:rsidRPr="00843AFE" w:rsidRDefault="00D80001" w:rsidP="00152FE2">
      <w:pPr>
        <w:tabs>
          <w:tab w:val="left" w:pos="10800"/>
        </w:tabs>
        <w:spacing w:before="240"/>
        <w:ind w:right="980"/>
        <w:jc w:val="both"/>
        <w:rPr>
          <w:rFonts w:ascii="Quicksand" w:hAnsi="Quicksand"/>
        </w:rPr>
      </w:pPr>
      <w:r>
        <w:rPr>
          <w:rFonts w:ascii="Quicksand" w:hAnsi="Quicksand"/>
          <w:b/>
          <w:bCs w:val="0"/>
        </w:rPr>
        <w:t xml:space="preserve">Employee &amp; Board </w:t>
      </w:r>
      <w:r w:rsidR="00931FDF" w:rsidRPr="00843AFE">
        <w:rPr>
          <w:rFonts w:ascii="Quicksand" w:hAnsi="Quicksand"/>
          <w:b/>
          <w:bCs w:val="0"/>
        </w:rPr>
        <w:t>Community Involvement:</w:t>
      </w:r>
      <w:r w:rsidR="00931FDF" w:rsidRPr="00843AFE">
        <w:rPr>
          <w:rFonts w:ascii="Quicksand" w:hAnsi="Quicksand"/>
        </w:rPr>
        <w:t xml:space="preserve">  PTA encourages our </w:t>
      </w:r>
      <w:r>
        <w:rPr>
          <w:rFonts w:ascii="Quicksand" w:hAnsi="Quicksand"/>
        </w:rPr>
        <w:t xml:space="preserve">employees and board members </w:t>
      </w:r>
      <w:r w:rsidR="00931FDF" w:rsidRPr="00843AFE">
        <w:rPr>
          <w:rFonts w:ascii="Quicksand" w:hAnsi="Quicksand"/>
        </w:rPr>
        <w:t xml:space="preserve">to be involved in the community.  PTA’s crew are involved in the following groups:  Veterans of Foreign Wars “VFW,” Little White Church Fellowship; Malta Trails, Inc., Malta City Council, Malta Chamber of Commerce, Malta Food Bank.   PTA expresses community involvement strengthens your ridership and being “visually out there” supporting </w:t>
      </w:r>
      <w:r>
        <w:rPr>
          <w:rFonts w:ascii="Quicksand" w:hAnsi="Quicksand"/>
        </w:rPr>
        <w:t xml:space="preserve">the public </w:t>
      </w:r>
      <w:r w:rsidR="00931FDF" w:rsidRPr="00843AFE">
        <w:rPr>
          <w:rFonts w:ascii="Quicksand" w:hAnsi="Quicksand"/>
        </w:rPr>
        <w:t xml:space="preserve">in any way possible. </w:t>
      </w:r>
    </w:p>
    <w:p w14:paraId="66AA968B" w14:textId="77777777" w:rsidR="000F640E" w:rsidRDefault="000F640E" w:rsidP="00931FDF">
      <w:pPr>
        <w:pStyle w:val="ListParagraph"/>
        <w:tabs>
          <w:tab w:val="left" w:pos="10800"/>
        </w:tabs>
        <w:ind w:right="980"/>
        <w:rPr>
          <w:rFonts w:ascii="Quicksand" w:hAnsi="Quicksand"/>
        </w:rPr>
      </w:pPr>
    </w:p>
    <w:p w14:paraId="51EA5E81" w14:textId="6B36AFA8" w:rsidR="00931FDF" w:rsidRPr="00843AFE" w:rsidRDefault="00931FDF" w:rsidP="00843AFE">
      <w:pPr>
        <w:tabs>
          <w:tab w:val="left" w:pos="10800"/>
        </w:tabs>
        <w:ind w:right="980"/>
        <w:rPr>
          <w:rFonts w:ascii="Quicksand" w:hAnsi="Quicksand"/>
        </w:rPr>
      </w:pPr>
      <w:r w:rsidRPr="00843AFE">
        <w:rPr>
          <w:rFonts w:ascii="Quicksand" w:hAnsi="Quicksand"/>
          <w:b/>
          <w:bCs w:val="0"/>
        </w:rPr>
        <w:t>Website</w:t>
      </w:r>
      <w:r w:rsidRPr="00843AFE">
        <w:rPr>
          <w:rFonts w:ascii="Quicksand" w:hAnsi="Quicksand"/>
        </w:rPr>
        <w:t>:   Developed PTA</w:t>
      </w:r>
      <w:r w:rsidR="008A50EB" w:rsidRPr="00843AFE">
        <w:rPr>
          <w:rFonts w:ascii="Quicksand" w:hAnsi="Quicksand"/>
        </w:rPr>
        <w:t xml:space="preserve"> website</w:t>
      </w:r>
      <w:r w:rsidRPr="00843AFE">
        <w:rPr>
          <w:rFonts w:ascii="Quicksand" w:hAnsi="Quicksand"/>
        </w:rPr>
        <w:t xml:space="preserve"> </w:t>
      </w:r>
      <w:hyperlink r:id="rId9" w:history="1">
        <w:r w:rsidRPr="00843AFE">
          <w:rPr>
            <w:rStyle w:val="Hyperlink"/>
            <w:rFonts w:ascii="Quicksand" w:hAnsi="Quicksand"/>
          </w:rPr>
          <w:t>www.maltatransit.com</w:t>
        </w:r>
      </w:hyperlink>
      <w:r w:rsidRPr="00843AFE">
        <w:rPr>
          <w:rFonts w:ascii="Quicksand" w:hAnsi="Quicksand"/>
        </w:rPr>
        <w:t xml:space="preserve"> this year. </w:t>
      </w:r>
    </w:p>
    <w:p w14:paraId="35AC2B0A" w14:textId="4EC6B0D4" w:rsidR="00C5657A" w:rsidRPr="00843AFE" w:rsidRDefault="006F6664" w:rsidP="00152FE2">
      <w:pPr>
        <w:tabs>
          <w:tab w:val="left" w:pos="10800"/>
        </w:tabs>
        <w:spacing w:before="240"/>
        <w:ind w:right="980"/>
        <w:jc w:val="both"/>
        <w:rPr>
          <w:rFonts w:ascii="Quicksand" w:hAnsi="Quicksand"/>
        </w:rPr>
      </w:pPr>
      <w:r>
        <w:rPr>
          <w:rFonts w:ascii="Quicksand" w:hAnsi="Quicksand"/>
          <w:b/>
          <w:bCs w:val="0"/>
        </w:rPr>
        <w:t>P</w:t>
      </w:r>
      <w:r w:rsidR="00C5657A" w:rsidRPr="00843AFE">
        <w:rPr>
          <w:rFonts w:ascii="Quicksand" w:hAnsi="Quicksand"/>
          <w:b/>
          <w:bCs w:val="0"/>
        </w:rPr>
        <w:t xml:space="preserve">TA </w:t>
      </w:r>
      <w:r w:rsidR="00C5657A" w:rsidRPr="00843AFE">
        <w:rPr>
          <w:rFonts w:ascii="Quicksand" w:hAnsi="Quicksand"/>
        </w:rPr>
        <w:t xml:space="preserve">advertises our weekly schedule in the local advertisement flyer of </w:t>
      </w:r>
      <w:r w:rsidR="00C5657A" w:rsidRPr="00843AFE">
        <w:rPr>
          <w:rFonts w:ascii="Quicksand" w:hAnsi="Quicksand"/>
          <w:b/>
          <w:bCs w:val="0"/>
        </w:rPr>
        <w:t>Moore’s</w:t>
      </w:r>
      <w:r w:rsidR="00C5657A" w:rsidRPr="00843AFE">
        <w:rPr>
          <w:rFonts w:ascii="Quicksand" w:hAnsi="Quicksand"/>
        </w:rPr>
        <w:t xml:space="preserve"> </w:t>
      </w:r>
      <w:r w:rsidR="00C5657A" w:rsidRPr="00843AFE">
        <w:rPr>
          <w:rFonts w:ascii="Quicksand" w:hAnsi="Quicksand"/>
          <w:b/>
          <w:bCs w:val="0"/>
        </w:rPr>
        <w:t>Printing</w:t>
      </w:r>
      <w:r w:rsidR="00C5657A" w:rsidRPr="00843AFE">
        <w:rPr>
          <w:rFonts w:ascii="Quicksand" w:hAnsi="Quicksand"/>
        </w:rPr>
        <w:t xml:space="preserve"> and </w:t>
      </w:r>
      <w:r w:rsidR="00C5657A" w:rsidRPr="00843AFE">
        <w:rPr>
          <w:rFonts w:ascii="Quicksand" w:hAnsi="Quicksand"/>
          <w:b/>
          <w:bCs w:val="0"/>
        </w:rPr>
        <w:t>Super Shopper</w:t>
      </w:r>
      <w:r w:rsidR="00C5657A" w:rsidRPr="00843AFE">
        <w:rPr>
          <w:rFonts w:ascii="Quicksand" w:hAnsi="Quicksand"/>
        </w:rPr>
        <w:t xml:space="preserve">, </w:t>
      </w:r>
      <w:r w:rsidR="00C5657A" w:rsidRPr="00843AFE">
        <w:rPr>
          <w:rFonts w:ascii="Quicksand" w:hAnsi="Quicksand"/>
          <w:b/>
          <w:bCs w:val="0"/>
        </w:rPr>
        <w:t>KMMR</w:t>
      </w:r>
      <w:r w:rsidR="00C5657A" w:rsidRPr="00843AFE">
        <w:rPr>
          <w:rFonts w:ascii="Quicksand" w:hAnsi="Quicksand"/>
        </w:rPr>
        <w:t xml:space="preserve"> </w:t>
      </w:r>
      <w:r w:rsidR="00C5657A" w:rsidRPr="00843AFE">
        <w:rPr>
          <w:rFonts w:ascii="Quicksand" w:hAnsi="Quicksand"/>
          <w:b/>
          <w:bCs w:val="0"/>
        </w:rPr>
        <w:t>Radio Station</w:t>
      </w:r>
      <w:r w:rsidR="00C5657A" w:rsidRPr="00843AFE">
        <w:rPr>
          <w:rFonts w:ascii="Quicksand" w:hAnsi="Quicksand"/>
        </w:rPr>
        <w:t xml:space="preserve"> in Malta and </w:t>
      </w:r>
      <w:r w:rsidR="00C5657A" w:rsidRPr="00843AFE">
        <w:rPr>
          <w:rFonts w:ascii="Quicksand" w:hAnsi="Quicksand"/>
          <w:b/>
          <w:bCs w:val="0"/>
        </w:rPr>
        <w:t>Phillips County News Office</w:t>
      </w:r>
      <w:r w:rsidR="00C5657A" w:rsidRPr="00843AFE">
        <w:rPr>
          <w:rFonts w:ascii="Quicksand" w:hAnsi="Quicksand"/>
        </w:rPr>
        <w:t xml:space="preserve">. </w:t>
      </w:r>
    </w:p>
    <w:p w14:paraId="5517045D" w14:textId="77777777" w:rsidR="00931FDF" w:rsidRDefault="00931FDF" w:rsidP="00931FDF">
      <w:pPr>
        <w:pStyle w:val="ListParagraph"/>
        <w:rPr>
          <w:rFonts w:ascii="Quicksand" w:hAnsi="Quicksand"/>
        </w:rPr>
      </w:pPr>
    </w:p>
    <w:p w14:paraId="73D13F85" w14:textId="2F6E2A45" w:rsidR="00931FDF" w:rsidRPr="00843AFE" w:rsidRDefault="00931FDF" w:rsidP="00843AFE">
      <w:pPr>
        <w:rPr>
          <w:rFonts w:ascii="Quicksand" w:hAnsi="Quicksand"/>
        </w:rPr>
      </w:pPr>
      <w:r w:rsidRPr="00843AFE">
        <w:rPr>
          <w:rFonts w:ascii="Quicksand" w:hAnsi="Quicksand"/>
          <w:b/>
          <w:bCs w:val="0"/>
        </w:rPr>
        <w:t>Ride Share Program</w:t>
      </w:r>
      <w:r w:rsidRPr="00843AFE">
        <w:rPr>
          <w:rFonts w:ascii="Quicksand" w:hAnsi="Quicksand"/>
        </w:rPr>
        <w:t xml:space="preserve"> – coordinate</w:t>
      </w:r>
      <w:r w:rsidR="00152FE2">
        <w:rPr>
          <w:rFonts w:ascii="Quicksand" w:hAnsi="Quicksand"/>
        </w:rPr>
        <w:t>s</w:t>
      </w:r>
      <w:r w:rsidRPr="00843AFE">
        <w:rPr>
          <w:rFonts w:ascii="Quicksand" w:hAnsi="Quicksand"/>
        </w:rPr>
        <w:t xml:space="preserve"> their out-of-town medical trips to keep the costs low by splitting the payment with other riders.  This program has been well received. </w:t>
      </w:r>
    </w:p>
    <w:p w14:paraId="382951D6" w14:textId="49A21DF5" w:rsidR="00C5657A" w:rsidRPr="00843AFE" w:rsidRDefault="0047644D" w:rsidP="00323A79">
      <w:pPr>
        <w:tabs>
          <w:tab w:val="left" w:pos="10800"/>
        </w:tabs>
        <w:spacing w:before="240"/>
        <w:ind w:right="980"/>
        <w:jc w:val="both"/>
        <w:rPr>
          <w:rFonts w:ascii="Quicksand" w:hAnsi="Quicksand"/>
        </w:rPr>
      </w:pPr>
      <w:r>
        <w:rPr>
          <w:rFonts w:ascii="Quicksand" w:hAnsi="Quicksand"/>
          <w:b/>
          <w:bCs w:val="0"/>
        </w:rPr>
        <w:t>F</w:t>
      </w:r>
      <w:r w:rsidR="00931FDF" w:rsidRPr="00843AFE">
        <w:rPr>
          <w:rFonts w:ascii="Quicksand" w:hAnsi="Quicksand"/>
          <w:b/>
          <w:bCs w:val="0"/>
        </w:rPr>
        <w:t>acebook Platform</w:t>
      </w:r>
      <w:r w:rsidR="00C5657A" w:rsidRPr="00843AFE">
        <w:rPr>
          <w:rFonts w:ascii="Quicksand" w:hAnsi="Quicksand"/>
          <w:b/>
          <w:bCs w:val="0"/>
        </w:rPr>
        <w:t xml:space="preserve">: </w:t>
      </w:r>
      <w:r w:rsidR="00931FDF" w:rsidRPr="00843AFE">
        <w:rPr>
          <w:rFonts w:ascii="Quicksand" w:hAnsi="Quicksand"/>
        </w:rPr>
        <w:t xml:space="preserve"> </w:t>
      </w:r>
      <w:r w:rsidR="00C5657A" w:rsidRPr="00843AFE">
        <w:rPr>
          <w:rFonts w:ascii="Quicksand" w:hAnsi="Quicksand"/>
        </w:rPr>
        <w:t xml:space="preserve"> PTA has also developed a Facebook site.  Phillips Tra</w:t>
      </w:r>
      <w:r w:rsidR="00843AFE" w:rsidRPr="00843AFE">
        <w:rPr>
          <w:rFonts w:ascii="Quicksand" w:hAnsi="Quicksand"/>
        </w:rPr>
        <w:t>nsit</w:t>
      </w:r>
      <w:r w:rsidR="00843AFE">
        <w:rPr>
          <w:rFonts w:ascii="Quicksand" w:hAnsi="Quicksand"/>
        </w:rPr>
        <w:t xml:space="preserve"> is the </w:t>
      </w:r>
      <w:r w:rsidR="00843AFE" w:rsidRPr="00843AFE">
        <w:rPr>
          <w:rFonts w:ascii="Quicksand" w:hAnsi="Quicksand"/>
        </w:rPr>
        <w:t>s</w:t>
      </w:r>
      <w:r w:rsidR="00C5657A" w:rsidRPr="00843AFE">
        <w:rPr>
          <w:rFonts w:ascii="Quicksand" w:hAnsi="Quicksand"/>
        </w:rPr>
        <w:t>ite’s name.   PTA uses this promotional tool to update the weekly transit schedule, special event outings, and the general day to day information, such as weather and road conditions.  PTA feels that this tool has made a positive impact by making PTA visual to many that use this site.  Facebook site is a great promoting tool and has increased ridership.</w:t>
      </w:r>
    </w:p>
    <w:p w14:paraId="61732025" w14:textId="77777777" w:rsidR="00EF05D3" w:rsidRDefault="00EF05D3" w:rsidP="00843AFE">
      <w:pPr>
        <w:tabs>
          <w:tab w:val="left" w:pos="10800"/>
        </w:tabs>
        <w:ind w:right="980"/>
        <w:rPr>
          <w:rFonts w:ascii="Quicksand" w:hAnsi="Quicksand"/>
          <w:b/>
          <w:bCs w:val="0"/>
        </w:rPr>
      </w:pPr>
    </w:p>
    <w:p w14:paraId="48280481" w14:textId="5D648467" w:rsidR="00A52148" w:rsidRPr="00A52148" w:rsidRDefault="00A52148" w:rsidP="00152FE2">
      <w:pPr>
        <w:tabs>
          <w:tab w:val="left" w:pos="10800"/>
        </w:tabs>
        <w:ind w:right="980"/>
        <w:jc w:val="both"/>
        <w:rPr>
          <w:rFonts w:ascii="Quicksand" w:hAnsi="Quicksand"/>
        </w:rPr>
      </w:pPr>
      <w:r w:rsidRPr="00843AFE">
        <w:rPr>
          <w:rFonts w:ascii="Quicksand" w:hAnsi="Quicksand"/>
          <w:b/>
          <w:bCs w:val="0"/>
        </w:rPr>
        <w:t>Amtrak Travel</w:t>
      </w:r>
      <w:r w:rsidRPr="00843AFE">
        <w:rPr>
          <w:rFonts w:ascii="Quicksand" w:hAnsi="Quicksand"/>
        </w:rPr>
        <w:t xml:space="preserve">:  PTA receive many requests from riders at Malta’s Amtrak Station </w:t>
      </w:r>
      <w:r>
        <w:rPr>
          <w:rFonts w:ascii="Quicksand" w:hAnsi="Quicksand"/>
        </w:rPr>
        <w:t xml:space="preserve">to </w:t>
      </w:r>
      <w:r w:rsidRPr="00A52148">
        <w:rPr>
          <w:rFonts w:ascii="Quicksand" w:hAnsi="Quicksand"/>
        </w:rPr>
        <w:t xml:space="preserve">transport riders to Moore, Lavina, Lewistown, Roundup and Bull Mountain country.  The Amish from Pennsylvania, Michigan and Iowa ride the train regularly to visit their Amish families in the Moore and Roundup area.  The Amish from the Moore and Roundup area requests rides to the Malta Amtrak train station to travel back east to visit their families. PTA keeps very busy in the summer providing safe reliable service for the Amish.  The Amish do not drive or own vehicles.  </w:t>
      </w:r>
      <w:r>
        <w:rPr>
          <w:rFonts w:ascii="Quicksand" w:hAnsi="Quicksand"/>
        </w:rPr>
        <w:t xml:space="preserve"> PTA driver’s hand out our business cards to the Amish riders and “Word of Mouth” works best with these groups. </w:t>
      </w:r>
    </w:p>
    <w:p w14:paraId="26D157F4" w14:textId="77777777" w:rsidR="00A52148" w:rsidRDefault="00A52148" w:rsidP="00A52148">
      <w:pPr>
        <w:tabs>
          <w:tab w:val="left" w:pos="10800"/>
        </w:tabs>
        <w:ind w:right="980"/>
        <w:rPr>
          <w:rFonts w:ascii="Quicksand" w:hAnsi="Quicksand"/>
        </w:rPr>
      </w:pPr>
    </w:p>
    <w:p w14:paraId="05846A0D" w14:textId="2D9DE551" w:rsidR="00A52148" w:rsidRPr="00A52148" w:rsidRDefault="00A52148" w:rsidP="00A52148">
      <w:pPr>
        <w:tabs>
          <w:tab w:val="left" w:pos="10800"/>
        </w:tabs>
        <w:ind w:right="980"/>
        <w:rPr>
          <w:rFonts w:ascii="Quicksand" w:hAnsi="Quicksand"/>
        </w:rPr>
      </w:pPr>
      <w:r w:rsidRPr="00843AFE">
        <w:rPr>
          <w:rFonts w:ascii="Quicksand" w:hAnsi="Quicksand"/>
          <w:b/>
        </w:rPr>
        <w:t xml:space="preserve">Sunday Morning Ridership </w:t>
      </w:r>
      <w:r w:rsidRPr="00843AFE">
        <w:rPr>
          <w:rFonts w:ascii="Quicksand" w:hAnsi="Quicksand"/>
          <w:bCs w:val="0"/>
        </w:rPr>
        <w:t>up</w:t>
      </w:r>
      <w:r w:rsidRPr="00843AFE">
        <w:rPr>
          <w:rFonts w:ascii="Quicksand" w:hAnsi="Quicksand"/>
        </w:rPr>
        <w:t xml:space="preserve"> 50% since the last funding cycle.  Many seniors </w:t>
      </w:r>
      <w:r w:rsidR="00323A79" w:rsidRPr="00843AFE">
        <w:rPr>
          <w:rFonts w:ascii="Quicksand" w:hAnsi="Quicksand"/>
        </w:rPr>
        <w:t>and</w:t>
      </w:r>
      <w:r w:rsidR="00323A79" w:rsidRPr="00A52148">
        <w:rPr>
          <w:rFonts w:ascii="Quicksand" w:hAnsi="Quicksand"/>
        </w:rPr>
        <w:t xml:space="preserve"> disabled</w:t>
      </w:r>
      <w:r w:rsidRPr="00A52148">
        <w:rPr>
          <w:rFonts w:ascii="Quicksand" w:hAnsi="Quicksand"/>
        </w:rPr>
        <w:t xml:space="preserve"> individuals are taking this choice and have increased our ridership.  Several churches along with the local Ministerial Association have contributed so that these church rides are possible.  </w:t>
      </w:r>
      <w:r>
        <w:rPr>
          <w:rFonts w:ascii="Quicksand" w:hAnsi="Quicksand"/>
        </w:rPr>
        <w:t xml:space="preserve">PTA’s Sunday driver is a rock star with the riders.  </w:t>
      </w:r>
    </w:p>
    <w:p w14:paraId="40327198" w14:textId="77777777" w:rsidR="00D80001" w:rsidRDefault="00D80001" w:rsidP="00843AFE">
      <w:pPr>
        <w:tabs>
          <w:tab w:val="left" w:pos="10800"/>
        </w:tabs>
        <w:ind w:right="980"/>
        <w:rPr>
          <w:rFonts w:ascii="Quicksand" w:hAnsi="Quicksand"/>
          <w:b/>
          <w:bCs w:val="0"/>
        </w:rPr>
      </w:pPr>
    </w:p>
    <w:p w14:paraId="16D61DDD" w14:textId="77777777" w:rsidR="006F6664" w:rsidRDefault="006F6664" w:rsidP="00A52148">
      <w:pPr>
        <w:tabs>
          <w:tab w:val="left" w:pos="10800"/>
        </w:tabs>
        <w:ind w:right="980"/>
        <w:rPr>
          <w:rFonts w:ascii="Quicksand" w:hAnsi="Quicksand"/>
          <w:b/>
          <w:bCs w:val="0"/>
        </w:rPr>
      </w:pPr>
    </w:p>
    <w:p w14:paraId="70A4CB1B" w14:textId="77777777" w:rsidR="006F6664" w:rsidRDefault="006F6664" w:rsidP="00A52148">
      <w:pPr>
        <w:tabs>
          <w:tab w:val="left" w:pos="10800"/>
        </w:tabs>
        <w:ind w:right="980"/>
        <w:rPr>
          <w:rFonts w:ascii="Quicksand" w:hAnsi="Quicksand"/>
          <w:b/>
          <w:bCs w:val="0"/>
        </w:rPr>
      </w:pPr>
    </w:p>
    <w:p w14:paraId="080406F2" w14:textId="77777777" w:rsidR="006F6664" w:rsidRDefault="006F6664" w:rsidP="00A52148">
      <w:pPr>
        <w:tabs>
          <w:tab w:val="left" w:pos="10800"/>
        </w:tabs>
        <w:ind w:right="980"/>
        <w:rPr>
          <w:rFonts w:ascii="Quicksand" w:hAnsi="Quicksand"/>
          <w:b/>
          <w:bCs w:val="0"/>
        </w:rPr>
      </w:pPr>
    </w:p>
    <w:p w14:paraId="56BDF9BC" w14:textId="7D10C936" w:rsidR="00A52148" w:rsidRPr="00A52148" w:rsidRDefault="00A52148" w:rsidP="00A52148">
      <w:pPr>
        <w:tabs>
          <w:tab w:val="left" w:pos="10800"/>
        </w:tabs>
        <w:ind w:right="980"/>
        <w:rPr>
          <w:rFonts w:ascii="Quicksand" w:hAnsi="Quicksand"/>
        </w:rPr>
      </w:pPr>
      <w:r w:rsidRPr="00843AFE">
        <w:rPr>
          <w:rFonts w:ascii="Quicksand" w:hAnsi="Quicksand"/>
          <w:b/>
          <w:bCs w:val="0"/>
        </w:rPr>
        <w:lastRenderedPageBreak/>
        <w:t>Elk Viewing Trip</w:t>
      </w:r>
      <w:r w:rsidRPr="00843AFE">
        <w:rPr>
          <w:rFonts w:ascii="Quicksand" w:hAnsi="Quicksand"/>
        </w:rPr>
        <w:t xml:space="preserve">:  The summer of 2025 </w:t>
      </w:r>
      <w:r w:rsidR="00B4372D" w:rsidRPr="00843AFE">
        <w:rPr>
          <w:rFonts w:ascii="Quicksand" w:hAnsi="Quicksand"/>
        </w:rPr>
        <w:t>PTA</w:t>
      </w:r>
      <w:r w:rsidRPr="00843AFE">
        <w:rPr>
          <w:rFonts w:ascii="Quicksand" w:hAnsi="Quicksand"/>
        </w:rPr>
        <w:t xml:space="preserve"> extended our services </w:t>
      </w:r>
      <w:r w:rsidR="000A6F05">
        <w:rPr>
          <w:rFonts w:ascii="Quicksand" w:hAnsi="Quicksand"/>
        </w:rPr>
        <w:t xml:space="preserve">to provide travels into the </w:t>
      </w:r>
      <w:r w:rsidRPr="00A52148">
        <w:rPr>
          <w:rFonts w:ascii="Quicksand" w:hAnsi="Quicksand"/>
        </w:rPr>
        <w:t xml:space="preserve">country of Phillips County, Montana.   </w:t>
      </w:r>
      <w:r w:rsidR="00B4372D">
        <w:rPr>
          <w:rFonts w:ascii="Quicksand" w:hAnsi="Quicksand"/>
        </w:rPr>
        <w:t>PTA offered Elk Viewing Trips in the beautiful Charles M Russell country</w:t>
      </w:r>
      <w:r w:rsidR="00F94A3A">
        <w:rPr>
          <w:rFonts w:ascii="Quicksand" w:hAnsi="Quicksand"/>
        </w:rPr>
        <w:t xml:space="preserve"> and into the town of Zortman, Montana which l</w:t>
      </w:r>
      <w:r w:rsidR="000A6F05">
        <w:rPr>
          <w:rFonts w:ascii="Quicksand" w:hAnsi="Quicksand"/>
        </w:rPr>
        <w:t>ays</w:t>
      </w:r>
      <w:r w:rsidR="00F94A3A">
        <w:rPr>
          <w:rFonts w:ascii="Quicksand" w:hAnsi="Quicksand"/>
        </w:rPr>
        <w:t xml:space="preserve"> in the Little Rockies Mountain range.   PTA made two trips and packed the bus! It was an amazing scenic trip with fall foliage in bright </w:t>
      </w:r>
      <w:r w:rsidR="000A6F05">
        <w:rPr>
          <w:rFonts w:ascii="Quicksand" w:hAnsi="Quicksand"/>
        </w:rPr>
        <w:t>autumn</w:t>
      </w:r>
      <w:r w:rsidR="00F94A3A">
        <w:rPr>
          <w:rFonts w:ascii="Quicksand" w:hAnsi="Quicksand"/>
        </w:rPr>
        <w:t xml:space="preserve"> colors and </w:t>
      </w:r>
      <w:r w:rsidR="000A6F05">
        <w:rPr>
          <w:rFonts w:ascii="Quicksand" w:hAnsi="Quicksand"/>
        </w:rPr>
        <w:t xml:space="preserve">viewing the cow and bull activity. </w:t>
      </w:r>
      <w:r w:rsidR="00F94A3A">
        <w:rPr>
          <w:rFonts w:ascii="Quicksand" w:hAnsi="Quicksand"/>
        </w:rPr>
        <w:t xml:space="preserve"> </w:t>
      </w:r>
    </w:p>
    <w:p w14:paraId="0A9D3F49" w14:textId="77777777" w:rsidR="00F94A3A" w:rsidRDefault="00F94A3A" w:rsidP="00F94A3A">
      <w:pPr>
        <w:tabs>
          <w:tab w:val="left" w:pos="10800"/>
        </w:tabs>
        <w:ind w:right="980"/>
        <w:rPr>
          <w:rFonts w:ascii="Quicksand" w:hAnsi="Quicksand"/>
          <w:b/>
          <w:bCs w:val="0"/>
        </w:rPr>
      </w:pPr>
    </w:p>
    <w:p w14:paraId="2F0196D5" w14:textId="1D732CB2" w:rsidR="00F94A3A" w:rsidRPr="00F94A3A" w:rsidRDefault="00F94A3A" w:rsidP="00F94A3A">
      <w:pPr>
        <w:tabs>
          <w:tab w:val="left" w:pos="10800"/>
        </w:tabs>
        <w:ind w:right="980"/>
        <w:rPr>
          <w:rFonts w:ascii="Quicksand" w:hAnsi="Quicksand"/>
        </w:rPr>
      </w:pPr>
      <w:r w:rsidRPr="00843AFE">
        <w:rPr>
          <w:rFonts w:ascii="Quicksand" w:hAnsi="Quicksand"/>
          <w:b/>
          <w:bCs w:val="0"/>
        </w:rPr>
        <w:t>Free Rides December</w:t>
      </w:r>
      <w:r w:rsidRPr="00843AFE">
        <w:rPr>
          <w:rFonts w:ascii="Quicksand" w:hAnsi="Quicksand"/>
        </w:rPr>
        <w:t xml:space="preserve">:  PTA offers Free Ride December as in incentive and great </w:t>
      </w:r>
      <w:r>
        <w:rPr>
          <w:rFonts w:ascii="Quicksand" w:hAnsi="Quicksand"/>
        </w:rPr>
        <w:t xml:space="preserve">Christmas gift to the community.  This incentive is to encourage the public to ride with us.  PTA places </w:t>
      </w:r>
      <w:r w:rsidRPr="00F94A3A">
        <w:rPr>
          <w:rFonts w:ascii="Quicksand" w:hAnsi="Quicksand"/>
          <w:b/>
          <w:bCs w:val="0"/>
        </w:rPr>
        <w:t>Malta Food Bank Donation Boxes</w:t>
      </w:r>
      <w:r>
        <w:rPr>
          <w:rFonts w:ascii="Quicksand" w:hAnsi="Quicksand"/>
        </w:rPr>
        <w:t xml:space="preserve"> on all the buses.  It is a great way to work hand in hand with our community needs.</w:t>
      </w:r>
    </w:p>
    <w:p w14:paraId="139CD532" w14:textId="77777777" w:rsidR="00F94A3A" w:rsidRDefault="00F94A3A" w:rsidP="008A50EB">
      <w:pPr>
        <w:tabs>
          <w:tab w:val="left" w:pos="10800"/>
        </w:tabs>
        <w:ind w:left="720" w:right="980"/>
        <w:rPr>
          <w:rFonts w:ascii="Quicksand" w:hAnsi="Quicksand"/>
        </w:rPr>
      </w:pPr>
    </w:p>
    <w:p w14:paraId="3A4C408B" w14:textId="4CD71DF5" w:rsidR="00F60FC9" w:rsidRDefault="00C5657A" w:rsidP="00083220">
      <w:pPr>
        <w:tabs>
          <w:tab w:val="left" w:pos="10800"/>
        </w:tabs>
        <w:ind w:right="980"/>
        <w:rPr>
          <w:rFonts w:ascii="Quicksand" w:hAnsi="Quicksand"/>
          <w:b/>
          <w:bCs w:val="0"/>
        </w:rPr>
      </w:pPr>
      <w:r>
        <w:rPr>
          <w:rFonts w:ascii="Quicksand" w:hAnsi="Quicksand"/>
          <w:b/>
          <w:bCs w:val="0"/>
        </w:rPr>
        <w:t>Replacement and Additional Vehicles:</w:t>
      </w:r>
    </w:p>
    <w:p w14:paraId="3756EC2E" w14:textId="77777777" w:rsidR="00C5657A" w:rsidRDefault="00C5657A" w:rsidP="00083220">
      <w:pPr>
        <w:tabs>
          <w:tab w:val="left" w:pos="10800"/>
        </w:tabs>
        <w:ind w:right="980"/>
        <w:rPr>
          <w:rFonts w:ascii="Quicksand" w:hAnsi="Quicksand"/>
          <w:b/>
          <w:bCs w:val="0"/>
        </w:rPr>
      </w:pPr>
    </w:p>
    <w:p w14:paraId="52685695" w14:textId="7767499E" w:rsidR="007D4A79" w:rsidRPr="00C5657A" w:rsidRDefault="00C5657A" w:rsidP="00C5657A">
      <w:pPr>
        <w:tabs>
          <w:tab w:val="left" w:pos="10800"/>
        </w:tabs>
        <w:ind w:right="980"/>
        <w:rPr>
          <w:rFonts w:ascii="Quicksand" w:hAnsi="Quicksand"/>
        </w:rPr>
      </w:pPr>
      <w:r>
        <w:rPr>
          <w:rFonts w:ascii="Quicksand" w:hAnsi="Quicksand"/>
        </w:rPr>
        <w:t xml:space="preserve">1. </w:t>
      </w:r>
      <w:r w:rsidR="00A658F1">
        <w:rPr>
          <w:rFonts w:ascii="Quicksand" w:hAnsi="Quicksand"/>
        </w:rPr>
        <w:t xml:space="preserve">  </w:t>
      </w:r>
      <w:r w:rsidR="00AC02D3" w:rsidRPr="00C5657A">
        <w:rPr>
          <w:rFonts w:ascii="Quicksand" w:hAnsi="Quicksand"/>
        </w:rPr>
        <w:t xml:space="preserve">PTA would like to </w:t>
      </w:r>
      <w:r w:rsidR="00AC02D3" w:rsidRPr="00C5657A">
        <w:rPr>
          <w:rFonts w:ascii="Quicksand" w:hAnsi="Quicksand"/>
          <w:u w:val="single"/>
        </w:rPr>
        <w:t>replace the 2015 Grand Caravan</w:t>
      </w:r>
      <w:r w:rsidR="00F60FC9" w:rsidRPr="00C5657A">
        <w:rPr>
          <w:rFonts w:ascii="Quicksand" w:hAnsi="Quicksand"/>
        </w:rPr>
        <w:t xml:space="preserve"> </w:t>
      </w:r>
      <w:r w:rsidR="000F640E">
        <w:rPr>
          <w:rFonts w:ascii="Quicksand" w:hAnsi="Quicksand"/>
        </w:rPr>
        <w:t>wheelchair ramp accessible A</w:t>
      </w:r>
      <w:r w:rsidRPr="00C5657A">
        <w:rPr>
          <w:rFonts w:ascii="Quicksand" w:hAnsi="Quicksand"/>
        </w:rPr>
        <w:t xml:space="preserve">DA, with </w:t>
      </w:r>
      <w:r>
        <w:rPr>
          <w:rFonts w:ascii="Quicksand" w:hAnsi="Quicksand"/>
        </w:rPr>
        <w:t xml:space="preserve">an </w:t>
      </w:r>
      <w:r w:rsidRPr="00C5657A">
        <w:rPr>
          <w:rFonts w:ascii="Quicksand" w:hAnsi="Quicksand"/>
        </w:rPr>
        <w:t>Extended Van AWD non-ADA 12 Passenger</w:t>
      </w:r>
    </w:p>
    <w:p w14:paraId="16446CEE" w14:textId="77777777" w:rsidR="007D4A79" w:rsidRDefault="007D4A79" w:rsidP="00083220">
      <w:pPr>
        <w:tabs>
          <w:tab w:val="left" w:pos="10800"/>
        </w:tabs>
        <w:ind w:right="980"/>
        <w:rPr>
          <w:rFonts w:ascii="Quicksand" w:hAnsi="Quicksand"/>
        </w:rPr>
      </w:pPr>
    </w:p>
    <w:p w14:paraId="4201F7C3" w14:textId="77777777" w:rsidR="007D4A79" w:rsidRPr="00DD3EA1" w:rsidRDefault="007D4A79" w:rsidP="007D4A79">
      <w:pPr>
        <w:tabs>
          <w:tab w:val="left" w:pos="10800"/>
        </w:tabs>
        <w:ind w:right="980"/>
        <w:rPr>
          <w:rFonts w:ascii="Quicksand" w:hAnsi="Quicksand"/>
          <w:bCs w:val="0"/>
          <w:sz w:val="28"/>
          <w:szCs w:val="28"/>
        </w:rPr>
      </w:pPr>
      <w:r w:rsidRPr="0039535D">
        <w:rPr>
          <w:rFonts w:ascii="Quicksand" w:hAnsi="Quicksand"/>
          <w:b/>
        </w:rPr>
        <w:t>2015 Dodge Grand Caravan with wheelchair ramp accessible</w:t>
      </w:r>
      <w:r>
        <w:rPr>
          <w:rFonts w:ascii="Quicksand" w:hAnsi="Quicksand"/>
          <w:b/>
        </w:rPr>
        <w:t>;</w:t>
      </w:r>
      <w:r w:rsidRPr="0039535D">
        <w:rPr>
          <w:rFonts w:ascii="Quicksand" w:hAnsi="Quicksand"/>
          <w:b/>
        </w:rPr>
        <w:t xml:space="preserve"> 6 passenger</w:t>
      </w:r>
      <w:r>
        <w:rPr>
          <w:rFonts w:ascii="Quicksand" w:hAnsi="Quicksand"/>
          <w:b/>
        </w:rPr>
        <w:t xml:space="preserve">-Mileage: 131,174. </w:t>
      </w:r>
      <w:r>
        <w:rPr>
          <w:rFonts w:ascii="Quicksand" w:hAnsi="Quicksand"/>
          <w:bCs w:val="0"/>
        </w:rPr>
        <w:t>This caravan was the main on demand transport in the earlier years.  It has high miles, electrical issues, air condition works when it wants too.  The battery has been replaced several times; the local mechanics have looked at it and the general synopsis is that it has an electrical draw issue.  We now put a battery trickle on it daily</w:t>
      </w:r>
      <w:r w:rsidRPr="004B2A58">
        <w:rPr>
          <w:rFonts w:ascii="Quicksand" w:hAnsi="Quicksand"/>
          <w:bCs w:val="0"/>
          <w:color w:val="EE0000"/>
        </w:rPr>
        <w:t xml:space="preserve">.  </w:t>
      </w:r>
      <w:r>
        <w:rPr>
          <w:rFonts w:ascii="Quicksand" w:hAnsi="Quicksand"/>
          <w:bCs w:val="0"/>
        </w:rPr>
        <w:t xml:space="preserve">The van ramp door actuator has been repaired a couple of times and still has trouble closing. </w:t>
      </w:r>
      <w:r w:rsidRPr="004B2A58">
        <w:rPr>
          <w:rFonts w:ascii="Quicksand" w:hAnsi="Quicksand"/>
          <w:bCs w:val="0"/>
          <w:color w:val="EE0000"/>
        </w:rPr>
        <w:t xml:space="preserve">  </w:t>
      </w:r>
      <w:r w:rsidRPr="00DD3EA1">
        <w:rPr>
          <w:rFonts w:ascii="Quicksand" w:hAnsi="Quicksand"/>
          <w:bCs w:val="0"/>
        </w:rPr>
        <w:t>PTA decided not to put more money into and would like to replace it.</w:t>
      </w:r>
    </w:p>
    <w:p w14:paraId="788EC9F5" w14:textId="77777777" w:rsidR="0047644D" w:rsidRDefault="0047644D" w:rsidP="00F60FC9">
      <w:pPr>
        <w:tabs>
          <w:tab w:val="left" w:pos="10800"/>
        </w:tabs>
        <w:ind w:right="980"/>
        <w:rPr>
          <w:rFonts w:ascii="Quicksand" w:hAnsi="Quicksand"/>
          <w:bCs w:val="0"/>
        </w:rPr>
      </w:pPr>
    </w:p>
    <w:p w14:paraId="2346E401" w14:textId="18A5159E" w:rsidR="00F60FC9" w:rsidRPr="00A658F1" w:rsidRDefault="00C5657A" w:rsidP="00F60FC9">
      <w:pPr>
        <w:tabs>
          <w:tab w:val="left" w:pos="10800"/>
        </w:tabs>
        <w:ind w:right="980"/>
        <w:rPr>
          <w:rFonts w:ascii="Quicksand" w:hAnsi="Quicksand"/>
          <w:bCs w:val="0"/>
        </w:rPr>
      </w:pPr>
      <w:r w:rsidRPr="00A658F1">
        <w:rPr>
          <w:rFonts w:ascii="Quicksand" w:hAnsi="Quicksand"/>
          <w:bCs w:val="0"/>
        </w:rPr>
        <w:t xml:space="preserve">2. </w:t>
      </w:r>
      <w:r w:rsidR="00A658F1">
        <w:rPr>
          <w:rFonts w:ascii="Quicksand" w:hAnsi="Quicksand"/>
          <w:bCs w:val="0"/>
        </w:rPr>
        <w:t xml:space="preserve">  </w:t>
      </w:r>
      <w:r w:rsidRPr="00A658F1">
        <w:rPr>
          <w:rFonts w:ascii="Quicksand" w:hAnsi="Quicksand"/>
          <w:bCs w:val="0"/>
        </w:rPr>
        <w:t xml:space="preserve">PTA would like to </w:t>
      </w:r>
      <w:r w:rsidRPr="00A658F1">
        <w:rPr>
          <w:rFonts w:ascii="Quicksand" w:hAnsi="Quicksand"/>
          <w:bCs w:val="0"/>
          <w:u w:val="single"/>
        </w:rPr>
        <w:t>a</w:t>
      </w:r>
      <w:r w:rsidR="00F60FC9" w:rsidRPr="00A658F1">
        <w:rPr>
          <w:rFonts w:ascii="Quicksand" w:hAnsi="Quicksand"/>
          <w:bCs w:val="0"/>
          <w:u w:val="single"/>
        </w:rPr>
        <w:t>dd a minivan or Honda Odyssey</w:t>
      </w:r>
      <w:r w:rsidR="00F60FC9" w:rsidRPr="00A658F1">
        <w:rPr>
          <w:rFonts w:ascii="Quicksand" w:hAnsi="Quicksand"/>
          <w:bCs w:val="0"/>
        </w:rPr>
        <w:t xml:space="preserve"> – 7 Passenger, non-ADA.  </w:t>
      </w:r>
    </w:p>
    <w:p w14:paraId="7330F28C" w14:textId="77777777" w:rsidR="008C0692" w:rsidRDefault="008C0692" w:rsidP="00F60FC9">
      <w:pPr>
        <w:tabs>
          <w:tab w:val="left" w:pos="10800"/>
        </w:tabs>
        <w:ind w:right="980"/>
        <w:rPr>
          <w:rFonts w:ascii="Quicksand" w:hAnsi="Quicksand"/>
          <w:bCs w:val="0"/>
        </w:rPr>
      </w:pPr>
    </w:p>
    <w:p w14:paraId="6B9402CD" w14:textId="1EBDD213" w:rsidR="00E716FC" w:rsidRPr="00E716FC" w:rsidRDefault="00E716FC" w:rsidP="00F60FC9">
      <w:pPr>
        <w:tabs>
          <w:tab w:val="left" w:pos="10800"/>
        </w:tabs>
        <w:ind w:right="980"/>
        <w:rPr>
          <w:rFonts w:ascii="Quicksand" w:hAnsi="Quicksand"/>
          <w:bCs w:val="0"/>
        </w:rPr>
      </w:pPr>
      <w:r w:rsidRPr="00E716FC">
        <w:rPr>
          <w:rFonts w:ascii="Quicksand" w:hAnsi="Quicksand"/>
          <w:bCs w:val="0"/>
        </w:rPr>
        <w:t>2020 Honda Odyssey – 7-Passenger Minivan**</w:t>
      </w:r>
    </w:p>
    <w:p w14:paraId="30F9F4C1" w14:textId="77777777" w:rsidR="00E716FC" w:rsidRPr="00E716FC" w:rsidRDefault="00E716FC" w:rsidP="00F60FC9">
      <w:pPr>
        <w:tabs>
          <w:tab w:val="left" w:pos="10800"/>
        </w:tabs>
        <w:ind w:right="980"/>
        <w:rPr>
          <w:rFonts w:ascii="Quicksand" w:hAnsi="Quicksand"/>
          <w:bCs w:val="0"/>
        </w:rPr>
      </w:pPr>
    </w:p>
    <w:p w14:paraId="31CA97D0" w14:textId="58088D67" w:rsidR="00E716FC" w:rsidRPr="008C0692" w:rsidRDefault="008C0692" w:rsidP="00F60FC9">
      <w:pPr>
        <w:tabs>
          <w:tab w:val="left" w:pos="10800"/>
        </w:tabs>
        <w:ind w:right="980"/>
        <w:rPr>
          <w:rFonts w:ascii="Quicksand" w:hAnsi="Quicksand"/>
          <w:b/>
        </w:rPr>
      </w:pPr>
      <w:r w:rsidRPr="008C0692">
        <w:rPr>
          <w:rFonts w:ascii="Quicksand" w:hAnsi="Quicksand"/>
          <w:b/>
        </w:rPr>
        <w:t xml:space="preserve">Current Honda </w:t>
      </w:r>
      <w:r w:rsidR="00E716FC" w:rsidRPr="008C0692">
        <w:rPr>
          <w:rFonts w:ascii="Quicksand" w:hAnsi="Quicksand"/>
          <w:b/>
        </w:rPr>
        <w:t>Mileage:  83,006</w:t>
      </w:r>
    </w:p>
    <w:p w14:paraId="51337FB7" w14:textId="77777777" w:rsidR="00E716FC" w:rsidRPr="00E716FC" w:rsidRDefault="00E716FC" w:rsidP="00F60FC9">
      <w:pPr>
        <w:tabs>
          <w:tab w:val="left" w:pos="10800"/>
        </w:tabs>
        <w:ind w:right="980"/>
        <w:rPr>
          <w:rFonts w:ascii="Quicksand" w:hAnsi="Quicksand"/>
          <w:bCs w:val="0"/>
        </w:rPr>
      </w:pPr>
    </w:p>
    <w:p w14:paraId="60254E15" w14:textId="77777777" w:rsidR="00E716FC" w:rsidRPr="00E716FC" w:rsidRDefault="00E716FC" w:rsidP="00F60FC9">
      <w:pPr>
        <w:tabs>
          <w:tab w:val="left" w:pos="10800"/>
        </w:tabs>
        <w:ind w:right="980"/>
        <w:rPr>
          <w:rFonts w:ascii="Quicksand" w:hAnsi="Quicksand"/>
          <w:bCs w:val="0"/>
        </w:rPr>
      </w:pPr>
      <w:r w:rsidRPr="00E716FC">
        <w:rPr>
          <w:rFonts w:ascii="Quicksand" w:hAnsi="Quicksand"/>
          <w:bCs w:val="0"/>
        </w:rPr>
        <w:t>Introducing our reliable 2020 Honda Odyssey, affectionately known as our "Road Runner." This non-accessible minivan has become indispensable for PTA, making it ideal for long-distance hauls. Currently, it serves as our primary vehicle for delivering Meals on Wheels, providing over 18 meals daily to the community.</w:t>
      </w:r>
    </w:p>
    <w:p w14:paraId="0BB99679" w14:textId="77777777" w:rsidR="00E716FC" w:rsidRPr="00E716FC" w:rsidRDefault="00E716FC" w:rsidP="00F60FC9">
      <w:pPr>
        <w:tabs>
          <w:tab w:val="left" w:pos="10800"/>
        </w:tabs>
        <w:ind w:right="980"/>
        <w:rPr>
          <w:rFonts w:ascii="Quicksand" w:hAnsi="Quicksand"/>
          <w:bCs w:val="0"/>
        </w:rPr>
      </w:pPr>
    </w:p>
    <w:p w14:paraId="08DC4BE3" w14:textId="77777777" w:rsidR="00E716FC" w:rsidRPr="00E716FC" w:rsidRDefault="00E716FC" w:rsidP="00F60FC9">
      <w:pPr>
        <w:tabs>
          <w:tab w:val="left" w:pos="10800"/>
        </w:tabs>
        <w:ind w:right="980"/>
        <w:rPr>
          <w:rFonts w:ascii="Quicksand" w:hAnsi="Quicksand"/>
          <w:bCs w:val="0"/>
        </w:rPr>
      </w:pPr>
      <w:r w:rsidRPr="00E716FC">
        <w:rPr>
          <w:rFonts w:ascii="Quicksand" w:hAnsi="Quicksand"/>
          <w:bCs w:val="0"/>
        </w:rPr>
        <w:t>The Honda Odyssey is also our main medical transport for patients traveling long distances. Its low-profile design enhances safety, making it well-suited for the challenging weather and high wind conditions on the eastern plains of Montana and along the Rocky Mountain Front. The vehicle frequently travels the Hi-Line route along US Hwy 2 and US Hwy 191 for various medical appointments.</w:t>
      </w:r>
    </w:p>
    <w:p w14:paraId="78A08219" w14:textId="77777777" w:rsidR="00E716FC" w:rsidRPr="00E716FC" w:rsidRDefault="00E716FC" w:rsidP="00F60FC9">
      <w:pPr>
        <w:tabs>
          <w:tab w:val="left" w:pos="10800"/>
        </w:tabs>
        <w:ind w:right="980"/>
        <w:rPr>
          <w:rFonts w:ascii="Quicksand" w:hAnsi="Quicksand"/>
          <w:bCs w:val="0"/>
        </w:rPr>
      </w:pPr>
    </w:p>
    <w:p w14:paraId="1F1747D3" w14:textId="77777777" w:rsidR="00E716FC" w:rsidRPr="00E716FC" w:rsidRDefault="00E716FC" w:rsidP="00F60FC9">
      <w:pPr>
        <w:tabs>
          <w:tab w:val="left" w:pos="10800"/>
        </w:tabs>
        <w:ind w:right="980"/>
        <w:rPr>
          <w:rFonts w:ascii="Quicksand" w:hAnsi="Quicksand"/>
          <w:bCs w:val="0"/>
        </w:rPr>
      </w:pPr>
      <w:r w:rsidRPr="00E716FC">
        <w:rPr>
          <w:rFonts w:ascii="Quicksand" w:hAnsi="Quicksand"/>
          <w:bCs w:val="0"/>
        </w:rPr>
        <w:t>Comfort is key, and the Odyssey excels in this regard, with many riders specifically requesting it for its ease of access and spacious interior. The foldable back seat adds versatility, accommodating walkers and wheelchairs with ease.</w:t>
      </w:r>
    </w:p>
    <w:p w14:paraId="751A69F8" w14:textId="77777777" w:rsidR="006F6664" w:rsidRDefault="006F6664" w:rsidP="00F60FC9">
      <w:pPr>
        <w:tabs>
          <w:tab w:val="left" w:pos="10800"/>
        </w:tabs>
        <w:ind w:right="980"/>
        <w:rPr>
          <w:rFonts w:ascii="Quicksand" w:hAnsi="Quicksand"/>
          <w:bCs w:val="0"/>
        </w:rPr>
      </w:pPr>
    </w:p>
    <w:p w14:paraId="32DB15E1" w14:textId="77777777" w:rsidR="006F6664" w:rsidRDefault="006F6664" w:rsidP="00F60FC9">
      <w:pPr>
        <w:tabs>
          <w:tab w:val="left" w:pos="10800"/>
        </w:tabs>
        <w:ind w:right="980"/>
        <w:rPr>
          <w:rFonts w:ascii="Quicksand" w:hAnsi="Quicksand"/>
          <w:bCs w:val="0"/>
        </w:rPr>
      </w:pPr>
    </w:p>
    <w:p w14:paraId="1E5485C3" w14:textId="2580CE10" w:rsidR="00F60FC9" w:rsidRPr="00E716FC" w:rsidRDefault="00E716FC" w:rsidP="00F60FC9">
      <w:pPr>
        <w:tabs>
          <w:tab w:val="left" w:pos="10800"/>
        </w:tabs>
        <w:ind w:right="980"/>
        <w:rPr>
          <w:rFonts w:ascii="Quicksand" w:hAnsi="Quicksand"/>
          <w:bCs w:val="0"/>
        </w:rPr>
      </w:pPr>
      <w:r w:rsidRPr="00E716FC">
        <w:rPr>
          <w:rFonts w:ascii="Quicksand" w:hAnsi="Quicksand"/>
          <w:bCs w:val="0"/>
        </w:rPr>
        <w:lastRenderedPageBreak/>
        <w:t>To expand our capacity, PTA seeks to add another Honda Odyssey to our fleet. Our medical appointments frequently span different directions—from Glasgow</w:t>
      </w:r>
      <w:r>
        <w:rPr>
          <w:rFonts w:ascii="Quicksand" w:hAnsi="Quicksand"/>
          <w:bCs w:val="0"/>
        </w:rPr>
        <w:t xml:space="preserve">, </w:t>
      </w:r>
      <w:r w:rsidRPr="00E716FC">
        <w:rPr>
          <w:rFonts w:ascii="Quicksand" w:hAnsi="Quicksand"/>
          <w:bCs w:val="0"/>
        </w:rPr>
        <w:t>Fra</w:t>
      </w:r>
      <w:r>
        <w:rPr>
          <w:rFonts w:ascii="Quicksand" w:hAnsi="Quicksand"/>
          <w:bCs w:val="0"/>
        </w:rPr>
        <w:t>nc</w:t>
      </w:r>
      <w:r w:rsidRPr="00E716FC">
        <w:rPr>
          <w:rFonts w:ascii="Quicksand" w:hAnsi="Quicksand"/>
          <w:bCs w:val="0"/>
        </w:rPr>
        <w:t>es Mahan Deacon Facilities to Chinook, Havre, Great Falls medical centers, and Billings for cancer treatments. With the mileage this Road Runner accumulates annually, an additional Honda Odyssey would significantly enhance our service and ability to meet the community's needs.</w:t>
      </w:r>
    </w:p>
    <w:p w14:paraId="294CC3E4" w14:textId="77777777" w:rsidR="00C5657A" w:rsidRDefault="00C5657A" w:rsidP="00F60FC9">
      <w:pPr>
        <w:tabs>
          <w:tab w:val="left" w:pos="10800"/>
        </w:tabs>
        <w:ind w:right="980"/>
        <w:rPr>
          <w:rFonts w:ascii="Quicksand" w:hAnsi="Quicksand"/>
          <w:bCs w:val="0"/>
        </w:rPr>
      </w:pPr>
    </w:p>
    <w:p w14:paraId="73B0FF71" w14:textId="0F52A9D2" w:rsidR="008C0692" w:rsidRPr="008C0692" w:rsidRDefault="008C0692" w:rsidP="00A90073">
      <w:pPr>
        <w:tabs>
          <w:tab w:val="left" w:pos="10800"/>
        </w:tabs>
        <w:ind w:right="980"/>
        <w:rPr>
          <w:rFonts w:ascii="Quicksand" w:hAnsi="Quicksand"/>
          <w:bCs w:val="0"/>
        </w:rPr>
      </w:pPr>
      <w:r>
        <w:rPr>
          <w:rFonts w:ascii="Quicksand" w:hAnsi="Quicksand"/>
          <w:b/>
        </w:rPr>
        <w:t xml:space="preserve">Transit Map:  </w:t>
      </w:r>
      <w:r w:rsidRPr="008C0692">
        <w:rPr>
          <w:rFonts w:ascii="Quicksand" w:hAnsi="Quicksand"/>
          <w:bCs w:val="0"/>
        </w:rPr>
        <w:t xml:space="preserve">PTA had the opportunity to work with a professional mapping individual through the Ranch Stewardship </w:t>
      </w:r>
      <w:r>
        <w:rPr>
          <w:rFonts w:ascii="Quicksand" w:hAnsi="Quicksand"/>
          <w:bCs w:val="0"/>
        </w:rPr>
        <w:t xml:space="preserve">Alliance </w:t>
      </w:r>
      <w:r w:rsidRPr="008C0692">
        <w:rPr>
          <w:rFonts w:ascii="Quicksand" w:hAnsi="Quicksand"/>
          <w:bCs w:val="0"/>
        </w:rPr>
        <w:t>group.</w:t>
      </w:r>
      <w:r>
        <w:rPr>
          <w:rFonts w:ascii="Quicksand" w:hAnsi="Quicksand"/>
          <w:bCs w:val="0"/>
        </w:rPr>
        <w:t xml:space="preserve">  We now have a map of places we travel.   We have two large maps that are currently hung in the PTA Bus Barn and PTA Driver’s lounge.    Attached is a small version of the map.  </w:t>
      </w:r>
    </w:p>
    <w:p w14:paraId="257E4979" w14:textId="77777777" w:rsidR="008C0692" w:rsidRPr="008C0692" w:rsidRDefault="008C0692" w:rsidP="00A90073">
      <w:pPr>
        <w:tabs>
          <w:tab w:val="left" w:pos="10800"/>
        </w:tabs>
        <w:ind w:right="980"/>
        <w:rPr>
          <w:rFonts w:ascii="Quicksand" w:hAnsi="Quicksand"/>
          <w:bCs w:val="0"/>
        </w:rPr>
      </w:pPr>
    </w:p>
    <w:p w14:paraId="62ADA59B" w14:textId="68447661" w:rsidR="00A90073" w:rsidRDefault="00352C27" w:rsidP="00A90073">
      <w:pPr>
        <w:tabs>
          <w:tab w:val="left" w:pos="10800"/>
        </w:tabs>
        <w:ind w:right="980"/>
        <w:rPr>
          <w:rFonts w:ascii="Quicksand" w:hAnsi="Quicksand"/>
          <w:b/>
        </w:rPr>
      </w:pPr>
      <w:r w:rsidRPr="00352C27">
        <w:rPr>
          <w:rFonts w:ascii="Quicksand" w:hAnsi="Quicksand"/>
          <w:b/>
        </w:rPr>
        <w:t xml:space="preserve">Attached:  </w:t>
      </w:r>
      <w:r w:rsidR="00A90073" w:rsidRPr="008C0692">
        <w:rPr>
          <w:rFonts w:ascii="Quicksand" w:hAnsi="Quicksand"/>
          <w:bCs w:val="0"/>
        </w:rPr>
        <w:t>Consumer and Business Surveys Forms</w:t>
      </w:r>
    </w:p>
    <w:p w14:paraId="2FFB4D17" w14:textId="7C349FA7" w:rsidR="008C0692" w:rsidRPr="008C0692" w:rsidRDefault="008C0692" w:rsidP="00A90073">
      <w:pPr>
        <w:tabs>
          <w:tab w:val="left" w:pos="10800"/>
        </w:tabs>
        <w:ind w:right="980"/>
        <w:rPr>
          <w:rFonts w:ascii="Quicksand" w:hAnsi="Quicksand"/>
          <w:bCs w:val="0"/>
        </w:rPr>
      </w:pPr>
      <w:r>
        <w:rPr>
          <w:rFonts w:ascii="Quicksand" w:hAnsi="Quicksand"/>
          <w:b/>
        </w:rPr>
        <w:t xml:space="preserve">Attached:  </w:t>
      </w:r>
      <w:r w:rsidRPr="008C0692">
        <w:rPr>
          <w:rFonts w:ascii="Quicksand" w:hAnsi="Quicksand"/>
          <w:bCs w:val="0"/>
        </w:rPr>
        <w:t xml:space="preserve">Phillips Transit </w:t>
      </w:r>
      <w:r w:rsidR="0056407F">
        <w:rPr>
          <w:rFonts w:ascii="Quicksand" w:hAnsi="Quicksand"/>
          <w:bCs w:val="0"/>
        </w:rPr>
        <w:t xml:space="preserve">Destination </w:t>
      </w:r>
      <w:r w:rsidRPr="008C0692">
        <w:rPr>
          <w:rFonts w:ascii="Quicksand" w:hAnsi="Quicksand"/>
          <w:bCs w:val="0"/>
        </w:rPr>
        <w:t>Map</w:t>
      </w:r>
    </w:p>
    <w:p w14:paraId="5B157EC8" w14:textId="77777777" w:rsidR="00A90073" w:rsidRDefault="00A90073" w:rsidP="00F60FC9">
      <w:pPr>
        <w:tabs>
          <w:tab w:val="left" w:pos="10800"/>
        </w:tabs>
        <w:ind w:right="980"/>
        <w:rPr>
          <w:rFonts w:ascii="Quicksand" w:hAnsi="Quicksand"/>
          <w:bCs w:val="0"/>
        </w:rPr>
      </w:pPr>
    </w:p>
    <w:p w14:paraId="259ACE97" w14:textId="3C0A1AC5" w:rsidR="00B375CA" w:rsidRPr="00B375CA" w:rsidRDefault="00B375CA" w:rsidP="00F60FC9">
      <w:pPr>
        <w:tabs>
          <w:tab w:val="left" w:pos="10800"/>
        </w:tabs>
        <w:ind w:right="980"/>
        <w:rPr>
          <w:rFonts w:ascii="Quicksand" w:hAnsi="Quicksand"/>
          <w:b/>
        </w:rPr>
      </w:pPr>
      <w:r w:rsidRPr="00B375CA">
        <w:rPr>
          <w:rFonts w:ascii="Quicksand" w:hAnsi="Quicksand"/>
          <w:b/>
        </w:rPr>
        <w:t>Agreements</w:t>
      </w:r>
      <w:r w:rsidR="0008285A">
        <w:rPr>
          <w:rFonts w:ascii="Quicksand" w:hAnsi="Quicksand"/>
          <w:b/>
        </w:rPr>
        <w:t xml:space="preserve"> are attached in SFY27 5311 Operating/Capital Application</w:t>
      </w:r>
    </w:p>
    <w:p w14:paraId="78BDEA1E" w14:textId="77777777" w:rsidR="00B375CA" w:rsidRDefault="00B375CA" w:rsidP="00F60FC9">
      <w:pPr>
        <w:tabs>
          <w:tab w:val="left" w:pos="10800"/>
        </w:tabs>
        <w:ind w:right="980"/>
        <w:rPr>
          <w:rFonts w:ascii="Quicksand" w:hAnsi="Quicksand"/>
          <w:bCs w:val="0"/>
        </w:rPr>
      </w:pPr>
    </w:p>
    <w:p w14:paraId="1EFCD89C" w14:textId="1058430C" w:rsidR="00B375CA" w:rsidRDefault="00B375CA" w:rsidP="00F60FC9">
      <w:pPr>
        <w:tabs>
          <w:tab w:val="left" w:pos="10800"/>
        </w:tabs>
        <w:ind w:right="980"/>
        <w:rPr>
          <w:rFonts w:ascii="Quicksand" w:hAnsi="Quicksand"/>
          <w:bCs w:val="0"/>
        </w:rPr>
      </w:pPr>
      <w:r>
        <w:rPr>
          <w:rFonts w:ascii="Quicksand" w:hAnsi="Quicksand"/>
          <w:bCs w:val="0"/>
        </w:rPr>
        <w:t>Phillips County Bus Service</w:t>
      </w:r>
      <w:r w:rsidR="0005279D">
        <w:rPr>
          <w:rFonts w:ascii="Quicksand" w:hAnsi="Quicksand"/>
          <w:bCs w:val="0"/>
        </w:rPr>
        <w:t xml:space="preserve"> Agreement</w:t>
      </w:r>
    </w:p>
    <w:p w14:paraId="00A8E910" w14:textId="6491E091" w:rsidR="00B375CA" w:rsidRDefault="00B375CA" w:rsidP="00F60FC9">
      <w:pPr>
        <w:tabs>
          <w:tab w:val="left" w:pos="10800"/>
        </w:tabs>
        <w:ind w:right="980"/>
        <w:rPr>
          <w:rFonts w:ascii="Quicksand" w:hAnsi="Quicksand"/>
          <w:bCs w:val="0"/>
        </w:rPr>
      </w:pPr>
      <w:r>
        <w:rPr>
          <w:rFonts w:ascii="Quicksand" w:hAnsi="Quicksand"/>
          <w:bCs w:val="0"/>
        </w:rPr>
        <w:t>Malta Opportunities Agreement</w:t>
      </w:r>
    </w:p>
    <w:p w14:paraId="080FB6F9" w14:textId="77777777" w:rsidR="00D723A5" w:rsidRDefault="00B375CA" w:rsidP="00F60FC9">
      <w:pPr>
        <w:tabs>
          <w:tab w:val="left" w:pos="10800"/>
        </w:tabs>
        <w:ind w:right="980"/>
        <w:rPr>
          <w:rFonts w:ascii="Quicksand" w:hAnsi="Quicksand"/>
          <w:bCs w:val="0"/>
        </w:rPr>
      </w:pPr>
      <w:r>
        <w:rPr>
          <w:rFonts w:ascii="Quicksand" w:hAnsi="Quicksand"/>
          <w:bCs w:val="0"/>
        </w:rPr>
        <w:t>River’s Bend Assisted Living Home Agreement</w:t>
      </w:r>
    </w:p>
    <w:p w14:paraId="4248C577" w14:textId="77777777" w:rsidR="00323A79" w:rsidRDefault="00323A79" w:rsidP="00F60FC9">
      <w:pPr>
        <w:tabs>
          <w:tab w:val="left" w:pos="10800"/>
        </w:tabs>
        <w:ind w:right="980"/>
        <w:rPr>
          <w:rFonts w:ascii="Quicksand" w:hAnsi="Quicksand"/>
          <w:bCs w:val="0"/>
        </w:rPr>
      </w:pPr>
    </w:p>
    <w:p w14:paraId="424FC962" w14:textId="77777777" w:rsidR="00323A79" w:rsidRDefault="00323A79" w:rsidP="00F60FC9">
      <w:pPr>
        <w:tabs>
          <w:tab w:val="left" w:pos="10800"/>
        </w:tabs>
        <w:ind w:right="980"/>
        <w:rPr>
          <w:rFonts w:ascii="Quicksand" w:hAnsi="Quicksand"/>
          <w:bCs w:val="0"/>
        </w:rPr>
      </w:pPr>
    </w:p>
    <w:p w14:paraId="7B27C394" w14:textId="77777777" w:rsidR="00323A79" w:rsidRDefault="00323A79" w:rsidP="00F60FC9">
      <w:pPr>
        <w:tabs>
          <w:tab w:val="left" w:pos="10800"/>
        </w:tabs>
        <w:ind w:right="980"/>
        <w:rPr>
          <w:rFonts w:ascii="Quicksand" w:hAnsi="Quicksand"/>
          <w:bCs w:val="0"/>
        </w:rPr>
      </w:pPr>
    </w:p>
    <w:p w14:paraId="3A5AA9E4" w14:textId="77777777" w:rsidR="00323A79" w:rsidRDefault="00323A79" w:rsidP="00F60FC9">
      <w:pPr>
        <w:tabs>
          <w:tab w:val="left" w:pos="10800"/>
        </w:tabs>
        <w:ind w:right="980"/>
        <w:rPr>
          <w:rFonts w:ascii="Quicksand" w:hAnsi="Quicksand"/>
          <w:bCs w:val="0"/>
        </w:rPr>
      </w:pPr>
    </w:p>
    <w:p w14:paraId="4E16E7A9" w14:textId="77777777" w:rsidR="00323A79" w:rsidRDefault="00323A79" w:rsidP="00F60FC9">
      <w:pPr>
        <w:tabs>
          <w:tab w:val="left" w:pos="10800"/>
        </w:tabs>
        <w:ind w:right="980"/>
        <w:rPr>
          <w:rFonts w:ascii="Quicksand" w:hAnsi="Quicksand"/>
          <w:bCs w:val="0"/>
        </w:rPr>
      </w:pPr>
    </w:p>
    <w:p w14:paraId="36928BAA" w14:textId="77777777" w:rsidR="00323A79" w:rsidRDefault="00323A79" w:rsidP="00F60FC9">
      <w:pPr>
        <w:tabs>
          <w:tab w:val="left" w:pos="10800"/>
        </w:tabs>
        <w:ind w:right="980"/>
        <w:rPr>
          <w:rFonts w:ascii="Quicksand" w:hAnsi="Quicksand"/>
          <w:bCs w:val="0"/>
        </w:rPr>
      </w:pPr>
    </w:p>
    <w:p w14:paraId="6671F05D" w14:textId="77777777" w:rsidR="00323A79" w:rsidRDefault="00323A79" w:rsidP="00F60FC9">
      <w:pPr>
        <w:tabs>
          <w:tab w:val="left" w:pos="10800"/>
        </w:tabs>
        <w:ind w:right="980"/>
        <w:rPr>
          <w:rFonts w:ascii="Quicksand" w:hAnsi="Quicksand"/>
          <w:bCs w:val="0"/>
        </w:rPr>
      </w:pPr>
    </w:p>
    <w:p w14:paraId="1082A571" w14:textId="77777777" w:rsidR="00323A79" w:rsidRDefault="00323A79" w:rsidP="00F60FC9">
      <w:pPr>
        <w:tabs>
          <w:tab w:val="left" w:pos="10800"/>
        </w:tabs>
        <w:ind w:right="980"/>
        <w:rPr>
          <w:rFonts w:ascii="Quicksand" w:hAnsi="Quicksand"/>
          <w:bCs w:val="0"/>
        </w:rPr>
      </w:pPr>
    </w:p>
    <w:p w14:paraId="5E80E8CB" w14:textId="77777777" w:rsidR="00323A79" w:rsidRDefault="00323A79" w:rsidP="00F60FC9">
      <w:pPr>
        <w:tabs>
          <w:tab w:val="left" w:pos="10800"/>
        </w:tabs>
        <w:ind w:right="980"/>
        <w:rPr>
          <w:rFonts w:ascii="Quicksand" w:hAnsi="Quicksand"/>
          <w:bCs w:val="0"/>
        </w:rPr>
      </w:pPr>
    </w:p>
    <w:p w14:paraId="5F77640E" w14:textId="77777777" w:rsidR="00323A79" w:rsidRDefault="00323A79" w:rsidP="00F60FC9">
      <w:pPr>
        <w:tabs>
          <w:tab w:val="left" w:pos="10800"/>
        </w:tabs>
        <w:ind w:right="980"/>
        <w:rPr>
          <w:rFonts w:ascii="Quicksand" w:hAnsi="Quicksand"/>
          <w:bCs w:val="0"/>
        </w:rPr>
      </w:pPr>
    </w:p>
    <w:p w14:paraId="5FEA6370" w14:textId="77777777" w:rsidR="00323A79" w:rsidRDefault="00323A79" w:rsidP="00F60FC9">
      <w:pPr>
        <w:tabs>
          <w:tab w:val="left" w:pos="10800"/>
        </w:tabs>
        <w:ind w:right="980"/>
        <w:rPr>
          <w:rFonts w:ascii="Quicksand" w:hAnsi="Quicksand"/>
          <w:bCs w:val="0"/>
        </w:rPr>
      </w:pPr>
    </w:p>
    <w:p w14:paraId="12D32FED" w14:textId="77777777" w:rsidR="00323A79" w:rsidRDefault="00323A79" w:rsidP="00F60FC9">
      <w:pPr>
        <w:tabs>
          <w:tab w:val="left" w:pos="10800"/>
        </w:tabs>
        <w:ind w:right="980"/>
        <w:rPr>
          <w:rFonts w:ascii="Quicksand" w:hAnsi="Quicksand"/>
          <w:bCs w:val="0"/>
        </w:rPr>
      </w:pPr>
    </w:p>
    <w:p w14:paraId="68E5FD75" w14:textId="77777777" w:rsidR="00323A79" w:rsidRDefault="00323A79" w:rsidP="00F60FC9">
      <w:pPr>
        <w:tabs>
          <w:tab w:val="left" w:pos="10800"/>
        </w:tabs>
        <w:ind w:right="980"/>
        <w:rPr>
          <w:rFonts w:ascii="Quicksand" w:hAnsi="Quicksand"/>
          <w:bCs w:val="0"/>
        </w:rPr>
      </w:pPr>
    </w:p>
    <w:p w14:paraId="654846E7" w14:textId="77777777" w:rsidR="00323A79" w:rsidRDefault="00323A79" w:rsidP="00F60FC9">
      <w:pPr>
        <w:tabs>
          <w:tab w:val="left" w:pos="10800"/>
        </w:tabs>
        <w:ind w:right="980"/>
        <w:rPr>
          <w:rFonts w:ascii="Quicksand" w:hAnsi="Quicksand"/>
          <w:bCs w:val="0"/>
        </w:rPr>
      </w:pPr>
    </w:p>
    <w:p w14:paraId="2602CCAC" w14:textId="77777777" w:rsidR="00323A79" w:rsidRDefault="00323A79" w:rsidP="00F60FC9">
      <w:pPr>
        <w:tabs>
          <w:tab w:val="left" w:pos="10800"/>
        </w:tabs>
        <w:ind w:right="980"/>
        <w:rPr>
          <w:rFonts w:ascii="Quicksand" w:hAnsi="Quicksand"/>
          <w:bCs w:val="0"/>
        </w:rPr>
      </w:pPr>
    </w:p>
    <w:p w14:paraId="4D0957DB" w14:textId="77777777" w:rsidR="00323A79" w:rsidRDefault="00323A79" w:rsidP="00F60FC9">
      <w:pPr>
        <w:tabs>
          <w:tab w:val="left" w:pos="10800"/>
        </w:tabs>
        <w:ind w:right="980"/>
        <w:rPr>
          <w:rFonts w:ascii="Quicksand" w:hAnsi="Quicksand"/>
          <w:bCs w:val="0"/>
        </w:rPr>
      </w:pPr>
    </w:p>
    <w:p w14:paraId="7CB64F8D" w14:textId="77777777" w:rsidR="006F6664" w:rsidRDefault="006F6664" w:rsidP="00F60FC9">
      <w:pPr>
        <w:tabs>
          <w:tab w:val="left" w:pos="10800"/>
        </w:tabs>
        <w:ind w:right="980"/>
        <w:rPr>
          <w:rFonts w:ascii="Quicksand" w:hAnsi="Quicksand"/>
          <w:bCs w:val="0"/>
        </w:rPr>
      </w:pPr>
    </w:p>
    <w:p w14:paraId="7A5EFCAC" w14:textId="77777777" w:rsidR="006F6664" w:rsidRDefault="006F6664" w:rsidP="00F60FC9">
      <w:pPr>
        <w:tabs>
          <w:tab w:val="left" w:pos="10800"/>
        </w:tabs>
        <w:ind w:right="980"/>
        <w:rPr>
          <w:rFonts w:ascii="Quicksand" w:hAnsi="Quicksand"/>
          <w:bCs w:val="0"/>
        </w:rPr>
      </w:pPr>
    </w:p>
    <w:p w14:paraId="0C12EF53" w14:textId="77777777" w:rsidR="00323A79" w:rsidRDefault="00323A79" w:rsidP="00F60FC9">
      <w:pPr>
        <w:tabs>
          <w:tab w:val="left" w:pos="10800"/>
        </w:tabs>
        <w:ind w:right="980"/>
        <w:rPr>
          <w:rFonts w:ascii="Quicksand" w:hAnsi="Quicksand"/>
          <w:bCs w:val="0"/>
        </w:rPr>
      </w:pPr>
    </w:p>
    <w:p w14:paraId="777B311E" w14:textId="77777777" w:rsidR="00323A79" w:rsidRDefault="00323A79" w:rsidP="00F60FC9">
      <w:pPr>
        <w:tabs>
          <w:tab w:val="left" w:pos="10800"/>
        </w:tabs>
        <w:ind w:right="980"/>
        <w:rPr>
          <w:rFonts w:ascii="Quicksand" w:hAnsi="Quicksand"/>
          <w:bCs w:val="0"/>
        </w:rPr>
      </w:pPr>
    </w:p>
    <w:p w14:paraId="5C5D057B" w14:textId="77777777" w:rsidR="00323A79" w:rsidRDefault="00323A79" w:rsidP="00F60FC9">
      <w:pPr>
        <w:tabs>
          <w:tab w:val="left" w:pos="10800"/>
        </w:tabs>
        <w:ind w:right="980"/>
        <w:rPr>
          <w:rFonts w:ascii="Quicksand" w:hAnsi="Quicksand"/>
          <w:bCs w:val="0"/>
        </w:rPr>
      </w:pPr>
    </w:p>
    <w:p w14:paraId="0B68A77F" w14:textId="77777777" w:rsidR="00323A79" w:rsidRDefault="00323A79" w:rsidP="00F60FC9">
      <w:pPr>
        <w:tabs>
          <w:tab w:val="left" w:pos="10800"/>
        </w:tabs>
        <w:ind w:right="980"/>
        <w:rPr>
          <w:rFonts w:ascii="Quicksand" w:hAnsi="Quicksand"/>
          <w:bCs w:val="0"/>
        </w:rPr>
      </w:pPr>
    </w:p>
    <w:p w14:paraId="7C64EC65" w14:textId="77777777" w:rsidR="00323A79" w:rsidRDefault="00323A79" w:rsidP="00F60FC9">
      <w:pPr>
        <w:tabs>
          <w:tab w:val="left" w:pos="10800"/>
        </w:tabs>
        <w:ind w:right="980"/>
        <w:rPr>
          <w:rFonts w:ascii="Quicksand" w:hAnsi="Quicksand"/>
          <w:bCs w:val="0"/>
        </w:rPr>
      </w:pPr>
    </w:p>
    <w:p w14:paraId="61491BD1" w14:textId="77777777" w:rsidR="00323A79" w:rsidRDefault="00323A79" w:rsidP="00F60FC9">
      <w:pPr>
        <w:tabs>
          <w:tab w:val="left" w:pos="10800"/>
        </w:tabs>
        <w:ind w:right="980"/>
        <w:rPr>
          <w:rFonts w:ascii="Quicksand" w:hAnsi="Quicksand"/>
          <w:bCs w:val="0"/>
        </w:rPr>
      </w:pPr>
    </w:p>
    <w:p w14:paraId="648AFAB0" w14:textId="77777777" w:rsidR="00D169E8" w:rsidRDefault="00D169E8" w:rsidP="00F60FC9">
      <w:pPr>
        <w:tabs>
          <w:tab w:val="left" w:pos="10800"/>
        </w:tabs>
        <w:ind w:right="980"/>
        <w:rPr>
          <w:rFonts w:ascii="Quicksand" w:hAnsi="Quicksand"/>
          <w:bCs w:val="0"/>
        </w:rPr>
      </w:pPr>
    </w:p>
    <w:p w14:paraId="3A6544C7" w14:textId="066C4DCC" w:rsidR="00A90073" w:rsidRPr="00B102C4" w:rsidRDefault="00A90073" w:rsidP="00677D04">
      <w:pPr>
        <w:ind w:left="1440" w:firstLine="720"/>
        <w:jc w:val="both"/>
        <w:rPr>
          <w:rFonts w:ascii="Aptos Narrow" w:hAnsi="Aptos Narrow"/>
          <w:b/>
          <w:color w:val="4472C4"/>
          <w:sz w:val="36"/>
          <w:szCs w:val="36"/>
        </w:rPr>
      </w:pPr>
      <w:r w:rsidRPr="00B102C4">
        <w:rPr>
          <w:rFonts w:ascii="Aptos Narrow" w:hAnsi="Aptos Narrow"/>
          <w:b/>
          <w:noProof/>
          <w:color w:val="4472C4"/>
          <w:sz w:val="36"/>
          <w:szCs w:val="36"/>
        </w:rPr>
        <w:lastRenderedPageBreak/>
        <mc:AlternateContent>
          <mc:Choice Requires="wps">
            <w:drawing>
              <wp:anchor distT="0" distB="0" distL="114300" distR="114300" simplePos="0" relativeHeight="251659264" behindDoc="0" locked="0" layoutInCell="1" allowOverlap="1" wp14:anchorId="75362CE5" wp14:editId="463F291C">
                <wp:simplePos x="0" y="0"/>
                <wp:positionH relativeFrom="column">
                  <wp:posOffset>-133350</wp:posOffset>
                </wp:positionH>
                <wp:positionV relativeFrom="paragraph">
                  <wp:posOffset>-314325</wp:posOffset>
                </wp:positionV>
                <wp:extent cx="1409700" cy="981075"/>
                <wp:effectExtent l="38100" t="19050" r="19050" b="47625"/>
                <wp:wrapNone/>
                <wp:docPr id="1245779712" name="Star: 5 Point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81075"/>
                        </a:xfrm>
                        <a:prstGeom prst="star5">
                          <a:avLst/>
                        </a:prstGeom>
                        <a:solidFill>
                          <a:schemeClr val="accent5">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51AC" id="Star: 5 Points 1" o:spid="_x0000_s1026" style="position:absolute;margin-left:-10.5pt;margin-top:-24.75pt;width:111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9700,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" path="m1,374736r538459,3l704850,,871240,374739r538459,-3l974074,606335r166396,374738l704850,749469,269230,981073,435626,606335,1,374736xe" fillcolor="#f2ceed [664]">
                <v:stroke joinstyle="miter"/>
                <v:path o:connecttype="custom" o:connectlocs="1,374736;538460,374739;704850,0;871240,374739;1409699,374736;974074,606335;1140470,981073;704850,749469;269230,981073;435626,606335;1,374736" o:connectangles="0,0,0,0,0,0,0,0,0,0,0"/>
              </v:shape>
            </w:pict>
          </mc:Fallback>
        </mc:AlternateContent>
      </w:r>
      <w:r w:rsidRPr="00B102C4">
        <w:rPr>
          <w:rFonts w:ascii="Aptos Narrow" w:hAnsi="Aptos Narrow"/>
          <w:b/>
          <w:color w:val="4472C4"/>
          <w:sz w:val="36"/>
          <w:szCs w:val="36"/>
        </w:rPr>
        <w:t>PHILLIPS TRANSIT AUTHORITY</w:t>
      </w:r>
    </w:p>
    <w:p w14:paraId="5A0C67C6" w14:textId="77777777" w:rsidR="00A90073" w:rsidRPr="00B102C4" w:rsidRDefault="00A90073" w:rsidP="00677D04">
      <w:pPr>
        <w:ind w:left="1440" w:firstLine="720"/>
        <w:jc w:val="both"/>
        <w:rPr>
          <w:rFonts w:ascii="Aptos Narrow" w:hAnsi="Aptos Narrow"/>
          <w:b/>
          <w:color w:val="4472C4"/>
          <w:sz w:val="36"/>
          <w:szCs w:val="36"/>
        </w:rPr>
      </w:pPr>
      <w:r w:rsidRPr="00B102C4">
        <w:rPr>
          <w:rFonts w:ascii="Aptos Narrow" w:hAnsi="Aptos Narrow"/>
          <w:b/>
          <w:color w:val="4472C4"/>
          <w:sz w:val="36"/>
          <w:szCs w:val="36"/>
        </w:rPr>
        <w:t>PO Box 852</w:t>
      </w:r>
    </w:p>
    <w:p w14:paraId="28F5FCD5" w14:textId="77777777" w:rsidR="00A90073" w:rsidRPr="00B102C4" w:rsidRDefault="00A90073" w:rsidP="00677D04">
      <w:pPr>
        <w:ind w:left="1440" w:firstLine="720"/>
        <w:jc w:val="both"/>
        <w:rPr>
          <w:rFonts w:ascii="Aptos Narrow" w:hAnsi="Aptos Narrow"/>
          <w:b/>
          <w:color w:val="4472C4"/>
          <w:sz w:val="36"/>
          <w:szCs w:val="36"/>
        </w:rPr>
      </w:pPr>
      <w:r w:rsidRPr="00B102C4">
        <w:rPr>
          <w:rFonts w:ascii="Aptos Narrow" w:hAnsi="Aptos Narrow"/>
          <w:b/>
          <w:color w:val="4472C4"/>
          <w:sz w:val="36"/>
          <w:szCs w:val="36"/>
        </w:rPr>
        <w:t>Malta, MT. 59538</w:t>
      </w:r>
    </w:p>
    <w:p w14:paraId="7FF1526A" w14:textId="26D060D5" w:rsidR="00A90073" w:rsidRPr="00B102C4" w:rsidRDefault="00A90073" w:rsidP="00677D04">
      <w:pPr>
        <w:ind w:left="1440" w:firstLine="720"/>
        <w:jc w:val="both"/>
        <w:rPr>
          <w:rFonts w:ascii="Aptos Narrow" w:hAnsi="Aptos Narrow"/>
          <w:b/>
          <w:color w:val="4472C4"/>
          <w:sz w:val="32"/>
          <w:szCs w:val="32"/>
        </w:rPr>
      </w:pPr>
      <w:r w:rsidRPr="00B102C4">
        <w:rPr>
          <w:rFonts w:ascii="Aptos Narrow" w:hAnsi="Aptos Narrow"/>
          <w:b/>
          <w:color w:val="4472C4"/>
          <w:sz w:val="32"/>
          <w:szCs w:val="32"/>
        </w:rPr>
        <w:t xml:space="preserve"> 406-654-5301</w:t>
      </w:r>
    </w:p>
    <w:p w14:paraId="71358F78" w14:textId="77777777" w:rsidR="00A90073" w:rsidRPr="00B102C4" w:rsidRDefault="00A90073" w:rsidP="00677D04">
      <w:pPr>
        <w:jc w:val="both"/>
        <w:rPr>
          <w:rFonts w:ascii="Aptos Narrow" w:hAnsi="Aptos Narrow"/>
          <w:b/>
          <w:color w:val="000080"/>
          <w:sz w:val="16"/>
          <w:szCs w:val="16"/>
        </w:rPr>
      </w:pPr>
    </w:p>
    <w:p w14:paraId="0872483F" w14:textId="65510B90" w:rsidR="00A90073" w:rsidRPr="00B102C4" w:rsidRDefault="00A90073" w:rsidP="00677D04">
      <w:pPr>
        <w:jc w:val="both"/>
        <w:rPr>
          <w:rFonts w:ascii="Aptos Narrow" w:hAnsi="Aptos Narrow"/>
          <w:b/>
          <w:iCs/>
          <w:color w:val="002060"/>
          <w:sz w:val="36"/>
          <w:szCs w:val="36"/>
        </w:rPr>
      </w:pPr>
      <w:r w:rsidRPr="00B102C4">
        <w:rPr>
          <w:rFonts w:ascii="Aptos Narrow" w:hAnsi="Aptos Narrow"/>
          <w:b/>
          <w:iCs/>
          <w:color w:val="002060"/>
          <w:sz w:val="36"/>
          <w:szCs w:val="36"/>
        </w:rPr>
        <w:t>Consumer Survey</w:t>
      </w:r>
    </w:p>
    <w:p w14:paraId="234A54AE" w14:textId="77777777" w:rsidR="00A90073" w:rsidRPr="00B102C4" w:rsidRDefault="00A90073" w:rsidP="00677D04">
      <w:pPr>
        <w:ind w:right="-900"/>
        <w:jc w:val="both"/>
        <w:rPr>
          <w:rFonts w:ascii="Aptos Narrow" w:hAnsi="Aptos Narrow"/>
          <w:b/>
          <w:color w:val="002060"/>
        </w:rPr>
      </w:pPr>
    </w:p>
    <w:p w14:paraId="759F6F19" w14:textId="77777777" w:rsidR="00A90073" w:rsidRPr="00B102C4" w:rsidRDefault="00A90073" w:rsidP="00677D04">
      <w:pPr>
        <w:ind w:right="-900"/>
        <w:jc w:val="both"/>
        <w:rPr>
          <w:rFonts w:ascii="Aptos Narrow" w:hAnsi="Aptos Narrow"/>
          <w:b/>
        </w:rPr>
      </w:pPr>
    </w:p>
    <w:p w14:paraId="007614C3" w14:textId="087DD12C" w:rsidR="00A90073" w:rsidRPr="00B102C4" w:rsidRDefault="00A90073" w:rsidP="00677D04">
      <w:pPr>
        <w:ind w:right="-900"/>
        <w:jc w:val="both"/>
        <w:rPr>
          <w:rFonts w:ascii="Aptos Narrow" w:hAnsi="Aptos Narrow"/>
          <w:bCs w:val="0"/>
          <w:sz w:val="18"/>
          <w:szCs w:val="18"/>
        </w:rPr>
      </w:pPr>
      <w:r w:rsidRPr="00B102C4">
        <w:rPr>
          <w:rFonts w:ascii="Aptos Narrow" w:hAnsi="Aptos Narrow"/>
          <w:bCs w:val="0"/>
        </w:rPr>
        <w:t>Name: ___________</w:t>
      </w:r>
      <w:r w:rsidR="00677D04">
        <w:rPr>
          <w:rFonts w:ascii="Aptos Narrow" w:hAnsi="Aptos Narrow"/>
          <w:bCs w:val="0"/>
        </w:rPr>
        <w:t>______</w:t>
      </w:r>
      <w:r w:rsidRPr="00B102C4">
        <w:rPr>
          <w:rFonts w:ascii="Aptos Narrow" w:hAnsi="Aptos Narrow"/>
          <w:bCs w:val="0"/>
        </w:rPr>
        <w:t>_______________</w:t>
      </w:r>
      <w:r w:rsidRPr="00B102C4">
        <w:rPr>
          <w:rFonts w:ascii="Aptos Narrow" w:hAnsi="Aptos Narrow"/>
          <w:bCs w:val="0"/>
          <w:sz w:val="18"/>
          <w:szCs w:val="18"/>
        </w:rPr>
        <w:t>(optional)</w:t>
      </w:r>
      <w:r w:rsidRPr="00B102C4">
        <w:rPr>
          <w:rFonts w:ascii="Aptos Narrow" w:hAnsi="Aptos Narrow"/>
          <w:bCs w:val="0"/>
        </w:rPr>
        <w:t xml:space="preserve"> Phone#_______</w:t>
      </w:r>
      <w:r w:rsidR="00677D04">
        <w:rPr>
          <w:rFonts w:ascii="Aptos Narrow" w:hAnsi="Aptos Narrow"/>
          <w:bCs w:val="0"/>
        </w:rPr>
        <w:t>________________</w:t>
      </w:r>
      <w:r w:rsidRPr="00B102C4">
        <w:rPr>
          <w:rFonts w:ascii="Aptos Narrow" w:hAnsi="Aptos Narrow"/>
          <w:bCs w:val="0"/>
        </w:rPr>
        <w:t>__________</w:t>
      </w:r>
      <w:r w:rsidRPr="00B102C4">
        <w:rPr>
          <w:rFonts w:ascii="Aptos Narrow" w:hAnsi="Aptos Narrow"/>
          <w:bCs w:val="0"/>
          <w:sz w:val="18"/>
          <w:szCs w:val="18"/>
        </w:rPr>
        <w:t>(optional)</w:t>
      </w:r>
    </w:p>
    <w:p w14:paraId="4D0727EC" w14:textId="77777777" w:rsidR="00A90073" w:rsidRPr="00B102C4" w:rsidRDefault="00A90073" w:rsidP="00677D04">
      <w:pPr>
        <w:jc w:val="both"/>
        <w:rPr>
          <w:rFonts w:ascii="Aptos Narrow" w:hAnsi="Aptos Narrow"/>
          <w:b/>
        </w:rPr>
      </w:pPr>
    </w:p>
    <w:p w14:paraId="26937396" w14:textId="77777777" w:rsidR="00A90073" w:rsidRPr="00B102C4" w:rsidRDefault="00A90073" w:rsidP="00677D04">
      <w:pPr>
        <w:numPr>
          <w:ilvl w:val="0"/>
          <w:numId w:val="13"/>
        </w:numPr>
        <w:ind w:left="0" w:firstLine="0"/>
        <w:jc w:val="both"/>
        <w:rPr>
          <w:rFonts w:ascii="Aptos Narrow" w:hAnsi="Aptos Narrow"/>
        </w:rPr>
      </w:pPr>
      <w:r w:rsidRPr="00B102C4">
        <w:rPr>
          <w:rFonts w:ascii="Aptos Narrow" w:hAnsi="Aptos Narrow"/>
        </w:rPr>
        <w:t>Do you use public transportation and if so, how many times per week? _____________;</w:t>
      </w:r>
    </w:p>
    <w:p w14:paraId="01C6012F" w14:textId="77777777" w:rsidR="00A90073" w:rsidRPr="00B102C4" w:rsidRDefault="00A90073" w:rsidP="00677D04">
      <w:pPr>
        <w:jc w:val="both"/>
        <w:rPr>
          <w:rFonts w:ascii="Aptos Narrow" w:hAnsi="Aptos Narrow"/>
        </w:rPr>
      </w:pPr>
    </w:p>
    <w:p w14:paraId="24282AB0" w14:textId="66228075" w:rsidR="00A90073" w:rsidRPr="00B102C4" w:rsidRDefault="00A90073" w:rsidP="00677D04">
      <w:pPr>
        <w:numPr>
          <w:ilvl w:val="0"/>
          <w:numId w:val="13"/>
        </w:numPr>
        <w:ind w:left="0" w:firstLine="0"/>
        <w:jc w:val="both"/>
        <w:rPr>
          <w:rFonts w:ascii="Aptos Narrow" w:hAnsi="Aptos Narrow"/>
        </w:rPr>
      </w:pPr>
      <w:r w:rsidRPr="00B102C4">
        <w:rPr>
          <w:rFonts w:ascii="Aptos Narrow" w:hAnsi="Aptos Narrow"/>
        </w:rPr>
        <w:t>Which of the following means of transportation do you use most?</w:t>
      </w:r>
    </w:p>
    <w:p w14:paraId="33FA67C6" w14:textId="77777777" w:rsidR="00A90073" w:rsidRPr="00B102C4" w:rsidRDefault="00A90073" w:rsidP="00677D04">
      <w:pPr>
        <w:pStyle w:val="ListParagraph"/>
        <w:jc w:val="both"/>
        <w:rPr>
          <w:rFonts w:ascii="Aptos Narrow" w:hAnsi="Aptos Narrow"/>
        </w:rPr>
      </w:pPr>
    </w:p>
    <w:p w14:paraId="286BEC80" w14:textId="46E16E3D" w:rsidR="00A90073" w:rsidRPr="00B102C4" w:rsidRDefault="00A90073" w:rsidP="00677D04">
      <w:pPr>
        <w:jc w:val="both"/>
        <w:rPr>
          <w:rFonts w:ascii="Aptos Narrow" w:hAnsi="Aptos Narrow"/>
        </w:rPr>
      </w:pPr>
      <w:r w:rsidRPr="00B102C4">
        <w:rPr>
          <w:rFonts w:ascii="Aptos Narrow" w:hAnsi="Aptos Narrow"/>
        </w:rPr>
        <w:t>_</w:t>
      </w:r>
      <w:r w:rsidR="007962AA">
        <w:rPr>
          <w:rFonts w:ascii="Aptos Narrow" w:hAnsi="Aptos Narrow"/>
        </w:rPr>
        <w:t>____</w:t>
      </w:r>
      <w:r w:rsidRPr="00B102C4">
        <w:rPr>
          <w:rFonts w:ascii="Aptos Narrow" w:hAnsi="Aptos Narrow"/>
        </w:rPr>
        <w:t>__ Phillips Transit Bus;</w:t>
      </w:r>
    </w:p>
    <w:p w14:paraId="4F5CAE9C" w14:textId="7A8EB378" w:rsidR="00A90073" w:rsidRPr="00B102C4" w:rsidRDefault="00A90073" w:rsidP="00677D04">
      <w:pPr>
        <w:jc w:val="both"/>
        <w:rPr>
          <w:rFonts w:ascii="Aptos Narrow" w:hAnsi="Aptos Narrow"/>
        </w:rPr>
      </w:pPr>
      <w:r w:rsidRPr="00B102C4">
        <w:rPr>
          <w:rFonts w:ascii="Aptos Narrow" w:hAnsi="Aptos Narrow"/>
        </w:rPr>
        <w:t>__</w:t>
      </w:r>
      <w:r w:rsidR="007962AA">
        <w:rPr>
          <w:rFonts w:ascii="Aptos Narrow" w:hAnsi="Aptos Narrow"/>
        </w:rPr>
        <w:t>____</w:t>
      </w:r>
      <w:r w:rsidRPr="00B102C4">
        <w:rPr>
          <w:rFonts w:ascii="Aptos Narrow" w:hAnsi="Aptos Narrow"/>
        </w:rPr>
        <w:t>_ Van or car for specific riders;</w:t>
      </w:r>
    </w:p>
    <w:p w14:paraId="31A374C8" w14:textId="0CFCCDC4"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Private vehicle i.e.: family, friends, neighbor;</w:t>
      </w:r>
    </w:p>
    <w:p w14:paraId="66C3FBE3" w14:textId="5CA67899"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Drive themselves;</w:t>
      </w:r>
    </w:p>
    <w:p w14:paraId="07A32E80" w14:textId="7E3E42C5"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Walk</w:t>
      </w:r>
    </w:p>
    <w:p w14:paraId="1A3BA1B8" w14:textId="116E4659"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 xml:space="preserve">____ </w:t>
      </w:r>
      <w:r w:rsidRPr="00B102C4">
        <w:rPr>
          <w:rFonts w:ascii="Aptos Narrow" w:hAnsi="Aptos Narrow"/>
        </w:rPr>
        <w:t>Other: ________________________________________</w:t>
      </w:r>
      <w:r w:rsidR="00677D04">
        <w:rPr>
          <w:rFonts w:ascii="Aptos Narrow" w:hAnsi="Aptos Narrow"/>
        </w:rPr>
        <w:t>____________________________________</w:t>
      </w:r>
    </w:p>
    <w:p w14:paraId="7CB7D2AD" w14:textId="77777777" w:rsidR="00A90073" w:rsidRPr="00B102C4" w:rsidRDefault="00A90073" w:rsidP="00677D04">
      <w:pPr>
        <w:jc w:val="both"/>
        <w:rPr>
          <w:rFonts w:ascii="Aptos Narrow" w:hAnsi="Aptos Narrow"/>
        </w:rPr>
      </w:pPr>
    </w:p>
    <w:p w14:paraId="331A37F3" w14:textId="77777777" w:rsidR="00A90073" w:rsidRPr="00B102C4" w:rsidRDefault="00A90073" w:rsidP="00677D04">
      <w:pPr>
        <w:numPr>
          <w:ilvl w:val="0"/>
          <w:numId w:val="13"/>
        </w:numPr>
        <w:ind w:left="0" w:firstLine="0"/>
        <w:jc w:val="both"/>
        <w:rPr>
          <w:rFonts w:ascii="Aptos Narrow" w:hAnsi="Aptos Narrow"/>
        </w:rPr>
      </w:pPr>
      <w:r w:rsidRPr="00B102C4">
        <w:rPr>
          <w:rFonts w:ascii="Aptos Narrow" w:hAnsi="Aptos Narrow"/>
        </w:rPr>
        <w:t>Do you have any of the following limitations?</w:t>
      </w:r>
    </w:p>
    <w:p w14:paraId="0FE13DEC" w14:textId="1ABDC69C" w:rsidR="00A90073" w:rsidRPr="00B102C4" w:rsidRDefault="00A90073" w:rsidP="00677D04">
      <w:pPr>
        <w:jc w:val="both"/>
        <w:rPr>
          <w:rFonts w:ascii="Aptos Narrow" w:hAnsi="Aptos Narrow"/>
        </w:rPr>
      </w:pPr>
      <w:r w:rsidRPr="00B102C4">
        <w:rPr>
          <w:rFonts w:ascii="Aptos Narrow" w:hAnsi="Aptos Narrow"/>
        </w:rPr>
        <w:t>__</w:t>
      </w:r>
      <w:r w:rsidR="007962AA">
        <w:rPr>
          <w:rFonts w:ascii="Aptos Narrow" w:hAnsi="Aptos Narrow"/>
        </w:rPr>
        <w:t>____</w:t>
      </w:r>
      <w:r w:rsidRPr="00B102C4">
        <w:rPr>
          <w:rFonts w:ascii="Aptos Narrow" w:hAnsi="Aptos Narrow"/>
        </w:rPr>
        <w:t>_ Age related disability;</w:t>
      </w:r>
    </w:p>
    <w:p w14:paraId="4F1135A4" w14:textId="4EA39CB8"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Physical disability;</w:t>
      </w:r>
    </w:p>
    <w:p w14:paraId="6243A32D" w14:textId="5392E767"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Cannot afford motor vehicle;</w:t>
      </w:r>
    </w:p>
    <w:p w14:paraId="57D7E3F1" w14:textId="4FE06D52"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Remote location;</w:t>
      </w:r>
    </w:p>
    <w:p w14:paraId="1050724A" w14:textId="7A4C21F7" w:rsidR="00A90073" w:rsidRPr="00B102C4" w:rsidRDefault="00A90073" w:rsidP="00677D04">
      <w:pPr>
        <w:jc w:val="both"/>
        <w:rPr>
          <w:rFonts w:ascii="Aptos Narrow" w:hAnsi="Aptos Narrow"/>
        </w:rPr>
      </w:pPr>
      <w:r w:rsidRPr="00B102C4">
        <w:rPr>
          <w:rFonts w:ascii="Aptos Narrow" w:hAnsi="Aptos Narrow"/>
        </w:rPr>
        <w:t>__</w:t>
      </w:r>
      <w:r w:rsidR="007962AA">
        <w:rPr>
          <w:rFonts w:ascii="Aptos Narrow" w:hAnsi="Aptos Narrow"/>
        </w:rPr>
        <w:t>____</w:t>
      </w:r>
      <w:r w:rsidRPr="00B102C4">
        <w:rPr>
          <w:rFonts w:ascii="Aptos Narrow" w:hAnsi="Aptos Narrow"/>
        </w:rPr>
        <w:t>_ Developmental disability;</w:t>
      </w:r>
    </w:p>
    <w:p w14:paraId="793D3D46" w14:textId="6D6C41CA"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Visual impairment;</w:t>
      </w:r>
    </w:p>
    <w:p w14:paraId="3D648FB4" w14:textId="0BB1BC23" w:rsidR="00A90073" w:rsidRPr="00B102C4" w:rsidRDefault="00A90073" w:rsidP="00677D04">
      <w:pPr>
        <w:jc w:val="both"/>
        <w:rPr>
          <w:rFonts w:ascii="Aptos Narrow" w:hAnsi="Aptos Narrow"/>
        </w:rPr>
      </w:pPr>
      <w:r w:rsidRPr="00B102C4">
        <w:rPr>
          <w:rFonts w:ascii="Aptos Narrow" w:hAnsi="Aptos Narrow"/>
        </w:rPr>
        <w:t>__</w:t>
      </w:r>
      <w:r w:rsidR="007962AA">
        <w:rPr>
          <w:rFonts w:ascii="Aptos Narrow" w:hAnsi="Aptos Narrow"/>
        </w:rPr>
        <w:t>____</w:t>
      </w:r>
      <w:r w:rsidRPr="00B102C4">
        <w:rPr>
          <w:rFonts w:ascii="Aptos Narrow" w:hAnsi="Aptos Narrow"/>
        </w:rPr>
        <w:t>_ Hearing impairment;</w:t>
      </w:r>
    </w:p>
    <w:p w14:paraId="55E9CE2C" w14:textId="5EF6499C" w:rsidR="00A90073" w:rsidRPr="00B102C4" w:rsidRDefault="00A90073" w:rsidP="00677D04">
      <w:pPr>
        <w:jc w:val="both"/>
        <w:rPr>
          <w:rFonts w:ascii="Aptos Narrow" w:hAnsi="Aptos Narrow"/>
        </w:rPr>
      </w:pPr>
      <w:r w:rsidRPr="00B102C4">
        <w:rPr>
          <w:rFonts w:ascii="Aptos Narrow" w:hAnsi="Aptos Narrow"/>
        </w:rPr>
        <w:t>___</w:t>
      </w:r>
      <w:r w:rsidR="007962AA">
        <w:rPr>
          <w:rFonts w:ascii="Aptos Narrow" w:hAnsi="Aptos Narrow"/>
        </w:rPr>
        <w:t>____</w:t>
      </w:r>
      <w:r w:rsidRPr="00B102C4">
        <w:rPr>
          <w:rFonts w:ascii="Aptos Narrow" w:hAnsi="Aptos Narrow"/>
        </w:rPr>
        <w:t xml:space="preserve"> Other: ______________________________________________</w:t>
      </w:r>
      <w:r w:rsidR="00677D04">
        <w:rPr>
          <w:rFonts w:ascii="Aptos Narrow" w:hAnsi="Aptos Narrow"/>
        </w:rPr>
        <w:t>________________________________</w:t>
      </w:r>
    </w:p>
    <w:p w14:paraId="05974967" w14:textId="77777777" w:rsidR="00A90073" w:rsidRPr="00B102C4" w:rsidRDefault="00A90073" w:rsidP="00677D04">
      <w:pPr>
        <w:jc w:val="both"/>
        <w:rPr>
          <w:rFonts w:ascii="Aptos Narrow" w:hAnsi="Aptos Narrow"/>
        </w:rPr>
      </w:pPr>
    </w:p>
    <w:p w14:paraId="17E7989C" w14:textId="0FECC2F7" w:rsidR="00A90073" w:rsidRPr="00B102C4" w:rsidRDefault="00A90073" w:rsidP="00677D04">
      <w:pPr>
        <w:numPr>
          <w:ilvl w:val="0"/>
          <w:numId w:val="13"/>
        </w:numPr>
        <w:ind w:left="0" w:firstLine="0"/>
        <w:jc w:val="both"/>
        <w:rPr>
          <w:rFonts w:ascii="Aptos Narrow" w:hAnsi="Aptos Narrow"/>
        </w:rPr>
      </w:pPr>
      <w:r w:rsidRPr="00B102C4">
        <w:rPr>
          <w:rFonts w:ascii="Aptos Narrow" w:hAnsi="Aptos Narrow"/>
        </w:rPr>
        <w:t>Do you require special equipment? Yes, ________ No_________</w:t>
      </w:r>
    </w:p>
    <w:p w14:paraId="2AD6683F" w14:textId="77777777" w:rsidR="00A90073" w:rsidRPr="00B102C4" w:rsidRDefault="00A90073" w:rsidP="00677D04">
      <w:pPr>
        <w:jc w:val="both"/>
        <w:rPr>
          <w:rFonts w:ascii="Aptos Narrow" w:hAnsi="Aptos Narrow"/>
        </w:rPr>
      </w:pPr>
    </w:p>
    <w:p w14:paraId="7E6A0EFA" w14:textId="37011BA8" w:rsidR="00A90073" w:rsidRPr="00B102C4" w:rsidRDefault="00A90073" w:rsidP="00677D04">
      <w:pPr>
        <w:numPr>
          <w:ilvl w:val="0"/>
          <w:numId w:val="13"/>
        </w:numPr>
        <w:ind w:left="0"/>
        <w:jc w:val="both"/>
        <w:rPr>
          <w:rFonts w:ascii="Aptos Narrow" w:hAnsi="Aptos Narrow"/>
        </w:rPr>
      </w:pPr>
      <w:r w:rsidRPr="00B102C4">
        <w:rPr>
          <w:rFonts w:ascii="Aptos Narrow" w:hAnsi="Aptos Narrow"/>
        </w:rPr>
        <w:t>How would you rate our bus drivers?  (1=</w:t>
      </w:r>
      <w:r w:rsidR="00677D04">
        <w:rPr>
          <w:rFonts w:ascii="Aptos Narrow" w:hAnsi="Aptos Narrow"/>
        </w:rPr>
        <w:t>Poor</w:t>
      </w:r>
      <w:r w:rsidRPr="00B102C4">
        <w:rPr>
          <w:rFonts w:ascii="Aptos Narrow" w:hAnsi="Aptos Narrow"/>
        </w:rPr>
        <w:t xml:space="preserve"> to 10=</w:t>
      </w:r>
      <w:r w:rsidR="00677D04">
        <w:rPr>
          <w:rFonts w:ascii="Aptos Narrow" w:hAnsi="Aptos Narrow"/>
        </w:rPr>
        <w:t>GREAT</w:t>
      </w:r>
      <w:r w:rsidRPr="00B102C4">
        <w:rPr>
          <w:rFonts w:ascii="Aptos Narrow" w:hAnsi="Aptos Narrow"/>
        </w:rPr>
        <w:t>.)</w:t>
      </w:r>
    </w:p>
    <w:p w14:paraId="45CD81B5" w14:textId="77777777" w:rsidR="00A90073" w:rsidRPr="00B102C4" w:rsidRDefault="00A90073" w:rsidP="00677D04">
      <w:pPr>
        <w:jc w:val="both"/>
        <w:rPr>
          <w:rFonts w:ascii="Aptos Narrow" w:hAnsi="Aptos Narrow"/>
        </w:rPr>
      </w:pPr>
    </w:p>
    <w:p w14:paraId="1099ADD4" w14:textId="5DDD1494" w:rsidR="00A90073" w:rsidRPr="00B102C4" w:rsidRDefault="00A90073" w:rsidP="00677D04">
      <w:pPr>
        <w:jc w:val="both"/>
        <w:rPr>
          <w:rFonts w:ascii="Aptos Narrow" w:hAnsi="Aptos Narrow"/>
        </w:rPr>
      </w:pPr>
      <w:r w:rsidRPr="00B102C4">
        <w:rPr>
          <w:rFonts w:ascii="Aptos Narrow" w:hAnsi="Aptos Narrow"/>
        </w:rPr>
        <w:t>Please comment. ___________________________________________</w:t>
      </w:r>
      <w:r w:rsidR="00677D04">
        <w:rPr>
          <w:rFonts w:ascii="Aptos Narrow" w:hAnsi="Aptos Narrow"/>
        </w:rPr>
        <w:t>_________________________________</w:t>
      </w:r>
    </w:p>
    <w:p w14:paraId="61A94CA1" w14:textId="77777777" w:rsidR="00A90073" w:rsidRPr="00B102C4" w:rsidRDefault="00A90073" w:rsidP="00677D04">
      <w:pPr>
        <w:jc w:val="both"/>
        <w:rPr>
          <w:rFonts w:ascii="Aptos Narrow" w:hAnsi="Aptos Narrow"/>
        </w:rPr>
      </w:pPr>
    </w:p>
    <w:p w14:paraId="78874877" w14:textId="065CC942" w:rsidR="00A90073" w:rsidRPr="00B102C4" w:rsidRDefault="00A90073" w:rsidP="00677D04">
      <w:pPr>
        <w:numPr>
          <w:ilvl w:val="0"/>
          <w:numId w:val="13"/>
        </w:numPr>
        <w:ind w:left="0"/>
        <w:jc w:val="both"/>
        <w:rPr>
          <w:rFonts w:ascii="Aptos Narrow" w:hAnsi="Aptos Narrow"/>
        </w:rPr>
      </w:pPr>
      <w:r w:rsidRPr="00B102C4">
        <w:rPr>
          <w:rFonts w:ascii="Aptos Narrow" w:hAnsi="Aptos Narrow"/>
        </w:rPr>
        <w:t>How would you rate our dispatcher?  (1=</w:t>
      </w:r>
      <w:r w:rsidR="00D319FF">
        <w:rPr>
          <w:rFonts w:ascii="Aptos Narrow" w:hAnsi="Aptos Narrow"/>
        </w:rPr>
        <w:t>Poor</w:t>
      </w:r>
      <w:r w:rsidRPr="00B102C4">
        <w:rPr>
          <w:rFonts w:ascii="Aptos Narrow" w:hAnsi="Aptos Narrow"/>
        </w:rPr>
        <w:t xml:space="preserve"> to 10=</w:t>
      </w:r>
      <w:r w:rsidR="002B2C4A">
        <w:rPr>
          <w:rFonts w:ascii="Aptos Narrow" w:hAnsi="Aptos Narrow"/>
        </w:rPr>
        <w:t>GREAT.</w:t>
      </w:r>
      <w:r w:rsidRPr="00B102C4">
        <w:rPr>
          <w:rFonts w:ascii="Aptos Narrow" w:hAnsi="Aptos Narrow"/>
        </w:rPr>
        <w:t>)</w:t>
      </w:r>
    </w:p>
    <w:p w14:paraId="78F3F6E9" w14:textId="77777777" w:rsidR="00A90073" w:rsidRPr="00B102C4" w:rsidRDefault="00A90073" w:rsidP="00677D04">
      <w:pPr>
        <w:ind w:firstLine="360"/>
        <w:jc w:val="both"/>
        <w:rPr>
          <w:rFonts w:ascii="Aptos Narrow" w:hAnsi="Aptos Narrow"/>
        </w:rPr>
      </w:pPr>
    </w:p>
    <w:p w14:paraId="4254483F" w14:textId="5D83E4AD" w:rsidR="00A90073" w:rsidRPr="00B102C4" w:rsidRDefault="00A90073" w:rsidP="007962AA">
      <w:pPr>
        <w:jc w:val="both"/>
        <w:rPr>
          <w:rFonts w:ascii="Aptos Narrow" w:hAnsi="Aptos Narrow"/>
        </w:rPr>
      </w:pPr>
      <w:r w:rsidRPr="00B102C4">
        <w:rPr>
          <w:rFonts w:ascii="Aptos Narrow" w:hAnsi="Aptos Narrow"/>
        </w:rPr>
        <w:t>Please Comment. ________________________</w:t>
      </w:r>
      <w:r w:rsidR="00677D04">
        <w:rPr>
          <w:rFonts w:ascii="Aptos Narrow" w:hAnsi="Aptos Narrow"/>
        </w:rPr>
        <w:t>________________________________</w:t>
      </w:r>
      <w:r w:rsidRPr="00B102C4">
        <w:rPr>
          <w:rFonts w:ascii="Aptos Narrow" w:hAnsi="Aptos Narrow"/>
        </w:rPr>
        <w:t>____________________</w:t>
      </w:r>
    </w:p>
    <w:p w14:paraId="057B181C" w14:textId="3ACA9864" w:rsidR="00A90073" w:rsidRPr="00B102C4" w:rsidRDefault="00A90073" w:rsidP="00677D04">
      <w:pPr>
        <w:jc w:val="both"/>
        <w:rPr>
          <w:rFonts w:ascii="Aptos Narrow" w:hAnsi="Aptos Narrow"/>
        </w:rPr>
      </w:pPr>
    </w:p>
    <w:p w14:paraId="6712D662" w14:textId="77777777" w:rsidR="00352C27" w:rsidRPr="00B102C4" w:rsidRDefault="00352C27" w:rsidP="00677D04">
      <w:pPr>
        <w:jc w:val="both"/>
        <w:rPr>
          <w:rFonts w:ascii="Aptos Narrow" w:hAnsi="Aptos Narrow"/>
        </w:rPr>
      </w:pPr>
    </w:p>
    <w:p w14:paraId="5E58AC1B" w14:textId="23E298BE" w:rsidR="00A90073" w:rsidRPr="00B102C4" w:rsidRDefault="00A90073" w:rsidP="00677D04">
      <w:pPr>
        <w:numPr>
          <w:ilvl w:val="0"/>
          <w:numId w:val="13"/>
        </w:numPr>
        <w:ind w:left="0"/>
        <w:jc w:val="both"/>
        <w:rPr>
          <w:rFonts w:ascii="Aptos Narrow" w:hAnsi="Aptos Narrow"/>
        </w:rPr>
      </w:pPr>
      <w:r w:rsidRPr="00B102C4">
        <w:rPr>
          <w:rFonts w:ascii="Aptos Narrow" w:hAnsi="Aptos Narrow"/>
        </w:rPr>
        <w:t>We invite any other comments, complaints, or suggestions you might have that would help us improve our service.</w:t>
      </w:r>
    </w:p>
    <w:p w14:paraId="0ACF8205" w14:textId="787247C1" w:rsidR="00A90073" w:rsidRPr="00B102C4" w:rsidRDefault="00A90073" w:rsidP="00677D04">
      <w:pPr>
        <w:jc w:val="both"/>
        <w:rPr>
          <w:rFonts w:ascii="Aptos Narrow" w:hAnsi="Aptos Narrow"/>
        </w:rPr>
      </w:pPr>
      <w:r w:rsidRPr="00B102C4">
        <w:rPr>
          <w:rFonts w:ascii="Aptos Narrow" w:hAnsi="Aptos Narrow"/>
        </w:rPr>
        <w:t>Please comment.: ____________</w:t>
      </w:r>
      <w:r w:rsidR="00677D04">
        <w:rPr>
          <w:rFonts w:ascii="Aptos Narrow" w:hAnsi="Aptos Narrow"/>
        </w:rPr>
        <w:t>___________________________</w:t>
      </w:r>
      <w:r w:rsidRPr="00B102C4">
        <w:rPr>
          <w:rFonts w:ascii="Aptos Narrow" w:hAnsi="Aptos Narrow"/>
        </w:rPr>
        <w:t>____________________________________________</w:t>
      </w:r>
    </w:p>
    <w:p w14:paraId="5E55067C" w14:textId="77777777" w:rsidR="00A90073" w:rsidRPr="00B102C4" w:rsidRDefault="00A90073" w:rsidP="00677D04">
      <w:pPr>
        <w:jc w:val="both"/>
        <w:rPr>
          <w:rFonts w:ascii="Aptos Narrow" w:hAnsi="Aptos Narrow"/>
        </w:rPr>
      </w:pPr>
    </w:p>
    <w:p w14:paraId="7EE6A01B" w14:textId="470A6420" w:rsidR="00A90073" w:rsidRPr="00B102C4" w:rsidRDefault="00A90073" w:rsidP="00677D04">
      <w:pPr>
        <w:jc w:val="both"/>
        <w:rPr>
          <w:rFonts w:ascii="Aptos Narrow" w:hAnsi="Aptos Narrow"/>
        </w:rPr>
      </w:pPr>
      <w:r w:rsidRPr="00B102C4">
        <w:rPr>
          <w:rFonts w:ascii="Aptos Narrow" w:hAnsi="Aptos Narrow"/>
          <w:b/>
        </w:rPr>
        <w:lastRenderedPageBreak/>
        <w:t xml:space="preserve">THANK YOU </w:t>
      </w:r>
      <w:r w:rsidRPr="00B102C4">
        <w:rPr>
          <w:rFonts w:ascii="Aptos Narrow" w:hAnsi="Aptos Narrow"/>
        </w:rPr>
        <w:t>for taking the time to fill this out.  The information you provide here will be used in obtaining funding through the State by way of grants.  We appreciate all your support and patience.  We will take all your comments, complaints, or suggestions into consideration as we evaluate our program and strive to improve.</w:t>
      </w:r>
    </w:p>
    <w:p w14:paraId="70991C93" w14:textId="77777777" w:rsidR="00A90073" w:rsidRPr="00B102C4" w:rsidRDefault="00A90073" w:rsidP="00677D04">
      <w:pPr>
        <w:jc w:val="both"/>
        <w:rPr>
          <w:rFonts w:ascii="Aptos Narrow" w:hAnsi="Aptos Narrow"/>
          <w:b/>
        </w:rPr>
      </w:pPr>
    </w:p>
    <w:p w14:paraId="3CEA1B7A" w14:textId="74AFF4D1" w:rsidR="00A90073" w:rsidRPr="00B102C4" w:rsidRDefault="00A90073" w:rsidP="00677D04">
      <w:pPr>
        <w:jc w:val="both"/>
        <w:rPr>
          <w:rFonts w:ascii="Aptos Narrow" w:hAnsi="Aptos Narrow"/>
        </w:rPr>
      </w:pPr>
      <w:r w:rsidRPr="00B102C4">
        <w:rPr>
          <w:rFonts w:ascii="Aptos Narrow" w:hAnsi="Aptos Narrow"/>
          <w:b/>
        </w:rPr>
        <w:t>THANK YOU</w:t>
      </w:r>
      <w:r w:rsidRPr="00B102C4">
        <w:rPr>
          <w:rFonts w:ascii="Aptos Narrow" w:hAnsi="Aptos Narrow"/>
        </w:rPr>
        <w:t xml:space="preserve"> to those of you who use our service and feel free to invite family and friends to give us a try.  We could not do this without all of you.</w:t>
      </w:r>
    </w:p>
    <w:p w14:paraId="7C2CFCB2" w14:textId="77777777" w:rsidR="00A90073" w:rsidRPr="00B102C4" w:rsidRDefault="00A90073" w:rsidP="00677D04">
      <w:pPr>
        <w:jc w:val="both"/>
        <w:rPr>
          <w:rFonts w:ascii="Aptos Narrow" w:hAnsi="Aptos Narrow"/>
        </w:rPr>
      </w:pPr>
    </w:p>
    <w:p w14:paraId="64E72FA6" w14:textId="77777777" w:rsidR="00A90073" w:rsidRPr="00B102C4" w:rsidRDefault="00A90073" w:rsidP="007962AA">
      <w:pPr>
        <w:jc w:val="center"/>
        <w:rPr>
          <w:rFonts w:ascii="Aptos Narrow" w:hAnsi="Aptos Narrow"/>
          <w:sz w:val="36"/>
          <w:szCs w:val="36"/>
        </w:rPr>
      </w:pPr>
      <w:r w:rsidRPr="00B102C4">
        <w:rPr>
          <w:rFonts w:ascii="Aptos Narrow" w:hAnsi="Aptos Narrow"/>
          <w:sz w:val="36"/>
          <w:szCs w:val="36"/>
        </w:rPr>
        <w:t>In appreciation for your time in filling out this survey, your name will be entered into a drawing for a “</w:t>
      </w:r>
      <w:r w:rsidRPr="00B102C4">
        <w:rPr>
          <w:rFonts w:ascii="Aptos Narrow" w:hAnsi="Aptos Narrow"/>
          <w:sz w:val="36"/>
          <w:szCs w:val="36"/>
          <w:u w:val="single"/>
        </w:rPr>
        <w:t>Free Bus Pass</w:t>
      </w:r>
      <w:r w:rsidRPr="00B102C4">
        <w:rPr>
          <w:rFonts w:ascii="Aptos Narrow" w:hAnsi="Aptos Narrow"/>
          <w:sz w:val="36"/>
          <w:szCs w:val="36"/>
        </w:rPr>
        <w:t>”</w:t>
      </w:r>
    </w:p>
    <w:p w14:paraId="3D28F31B" w14:textId="77777777" w:rsidR="00AF08C3" w:rsidRDefault="00AF08C3" w:rsidP="00677D04">
      <w:pPr>
        <w:jc w:val="both"/>
        <w:rPr>
          <w:sz w:val="48"/>
          <w:szCs w:val="48"/>
        </w:rPr>
      </w:pPr>
    </w:p>
    <w:p w14:paraId="7E172205" w14:textId="77777777" w:rsidR="00AF08C3" w:rsidRDefault="00AF08C3" w:rsidP="00677D04">
      <w:pPr>
        <w:jc w:val="both"/>
        <w:rPr>
          <w:sz w:val="48"/>
          <w:szCs w:val="48"/>
        </w:rPr>
      </w:pPr>
    </w:p>
    <w:p w14:paraId="69BC3B90" w14:textId="77777777" w:rsidR="00AF08C3" w:rsidRDefault="00AF08C3" w:rsidP="00677D04">
      <w:pPr>
        <w:jc w:val="both"/>
        <w:rPr>
          <w:sz w:val="48"/>
          <w:szCs w:val="48"/>
        </w:rPr>
      </w:pPr>
    </w:p>
    <w:p w14:paraId="158C83F8" w14:textId="77777777" w:rsidR="00AF08C3" w:rsidRDefault="00AF08C3" w:rsidP="00677D04">
      <w:pPr>
        <w:jc w:val="both"/>
        <w:rPr>
          <w:sz w:val="48"/>
          <w:szCs w:val="48"/>
        </w:rPr>
      </w:pPr>
    </w:p>
    <w:p w14:paraId="4BC0EC8D" w14:textId="77777777" w:rsidR="00AF08C3" w:rsidRDefault="00AF08C3" w:rsidP="00677D04">
      <w:pPr>
        <w:jc w:val="both"/>
        <w:rPr>
          <w:sz w:val="48"/>
          <w:szCs w:val="48"/>
        </w:rPr>
      </w:pPr>
    </w:p>
    <w:p w14:paraId="5ADB4BBE" w14:textId="77777777" w:rsidR="00AF08C3" w:rsidRDefault="00AF08C3" w:rsidP="00677D04">
      <w:pPr>
        <w:jc w:val="both"/>
        <w:rPr>
          <w:sz w:val="48"/>
          <w:szCs w:val="48"/>
        </w:rPr>
      </w:pPr>
    </w:p>
    <w:p w14:paraId="6A08CE6B" w14:textId="77777777" w:rsidR="00352C27" w:rsidRDefault="00352C27" w:rsidP="00677D04">
      <w:pPr>
        <w:jc w:val="both"/>
        <w:rPr>
          <w:sz w:val="48"/>
          <w:szCs w:val="48"/>
        </w:rPr>
      </w:pPr>
    </w:p>
    <w:p w14:paraId="3708AC8A" w14:textId="77777777" w:rsidR="00352C27" w:rsidRDefault="00352C27" w:rsidP="00677D04">
      <w:pPr>
        <w:jc w:val="both"/>
        <w:rPr>
          <w:sz w:val="48"/>
          <w:szCs w:val="48"/>
        </w:rPr>
      </w:pPr>
    </w:p>
    <w:p w14:paraId="4E8A6A34" w14:textId="77777777" w:rsidR="00AF08C3" w:rsidRDefault="00AF08C3" w:rsidP="00677D04">
      <w:pPr>
        <w:jc w:val="both"/>
        <w:rPr>
          <w:sz w:val="48"/>
          <w:szCs w:val="48"/>
        </w:rPr>
      </w:pPr>
    </w:p>
    <w:p w14:paraId="6FC2D864" w14:textId="77777777" w:rsidR="006F6664" w:rsidRDefault="006F6664" w:rsidP="00677D04">
      <w:pPr>
        <w:jc w:val="both"/>
        <w:rPr>
          <w:sz w:val="48"/>
          <w:szCs w:val="48"/>
        </w:rPr>
      </w:pPr>
    </w:p>
    <w:p w14:paraId="5D4135EA" w14:textId="77777777" w:rsidR="006F6664" w:rsidRDefault="006F6664" w:rsidP="00677D04">
      <w:pPr>
        <w:jc w:val="both"/>
        <w:rPr>
          <w:sz w:val="48"/>
          <w:szCs w:val="48"/>
        </w:rPr>
      </w:pPr>
    </w:p>
    <w:p w14:paraId="7FC49414" w14:textId="77777777" w:rsidR="006F6664" w:rsidRDefault="006F6664" w:rsidP="00677D04">
      <w:pPr>
        <w:jc w:val="both"/>
        <w:rPr>
          <w:sz w:val="48"/>
          <w:szCs w:val="48"/>
        </w:rPr>
      </w:pPr>
    </w:p>
    <w:p w14:paraId="2D481112" w14:textId="77777777" w:rsidR="006F6664" w:rsidRDefault="006F6664" w:rsidP="00677D04">
      <w:pPr>
        <w:jc w:val="both"/>
        <w:rPr>
          <w:sz w:val="48"/>
          <w:szCs w:val="48"/>
        </w:rPr>
      </w:pPr>
    </w:p>
    <w:p w14:paraId="2D80C8DF" w14:textId="77777777" w:rsidR="006F6664" w:rsidRDefault="006F6664" w:rsidP="00677D04">
      <w:pPr>
        <w:jc w:val="both"/>
        <w:rPr>
          <w:sz w:val="48"/>
          <w:szCs w:val="48"/>
        </w:rPr>
      </w:pPr>
    </w:p>
    <w:p w14:paraId="754E2A51" w14:textId="77777777" w:rsidR="00AF08C3" w:rsidRDefault="00AF08C3" w:rsidP="00677D04">
      <w:pPr>
        <w:jc w:val="both"/>
        <w:rPr>
          <w:sz w:val="48"/>
          <w:szCs w:val="48"/>
        </w:rPr>
      </w:pPr>
    </w:p>
    <w:p w14:paraId="4FF43009" w14:textId="77777777" w:rsidR="00AF08C3" w:rsidRDefault="00AF08C3" w:rsidP="00677D04">
      <w:pPr>
        <w:jc w:val="both"/>
        <w:rPr>
          <w:sz w:val="48"/>
          <w:szCs w:val="48"/>
        </w:rPr>
      </w:pPr>
    </w:p>
    <w:p w14:paraId="3FB200F3" w14:textId="77777777" w:rsidR="00352C27" w:rsidRDefault="00352C27" w:rsidP="00677D04">
      <w:pPr>
        <w:jc w:val="both"/>
        <w:rPr>
          <w:sz w:val="48"/>
          <w:szCs w:val="48"/>
        </w:rPr>
      </w:pPr>
    </w:p>
    <w:p w14:paraId="3A18B5D4" w14:textId="77777777" w:rsidR="00352C27" w:rsidRDefault="00352C27" w:rsidP="00677D04">
      <w:pPr>
        <w:jc w:val="both"/>
        <w:rPr>
          <w:sz w:val="48"/>
          <w:szCs w:val="48"/>
        </w:rPr>
      </w:pPr>
    </w:p>
    <w:p w14:paraId="7E62B74C" w14:textId="77777777" w:rsidR="00352C27" w:rsidRDefault="00352C27" w:rsidP="00677D04">
      <w:pPr>
        <w:jc w:val="both"/>
        <w:rPr>
          <w:sz w:val="48"/>
          <w:szCs w:val="48"/>
        </w:rPr>
      </w:pPr>
    </w:p>
    <w:p w14:paraId="66BE7B49" w14:textId="77777777" w:rsidR="00C43D8D" w:rsidRPr="00B102C4" w:rsidRDefault="00C43D8D" w:rsidP="00677D04">
      <w:pPr>
        <w:jc w:val="both"/>
        <w:rPr>
          <w:rFonts w:ascii="Aptos Narrow" w:hAnsi="Aptos Narrow"/>
          <w:sz w:val="48"/>
          <w:szCs w:val="48"/>
        </w:rPr>
      </w:pPr>
    </w:p>
    <w:p w14:paraId="6D2A7970" w14:textId="72EF92BE" w:rsidR="00D63C68" w:rsidRPr="00B102C4" w:rsidRDefault="00D63C68" w:rsidP="00677D04">
      <w:pPr>
        <w:ind w:left="1440" w:firstLine="720"/>
        <w:rPr>
          <w:rFonts w:ascii="Aptos Narrow" w:hAnsi="Aptos Narrow"/>
          <w:b/>
          <w:color w:val="000080"/>
          <w:sz w:val="36"/>
          <w:szCs w:val="36"/>
        </w:rPr>
      </w:pPr>
      <w:r w:rsidRPr="00B102C4">
        <w:rPr>
          <w:rFonts w:ascii="Aptos Narrow" w:hAnsi="Aptos Narrow"/>
          <w:b/>
          <w:i/>
          <w:iCs/>
          <w:noProof/>
          <w:color w:val="000080"/>
          <w:sz w:val="36"/>
          <w:szCs w:val="36"/>
        </w:rPr>
        <mc:AlternateContent>
          <mc:Choice Requires="wps">
            <w:drawing>
              <wp:anchor distT="0" distB="0" distL="114300" distR="114300" simplePos="0" relativeHeight="251661312" behindDoc="0" locked="0" layoutInCell="1" allowOverlap="1" wp14:anchorId="2D92A0AB" wp14:editId="60719422">
                <wp:simplePos x="0" y="0"/>
                <wp:positionH relativeFrom="column">
                  <wp:posOffset>-133350</wp:posOffset>
                </wp:positionH>
                <wp:positionV relativeFrom="paragraph">
                  <wp:posOffset>-314325</wp:posOffset>
                </wp:positionV>
                <wp:extent cx="1409700" cy="981075"/>
                <wp:effectExtent l="38100" t="19050" r="19050" b="47625"/>
                <wp:wrapNone/>
                <wp:docPr id="388990196" name="Star: 5 Poin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81075"/>
                        </a:xfrm>
                        <a:prstGeom prst="star5">
                          <a:avLst/>
                        </a:prstGeom>
                        <a:solidFill>
                          <a:schemeClr val="accent4">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81B1" id="Star: 5 Points 2" o:spid="_x0000_s1026" style="position:absolute;margin-left:-10.5pt;margin-top:-24.75pt;width:111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9700,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" path="m1,374736r538459,3l704850,,871240,374739r538459,-3l974074,606335r166396,374738l704850,749469,269230,981073,435626,606335,1,374736xe" fillcolor="#60caf3 [1943]">
                <v:stroke joinstyle="miter"/>
                <v:path o:connecttype="custom" o:connectlocs="1,374736;538460,374739;704850,0;871240,374739;1409699,374736;974074,606335;1140470,981073;704850,749469;269230,981073;435626,606335;1,374736" o:connectangles="0,0,0,0,0,0,0,0,0,0,0"/>
              </v:shape>
            </w:pict>
          </mc:Fallback>
        </mc:AlternateContent>
      </w:r>
      <w:r w:rsidR="00677D04">
        <w:rPr>
          <w:rFonts w:ascii="Aptos Narrow" w:hAnsi="Aptos Narrow"/>
          <w:b/>
          <w:color w:val="000080"/>
          <w:sz w:val="36"/>
          <w:szCs w:val="36"/>
        </w:rPr>
        <w:t xml:space="preserve">           P</w:t>
      </w:r>
      <w:r w:rsidRPr="00B102C4">
        <w:rPr>
          <w:rFonts w:ascii="Aptos Narrow" w:hAnsi="Aptos Narrow"/>
          <w:b/>
          <w:color w:val="000080"/>
          <w:sz w:val="36"/>
          <w:szCs w:val="36"/>
        </w:rPr>
        <w:t>HILLIPS TRANSIT AUTHORITY</w:t>
      </w:r>
    </w:p>
    <w:p w14:paraId="1181BC2B" w14:textId="77777777" w:rsidR="00D63C68" w:rsidRPr="00B102C4" w:rsidRDefault="00D63C68" w:rsidP="00677D04">
      <w:pPr>
        <w:ind w:left="2160" w:firstLine="720"/>
        <w:rPr>
          <w:rFonts w:ascii="Aptos Narrow" w:hAnsi="Aptos Narrow"/>
          <w:b/>
          <w:color w:val="000080"/>
          <w:sz w:val="36"/>
          <w:szCs w:val="36"/>
        </w:rPr>
      </w:pPr>
      <w:r w:rsidRPr="00B102C4">
        <w:rPr>
          <w:rFonts w:ascii="Aptos Narrow" w:hAnsi="Aptos Narrow"/>
          <w:b/>
          <w:color w:val="000080"/>
          <w:sz w:val="36"/>
          <w:szCs w:val="36"/>
        </w:rPr>
        <w:t>PO Box 852</w:t>
      </w:r>
    </w:p>
    <w:p w14:paraId="391C887A" w14:textId="77777777" w:rsidR="00D63C68" w:rsidRPr="00B102C4" w:rsidRDefault="00D63C68" w:rsidP="00677D04">
      <w:pPr>
        <w:ind w:left="2160" w:firstLine="720"/>
        <w:rPr>
          <w:rFonts w:ascii="Aptos Narrow" w:hAnsi="Aptos Narrow"/>
          <w:b/>
          <w:color w:val="000080"/>
          <w:sz w:val="36"/>
          <w:szCs w:val="36"/>
        </w:rPr>
      </w:pPr>
      <w:r w:rsidRPr="00B102C4">
        <w:rPr>
          <w:rFonts w:ascii="Aptos Narrow" w:hAnsi="Aptos Narrow"/>
          <w:b/>
          <w:color w:val="000080"/>
          <w:sz w:val="36"/>
          <w:szCs w:val="36"/>
        </w:rPr>
        <w:t>Malta, MT. 59538</w:t>
      </w:r>
    </w:p>
    <w:p w14:paraId="16AC7568" w14:textId="77777777" w:rsidR="00D63C68" w:rsidRPr="00B102C4" w:rsidRDefault="00D63C68" w:rsidP="00677D04">
      <w:pPr>
        <w:ind w:left="2160" w:firstLine="720"/>
        <w:rPr>
          <w:rFonts w:ascii="Aptos Narrow" w:hAnsi="Aptos Narrow"/>
          <w:b/>
          <w:color w:val="000080"/>
          <w:sz w:val="32"/>
          <w:szCs w:val="32"/>
        </w:rPr>
      </w:pPr>
      <w:r w:rsidRPr="00B102C4">
        <w:rPr>
          <w:rFonts w:ascii="Aptos Narrow" w:hAnsi="Aptos Narrow"/>
          <w:b/>
          <w:color w:val="000080"/>
          <w:sz w:val="32"/>
          <w:szCs w:val="32"/>
        </w:rPr>
        <w:t>406-654-5301</w:t>
      </w:r>
    </w:p>
    <w:p w14:paraId="14B3B85B" w14:textId="6BDD6ACC" w:rsidR="00D63C68" w:rsidRPr="00B102C4" w:rsidRDefault="00D63C68" w:rsidP="00677D04">
      <w:pPr>
        <w:rPr>
          <w:rFonts w:ascii="Aptos Narrow" w:hAnsi="Aptos Narrow"/>
          <w:b/>
          <w:iCs/>
          <w:color w:val="002060"/>
          <w:sz w:val="36"/>
          <w:szCs w:val="36"/>
        </w:rPr>
      </w:pPr>
      <w:r w:rsidRPr="00B102C4">
        <w:rPr>
          <w:rFonts w:ascii="Aptos Narrow" w:hAnsi="Aptos Narrow"/>
          <w:b/>
          <w:iCs/>
          <w:color w:val="002060"/>
          <w:sz w:val="36"/>
          <w:szCs w:val="36"/>
        </w:rPr>
        <w:t>Business Survey</w:t>
      </w:r>
    </w:p>
    <w:p w14:paraId="4DB42E3C" w14:textId="77777777" w:rsidR="00D63C68" w:rsidRPr="00B102C4" w:rsidRDefault="00D63C68" w:rsidP="00677D04">
      <w:pPr>
        <w:ind w:right="-900"/>
        <w:jc w:val="both"/>
        <w:rPr>
          <w:rFonts w:ascii="Aptos Narrow" w:hAnsi="Aptos Narrow"/>
          <w:b/>
          <w:color w:val="002060"/>
        </w:rPr>
      </w:pPr>
    </w:p>
    <w:p w14:paraId="145E8FF6" w14:textId="77777777" w:rsidR="00D63C68" w:rsidRPr="00B102C4" w:rsidRDefault="00D63C68" w:rsidP="00677D04">
      <w:pPr>
        <w:ind w:right="-900"/>
        <w:jc w:val="both"/>
        <w:rPr>
          <w:rFonts w:ascii="Aptos Narrow" w:hAnsi="Aptos Narrow"/>
          <w:b/>
        </w:rPr>
      </w:pPr>
    </w:p>
    <w:p w14:paraId="0AC593E2" w14:textId="27D2E3E8" w:rsidR="00D63C68" w:rsidRPr="00B102C4" w:rsidRDefault="00D63C68" w:rsidP="00677D04">
      <w:pPr>
        <w:ind w:right="-900"/>
        <w:jc w:val="both"/>
        <w:rPr>
          <w:rFonts w:ascii="Aptos Narrow" w:hAnsi="Aptos Narrow"/>
          <w:bCs w:val="0"/>
          <w:sz w:val="18"/>
          <w:szCs w:val="18"/>
        </w:rPr>
      </w:pPr>
      <w:r w:rsidRPr="00B102C4">
        <w:rPr>
          <w:rFonts w:ascii="Aptos Narrow" w:hAnsi="Aptos Narrow"/>
          <w:bCs w:val="0"/>
        </w:rPr>
        <w:t>Name: ________</w:t>
      </w:r>
      <w:r w:rsidR="007902DD">
        <w:rPr>
          <w:rFonts w:ascii="Aptos Narrow" w:hAnsi="Aptos Narrow"/>
          <w:bCs w:val="0"/>
        </w:rPr>
        <w:t>__</w:t>
      </w:r>
      <w:r w:rsidR="00D319FF">
        <w:rPr>
          <w:rFonts w:ascii="Aptos Narrow" w:hAnsi="Aptos Narrow"/>
          <w:bCs w:val="0"/>
        </w:rPr>
        <w:t>_____</w:t>
      </w:r>
      <w:r w:rsidR="007902DD">
        <w:rPr>
          <w:rFonts w:ascii="Aptos Narrow" w:hAnsi="Aptos Narrow"/>
          <w:bCs w:val="0"/>
        </w:rPr>
        <w:t>______</w:t>
      </w:r>
      <w:r w:rsidRPr="00B102C4">
        <w:rPr>
          <w:rFonts w:ascii="Aptos Narrow" w:hAnsi="Aptos Narrow"/>
          <w:bCs w:val="0"/>
        </w:rPr>
        <w:t>_____________</w:t>
      </w:r>
      <w:r w:rsidRPr="00B102C4">
        <w:rPr>
          <w:rFonts w:ascii="Aptos Narrow" w:hAnsi="Aptos Narrow"/>
          <w:bCs w:val="0"/>
          <w:sz w:val="18"/>
          <w:szCs w:val="18"/>
        </w:rPr>
        <w:t>(optional)</w:t>
      </w:r>
      <w:r w:rsidRPr="00B102C4">
        <w:rPr>
          <w:rFonts w:ascii="Aptos Narrow" w:hAnsi="Aptos Narrow"/>
          <w:bCs w:val="0"/>
        </w:rPr>
        <w:t xml:space="preserve"> Phone#________</w:t>
      </w:r>
      <w:r w:rsidR="00677D04">
        <w:rPr>
          <w:rFonts w:ascii="Aptos Narrow" w:hAnsi="Aptos Narrow"/>
          <w:bCs w:val="0"/>
        </w:rPr>
        <w:t>__________________</w:t>
      </w:r>
      <w:r w:rsidRPr="00B102C4">
        <w:rPr>
          <w:rFonts w:ascii="Aptos Narrow" w:hAnsi="Aptos Narrow"/>
          <w:bCs w:val="0"/>
        </w:rPr>
        <w:t>_______</w:t>
      </w:r>
      <w:r w:rsidRPr="00B102C4">
        <w:rPr>
          <w:rFonts w:ascii="Aptos Narrow" w:hAnsi="Aptos Narrow"/>
          <w:bCs w:val="0"/>
          <w:sz w:val="18"/>
          <w:szCs w:val="18"/>
        </w:rPr>
        <w:t>(optional)</w:t>
      </w:r>
    </w:p>
    <w:p w14:paraId="68DCE623" w14:textId="77777777" w:rsidR="00D319FF" w:rsidRDefault="00D319FF" w:rsidP="00677D04">
      <w:pPr>
        <w:jc w:val="both"/>
        <w:rPr>
          <w:rFonts w:ascii="Aptos Narrow" w:hAnsi="Aptos Narrow"/>
          <w:b/>
        </w:rPr>
      </w:pPr>
    </w:p>
    <w:p w14:paraId="62440E11" w14:textId="7D75C7F8" w:rsidR="00D63C68" w:rsidRPr="00B102C4" w:rsidRDefault="00352C27" w:rsidP="00677D04">
      <w:pPr>
        <w:jc w:val="both"/>
        <w:rPr>
          <w:rFonts w:ascii="Aptos Narrow" w:hAnsi="Aptos Narrow"/>
        </w:rPr>
      </w:pPr>
      <w:r w:rsidRPr="00B102C4">
        <w:rPr>
          <w:rFonts w:ascii="Aptos Narrow" w:hAnsi="Aptos Narrow"/>
        </w:rPr>
        <w:t xml:space="preserve">1.  </w:t>
      </w:r>
      <w:r w:rsidR="00D63C68" w:rsidRPr="00B102C4">
        <w:rPr>
          <w:rFonts w:ascii="Aptos Narrow" w:hAnsi="Aptos Narrow"/>
        </w:rPr>
        <w:t xml:space="preserve">How many times per week do you call the Transit for a pickup for a rider that has been </w:t>
      </w:r>
    </w:p>
    <w:p w14:paraId="44D70B89" w14:textId="77777777" w:rsidR="00352C27" w:rsidRPr="00B102C4" w:rsidRDefault="00352C27" w:rsidP="00677D04">
      <w:pPr>
        <w:jc w:val="both"/>
        <w:rPr>
          <w:rFonts w:ascii="Aptos Narrow" w:hAnsi="Aptos Narrow"/>
        </w:rPr>
      </w:pPr>
    </w:p>
    <w:p w14:paraId="6F766E89" w14:textId="77777777" w:rsidR="00D319FF" w:rsidRDefault="00D63C68" w:rsidP="00677D04">
      <w:pPr>
        <w:jc w:val="both"/>
        <w:rPr>
          <w:rFonts w:ascii="Aptos Narrow" w:hAnsi="Aptos Narrow"/>
        </w:rPr>
      </w:pPr>
      <w:r w:rsidRPr="00B102C4">
        <w:rPr>
          <w:rFonts w:ascii="Aptos Narrow" w:hAnsi="Aptos Narrow"/>
        </w:rPr>
        <w:t>dropped off at your business? __________</w:t>
      </w:r>
      <w:r w:rsidR="00677D04">
        <w:rPr>
          <w:rFonts w:ascii="Aptos Narrow" w:hAnsi="Aptos Narrow"/>
        </w:rPr>
        <w:t>______________________________________</w:t>
      </w:r>
      <w:r w:rsidRPr="00B102C4">
        <w:rPr>
          <w:rFonts w:ascii="Aptos Narrow" w:hAnsi="Aptos Narrow"/>
        </w:rPr>
        <w:t>_________________</w:t>
      </w:r>
    </w:p>
    <w:p w14:paraId="0FBBCFF8" w14:textId="77777777" w:rsidR="00D319FF" w:rsidRDefault="00D319FF" w:rsidP="00677D04">
      <w:pPr>
        <w:jc w:val="both"/>
        <w:rPr>
          <w:rFonts w:ascii="Aptos Narrow" w:hAnsi="Aptos Narrow"/>
        </w:rPr>
      </w:pPr>
    </w:p>
    <w:p w14:paraId="36CD0965" w14:textId="69BF344B" w:rsidR="00D63C68" w:rsidRPr="00B102C4" w:rsidRDefault="00352C27" w:rsidP="00677D04">
      <w:pPr>
        <w:jc w:val="both"/>
        <w:rPr>
          <w:rFonts w:ascii="Aptos Narrow" w:hAnsi="Aptos Narrow"/>
        </w:rPr>
      </w:pPr>
      <w:r w:rsidRPr="00B102C4">
        <w:rPr>
          <w:rFonts w:ascii="Aptos Narrow" w:hAnsi="Aptos Narrow"/>
        </w:rPr>
        <w:t xml:space="preserve">2.  </w:t>
      </w:r>
      <w:r w:rsidR="00D63C68" w:rsidRPr="00B102C4">
        <w:rPr>
          <w:rFonts w:ascii="Aptos Narrow" w:hAnsi="Aptos Narrow"/>
        </w:rPr>
        <w:t>How would you rate our bus drivers?  (1=</w:t>
      </w:r>
      <w:r w:rsidR="00677D04">
        <w:rPr>
          <w:rFonts w:ascii="Aptos Narrow" w:hAnsi="Aptos Narrow"/>
        </w:rPr>
        <w:t>Poor</w:t>
      </w:r>
      <w:r w:rsidR="00D63C68" w:rsidRPr="00B102C4">
        <w:rPr>
          <w:rFonts w:ascii="Aptos Narrow" w:hAnsi="Aptos Narrow"/>
        </w:rPr>
        <w:t xml:space="preserve"> to 10=</w:t>
      </w:r>
      <w:r w:rsidR="00677D04">
        <w:rPr>
          <w:rFonts w:ascii="Aptos Narrow" w:hAnsi="Aptos Narrow"/>
        </w:rPr>
        <w:t>GREAT</w:t>
      </w:r>
      <w:r w:rsidR="00D63C68" w:rsidRPr="00B102C4">
        <w:rPr>
          <w:rFonts w:ascii="Aptos Narrow" w:hAnsi="Aptos Narrow"/>
        </w:rPr>
        <w:t xml:space="preserve">.)  </w:t>
      </w:r>
      <w:r w:rsidRPr="00B102C4">
        <w:rPr>
          <w:rFonts w:ascii="Aptos Narrow" w:hAnsi="Aptos Narrow"/>
        </w:rPr>
        <w:t>___________</w:t>
      </w:r>
      <w:r w:rsidR="00677D04">
        <w:rPr>
          <w:rFonts w:ascii="Aptos Narrow" w:hAnsi="Aptos Narrow"/>
        </w:rPr>
        <w:t>___</w:t>
      </w:r>
      <w:r w:rsidR="00D319FF">
        <w:rPr>
          <w:rFonts w:ascii="Aptos Narrow" w:hAnsi="Aptos Narrow"/>
        </w:rPr>
        <w:t>____</w:t>
      </w:r>
      <w:r w:rsidR="00677D04">
        <w:rPr>
          <w:rFonts w:ascii="Aptos Narrow" w:hAnsi="Aptos Narrow"/>
        </w:rPr>
        <w:t>_____________</w:t>
      </w:r>
      <w:r w:rsidRPr="00B102C4">
        <w:rPr>
          <w:rFonts w:ascii="Aptos Narrow" w:hAnsi="Aptos Narrow"/>
        </w:rPr>
        <w:t>_</w:t>
      </w:r>
    </w:p>
    <w:p w14:paraId="7B8B1F38" w14:textId="77777777" w:rsidR="00352C27" w:rsidRPr="00B102C4" w:rsidRDefault="00352C27" w:rsidP="00677D04">
      <w:pPr>
        <w:jc w:val="both"/>
        <w:rPr>
          <w:rFonts w:ascii="Aptos Narrow" w:hAnsi="Aptos Narrow"/>
        </w:rPr>
      </w:pPr>
    </w:p>
    <w:p w14:paraId="37F0E8F8" w14:textId="399C6D9F" w:rsidR="00352C27" w:rsidRPr="00B102C4" w:rsidRDefault="00D319FF" w:rsidP="00677D04">
      <w:pPr>
        <w:jc w:val="both"/>
        <w:rPr>
          <w:rFonts w:ascii="Aptos Narrow" w:hAnsi="Aptos Narrow"/>
        </w:rPr>
      </w:pPr>
      <w:r>
        <w:rPr>
          <w:rFonts w:ascii="Aptos Narrow" w:hAnsi="Aptos Narrow"/>
        </w:rPr>
        <w:t xml:space="preserve">Please </w:t>
      </w:r>
      <w:r w:rsidR="00352C27" w:rsidRPr="00B102C4">
        <w:rPr>
          <w:rFonts w:ascii="Aptos Narrow" w:hAnsi="Aptos Narrow"/>
        </w:rPr>
        <w:t>comment: ________________</w:t>
      </w:r>
      <w:r>
        <w:rPr>
          <w:rFonts w:ascii="Aptos Narrow" w:hAnsi="Aptos Narrow"/>
        </w:rPr>
        <w:t>________</w:t>
      </w:r>
      <w:r w:rsidR="00352C27" w:rsidRPr="00B102C4">
        <w:rPr>
          <w:rFonts w:ascii="Aptos Narrow" w:hAnsi="Aptos Narrow"/>
        </w:rPr>
        <w:t>______</w:t>
      </w:r>
      <w:r w:rsidR="007962AA">
        <w:rPr>
          <w:rFonts w:ascii="Aptos Narrow" w:hAnsi="Aptos Narrow"/>
        </w:rPr>
        <w:t>_______________________</w:t>
      </w:r>
      <w:r w:rsidR="00352C27" w:rsidRPr="00B102C4">
        <w:rPr>
          <w:rFonts w:ascii="Aptos Narrow" w:hAnsi="Aptos Narrow"/>
        </w:rPr>
        <w:t>_______________________</w:t>
      </w:r>
    </w:p>
    <w:p w14:paraId="47530BF9" w14:textId="77777777" w:rsidR="00352C27" w:rsidRPr="00B102C4" w:rsidRDefault="00352C27" w:rsidP="00677D04">
      <w:pPr>
        <w:jc w:val="both"/>
        <w:rPr>
          <w:rFonts w:ascii="Aptos Narrow" w:hAnsi="Aptos Narrow"/>
        </w:rPr>
      </w:pPr>
    </w:p>
    <w:p w14:paraId="2A404D5B" w14:textId="0B306B71" w:rsidR="00D63C68" w:rsidRPr="00B102C4" w:rsidRDefault="00352C27" w:rsidP="00677D04">
      <w:pPr>
        <w:jc w:val="both"/>
        <w:rPr>
          <w:rFonts w:ascii="Aptos Narrow" w:hAnsi="Aptos Narrow"/>
        </w:rPr>
      </w:pPr>
      <w:r w:rsidRPr="00B102C4">
        <w:rPr>
          <w:rFonts w:ascii="Aptos Narrow" w:hAnsi="Aptos Narrow"/>
        </w:rPr>
        <w:t xml:space="preserve">3.   </w:t>
      </w:r>
      <w:r w:rsidR="00D63C68" w:rsidRPr="00B102C4">
        <w:rPr>
          <w:rFonts w:ascii="Aptos Narrow" w:hAnsi="Aptos Narrow"/>
        </w:rPr>
        <w:t>How would you rate our dispatcher?  (1=</w:t>
      </w:r>
      <w:r w:rsidR="00D319FF">
        <w:rPr>
          <w:rFonts w:ascii="Aptos Narrow" w:hAnsi="Aptos Narrow"/>
        </w:rPr>
        <w:t>Poor</w:t>
      </w:r>
      <w:r w:rsidR="00D63C68" w:rsidRPr="00B102C4">
        <w:rPr>
          <w:rFonts w:ascii="Aptos Narrow" w:hAnsi="Aptos Narrow"/>
        </w:rPr>
        <w:t xml:space="preserve"> to 10=</w:t>
      </w:r>
      <w:r w:rsidR="00D319FF">
        <w:rPr>
          <w:rFonts w:ascii="Aptos Narrow" w:hAnsi="Aptos Narrow"/>
        </w:rPr>
        <w:t>GREAT!</w:t>
      </w:r>
      <w:r w:rsidR="00D63C68" w:rsidRPr="00B102C4">
        <w:rPr>
          <w:rFonts w:ascii="Aptos Narrow" w:hAnsi="Aptos Narrow"/>
        </w:rPr>
        <w:t>)  Please comment.</w:t>
      </w:r>
    </w:p>
    <w:p w14:paraId="3BE6D2AF" w14:textId="77777777" w:rsidR="00352C27" w:rsidRPr="00B102C4" w:rsidRDefault="00352C27" w:rsidP="00677D04">
      <w:pPr>
        <w:jc w:val="both"/>
        <w:rPr>
          <w:rFonts w:ascii="Aptos Narrow" w:hAnsi="Aptos Narrow"/>
        </w:rPr>
      </w:pPr>
    </w:p>
    <w:p w14:paraId="64F536B6" w14:textId="5B968D24" w:rsidR="00352C27" w:rsidRPr="00B102C4" w:rsidRDefault="00352C27" w:rsidP="00677D04">
      <w:pPr>
        <w:jc w:val="both"/>
        <w:rPr>
          <w:rFonts w:ascii="Aptos Narrow" w:hAnsi="Aptos Narrow"/>
        </w:rPr>
      </w:pPr>
      <w:r w:rsidRPr="00B102C4">
        <w:rPr>
          <w:rFonts w:ascii="Aptos Narrow" w:hAnsi="Aptos Narrow"/>
        </w:rPr>
        <w:t>_______________________________</w:t>
      </w:r>
      <w:r w:rsidR="00677D04">
        <w:rPr>
          <w:rFonts w:ascii="Aptos Narrow" w:hAnsi="Aptos Narrow"/>
        </w:rPr>
        <w:t>__________________________________</w:t>
      </w:r>
      <w:r w:rsidRPr="00B102C4">
        <w:rPr>
          <w:rFonts w:ascii="Aptos Narrow" w:hAnsi="Aptos Narrow"/>
        </w:rPr>
        <w:t>____________________________</w:t>
      </w:r>
    </w:p>
    <w:p w14:paraId="760E1575" w14:textId="77777777" w:rsidR="00352C27" w:rsidRPr="00B102C4" w:rsidRDefault="00352C27" w:rsidP="00677D04">
      <w:pPr>
        <w:jc w:val="both"/>
        <w:rPr>
          <w:rFonts w:ascii="Aptos Narrow" w:hAnsi="Aptos Narrow"/>
        </w:rPr>
      </w:pPr>
    </w:p>
    <w:p w14:paraId="0C316361" w14:textId="39B175AC" w:rsidR="007962AA" w:rsidRDefault="007962AA">
      <w:r>
        <w:rPr>
          <w:rFonts w:ascii="Aptos Narrow" w:hAnsi="Aptos Narrow"/>
        </w:rPr>
        <w:t>_____________________________________________________________________________________________</w:t>
      </w:r>
    </w:p>
    <w:p w14:paraId="682B5E9C" w14:textId="77777777" w:rsidR="007962AA" w:rsidRDefault="007962AA" w:rsidP="007962AA">
      <w:pPr>
        <w:jc w:val="both"/>
        <w:rPr>
          <w:rFonts w:ascii="Aptos Narrow" w:hAnsi="Aptos Narrow"/>
        </w:rPr>
      </w:pPr>
    </w:p>
    <w:p w14:paraId="5DBD550A" w14:textId="5DBE4A0B" w:rsidR="00352C27" w:rsidRPr="00B102C4" w:rsidRDefault="00352C27" w:rsidP="00D319FF">
      <w:pPr>
        <w:rPr>
          <w:rFonts w:ascii="Aptos Narrow" w:hAnsi="Aptos Narrow"/>
        </w:rPr>
      </w:pPr>
      <w:r w:rsidRPr="00B102C4">
        <w:rPr>
          <w:rFonts w:ascii="Aptos Narrow" w:hAnsi="Aptos Narrow"/>
        </w:rPr>
        <w:t xml:space="preserve"> 4.    We </w:t>
      </w:r>
      <w:r w:rsidR="00D63C68" w:rsidRPr="00B102C4">
        <w:rPr>
          <w:rFonts w:ascii="Aptos Narrow" w:hAnsi="Aptos Narrow"/>
        </w:rPr>
        <w:t>invite any other comments, complaints, or suggestions you might have that would help</w:t>
      </w:r>
    </w:p>
    <w:p w14:paraId="7D35F372" w14:textId="77777777" w:rsidR="007902DD" w:rsidRDefault="007902DD" w:rsidP="00D319FF">
      <w:pPr>
        <w:rPr>
          <w:rFonts w:ascii="Aptos Narrow" w:hAnsi="Aptos Narrow"/>
        </w:rPr>
      </w:pPr>
    </w:p>
    <w:p w14:paraId="51B746D1" w14:textId="00511E06" w:rsidR="00D63C68" w:rsidRDefault="00D63C68" w:rsidP="00D319FF">
      <w:pPr>
        <w:rPr>
          <w:rFonts w:ascii="Aptos Narrow" w:hAnsi="Aptos Narrow"/>
        </w:rPr>
      </w:pPr>
      <w:r w:rsidRPr="00B102C4">
        <w:rPr>
          <w:rFonts w:ascii="Aptos Narrow" w:hAnsi="Aptos Narrow"/>
        </w:rPr>
        <w:t xml:space="preserve">us improve our service. </w:t>
      </w:r>
      <w:r w:rsidR="00D319FF">
        <w:rPr>
          <w:rFonts w:ascii="Aptos Narrow" w:hAnsi="Aptos Narrow"/>
        </w:rPr>
        <w:t xml:space="preserve">Please </w:t>
      </w:r>
      <w:r w:rsidRPr="00B102C4">
        <w:rPr>
          <w:rFonts w:ascii="Aptos Narrow" w:hAnsi="Aptos Narrow"/>
        </w:rPr>
        <w:t xml:space="preserve">comment.: </w:t>
      </w:r>
      <w:r w:rsidR="00D319FF">
        <w:rPr>
          <w:rFonts w:ascii="Aptos Narrow" w:hAnsi="Aptos Narrow"/>
        </w:rPr>
        <w:t>_____________</w:t>
      </w:r>
      <w:r w:rsidRPr="00B102C4">
        <w:rPr>
          <w:rFonts w:ascii="Aptos Narrow" w:hAnsi="Aptos Narrow"/>
        </w:rPr>
        <w:t>________</w:t>
      </w:r>
      <w:r w:rsidR="00677D04">
        <w:rPr>
          <w:rFonts w:ascii="Aptos Narrow" w:hAnsi="Aptos Narrow"/>
        </w:rPr>
        <w:t>________________________________</w:t>
      </w:r>
    </w:p>
    <w:p w14:paraId="66B1519C" w14:textId="77777777" w:rsidR="00D319FF" w:rsidRDefault="00D319FF" w:rsidP="00D319FF">
      <w:pPr>
        <w:rPr>
          <w:rFonts w:ascii="Aptos Narrow" w:hAnsi="Aptos Narrow"/>
        </w:rPr>
      </w:pPr>
    </w:p>
    <w:p w14:paraId="75CBE26C" w14:textId="25DB6A22" w:rsidR="00D319FF" w:rsidRPr="00B102C4" w:rsidRDefault="00D319FF" w:rsidP="00D319FF">
      <w:pPr>
        <w:rPr>
          <w:rFonts w:ascii="Aptos Narrow" w:hAnsi="Aptos Narrow"/>
        </w:rPr>
      </w:pPr>
      <w:r>
        <w:rPr>
          <w:rFonts w:ascii="Aptos Narrow" w:hAnsi="Aptos Narrow"/>
        </w:rPr>
        <w:t>_____________________________________________________________________________________________</w:t>
      </w:r>
    </w:p>
    <w:p w14:paraId="19EDC551" w14:textId="77777777" w:rsidR="00D63C68" w:rsidRPr="00B102C4" w:rsidRDefault="00D63C68" w:rsidP="00D319FF">
      <w:pPr>
        <w:rPr>
          <w:rFonts w:ascii="Aptos Narrow" w:hAnsi="Aptos Narrow"/>
        </w:rPr>
      </w:pPr>
    </w:p>
    <w:p w14:paraId="51B77E61" w14:textId="77777777" w:rsidR="00D63C68" w:rsidRPr="00B102C4" w:rsidRDefault="00D63C68" w:rsidP="00677D04">
      <w:pPr>
        <w:jc w:val="both"/>
        <w:rPr>
          <w:rFonts w:ascii="Aptos Narrow" w:hAnsi="Aptos Narrow"/>
        </w:rPr>
      </w:pPr>
      <w:r w:rsidRPr="00B102C4">
        <w:rPr>
          <w:rFonts w:ascii="Aptos Narrow" w:hAnsi="Aptos Narrow"/>
          <w:b/>
        </w:rPr>
        <w:t xml:space="preserve">THANK YOU </w:t>
      </w:r>
      <w:r w:rsidRPr="00B102C4">
        <w:rPr>
          <w:rFonts w:ascii="Aptos Narrow" w:hAnsi="Aptos Narrow"/>
        </w:rPr>
        <w:t xml:space="preserve">for taking the time to fill this out.  The information you provide here will be used in obtaining funding through the State by way of grants.  We appreciate all your support and patience.  We will take all your comments, complaints, or suggestions into consideration as we evaluate our program and strive to improve.  </w:t>
      </w:r>
    </w:p>
    <w:p w14:paraId="077833CC" w14:textId="77777777" w:rsidR="00D63C68" w:rsidRPr="00B102C4" w:rsidRDefault="00D63C68" w:rsidP="00677D04">
      <w:pPr>
        <w:jc w:val="both"/>
        <w:rPr>
          <w:rFonts w:ascii="Aptos Narrow" w:hAnsi="Aptos Narrow"/>
          <w:b/>
        </w:rPr>
      </w:pPr>
    </w:p>
    <w:p w14:paraId="2967C372" w14:textId="77777777" w:rsidR="00D63C68" w:rsidRPr="00B102C4" w:rsidRDefault="00D63C68" w:rsidP="00677D04">
      <w:pPr>
        <w:jc w:val="both"/>
        <w:rPr>
          <w:rFonts w:ascii="Aptos Narrow" w:hAnsi="Aptos Narrow"/>
        </w:rPr>
      </w:pPr>
      <w:r w:rsidRPr="00B102C4">
        <w:rPr>
          <w:rFonts w:ascii="Aptos Narrow" w:hAnsi="Aptos Narrow"/>
          <w:b/>
        </w:rPr>
        <w:t>THANK YOU</w:t>
      </w:r>
      <w:r w:rsidRPr="00B102C4">
        <w:rPr>
          <w:rFonts w:ascii="Aptos Narrow" w:hAnsi="Aptos Narrow"/>
        </w:rPr>
        <w:t xml:space="preserve"> to those of you who use our service and feel free to invite family and friends to give us a try.  We could not do this without all of you.  </w:t>
      </w:r>
    </w:p>
    <w:p w14:paraId="0CC1B7F2" w14:textId="77777777" w:rsidR="00D63C68" w:rsidRPr="00B102C4" w:rsidRDefault="00D63C68" w:rsidP="00677D04">
      <w:pPr>
        <w:jc w:val="both"/>
        <w:rPr>
          <w:rFonts w:ascii="Aptos Narrow" w:hAnsi="Aptos Narrow"/>
        </w:rPr>
      </w:pPr>
    </w:p>
    <w:p w14:paraId="6222382B" w14:textId="77777777" w:rsidR="00D63C68" w:rsidRDefault="00D63C68" w:rsidP="00677D04">
      <w:pPr>
        <w:tabs>
          <w:tab w:val="left" w:pos="10800"/>
        </w:tabs>
        <w:ind w:right="980"/>
        <w:jc w:val="both"/>
        <w:rPr>
          <w:rFonts w:ascii="Aptos Narrow" w:hAnsi="Aptos Narrow"/>
          <w:bCs w:val="0"/>
        </w:rPr>
      </w:pPr>
    </w:p>
    <w:p w14:paraId="2688EDE9" w14:textId="77777777" w:rsidR="00677D04" w:rsidRPr="00B102C4" w:rsidRDefault="00677D04" w:rsidP="00677D04">
      <w:pPr>
        <w:tabs>
          <w:tab w:val="left" w:pos="10800"/>
        </w:tabs>
        <w:ind w:right="980"/>
        <w:jc w:val="both"/>
        <w:rPr>
          <w:rFonts w:ascii="Aptos Narrow" w:hAnsi="Aptos Narrow"/>
          <w:bCs w:val="0"/>
        </w:rPr>
      </w:pPr>
    </w:p>
    <w:sectPr w:rsidR="00677D04" w:rsidRPr="00B102C4" w:rsidSect="00DE3D7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B6D6" w14:textId="77777777" w:rsidR="00536AA4" w:rsidRDefault="00536AA4" w:rsidP="000F640E">
      <w:r>
        <w:separator/>
      </w:r>
    </w:p>
  </w:endnote>
  <w:endnote w:type="continuationSeparator" w:id="0">
    <w:p w14:paraId="0FF7C3F3" w14:textId="77777777" w:rsidR="00536AA4" w:rsidRDefault="00536AA4" w:rsidP="000F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Quicksand">
    <w:panose1 w:val="00000500000000000000"/>
    <w:charset w:val="00"/>
    <w:family w:val="auto"/>
    <w:pitch w:val="variable"/>
    <w:sig w:usb0="2000000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val="0"/>
      </w:rPr>
      <w:id w:val="672921149"/>
      <w:docPartObj>
        <w:docPartGallery w:val="Page Numbers (Bottom of Page)"/>
        <w:docPartUnique/>
      </w:docPartObj>
    </w:sdtPr>
    <w:sdtEndPr>
      <w:rPr>
        <w:bCs/>
        <w:color w:val="7F7F7F" w:themeColor="background1" w:themeShade="7F"/>
        <w:spacing w:val="60"/>
      </w:rPr>
    </w:sdtEndPr>
    <w:sdtContent>
      <w:p w14:paraId="2F993BAC" w14:textId="00E9710E" w:rsidR="000F640E" w:rsidRDefault="000F640E">
        <w:pPr>
          <w:pStyle w:val="Footer"/>
          <w:pBdr>
            <w:top w:val="single" w:sz="4" w:space="1" w:color="D9D9D9" w:themeColor="background1" w:themeShade="D9"/>
          </w:pBdr>
          <w:rPr>
            <w:b/>
            <w:bCs w:val="0"/>
          </w:rPr>
        </w:pPr>
        <w:r>
          <w:rPr>
            <w:bCs w:val="0"/>
          </w:rPr>
          <w:fldChar w:fldCharType="begin"/>
        </w:r>
        <w:r>
          <w:instrText xml:space="preserve"> PAGE   \* MERGEFORMAT </w:instrText>
        </w:r>
        <w:r>
          <w:rPr>
            <w:bCs w:val="0"/>
          </w:rPr>
          <w:fldChar w:fldCharType="separate"/>
        </w:r>
        <w:r>
          <w:rPr>
            <w:b/>
            <w:noProof/>
          </w:rPr>
          <w:t>2</w:t>
        </w:r>
        <w:r>
          <w:rPr>
            <w:b/>
            <w:bCs w:val="0"/>
            <w:noProof/>
          </w:rPr>
          <w:fldChar w:fldCharType="end"/>
        </w:r>
        <w:r>
          <w:rPr>
            <w:b/>
          </w:rPr>
          <w:t xml:space="preserve"> | </w:t>
        </w:r>
        <w:r>
          <w:rPr>
            <w:color w:val="7F7F7F" w:themeColor="background1" w:themeShade="7F"/>
            <w:spacing w:val="60"/>
          </w:rPr>
          <w:t>Page</w:t>
        </w:r>
      </w:p>
    </w:sdtContent>
  </w:sdt>
  <w:p w14:paraId="6A182533" w14:textId="77777777" w:rsidR="000F640E" w:rsidRDefault="000F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8C70" w14:textId="77777777" w:rsidR="00536AA4" w:rsidRDefault="00536AA4" w:rsidP="000F640E">
      <w:r>
        <w:separator/>
      </w:r>
    </w:p>
  </w:footnote>
  <w:footnote w:type="continuationSeparator" w:id="0">
    <w:p w14:paraId="1DC98D58" w14:textId="77777777" w:rsidR="00536AA4" w:rsidRDefault="00536AA4" w:rsidP="000F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3D4"/>
    <w:multiLevelType w:val="hybridMultilevel"/>
    <w:tmpl w:val="E770739C"/>
    <w:lvl w:ilvl="0" w:tplc="F96680AC">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360"/>
        </w:tabs>
        <w:ind w:left="360" w:hanging="360"/>
      </w:pPr>
      <w:rPr>
        <w:rFonts w:ascii="Courier New" w:hAnsi="Courier New" w:cs="Courier New"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8E44795"/>
    <w:multiLevelType w:val="multilevel"/>
    <w:tmpl w:val="C0D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34E48"/>
    <w:multiLevelType w:val="hybridMultilevel"/>
    <w:tmpl w:val="D61A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070AD"/>
    <w:multiLevelType w:val="multilevel"/>
    <w:tmpl w:val="D956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C3C57"/>
    <w:multiLevelType w:val="hybridMultilevel"/>
    <w:tmpl w:val="B38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E694F"/>
    <w:multiLevelType w:val="hybridMultilevel"/>
    <w:tmpl w:val="25B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62D25"/>
    <w:multiLevelType w:val="multilevel"/>
    <w:tmpl w:val="2B5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E3049"/>
    <w:multiLevelType w:val="multilevel"/>
    <w:tmpl w:val="3E28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85E11"/>
    <w:multiLevelType w:val="hybridMultilevel"/>
    <w:tmpl w:val="8196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81CEA"/>
    <w:multiLevelType w:val="multilevel"/>
    <w:tmpl w:val="F7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E9B"/>
    <w:multiLevelType w:val="hybridMultilevel"/>
    <w:tmpl w:val="0130107C"/>
    <w:lvl w:ilvl="0" w:tplc="53E02502">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742171EF"/>
    <w:multiLevelType w:val="multilevel"/>
    <w:tmpl w:val="560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E6B3C"/>
    <w:multiLevelType w:val="hybridMultilevel"/>
    <w:tmpl w:val="2DC8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717E1"/>
    <w:multiLevelType w:val="hybridMultilevel"/>
    <w:tmpl w:val="81D2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82621">
    <w:abstractNumId w:val="12"/>
  </w:num>
  <w:num w:numId="2" w16cid:durableId="1074082229">
    <w:abstractNumId w:val="5"/>
  </w:num>
  <w:num w:numId="3" w16cid:durableId="994065321">
    <w:abstractNumId w:val="13"/>
  </w:num>
  <w:num w:numId="4" w16cid:durableId="1588534722">
    <w:abstractNumId w:val="8"/>
  </w:num>
  <w:num w:numId="5" w16cid:durableId="1378553285">
    <w:abstractNumId w:val="11"/>
  </w:num>
  <w:num w:numId="6" w16cid:durableId="318311205">
    <w:abstractNumId w:val="6"/>
  </w:num>
  <w:num w:numId="7" w16cid:durableId="5406131">
    <w:abstractNumId w:val="7"/>
  </w:num>
  <w:num w:numId="8" w16cid:durableId="574358031">
    <w:abstractNumId w:val="1"/>
  </w:num>
  <w:num w:numId="9" w16cid:durableId="1826513449">
    <w:abstractNumId w:val="9"/>
  </w:num>
  <w:num w:numId="10" w16cid:durableId="1830755512">
    <w:abstractNumId w:val="3"/>
  </w:num>
  <w:num w:numId="11" w16cid:durableId="30612686">
    <w:abstractNumId w:val="4"/>
  </w:num>
  <w:num w:numId="12" w16cid:durableId="1829860296">
    <w:abstractNumId w:val="2"/>
  </w:num>
  <w:num w:numId="13" w16cid:durableId="1155144465">
    <w:abstractNumId w:val="0"/>
  </w:num>
  <w:num w:numId="14" w16cid:durableId="870845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BE"/>
    <w:rsid w:val="000060B7"/>
    <w:rsid w:val="00007600"/>
    <w:rsid w:val="00017DE9"/>
    <w:rsid w:val="000271A7"/>
    <w:rsid w:val="0002724D"/>
    <w:rsid w:val="000361AC"/>
    <w:rsid w:val="0004102B"/>
    <w:rsid w:val="0005279D"/>
    <w:rsid w:val="00080C4B"/>
    <w:rsid w:val="00081003"/>
    <w:rsid w:val="0008285A"/>
    <w:rsid w:val="00083220"/>
    <w:rsid w:val="00083FB3"/>
    <w:rsid w:val="000A1A6E"/>
    <w:rsid w:val="000A6F05"/>
    <w:rsid w:val="000C0FF6"/>
    <w:rsid w:val="000C600E"/>
    <w:rsid w:val="000D410F"/>
    <w:rsid w:val="000E480F"/>
    <w:rsid w:val="000F640E"/>
    <w:rsid w:val="00105788"/>
    <w:rsid w:val="00106F57"/>
    <w:rsid w:val="001136C0"/>
    <w:rsid w:val="0011693E"/>
    <w:rsid w:val="00117ABA"/>
    <w:rsid w:val="00152FE2"/>
    <w:rsid w:val="00165B99"/>
    <w:rsid w:val="00166473"/>
    <w:rsid w:val="00166D77"/>
    <w:rsid w:val="00197745"/>
    <w:rsid w:val="001B57C7"/>
    <w:rsid w:val="001C2704"/>
    <w:rsid w:val="001C50EA"/>
    <w:rsid w:val="001D4F63"/>
    <w:rsid w:val="001E1E79"/>
    <w:rsid w:val="001F4AC9"/>
    <w:rsid w:val="00224679"/>
    <w:rsid w:val="00240605"/>
    <w:rsid w:val="00245B6F"/>
    <w:rsid w:val="00250823"/>
    <w:rsid w:val="00261AB4"/>
    <w:rsid w:val="0027588F"/>
    <w:rsid w:val="00277074"/>
    <w:rsid w:val="002874C9"/>
    <w:rsid w:val="00291AC5"/>
    <w:rsid w:val="002B2C4A"/>
    <w:rsid w:val="002E24CF"/>
    <w:rsid w:val="00323A79"/>
    <w:rsid w:val="0032545D"/>
    <w:rsid w:val="003322BA"/>
    <w:rsid w:val="003354AA"/>
    <w:rsid w:val="00347E67"/>
    <w:rsid w:val="003513CB"/>
    <w:rsid w:val="00352C27"/>
    <w:rsid w:val="00386831"/>
    <w:rsid w:val="0039535D"/>
    <w:rsid w:val="003A44CD"/>
    <w:rsid w:val="003B25E8"/>
    <w:rsid w:val="003D131C"/>
    <w:rsid w:val="00403C96"/>
    <w:rsid w:val="0043185C"/>
    <w:rsid w:val="0043589E"/>
    <w:rsid w:val="0044205F"/>
    <w:rsid w:val="00453C23"/>
    <w:rsid w:val="004672B2"/>
    <w:rsid w:val="004705C9"/>
    <w:rsid w:val="0047628A"/>
    <w:rsid w:val="0047644D"/>
    <w:rsid w:val="004B2A58"/>
    <w:rsid w:val="004C047D"/>
    <w:rsid w:val="004C7802"/>
    <w:rsid w:val="004D372F"/>
    <w:rsid w:val="004D76AE"/>
    <w:rsid w:val="004E1D15"/>
    <w:rsid w:val="004E34D2"/>
    <w:rsid w:val="00501ED1"/>
    <w:rsid w:val="005172BC"/>
    <w:rsid w:val="00521730"/>
    <w:rsid w:val="005328DD"/>
    <w:rsid w:val="00536AA4"/>
    <w:rsid w:val="0055021D"/>
    <w:rsid w:val="0056407F"/>
    <w:rsid w:val="00565ACD"/>
    <w:rsid w:val="005675D7"/>
    <w:rsid w:val="005811BE"/>
    <w:rsid w:val="005A35B8"/>
    <w:rsid w:val="005B0005"/>
    <w:rsid w:val="005B0A69"/>
    <w:rsid w:val="005B0EA9"/>
    <w:rsid w:val="005D1262"/>
    <w:rsid w:val="005D4E4C"/>
    <w:rsid w:val="005F7281"/>
    <w:rsid w:val="006042A0"/>
    <w:rsid w:val="00624979"/>
    <w:rsid w:val="006309B4"/>
    <w:rsid w:val="0063792B"/>
    <w:rsid w:val="00677D04"/>
    <w:rsid w:val="006A5234"/>
    <w:rsid w:val="006A5490"/>
    <w:rsid w:val="006A7208"/>
    <w:rsid w:val="006B5C5F"/>
    <w:rsid w:val="006C3868"/>
    <w:rsid w:val="006D3618"/>
    <w:rsid w:val="006E3119"/>
    <w:rsid w:val="006E7854"/>
    <w:rsid w:val="006F6664"/>
    <w:rsid w:val="006F6B18"/>
    <w:rsid w:val="0070374C"/>
    <w:rsid w:val="00710459"/>
    <w:rsid w:val="00711179"/>
    <w:rsid w:val="00730907"/>
    <w:rsid w:val="00744A4E"/>
    <w:rsid w:val="007773D5"/>
    <w:rsid w:val="00783A50"/>
    <w:rsid w:val="007902DD"/>
    <w:rsid w:val="007962AA"/>
    <w:rsid w:val="007A3A30"/>
    <w:rsid w:val="007A3B63"/>
    <w:rsid w:val="007A5B6D"/>
    <w:rsid w:val="007A67F3"/>
    <w:rsid w:val="007D09DF"/>
    <w:rsid w:val="007D4A79"/>
    <w:rsid w:val="007D6FD6"/>
    <w:rsid w:val="007E08E8"/>
    <w:rsid w:val="007E177F"/>
    <w:rsid w:val="007E6506"/>
    <w:rsid w:val="007F2B0C"/>
    <w:rsid w:val="007F37E8"/>
    <w:rsid w:val="0080247A"/>
    <w:rsid w:val="00825255"/>
    <w:rsid w:val="00834EE3"/>
    <w:rsid w:val="00835AF4"/>
    <w:rsid w:val="00842BC0"/>
    <w:rsid w:val="00843AFE"/>
    <w:rsid w:val="00856AD3"/>
    <w:rsid w:val="008954D1"/>
    <w:rsid w:val="008A1C0A"/>
    <w:rsid w:val="008A4CB7"/>
    <w:rsid w:val="008A50EB"/>
    <w:rsid w:val="008B55E8"/>
    <w:rsid w:val="008C0692"/>
    <w:rsid w:val="008E2FF7"/>
    <w:rsid w:val="00931FDF"/>
    <w:rsid w:val="0093470C"/>
    <w:rsid w:val="0094350F"/>
    <w:rsid w:val="009521E1"/>
    <w:rsid w:val="00952D2D"/>
    <w:rsid w:val="00952D65"/>
    <w:rsid w:val="009534CF"/>
    <w:rsid w:val="00995B73"/>
    <w:rsid w:val="00996F56"/>
    <w:rsid w:val="009A5E17"/>
    <w:rsid w:val="009B1018"/>
    <w:rsid w:val="009C2ED4"/>
    <w:rsid w:val="009D6B68"/>
    <w:rsid w:val="009D7AFC"/>
    <w:rsid w:val="009E7610"/>
    <w:rsid w:val="00A379A8"/>
    <w:rsid w:val="00A52148"/>
    <w:rsid w:val="00A61048"/>
    <w:rsid w:val="00A620AE"/>
    <w:rsid w:val="00A658F1"/>
    <w:rsid w:val="00A76A5C"/>
    <w:rsid w:val="00A8386B"/>
    <w:rsid w:val="00A90073"/>
    <w:rsid w:val="00A94A45"/>
    <w:rsid w:val="00AB5204"/>
    <w:rsid w:val="00AB7149"/>
    <w:rsid w:val="00AC02D3"/>
    <w:rsid w:val="00AD6F59"/>
    <w:rsid w:val="00AF08C3"/>
    <w:rsid w:val="00B00E79"/>
    <w:rsid w:val="00B02735"/>
    <w:rsid w:val="00B02EDD"/>
    <w:rsid w:val="00B03457"/>
    <w:rsid w:val="00B102C4"/>
    <w:rsid w:val="00B1635D"/>
    <w:rsid w:val="00B375CA"/>
    <w:rsid w:val="00B4372D"/>
    <w:rsid w:val="00B46D09"/>
    <w:rsid w:val="00B512BE"/>
    <w:rsid w:val="00B5445B"/>
    <w:rsid w:val="00B632B4"/>
    <w:rsid w:val="00BA3C68"/>
    <w:rsid w:val="00BA6515"/>
    <w:rsid w:val="00BC2F10"/>
    <w:rsid w:val="00BD19E5"/>
    <w:rsid w:val="00BE446E"/>
    <w:rsid w:val="00BF2CCF"/>
    <w:rsid w:val="00BF32EC"/>
    <w:rsid w:val="00C041C9"/>
    <w:rsid w:val="00C13C04"/>
    <w:rsid w:val="00C1577E"/>
    <w:rsid w:val="00C15BEF"/>
    <w:rsid w:val="00C178AE"/>
    <w:rsid w:val="00C24BE5"/>
    <w:rsid w:val="00C265DA"/>
    <w:rsid w:val="00C43D8D"/>
    <w:rsid w:val="00C4561A"/>
    <w:rsid w:val="00C46803"/>
    <w:rsid w:val="00C5657A"/>
    <w:rsid w:val="00C66443"/>
    <w:rsid w:val="00C73445"/>
    <w:rsid w:val="00C916C2"/>
    <w:rsid w:val="00D1148B"/>
    <w:rsid w:val="00D153B9"/>
    <w:rsid w:val="00D163E2"/>
    <w:rsid w:val="00D169E8"/>
    <w:rsid w:val="00D319FF"/>
    <w:rsid w:val="00D33D68"/>
    <w:rsid w:val="00D40E15"/>
    <w:rsid w:val="00D426DD"/>
    <w:rsid w:val="00D542E2"/>
    <w:rsid w:val="00D57C34"/>
    <w:rsid w:val="00D63C68"/>
    <w:rsid w:val="00D723A5"/>
    <w:rsid w:val="00D80001"/>
    <w:rsid w:val="00D91BCE"/>
    <w:rsid w:val="00DA120F"/>
    <w:rsid w:val="00DA2A27"/>
    <w:rsid w:val="00DB1AEE"/>
    <w:rsid w:val="00DB571B"/>
    <w:rsid w:val="00DD1132"/>
    <w:rsid w:val="00DD3EA1"/>
    <w:rsid w:val="00DE3D70"/>
    <w:rsid w:val="00DE59A0"/>
    <w:rsid w:val="00E01BB7"/>
    <w:rsid w:val="00E331AD"/>
    <w:rsid w:val="00E601EC"/>
    <w:rsid w:val="00E60A3A"/>
    <w:rsid w:val="00E66E2D"/>
    <w:rsid w:val="00E716FC"/>
    <w:rsid w:val="00E72DDD"/>
    <w:rsid w:val="00E86B45"/>
    <w:rsid w:val="00E94643"/>
    <w:rsid w:val="00EA0702"/>
    <w:rsid w:val="00EA1ABD"/>
    <w:rsid w:val="00EA229A"/>
    <w:rsid w:val="00EB70B6"/>
    <w:rsid w:val="00ED06C0"/>
    <w:rsid w:val="00EF05D3"/>
    <w:rsid w:val="00F00DDC"/>
    <w:rsid w:val="00F024F4"/>
    <w:rsid w:val="00F02E13"/>
    <w:rsid w:val="00F14F89"/>
    <w:rsid w:val="00F2257B"/>
    <w:rsid w:val="00F435FA"/>
    <w:rsid w:val="00F60FC9"/>
    <w:rsid w:val="00F6454F"/>
    <w:rsid w:val="00F94A3A"/>
    <w:rsid w:val="00FC0D48"/>
    <w:rsid w:val="00FC31FE"/>
    <w:rsid w:val="00FD5E33"/>
    <w:rsid w:val="00FE50A7"/>
    <w:rsid w:val="00FE576C"/>
    <w:rsid w:val="00FF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B91D"/>
  <w15:chartTrackingRefBased/>
  <w15:docId w15:val="{70DA4647-5076-453F-8363-7B98E71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BE"/>
    <w:pPr>
      <w:spacing w:after="0" w:line="240" w:lineRule="auto"/>
    </w:pPr>
    <w:rPr>
      <w:rFonts w:ascii="Georgia" w:eastAsia="Times New Roman" w:hAnsi="Georgia" w:cs="Arial"/>
      <w:bCs/>
      <w:kern w:val="32"/>
      <w14:ligatures w14:val="none"/>
    </w:rPr>
  </w:style>
  <w:style w:type="paragraph" w:styleId="Heading1">
    <w:name w:val="heading 1"/>
    <w:basedOn w:val="Normal"/>
    <w:next w:val="Normal"/>
    <w:link w:val="Heading1Char"/>
    <w:uiPriority w:val="9"/>
    <w:qFormat/>
    <w:rsid w:val="00B51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1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2BE"/>
    <w:rPr>
      <w:rFonts w:eastAsiaTheme="majorEastAsia" w:cstheme="majorBidi"/>
      <w:color w:val="272727" w:themeColor="text1" w:themeTint="D8"/>
    </w:rPr>
  </w:style>
  <w:style w:type="paragraph" w:styleId="Title">
    <w:name w:val="Title"/>
    <w:basedOn w:val="Normal"/>
    <w:next w:val="Normal"/>
    <w:link w:val="TitleChar"/>
    <w:uiPriority w:val="10"/>
    <w:qFormat/>
    <w:rsid w:val="00B51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2BE"/>
    <w:pPr>
      <w:spacing w:before="160"/>
      <w:jc w:val="center"/>
    </w:pPr>
    <w:rPr>
      <w:i/>
      <w:iCs/>
      <w:color w:val="404040" w:themeColor="text1" w:themeTint="BF"/>
    </w:rPr>
  </w:style>
  <w:style w:type="character" w:customStyle="1" w:styleId="QuoteChar">
    <w:name w:val="Quote Char"/>
    <w:basedOn w:val="DefaultParagraphFont"/>
    <w:link w:val="Quote"/>
    <w:uiPriority w:val="29"/>
    <w:rsid w:val="00B512BE"/>
    <w:rPr>
      <w:i/>
      <w:iCs/>
      <w:color w:val="404040" w:themeColor="text1" w:themeTint="BF"/>
    </w:rPr>
  </w:style>
  <w:style w:type="paragraph" w:styleId="ListParagraph">
    <w:name w:val="List Paragraph"/>
    <w:basedOn w:val="Normal"/>
    <w:uiPriority w:val="34"/>
    <w:qFormat/>
    <w:rsid w:val="00B512BE"/>
    <w:pPr>
      <w:ind w:left="720"/>
      <w:contextualSpacing/>
    </w:pPr>
  </w:style>
  <w:style w:type="character" w:styleId="IntenseEmphasis">
    <w:name w:val="Intense Emphasis"/>
    <w:basedOn w:val="DefaultParagraphFont"/>
    <w:uiPriority w:val="21"/>
    <w:qFormat/>
    <w:rsid w:val="00B512BE"/>
    <w:rPr>
      <w:i/>
      <w:iCs/>
      <w:color w:val="0F4761" w:themeColor="accent1" w:themeShade="BF"/>
    </w:rPr>
  </w:style>
  <w:style w:type="paragraph" w:styleId="IntenseQuote">
    <w:name w:val="Intense Quote"/>
    <w:basedOn w:val="Normal"/>
    <w:next w:val="Normal"/>
    <w:link w:val="IntenseQuoteChar"/>
    <w:uiPriority w:val="30"/>
    <w:qFormat/>
    <w:rsid w:val="00B51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2BE"/>
    <w:rPr>
      <w:i/>
      <w:iCs/>
      <w:color w:val="0F4761" w:themeColor="accent1" w:themeShade="BF"/>
    </w:rPr>
  </w:style>
  <w:style w:type="character" w:styleId="IntenseReference">
    <w:name w:val="Intense Reference"/>
    <w:basedOn w:val="DefaultParagraphFont"/>
    <w:uiPriority w:val="32"/>
    <w:qFormat/>
    <w:rsid w:val="00B512BE"/>
    <w:rPr>
      <w:b/>
      <w:bCs/>
      <w:smallCaps/>
      <w:color w:val="0F4761" w:themeColor="accent1" w:themeShade="BF"/>
      <w:spacing w:val="5"/>
    </w:rPr>
  </w:style>
  <w:style w:type="table" w:styleId="TableGrid">
    <w:name w:val="Table Grid"/>
    <w:basedOn w:val="TableNormal"/>
    <w:uiPriority w:val="39"/>
    <w:rsid w:val="00B512B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0907"/>
    <w:pPr>
      <w:spacing w:after="0" w:line="240" w:lineRule="auto"/>
    </w:pPr>
    <w:rPr>
      <w:rFonts w:ascii="Georgia" w:eastAsia="Times New Roman" w:hAnsi="Georgia" w:cs="Arial"/>
      <w:bCs/>
      <w:kern w:val="32"/>
      <w14:ligatures w14:val="none"/>
    </w:rPr>
  </w:style>
  <w:style w:type="character" w:styleId="Hyperlink">
    <w:name w:val="Hyperlink"/>
    <w:basedOn w:val="DefaultParagraphFont"/>
    <w:uiPriority w:val="99"/>
    <w:unhideWhenUsed/>
    <w:rsid w:val="000361AC"/>
    <w:rPr>
      <w:color w:val="467886" w:themeColor="hyperlink"/>
      <w:u w:val="single"/>
    </w:rPr>
  </w:style>
  <w:style w:type="character" w:styleId="UnresolvedMention">
    <w:name w:val="Unresolved Mention"/>
    <w:basedOn w:val="DefaultParagraphFont"/>
    <w:uiPriority w:val="99"/>
    <w:semiHidden/>
    <w:unhideWhenUsed/>
    <w:rsid w:val="000361AC"/>
    <w:rPr>
      <w:color w:val="605E5C"/>
      <w:shd w:val="clear" w:color="auto" w:fill="E1DFDD"/>
    </w:rPr>
  </w:style>
  <w:style w:type="paragraph" w:styleId="Header">
    <w:name w:val="header"/>
    <w:basedOn w:val="Normal"/>
    <w:link w:val="HeaderChar"/>
    <w:uiPriority w:val="99"/>
    <w:unhideWhenUsed/>
    <w:rsid w:val="000F640E"/>
    <w:pPr>
      <w:tabs>
        <w:tab w:val="center" w:pos="4680"/>
        <w:tab w:val="right" w:pos="9360"/>
      </w:tabs>
    </w:pPr>
  </w:style>
  <w:style w:type="character" w:customStyle="1" w:styleId="HeaderChar">
    <w:name w:val="Header Char"/>
    <w:basedOn w:val="DefaultParagraphFont"/>
    <w:link w:val="Header"/>
    <w:uiPriority w:val="99"/>
    <w:rsid w:val="000F640E"/>
    <w:rPr>
      <w:rFonts w:ascii="Georgia" w:eastAsia="Times New Roman" w:hAnsi="Georgia" w:cs="Arial"/>
      <w:bCs/>
      <w:kern w:val="32"/>
      <w14:ligatures w14:val="none"/>
    </w:rPr>
  </w:style>
  <w:style w:type="paragraph" w:styleId="Footer">
    <w:name w:val="footer"/>
    <w:basedOn w:val="Normal"/>
    <w:link w:val="FooterChar"/>
    <w:uiPriority w:val="99"/>
    <w:unhideWhenUsed/>
    <w:rsid w:val="000F640E"/>
    <w:pPr>
      <w:tabs>
        <w:tab w:val="center" w:pos="4680"/>
        <w:tab w:val="right" w:pos="9360"/>
      </w:tabs>
    </w:pPr>
  </w:style>
  <w:style w:type="character" w:customStyle="1" w:styleId="FooterChar">
    <w:name w:val="Footer Char"/>
    <w:basedOn w:val="DefaultParagraphFont"/>
    <w:link w:val="Footer"/>
    <w:uiPriority w:val="99"/>
    <w:rsid w:val="000F640E"/>
    <w:rPr>
      <w:rFonts w:ascii="Georgia" w:eastAsia="Times New Roman" w:hAnsi="Georgia" w:cs="Arial"/>
      <w:bCs/>
      <w:kern w:val="32"/>
      <w14:ligatures w14:val="none"/>
    </w:rPr>
  </w:style>
  <w:style w:type="paragraph" w:styleId="NormalWeb">
    <w:name w:val="Normal (Web)"/>
    <w:basedOn w:val="Normal"/>
    <w:uiPriority w:val="99"/>
    <w:semiHidden/>
    <w:unhideWhenUsed/>
    <w:rsid w:val="00D723A5"/>
    <w:pPr>
      <w:spacing w:before="100" w:beforeAutospacing="1" w:after="100" w:afterAutospacing="1"/>
    </w:pPr>
    <w:rPr>
      <w:rFonts w:ascii="Times New Roman" w:eastAsiaTheme="minorEastAsia" w:hAnsi="Times New Roman" w:cs="Times New Roman"/>
      <w:bCs w:val="0"/>
      <w:kern w:val="0"/>
    </w:rPr>
  </w:style>
  <w:style w:type="character" w:styleId="Strong">
    <w:name w:val="Strong"/>
    <w:basedOn w:val="DefaultParagraphFont"/>
    <w:uiPriority w:val="22"/>
    <w:qFormat/>
    <w:rsid w:val="00D72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tatrans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ltatrans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E9D5B3AA-CAE3-4380-8E3B-0FF88BA522CC}">
  <we:reference id="wa200006067" version="1.0.0.9" store="en-US"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state="1" runtimeId=""/>
    </a:ext>
  </we:extLst>
</we:webextension>
</file>

<file path=word/webextensions/webextension2.xml><?xml version="1.0" encoding="utf-8"?>
<we:webextension xmlns:we="http://schemas.microsoft.com/office/webextensions/webextension/2010/11" id="{2E8BF3EA-D0A5-48A8-A6E0-D3FB786F2D3B}">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D4B5AA9C-2D48-4B32-88A9-20BFFE905B94}">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886E-FD83-43C9-A691-928BA8D5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16</Pages>
  <Words>4921</Words>
  <Characters>28052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Pankratz</dc:creator>
  <cp:keywords/>
  <dc:description/>
  <cp:lastModifiedBy>Laura Pankratz</cp:lastModifiedBy>
  <cp:revision>142</cp:revision>
  <cp:lastPrinted>2026-02-03T20:57:00Z</cp:lastPrinted>
  <dcterms:created xsi:type="dcterms:W3CDTF">2025-12-11T21:15:00Z</dcterms:created>
  <dcterms:modified xsi:type="dcterms:W3CDTF">2026-03-30T16:00:00Z</dcterms:modified>
</cp:coreProperties>
</file>