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2DCB7" w14:textId="40762D4F" w:rsidR="00EC55D7" w:rsidRPr="00125AAA" w:rsidRDefault="009C35D1" w:rsidP="004C4601">
      <w:pPr>
        <w:tabs>
          <w:tab w:val="right" w:pos="9900"/>
        </w:tabs>
        <w:rPr>
          <w:rFonts w:ascii="Gill Sans MT" w:hAnsi="Gill Sans MT"/>
          <w:sz w:val="22"/>
          <w:szCs w:val="22"/>
        </w:rPr>
      </w:pPr>
      <w:r w:rsidRPr="00125AAA">
        <w:rPr>
          <w:rFonts w:ascii="Gill Sans MT" w:hAnsi="Gill Sans MT"/>
          <w:noProof/>
          <w:sz w:val="22"/>
          <w:szCs w:val="22"/>
        </w:rPr>
        <w:drawing>
          <wp:inline distT="0" distB="0" distL="0" distR="0" wp14:anchorId="0B082AC2" wp14:editId="43E2F5C1">
            <wp:extent cx="2628900" cy="719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719455"/>
                    </a:xfrm>
                    <a:prstGeom prst="rect">
                      <a:avLst/>
                    </a:prstGeom>
                    <a:noFill/>
                    <a:ln>
                      <a:noFill/>
                    </a:ln>
                  </pic:spPr>
                </pic:pic>
              </a:graphicData>
            </a:graphic>
          </wp:inline>
        </w:drawing>
      </w:r>
      <w:r w:rsidR="004C4601" w:rsidRPr="00125AAA">
        <w:rPr>
          <w:rFonts w:ascii="Gill Sans MT" w:hAnsi="Gill Sans MT"/>
          <w:sz w:val="22"/>
          <w:szCs w:val="22"/>
        </w:rPr>
        <w:tab/>
      </w:r>
      <w:r w:rsidR="003066EF">
        <w:rPr>
          <w:rFonts w:ascii="Gill Sans MT" w:hAnsi="Gill Sans MT"/>
          <w:sz w:val="22"/>
          <w:szCs w:val="22"/>
        </w:rPr>
        <w:t>February 2026</w:t>
      </w:r>
    </w:p>
    <w:p w14:paraId="554C67CE" w14:textId="77777777" w:rsidR="00F24D34" w:rsidRPr="00125AAA" w:rsidRDefault="00F24D34" w:rsidP="00EC55D7">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Gill Sans MT" w:hAnsi="Gill Sans MT"/>
          <w:color w:val="000000"/>
          <w:sz w:val="22"/>
          <w:szCs w:val="22"/>
        </w:rPr>
      </w:pPr>
    </w:p>
    <w:p w14:paraId="4D8B0A14" w14:textId="0F8E64D6" w:rsidR="00EC55D7" w:rsidRPr="00125AAA" w:rsidRDefault="00EC55D7"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Gill Sans MT" w:hAnsi="Gill Sans MT"/>
          <w:color w:val="000000"/>
          <w:sz w:val="22"/>
          <w:szCs w:val="22"/>
        </w:rPr>
      </w:pPr>
      <w:r w:rsidRPr="00125AAA">
        <w:rPr>
          <w:rFonts w:ascii="Gill Sans MT" w:hAnsi="Gill Sans MT"/>
          <w:b/>
          <w:color w:val="000000"/>
          <w:sz w:val="22"/>
          <w:szCs w:val="22"/>
        </w:rPr>
        <w:t>SECTION 0</w:t>
      </w:r>
      <w:r w:rsidR="00901822">
        <w:rPr>
          <w:rFonts w:ascii="Gill Sans MT" w:hAnsi="Gill Sans MT"/>
          <w:b/>
          <w:color w:val="000000"/>
          <w:sz w:val="22"/>
          <w:szCs w:val="22"/>
        </w:rPr>
        <w:t>3</w:t>
      </w:r>
      <w:r w:rsidR="0036424D" w:rsidRPr="00125AAA">
        <w:rPr>
          <w:rFonts w:ascii="Gill Sans MT" w:hAnsi="Gill Sans MT"/>
          <w:b/>
          <w:color w:val="000000"/>
          <w:sz w:val="22"/>
          <w:szCs w:val="22"/>
        </w:rPr>
        <w:t xml:space="preserve"> </w:t>
      </w:r>
      <w:r w:rsidR="00901822">
        <w:rPr>
          <w:rFonts w:ascii="Gill Sans MT" w:hAnsi="Gill Sans MT"/>
          <w:b/>
          <w:color w:val="000000"/>
          <w:sz w:val="22"/>
          <w:szCs w:val="22"/>
        </w:rPr>
        <w:t>45</w:t>
      </w:r>
      <w:r w:rsidR="0036424D" w:rsidRPr="00125AAA">
        <w:rPr>
          <w:rFonts w:ascii="Gill Sans MT" w:hAnsi="Gill Sans MT"/>
          <w:b/>
          <w:color w:val="000000"/>
          <w:sz w:val="22"/>
          <w:szCs w:val="22"/>
        </w:rPr>
        <w:t xml:space="preserve"> </w:t>
      </w:r>
      <w:r w:rsidRPr="00125AAA">
        <w:rPr>
          <w:rFonts w:ascii="Gill Sans MT" w:hAnsi="Gill Sans MT"/>
          <w:b/>
          <w:color w:val="000000"/>
          <w:sz w:val="22"/>
          <w:szCs w:val="22"/>
        </w:rPr>
        <w:t>0</w:t>
      </w:r>
      <w:r w:rsidR="0036424D" w:rsidRPr="00125AAA">
        <w:rPr>
          <w:rFonts w:ascii="Gill Sans MT" w:hAnsi="Gill Sans MT"/>
          <w:b/>
          <w:color w:val="000000"/>
          <w:sz w:val="22"/>
          <w:szCs w:val="22"/>
        </w:rPr>
        <w:t>0</w:t>
      </w:r>
    </w:p>
    <w:p w14:paraId="6A0E8358" w14:textId="77777777" w:rsidR="00EC55D7" w:rsidRPr="00125AAA" w:rsidRDefault="00EC55D7"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Gill Sans MT" w:hAnsi="Gill Sans MT"/>
          <w:color w:val="000000"/>
          <w:sz w:val="22"/>
          <w:szCs w:val="22"/>
        </w:rPr>
      </w:pPr>
    </w:p>
    <w:p w14:paraId="49D1BE41" w14:textId="5ACF75B5" w:rsidR="00EC55D7" w:rsidRPr="00125AAA" w:rsidRDefault="00901822"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Gill Sans MT" w:hAnsi="Gill Sans MT"/>
          <w:color w:val="000000"/>
          <w:sz w:val="22"/>
          <w:szCs w:val="22"/>
        </w:rPr>
      </w:pPr>
      <w:r>
        <w:rPr>
          <w:rFonts w:ascii="Gill Sans MT" w:hAnsi="Gill Sans MT"/>
          <w:b/>
          <w:color w:val="000000"/>
          <w:sz w:val="22"/>
          <w:szCs w:val="22"/>
        </w:rPr>
        <w:t>PRECAST ARCHITECTURAL CONCRETE</w:t>
      </w:r>
      <w:r w:rsidR="00781DCA" w:rsidRPr="00125AAA">
        <w:rPr>
          <w:rFonts w:ascii="Gill Sans MT" w:hAnsi="Gill Sans MT"/>
          <w:b/>
          <w:color w:val="000000"/>
          <w:sz w:val="22"/>
          <w:szCs w:val="22"/>
        </w:rPr>
        <w:t xml:space="preserve"> </w:t>
      </w:r>
      <w:r w:rsidR="0088160B">
        <w:rPr>
          <w:rFonts w:ascii="Gill Sans MT" w:hAnsi="Gill Sans MT"/>
          <w:b/>
          <w:color w:val="000000"/>
          <w:sz w:val="22"/>
          <w:szCs w:val="22"/>
        </w:rPr>
        <w:t>– SITE (</w:t>
      </w:r>
      <w:r w:rsidR="00177685" w:rsidRPr="00125AAA">
        <w:rPr>
          <w:rFonts w:ascii="Gill Sans MT" w:hAnsi="Gill Sans MT"/>
          <w:b/>
          <w:color w:val="000000"/>
          <w:sz w:val="22"/>
          <w:szCs w:val="22"/>
        </w:rPr>
        <w:t>wet &amp; dry cast</w:t>
      </w:r>
      <w:r w:rsidR="0088160B">
        <w:rPr>
          <w:rFonts w:ascii="Gill Sans MT" w:hAnsi="Gill Sans MT"/>
          <w:b/>
          <w:color w:val="000000"/>
          <w:sz w:val="22"/>
          <w:szCs w:val="22"/>
        </w:rPr>
        <w:t xml:space="preserve"> production methods)</w:t>
      </w:r>
    </w:p>
    <w:p w14:paraId="5EAE316E" w14:textId="77777777" w:rsidR="00EC55D7" w:rsidRPr="00125AAA" w:rsidRDefault="00EC55D7"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Gill Sans MT" w:hAnsi="Gill Sans MT"/>
          <w:color w:val="000000"/>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0080"/>
      </w:tblGrid>
      <w:tr w:rsidR="00EC55D7" w:rsidRPr="00901822" w14:paraId="5886A896" w14:textId="77777777" w:rsidTr="00131371">
        <w:trPr>
          <w:tblHeader/>
          <w:jc w:val="center"/>
        </w:trPr>
        <w:tc>
          <w:tcPr>
            <w:tcW w:w="10080" w:type="dxa"/>
            <w:tcBorders>
              <w:top w:val="single" w:sz="7" w:space="0" w:color="000000"/>
              <w:left w:val="single" w:sz="7" w:space="0" w:color="000000"/>
              <w:bottom w:val="single" w:sz="7" w:space="0" w:color="000000"/>
              <w:right w:val="single" w:sz="7" w:space="0" w:color="000000"/>
            </w:tcBorders>
          </w:tcPr>
          <w:p w14:paraId="5BAB3754" w14:textId="77777777" w:rsidR="00EC55D7" w:rsidRPr="00901822" w:rsidRDefault="00EC55D7" w:rsidP="00F1363D">
            <w:pPr>
              <w:spacing w:line="120" w:lineRule="exact"/>
              <w:jc w:val="both"/>
              <w:rPr>
                <w:rFonts w:ascii="Times New Roman" w:hAnsi="Times New Roman"/>
                <w:color w:val="000000"/>
                <w:sz w:val="22"/>
                <w:szCs w:val="22"/>
              </w:rPr>
            </w:pPr>
          </w:p>
          <w:p w14:paraId="6252B62A" w14:textId="04E9ED41" w:rsidR="00EC55D7" w:rsidRPr="00901822" w:rsidRDefault="00EC55D7"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color w:val="000000"/>
                <w:sz w:val="22"/>
                <w:szCs w:val="22"/>
              </w:rPr>
            </w:pPr>
            <w:r w:rsidRPr="00901822">
              <w:rPr>
                <w:rFonts w:ascii="Times New Roman" w:hAnsi="Times New Roman"/>
                <w:color w:val="000000"/>
                <w:sz w:val="22"/>
                <w:szCs w:val="22"/>
              </w:rPr>
              <w:t>Specifier Notes:  This section covers RockCast</w:t>
            </w:r>
            <w:r w:rsidR="00901822" w:rsidRPr="00901822">
              <w:rPr>
                <w:rFonts w:ascii="Times New Roman" w:hAnsi="Times New Roman"/>
                <w:color w:val="000000"/>
                <w:sz w:val="22"/>
                <w:szCs w:val="22"/>
              </w:rPr>
              <w:t xml:space="preserve"> </w:t>
            </w:r>
            <w:r w:rsidRPr="00901822">
              <w:rPr>
                <w:rFonts w:ascii="Times New Roman" w:hAnsi="Times New Roman"/>
                <w:color w:val="000000"/>
                <w:sz w:val="22"/>
                <w:szCs w:val="22"/>
              </w:rPr>
              <w:t xml:space="preserve">Custom </w:t>
            </w:r>
            <w:r w:rsidR="00901822" w:rsidRPr="00901822">
              <w:rPr>
                <w:rFonts w:ascii="Times New Roman" w:hAnsi="Times New Roman"/>
                <w:color w:val="000000"/>
                <w:sz w:val="22"/>
                <w:szCs w:val="22"/>
              </w:rPr>
              <w:t>Site Solutions</w:t>
            </w:r>
            <w:r w:rsidR="00637F40">
              <w:rPr>
                <w:rFonts w:ascii="Times New Roman" w:hAnsi="Times New Roman"/>
                <w:color w:val="000000"/>
                <w:sz w:val="22"/>
                <w:szCs w:val="22"/>
              </w:rPr>
              <w:t xml:space="preserve">.  </w:t>
            </w:r>
            <w:r w:rsidR="00637F40" w:rsidRPr="00637F40">
              <w:rPr>
                <w:rFonts w:ascii="Times New Roman" w:hAnsi="Times New Roman"/>
                <w:color w:val="000000"/>
                <w:sz w:val="22"/>
                <w:szCs w:val="22"/>
              </w:rPr>
              <w:t>The section must be carefully reviewed and edited by the Architect to meet the requirements of the project and local building code. Coordinate this section with other specification sections and the drawings.</w:t>
            </w:r>
          </w:p>
          <w:p w14:paraId="1A235528" w14:textId="77777777" w:rsidR="00EC55D7" w:rsidRPr="00901822" w:rsidRDefault="00EC55D7"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58"/>
              <w:jc w:val="both"/>
              <w:rPr>
                <w:rFonts w:ascii="Times New Roman" w:hAnsi="Times New Roman"/>
                <w:color w:val="000000"/>
                <w:sz w:val="22"/>
                <w:szCs w:val="22"/>
              </w:rPr>
            </w:pPr>
            <w:r w:rsidRPr="00901822">
              <w:rPr>
                <w:rFonts w:ascii="Times New Roman" w:hAnsi="Times New Roman"/>
                <w:color w:val="000000"/>
                <w:sz w:val="22"/>
                <w:szCs w:val="22"/>
              </w:rPr>
              <w:t>Consult R</w:t>
            </w:r>
            <w:r w:rsidR="00781DCA" w:rsidRPr="00901822">
              <w:rPr>
                <w:rFonts w:ascii="Times New Roman" w:hAnsi="Times New Roman"/>
                <w:color w:val="000000"/>
                <w:sz w:val="22"/>
                <w:szCs w:val="22"/>
              </w:rPr>
              <w:t>eading Rock, Inc. (800.482.6466)</w:t>
            </w:r>
            <w:r w:rsidRPr="00901822">
              <w:rPr>
                <w:rFonts w:ascii="Times New Roman" w:hAnsi="Times New Roman"/>
                <w:color w:val="000000"/>
                <w:sz w:val="22"/>
                <w:szCs w:val="22"/>
              </w:rPr>
              <w:t xml:space="preserve"> for assistance in editing this section for the specific application.</w:t>
            </w:r>
          </w:p>
        </w:tc>
      </w:tr>
    </w:tbl>
    <w:p w14:paraId="79BB93F4" w14:textId="77777777" w:rsidR="00EC55D7" w:rsidRPr="00901822" w:rsidRDefault="00EC55D7"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both"/>
        <w:rPr>
          <w:rFonts w:ascii="Times New Roman" w:hAnsi="Times New Roman"/>
          <w:b/>
          <w:color w:val="000000"/>
          <w:sz w:val="22"/>
          <w:szCs w:val="22"/>
        </w:rPr>
      </w:pPr>
    </w:p>
    <w:p w14:paraId="2C27E50A" w14:textId="77777777" w:rsidR="00EC55D7" w:rsidRPr="00901822" w:rsidRDefault="00D90F04"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260" w:hanging="1260"/>
        <w:rPr>
          <w:rFonts w:ascii="Times New Roman" w:hAnsi="Times New Roman"/>
          <w:color w:val="000000"/>
          <w:sz w:val="22"/>
          <w:szCs w:val="22"/>
        </w:rPr>
      </w:pPr>
      <w:r w:rsidRPr="00901822">
        <w:rPr>
          <w:rFonts w:ascii="Times New Roman" w:hAnsi="Times New Roman"/>
          <w:b/>
          <w:color w:val="000000"/>
          <w:sz w:val="22"/>
          <w:szCs w:val="22"/>
        </w:rPr>
        <w:t xml:space="preserve">PART 1 </w:t>
      </w:r>
      <w:r w:rsidR="00EC55D7" w:rsidRPr="00901822">
        <w:rPr>
          <w:rFonts w:ascii="Times New Roman" w:hAnsi="Times New Roman"/>
          <w:b/>
          <w:color w:val="000000"/>
          <w:sz w:val="22"/>
          <w:szCs w:val="22"/>
        </w:rPr>
        <w:t>GENERAL</w:t>
      </w:r>
    </w:p>
    <w:p w14:paraId="118A6B9B" w14:textId="77777777" w:rsidR="00EC55D7" w:rsidRPr="00901822" w:rsidRDefault="00EC55D7"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olor w:val="000000"/>
          <w:sz w:val="22"/>
          <w:szCs w:val="22"/>
        </w:rPr>
      </w:pPr>
    </w:p>
    <w:p w14:paraId="364973DC" w14:textId="77B9476B" w:rsidR="00901822" w:rsidRPr="00901822" w:rsidRDefault="00901822" w:rsidP="00F1363D">
      <w:pPr>
        <w:pStyle w:val="ListParagraph"/>
        <w:numPr>
          <w:ilvl w:val="1"/>
          <w:numId w:val="14"/>
        </w:numPr>
        <w:tabs>
          <w:tab w:val="left" w:pos="991"/>
        </w:tabs>
        <w:kinsoku w:val="0"/>
        <w:overflowPunct w:val="0"/>
        <w:spacing w:line="254" w:lineRule="exact"/>
        <w:rPr>
          <w:rFonts w:ascii="Times New Roman" w:hAnsi="Times New Roman" w:cs="Times New Roman"/>
          <w:color w:val="010101"/>
          <w:w w:val="105"/>
          <w:sz w:val="22"/>
          <w:szCs w:val="22"/>
        </w:rPr>
      </w:pPr>
      <w:r w:rsidRPr="00901822">
        <w:rPr>
          <w:rFonts w:ascii="Times New Roman" w:hAnsi="Times New Roman" w:cs="Times New Roman"/>
          <w:color w:val="010101"/>
          <w:w w:val="105"/>
          <w:sz w:val="22"/>
          <w:szCs w:val="22"/>
        </w:rPr>
        <w:t>RELATED</w:t>
      </w:r>
      <w:r w:rsidRPr="00901822">
        <w:rPr>
          <w:rFonts w:ascii="Times New Roman" w:hAnsi="Times New Roman" w:cs="Times New Roman"/>
          <w:color w:val="010101"/>
          <w:spacing w:val="11"/>
          <w:w w:val="105"/>
          <w:sz w:val="22"/>
          <w:szCs w:val="22"/>
        </w:rPr>
        <w:t xml:space="preserve"> </w:t>
      </w:r>
      <w:r w:rsidRPr="00901822">
        <w:rPr>
          <w:rFonts w:ascii="Times New Roman" w:hAnsi="Times New Roman" w:cs="Times New Roman"/>
          <w:color w:val="010101"/>
          <w:w w:val="105"/>
          <w:sz w:val="22"/>
          <w:szCs w:val="22"/>
        </w:rPr>
        <w:t>DOCUMENTS</w:t>
      </w:r>
    </w:p>
    <w:p w14:paraId="3AEE99CF" w14:textId="03DB8CE7" w:rsidR="00901822" w:rsidRPr="00901822" w:rsidRDefault="00901822" w:rsidP="002B5436">
      <w:pPr>
        <w:pStyle w:val="ListParagraph"/>
        <w:numPr>
          <w:ilvl w:val="2"/>
          <w:numId w:val="14"/>
        </w:numPr>
        <w:tabs>
          <w:tab w:val="left" w:pos="991"/>
        </w:tabs>
        <w:kinsoku w:val="0"/>
        <w:overflowPunct w:val="0"/>
        <w:spacing w:line="237" w:lineRule="auto"/>
        <w:ind w:left="987" w:right="120" w:hanging="579"/>
        <w:rPr>
          <w:rFonts w:ascii="Times New Roman" w:hAnsi="Times New Roman" w:cs="Times New Roman"/>
          <w:color w:val="010101"/>
          <w:w w:val="105"/>
          <w:sz w:val="22"/>
          <w:szCs w:val="22"/>
        </w:rPr>
      </w:pPr>
      <w:r w:rsidRPr="00901822">
        <w:rPr>
          <w:rFonts w:ascii="Times New Roman" w:hAnsi="Times New Roman" w:cs="Times New Roman"/>
          <w:color w:val="010101"/>
          <w:w w:val="105"/>
          <w:sz w:val="22"/>
          <w:szCs w:val="22"/>
        </w:rPr>
        <w:t>Drawings and general provisions of the Contract, including General and Supplementary Conditions and Specification Sections, apply to this Section.</w:t>
      </w:r>
    </w:p>
    <w:p w14:paraId="07A5C6D6" w14:textId="4DE120DB" w:rsidR="002B5436" w:rsidRPr="002B5436" w:rsidRDefault="00901822" w:rsidP="002B5436">
      <w:pPr>
        <w:pStyle w:val="ListParagraph"/>
        <w:numPr>
          <w:ilvl w:val="1"/>
          <w:numId w:val="14"/>
        </w:numPr>
        <w:tabs>
          <w:tab w:val="left" w:pos="991"/>
        </w:tabs>
        <w:kinsoku w:val="0"/>
        <w:overflowPunct w:val="0"/>
        <w:spacing w:before="232" w:after="240"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10101"/>
          <w:w w:val="105"/>
          <w:sz w:val="22"/>
          <w:szCs w:val="22"/>
        </w:rPr>
        <w:t>SUMMAR</w:t>
      </w:r>
      <w:r w:rsidR="002B5436">
        <w:rPr>
          <w:rFonts w:ascii="Times New Roman" w:hAnsi="Times New Roman" w:cs="Times New Roman"/>
          <w:color w:val="010101"/>
          <w:w w:val="105"/>
          <w:sz w:val="22"/>
          <w:szCs w:val="22"/>
        </w:rPr>
        <w:t>Y</w:t>
      </w:r>
    </w:p>
    <w:p w14:paraId="5413EB43" w14:textId="165392DD"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10101"/>
          <w:w w:val="105"/>
          <w:sz w:val="22"/>
          <w:szCs w:val="22"/>
        </w:rPr>
        <w:t>Section Includes</w:t>
      </w:r>
    </w:p>
    <w:p w14:paraId="743BEB78" w14:textId="39BE71EF" w:rsidR="00901822" w:rsidRPr="00901822" w:rsidRDefault="0088160B" w:rsidP="002B5436">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Pr>
          <w:rFonts w:ascii="Times New Roman" w:hAnsi="Times New Roman" w:cs="Times New Roman"/>
          <w:color w:val="010101"/>
          <w:w w:val="105"/>
          <w:sz w:val="22"/>
          <w:szCs w:val="22"/>
        </w:rPr>
        <w:t xml:space="preserve">Precast </w:t>
      </w:r>
      <w:r w:rsidR="00901822" w:rsidRPr="00901822">
        <w:rPr>
          <w:rFonts w:ascii="Times New Roman" w:hAnsi="Times New Roman" w:cs="Times New Roman"/>
          <w:color w:val="010101"/>
          <w:w w:val="105"/>
          <w:sz w:val="22"/>
          <w:szCs w:val="22"/>
        </w:rPr>
        <w:t>Architectura</w:t>
      </w:r>
      <w:r>
        <w:rPr>
          <w:rFonts w:ascii="Times New Roman" w:hAnsi="Times New Roman" w:cs="Times New Roman"/>
          <w:color w:val="010101"/>
          <w:w w:val="105"/>
          <w:sz w:val="22"/>
          <w:szCs w:val="22"/>
        </w:rPr>
        <w:t>l</w:t>
      </w:r>
      <w:r w:rsidR="00901822" w:rsidRPr="00901822">
        <w:rPr>
          <w:rFonts w:ascii="Times New Roman" w:hAnsi="Times New Roman" w:cs="Times New Roman"/>
          <w:color w:val="010101"/>
          <w:w w:val="105"/>
          <w:sz w:val="22"/>
          <w:szCs w:val="22"/>
        </w:rPr>
        <w:t xml:space="preserve"> Concrete: RockCast Custom Site Solutions</w:t>
      </w:r>
    </w:p>
    <w:p w14:paraId="0BCCA2E1" w14:textId="43F014D2"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10101"/>
          <w:w w:val="105"/>
          <w:sz w:val="22"/>
          <w:szCs w:val="22"/>
        </w:rPr>
        <w:t>Related Sections</w:t>
      </w:r>
    </w:p>
    <w:p w14:paraId="1EDCB1A7" w14:textId="48595782" w:rsidR="00901822" w:rsidRPr="00901822" w:rsidRDefault="001A1405" w:rsidP="002B5436">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10101"/>
          <w:w w:val="105"/>
          <w:sz w:val="22"/>
          <w:szCs w:val="22"/>
        </w:rPr>
        <w:t>Include,</w:t>
      </w:r>
      <w:r w:rsidR="00901822" w:rsidRPr="00901822">
        <w:rPr>
          <w:rFonts w:ascii="Times New Roman" w:hAnsi="Times New Roman" w:cs="Times New Roman"/>
          <w:color w:val="010101"/>
          <w:w w:val="105"/>
          <w:sz w:val="22"/>
          <w:szCs w:val="22"/>
        </w:rPr>
        <w:t xml:space="preserve"> as </w:t>
      </w:r>
      <w:r w:rsidR="00182C0D" w:rsidRPr="00901822">
        <w:rPr>
          <w:rFonts w:ascii="Times New Roman" w:hAnsi="Times New Roman" w:cs="Times New Roman"/>
          <w:color w:val="010101"/>
          <w:w w:val="105"/>
          <w:sz w:val="22"/>
          <w:szCs w:val="22"/>
        </w:rPr>
        <w:t>necessar</w:t>
      </w:r>
      <w:r w:rsidR="00182C0D">
        <w:rPr>
          <w:rFonts w:ascii="Times New Roman" w:hAnsi="Times New Roman" w:cs="Times New Roman"/>
          <w:color w:val="010101"/>
          <w:w w:val="105"/>
          <w:sz w:val="22"/>
          <w:szCs w:val="22"/>
        </w:rPr>
        <w:t>y.</w:t>
      </w:r>
    </w:p>
    <w:p w14:paraId="7ECCA485" w14:textId="77777777" w:rsidR="00901822" w:rsidRPr="00901822" w:rsidRDefault="00901822" w:rsidP="00F1363D">
      <w:pPr>
        <w:pStyle w:val="ListParagraph"/>
        <w:numPr>
          <w:ilvl w:val="1"/>
          <w:numId w:val="14"/>
        </w:numPr>
        <w:tabs>
          <w:tab w:val="left" w:pos="991"/>
        </w:tabs>
        <w:kinsoku w:val="0"/>
        <w:overflowPunct w:val="0"/>
        <w:spacing w:before="232"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10101"/>
          <w:w w:val="105"/>
          <w:sz w:val="22"/>
          <w:szCs w:val="22"/>
        </w:rPr>
        <w:t>REFERENCES</w:t>
      </w:r>
    </w:p>
    <w:p w14:paraId="42AA33C0" w14:textId="77777777" w:rsidR="00901822" w:rsidRPr="00901822" w:rsidRDefault="00901822" w:rsidP="00F1363D">
      <w:pPr>
        <w:pStyle w:val="ListParagraph"/>
        <w:tabs>
          <w:tab w:val="left" w:pos="991"/>
        </w:tabs>
        <w:kinsoku w:val="0"/>
        <w:overflowPunct w:val="0"/>
        <w:spacing w:before="232" w:line="237" w:lineRule="auto"/>
        <w:ind w:left="990" w:right="120" w:firstLine="0"/>
        <w:rPr>
          <w:rFonts w:ascii="Times New Roman" w:hAnsi="Times New Roman" w:cs="Times New Roman"/>
          <w:color w:val="010101"/>
          <w:w w:val="105"/>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0080"/>
      </w:tblGrid>
      <w:tr w:rsidR="00901822" w:rsidRPr="00901822" w14:paraId="443C788D" w14:textId="77777777" w:rsidTr="000D7052">
        <w:trPr>
          <w:tblHeader/>
          <w:jc w:val="center"/>
        </w:trPr>
        <w:tc>
          <w:tcPr>
            <w:tcW w:w="10080" w:type="dxa"/>
            <w:tcBorders>
              <w:top w:val="single" w:sz="7" w:space="0" w:color="000000"/>
              <w:left w:val="single" w:sz="7" w:space="0" w:color="000000"/>
              <w:bottom w:val="single" w:sz="7" w:space="0" w:color="000000"/>
              <w:right w:val="single" w:sz="7" w:space="0" w:color="000000"/>
            </w:tcBorders>
          </w:tcPr>
          <w:p w14:paraId="138164B2" w14:textId="77777777" w:rsidR="00901822" w:rsidRPr="00901822" w:rsidRDefault="00901822" w:rsidP="00F1363D">
            <w:pPr>
              <w:spacing w:line="120" w:lineRule="exact"/>
              <w:rPr>
                <w:rFonts w:ascii="Times New Roman" w:hAnsi="Times New Roman"/>
                <w:color w:val="000000"/>
                <w:sz w:val="22"/>
                <w:szCs w:val="22"/>
              </w:rPr>
            </w:pPr>
          </w:p>
          <w:p w14:paraId="6600B569" w14:textId="4ED01DC2" w:rsidR="00901822" w:rsidRPr="00901822" w:rsidRDefault="00901822"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58"/>
              <w:rPr>
                <w:rFonts w:ascii="Times New Roman" w:hAnsi="Times New Roman"/>
                <w:color w:val="000000"/>
                <w:sz w:val="22"/>
                <w:szCs w:val="22"/>
              </w:rPr>
            </w:pPr>
            <w:r w:rsidRPr="00901822">
              <w:rPr>
                <w:rFonts w:ascii="Times New Roman" w:hAnsi="Times New Roman"/>
                <w:color w:val="000000"/>
                <w:sz w:val="22"/>
                <w:szCs w:val="22"/>
              </w:rPr>
              <w:t xml:space="preserve">Specifier Notes: List </w:t>
            </w:r>
            <w:r w:rsidR="002C4BC4">
              <w:rPr>
                <w:rFonts w:ascii="Times New Roman" w:hAnsi="Times New Roman"/>
                <w:color w:val="000000"/>
                <w:sz w:val="22"/>
                <w:szCs w:val="22"/>
              </w:rPr>
              <w:t xml:space="preserve">of </w:t>
            </w:r>
            <w:r w:rsidRPr="00901822">
              <w:rPr>
                <w:rFonts w:ascii="Times New Roman" w:hAnsi="Times New Roman"/>
                <w:color w:val="000000"/>
                <w:sz w:val="22"/>
                <w:szCs w:val="22"/>
              </w:rPr>
              <w:t xml:space="preserve">standards referenced in this section, complete with designations and titles.  This article does not require compliance with standards but is merely a </w:t>
            </w:r>
            <w:r w:rsidR="00182C0D" w:rsidRPr="00901822">
              <w:rPr>
                <w:rFonts w:ascii="Times New Roman" w:hAnsi="Times New Roman"/>
                <w:color w:val="000000"/>
                <w:sz w:val="22"/>
                <w:szCs w:val="22"/>
              </w:rPr>
              <w:t>list</w:t>
            </w:r>
            <w:r w:rsidRPr="00901822">
              <w:rPr>
                <w:rFonts w:ascii="Times New Roman" w:hAnsi="Times New Roman"/>
                <w:color w:val="000000"/>
                <w:sz w:val="22"/>
                <w:szCs w:val="22"/>
              </w:rPr>
              <w:t xml:space="preserve"> of those used.</w:t>
            </w:r>
          </w:p>
        </w:tc>
      </w:tr>
    </w:tbl>
    <w:p w14:paraId="25C6C201" w14:textId="77777777" w:rsidR="00901822" w:rsidRPr="00901822" w:rsidRDefault="00901822" w:rsidP="00F1363D">
      <w:pPr>
        <w:pStyle w:val="ListParagraph"/>
        <w:numPr>
          <w:ilvl w:val="2"/>
          <w:numId w:val="14"/>
        </w:numPr>
        <w:tabs>
          <w:tab w:val="left" w:pos="991"/>
        </w:tabs>
        <w:kinsoku w:val="0"/>
        <w:overflowPunct w:val="0"/>
        <w:spacing w:before="232"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10101"/>
          <w:w w:val="105"/>
          <w:sz w:val="22"/>
          <w:szCs w:val="22"/>
        </w:rPr>
        <w:t>A</w:t>
      </w:r>
      <w:r w:rsidRPr="00901822">
        <w:rPr>
          <w:rFonts w:ascii="Times New Roman" w:hAnsi="Times New Roman" w:cs="Times New Roman"/>
          <w:color w:val="000000"/>
          <w:sz w:val="22"/>
          <w:szCs w:val="22"/>
        </w:rPr>
        <w:t>STM A 615/A 615M - Deformed and Plain Billet-Steel Bars for Concrete Reinforcement.</w:t>
      </w:r>
    </w:p>
    <w:p w14:paraId="22A2A4D9"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A767/A767M - Zinc-Coated (Galvanized) Steel Bars for Concrete Reinforcement.</w:t>
      </w:r>
    </w:p>
    <w:p w14:paraId="307E6617"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33 - Concrete Aggregates.</w:t>
      </w:r>
    </w:p>
    <w:p w14:paraId="53DA9F41"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150 - Portland Cement.</w:t>
      </w:r>
    </w:p>
    <w:p w14:paraId="5CBE959C"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173 - Air Content of Freshly Mixed Concrete by the Volume Method</w:t>
      </w:r>
    </w:p>
    <w:p w14:paraId="6FA174A7"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231 - Air Content of Freshly Mixed Concrete by the Pressure Method</w:t>
      </w:r>
    </w:p>
    <w:p w14:paraId="229481F5"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260 - Specification for Air Entrained Admixtures for Concrete</w:t>
      </w:r>
    </w:p>
    <w:p w14:paraId="2480670E"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270 - Mortar for Unit Masonry.</w:t>
      </w:r>
    </w:p>
    <w:p w14:paraId="543F8DB8" w14:textId="041F80B5"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426 - Linear Drying Shrinkage of Concrete Masonry</w:t>
      </w:r>
    </w:p>
    <w:p w14:paraId="07DF9E4E"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494 - Chemical Admixtures for Concrete.</w:t>
      </w:r>
    </w:p>
    <w:p w14:paraId="6ADFC09D"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618 - Coal Fly Ash and Raw or Calcined Natural Pozzolan for use as a Mineral Admixture in Concrete</w:t>
      </w:r>
    </w:p>
    <w:p w14:paraId="40D65F5E"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666 - Resistance of Concrete to Rapid Freezing and Thawing.</w:t>
      </w:r>
    </w:p>
    <w:p w14:paraId="787D9E19"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979 - Pigments for Integrally Colored Concrete.</w:t>
      </w:r>
    </w:p>
    <w:p w14:paraId="187EA52A" w14:textId="77777777" w:rsidR="00901822" w:rsidRPr="00901822" w:rsidRDefault="00901822"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989 - Ground Granulated Blast- Furnace Slag for use in Concrete</w:t>
      </w:r>
    </w:p>
    <w:p w14:paraId="7851F98F" w14:textId="77777777" w:rsidR="00901822" w:rsidRPr="00901822" w:rsidRDefault="00EC55D7"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1194 - Compressive Strength of Architectural Cast Stone.</w:t>
      </w:r>
    </w:p>
    <w:p w14:paraId="2E74CBBD" w14:textId="77777777" w:rsidR="00901822" w:rsidRPr="00901822" w:rsidRDefault="00EC55D7"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1195 - Absorption of Architectural Cast Stone.</w:t>
      </w:r>
    </w:p>
    <w:p w14:paraId="1C9A4AB2" w14:textId="77777777" w:rsidR="00901822" w:rsidRPr="00901822" w:rsidRDefault="00EC55D7"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ASTM C 1364 - Architectural Cast Stone.</w:t>
      </w:r>
    </w:p>
    <w:p w14:paraId="3C29340C" w14:textId="77777777" w:rsidR="00901822" w:rsidRPr="00901822" w:rsidRDefault="00EC55D7"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Cast Stone Institute Technical Manual (Current Edition).</w:t>
      </w:r>
    </w:p>
    <w:p w14:paraId="7E3CB380" w14:textId="77777777" w:rsidR="00901822" w:rsidRPr="00901822" w:rsidRDefault="00EC55D7"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ACI 530 “Building Code Requirements for Masonry Structures”</w:t>
      </w:r>
    </w:p>
    <w:p w14:paraId="06CB5780" w14:textId="23C601B8" w:rsidR="00901822" w:rsidRPr="00901822" w:rsidRDefault="00EC55D7" w:rsidP="002B5436">
      <w:pPr>
        <w:pStyle w:val="ListParagraph"/>
        <w:numPr>
          <w:ilvl w:val="1"/>
          <w:numId w:val="14"/>
        </w:numPr>
        <w:tabs>
          <w:tab w:val="left" w:pos="991"/>
        </w:tabs>
        <w:kinsoku w:val="0"/>
        <w:overflowPunct w:val="0"/>
        <w:spacing w:before="232" w:after="240" w:line="237" w:lineRule="auto"/>
        <w:ind w:right="120"/>
        <w:rPr>
          <w:rFonts w:ascii="Times New Roman" w:hAnsi="Times New Roman" w:cs="Times New Roman"/>
          <w:bCs/>
          <w:color w:val="010101"/>
          <w:w w:val="105"/>
          <w:sz w:val="22"/>
          <w:szCs w:val="22"/>
        </w:rPr>
      </w:pPr>
      <w:r w:rsidRPr="00901822">
        <w:rPr>
          <w:rFonts w:ascii="Times New Roman" w:hAnsi="Times New Roman" w:cs="Times New Roman"/>
          <w:bCs/>
          <w:color w:val="000000"/>
          <w:sz w:val="22"/>
          <w:szCs w:val="22"/>
        </w:rPr>
        <w:lastRenderedPageBreak/>
        <w:t>DEFINITIONS</w:t>
      </w:r>
    </w:p>
    <w:p w14:paraId="354C75BC" w14:textId="2E97E9CC" w:rsidR="00901822" w:rsidRPr="00901822" w:rsidRDefault="00901822" w:rsidP="00BD2318">
      <w:pPr>
        <w:pStyle w:val="ListParagraph"/>
        <w:numPr>
          <w:ilvl w:val="2"/>
          <w:numId w:val="14"/>
        </w:numPr>
        <w:tabs>
          <w:tab w:val="left" w:pos="991"/>
        </w:tabs>
        <w:kinsoku w:val="0"/>
        <w:overflowPunct w:val="0"/>
        <w:spacing w:before="232" w:line="237" w:lineRule="auto"/>
        <w:ind w:left="990" w:right="120" w:hanging="540"/>
        <w:rPr>
          <w:rFonts w:ascii="Times New Roman" w:hAnsi="Times New Roman" w:cs="Times New Roman"/>
          <w:color w:val="010101"/>
          <w:w w:val="105"/>
          <w:sz w:val="22"/>
          <w:szCs w:val="22"/>
        </w:rPr>
      </w:pPr>
      <w:r w:rsidRPr="00901822">
        <w:rPr>
          <w:rFonts w:ascii="Times New Roman" w:hAnsi="Times New Roman" w:cs="Times New Roman"/>
          <w:color w:val="010101"/>
          <w:w w:val="105"/>
          <w:sz w:val="22"/>
          <w:szCs w:val="22"/>
        </w:rPr>
        <w:t xml:space="preserve">Design Reference Sample: </w:t>
      </w:r>
      <w:r w:rsidR="002C4BC4">
        <w:rPr>
          <w:rFonts w:ascii="Times New Roman" w:hAnsi="Times New Roman" w:cs="Times New Roman"/>
          <w:color w:val="010101"/>
          <w:w w:val="105"/>
          <w:sz w:val="22"/>
          <w:szCs w:val="22"/>
        </w:rPr>
        <w:t>Provide a s</w:t>
      </w:r>
      <w:r w:rsidRPr="00901822">
        <w:rPr>
          <w:rFonts w:ascii="Times New Roman" w:hAnsi="Times New Roman" w:cs="Times New Roman"/>
          <w:color w:val="010101"/>
          <w:w w:val="105"/>
          <w:sz w:val="22"/>
          <w:szCs w:val="22"/>
        </w:rPr>
        <w:t>ample of approved</w:t>
      </w:r>
      <w:r w:rsidR="0088160B">
        <w:rPr>
          <w:rFonts w:ascii="Times New Roman" w:hAnsi="Times New Roman" w:cs="Times New Roman"/>
          <w:color w:val="010101"/>
          <w:w w:val="105"/>
          <w:sz w:val="22"/>
          <w:szCs w:val="22"/>
        </w:rPr>
        <w:t xml:space="preserve"> precast</w:t>
      </w:r>
      <w:r w:rsidRPr="00901822">
        <w:rPr>
          <w:rFonts w:ascii="Times New Roman" w:hAnsi="Times New Roman" w:cs="Times New Roman"/>
          <w:color w:val="010101"/>
          <w:w w:val="105"/>
          <w:sz w:val="22"/>
          <w:szCs w:val="22"/>
        </w:rPr>
        <w:t xml:space="preserve"> architectural concrete color, finish and texture, preapproved by </w:t>
      </w:r>
      <w:r w:rsidR="00182C0D" w:rsidRPr="00901822">
        <w:rPr>
          <w:rFonts w:ascii="Times New Roman" w:hAnsi="Times New Roman" w:cs="Times New Roman"/>
          <w:color w:val="010101"/>
          <w:w w:val="105"/>
          <w:sz w:val="22"/>
          <w:szCs w:val="22"/>
        </w:rPr>
        <w:t>Architec</w:t>
      </w:r>
      <w:r w:rsidR="00182C0D">
        <w:rPr>
          <w:rFonts w:ascii="Times New Roman" w:hAnsi="Times New Roman" w:cs="Times New Roman"/>
          <w:color w:val="010101"/>
          <w:w w:val="105"/>
          <w:sz w:val="22"/>
          <w:szCs w:val="22"/>
        </w:rPr>
        <w:t>t.</w:t>
      </w:r>
    </w:p>
    <w:p w14:paraId="03BB2874" w14:textId="0E6F6D36" w:rsidR="00901822" w:rsidRPr="00901822" w:rsidRDefault="00EC55D7" w:rsidP="00BD2318">
      <w:pPr>
        <w:pStyle w:val="ListParagraph"/>
        <w:numPr>
          <w:ilvl w:val="2"/>
          <w:numId w:val="14"/>
        </w:numPr>
        <w:tabs>
          <w:tab w:val="left" w:pos="991"/>
        </w:tabs>
        <w:kinsoku w:val="0"/>
        <w:overflowPunct w:val="0"/>
        <w:spacing w:before="232" w:line="237" w:lineRule="auto"/>
        <w:ind w:left="990" w:right="120" w:hanging="54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 xml:space="preserve">Cast Stone: An architectural </w:t>
      </w:r>
      <w:r w:rsidR="00637F40">
        <w:rPr>
          <w:rFonts w:ascii="Times New Roman" w:hAnsi="Times New Roman" w:cs="Times New Roman"/>
          <w:color w:val="000000"/>
          <w:sz w:val="22"/>
          <w:szCs w:val="22"/>
        </w:rPr>
        <w:t>product</w:t>
      </w:r>
      <w:r w:rsidRPr="00901822">
        <w:rPr>
          <w:rFonts w:ascii="Times New Roman" w:hAnsi="Times New Roman" w:cs="Times New Roman"/>
          <w:color w:val="000000"/>
          <w:sz w:val="22"/>
          <w:szCs w:val="22"/>
        </w:rPr>
        <w:t xml:space="preserve"> manufactured to copy fine grain texture and color of natural cut stone</w:t>
      </w:r>
      <w:r w:rsidR="00124165" w:rsidRPr="00901822">
        <w:rPr>
          <w:rFonts w:ascii="Times New Roman" w:hAnsi="Times New Roman" w:cs="Times New Roman"/>
          <w:color w:val="000000"/>
          <w:sz w:val="22"/>
          <w:szCs w:val="22"/>
        </w:rPr>
        <w:t xml:space="preserve"> used in </w:t>
      </w:r>
      <w:r w:rsidR="00637F40">
        <w:rPr>
          <w:rFonts w:ascii="Times New Roman" w:hAnsi="Times New Roman" w:cs="Times New Roman"/>
          <w:color w:val="000000"/>
          <w:sz w:val="22"/>
          <w:szCs w:val="22"/>
        </w:rPr>
        <w:t xml:space="preserve">various construction </w:t>
      </w:r>
      <w:r w:rsidR="00124165" w:rsidRPr="00901822">
        <w:rPr>
          <w:rFonts w:ascii="Times New Roman" w:hAnsi="Times New Roman" w:cs="Times New Roman"/>
          <w:color w:val="000000"/>
          <w:sz w:val="22"/>
          <w:szCs w:val="22"/>
        </w:rPr>
        <w:t>applications</w:t>
      </w:r>
      <w:r w:rsidRPr="00901822">
        <w:rPr>
          <w:rFonts w:ascii="Times New Roman" w:hAnsi="Times New Roman" w:cs="Times New Roman"/>
          <w:color w:val="000000"/>
          <w:sz w:val="22"/>
          <w:szCs w:val="22"/>
        </w:rPr>
        <w:t>.  Meets ASTM C 1364 requirements.</w:t>
      </w:r>
    </w:p>
    <w:p w14:paraId="0B31195F" w14:textId="77777777" w:rsidR="00901822" w:rsidRPr="00901822" w:rsidRDefault="00EC55D7" w:rsidP="002B5436">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Dry Cast Concrete Products:  Manufactured from zero-slump concrete.</w:t>
      </w:r>
    </w:p>
    <w:p w14:paraId="5119383E" w14:textId="6C92AD5C" w:rsidR="00901822" w:rsidRPr="00901822" w:rsidRDefault="00EC55D7" w:rsidP="002B5436">
      <w:pPr>
        <w:pStyle w:val="ListParagraph"/>
        <w:numPr>
          <w:ilvl w:val="4"/>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Vibra</w:t>
      </w:r>
      <w:r w:rsidR="003066EF">
        <w:rPr>
          <w:rFonts w:ascii="Times New Roman" w:hAnsi="Times New Roman" w:cs="Times New Roman"/>
          <w:color w:val="000000"/>
          <w:sz w:val="22"/>
          <w:szCs w:val="22"/>
        </w:rPr>
        <w:t>tory</w:t>
      </w:r>
      <w:r w:rsidRPr="00901822">
        <w:rPr>
          <w:rFonts w:ascii="Times New Roman" w:hAnsi="Times New Roman" w:cs="Times New Roman"/>
          <w:color w:val="000000"/>
          <w:sz w:val="22"/>
          <w:szCs w:val="22"/>
        </w:rPr>
        <w:t xml:space="preserve"> Dry Hand Tamp Casting Method: Vibratory compaction by hand tamp</w:t>
      </w:r>
      <w:r w:rsidR="00F477B0">
        <w:rPr>
          <w:rFonts w:ascii="Times New Roman" w:hAnsi="Times New Roman" w:cs="Times New Roman"/>
          <w:color w:val="000000"/>
          <w:sz w:val="22"/>
          <w:szCs w:val="22"/>
        </w:rPr>
        <w:t>ing</w:t>
      </w:r>
      <w:r w:rsidRPr="00901822">
        <w:rPr>
          <w:rFonts w:ascii="Times New Roman" w:hAnsi="Times New Roman" w:cs="Times New Roman"/>
          <w:color w:val="000000"/>
          <w:sz w:val="22"/>
          <w:szCs w:val="22"/>
        </w:rPr>
        <w:t xml:space="preserve"> of earth-moist, zero-slump concrete against rigid mold until it is densely compacted.</w:t>
      </w:r>
    </w:p>
    <w:p w14:paraId="75F8EC32" w14:textId="77777777" w:rsidR="00901822" w:rsidRPr="00901822" w:rsidRDefault="00124165" w:rsidP="002B5436">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Wet Cast Concrete Products: Manufactured from measurable slump concrete.</w:t>
      </w:r>
    </w:p>
    <w:p w14:paraId="3C36EFE6" w14:textId="77777777" w:rsidR="00901822" w:rsidRPr="00901822" w:rsidRDefault="00124165" w:rsidP="002B5436">
      <w:pPr>
        <w:pStyle w:val="ListParagraph"/>
        <w:numPr>
          <w:ilvl w:val="4"/>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Wet Casting Method: Manufactured from measurable slump concrete and consolidated into a mold.</w:t>
      </w:r>
    </w:p>
    <w:p w14:paraId="775E3B4E" w14:textId="5643D199" w:rsidR="00456364" w:rsidRPr="00456364" w:rsidRDefault="00EC55D7" w:rsidP="00456364">
      <w:pPr>
        <w:pStyle w:val="ListParagraph"/>
        <w:numPr>
          <w:ilvl w:val="1"/>
          <w:numId w:val="14"/>
        </w:numPr>
        <w:tabs>
          <w:tab w:val="left" w:pos="991"/>
        </w:tabs>
        <w:kinsoku w:val="0"/>
        <w:overflowPunct w:val="0"/>
        <w:spacing w:before="232" w:line="237" w:lineRule="auto"/>
        <w:ind w:right="120"/>
        <w:rPr>
          <w:rFonts w:ascii="Times New Roman" w:hAnsi="Times New Roman" w:cs="Times New Roman"/>
          <w:bCs/>
          <w:color w:val="010101"/>
          <w:w w:val="105"/>
          <w:sz w:val="22"/>
          <w:szCs w:val="22"/>
        </w:rPr>
      </w:pPr>
      <w:r w:rsidRPr="00901822">
        <w:rPr>
          <w:rFonts w:ascii="Times New Roman" w:hAnsi="Times New Roman" w:cs="Times New Roman"/>
          <w:bCs/>
          <w:color w:val="000000"/>
          <w:sz w:val="22"/>
          <w:szCs w:val="22"/>
        </w:rPr>
        <w:t>SUBMITTALS</w:t>
      </w:r>
    </w:p>
    <w:p w14:paraId="28FAF205" w14:textId="77777777" w:rsidR="00456364" w:rsidRPr="00456364" w:rsidRDefault="00456364" w:rsidP="00456364">
      <w:pPr>
        <w:tabs>
          <w:tab w:val="left" w:pos="991"/>
        </w:tabs>
        <w:kinsoku w:val="0"/>
        <w:overflowPunct w:val="0"/>
        <w:spacing w:before="232" w:line="237" w:lineRule="auto"/>
        <w:ind w:right="120"/>
        <w:rPr>
          <w:rFonts w:ascii="Times New Roman" w:hAnsi="Times New Roman"/>
          <w:bCs/>
          <w:color w:val="010101"/>
          <w:w w:val="105"/>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0080"/>
      </w:tblGrid>
      <w:tr w:rsidR="00901822" w:rsidRPr="00901822" w14:paraId="5FF24E57" w14:textId="77777777" w:rsidTr="000D7052">
        <w:trPr>
          <w:tblHeader/>
          <w:jc w:val="center"/>
        </w:trPr>
        <w:tc>
          <w:tcPr>
            <w:tcW w:w="10080" w:type="dxa"/>
            <w:tcBorders>
              <w:top w:val="single" w:sz="7" w:space="0" w:color="000000"/>
              <w:left w:val="single" w:sz="7" w:space="0" w:color="000000"/>
              <w:bottom w:val="single" w:sz="7" w:space="0" w:color="000000"/>
              <w:right w:val="single" w:sz="7" w:space="0" w:color="000000"/>
            </w:tcBorders>
          </w:tcPr>
          <w:p w14:paraId="3C16596D" w14:textId="77777777" w:rsidR="00901822" w:rsidRPr="00901822" w:rsidRDefault="00901822" w:rsidP="00F1363D">
            <w:pPr>
              <w:spacing w:line="120" w:lineRule="exact"/>
              <w:rPr>
                <w:rFonts w:ascii="Times New Roman" w:hAnsi="Times New Roman"/>
                <w:color w:val="000000"/>
                <w:sz w:val="22"/>
                <w:szCs w:val="22"/>
              </w:rPr>
            </w:pPr>
          </w:p>
          <w:p w14:paraId="407191C7" w14:textId="2C5A072B" w:rsidR="00901822" w:rsidRPr="00901822" w:rsidRDefault="00901822"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58"/>
              <w:rPr>
                <w:rFonts w:ascii="Times New Roman" w:hAnsi="Times New Roman"/>
                <w:color w:val="000000"/>
                <w:sz w:val="22"/>
                <w:szCs w:val="22"/>
              </w:rPr>
            </w:pPr>
            <w:r w:rsidRPr="00901822">
              <w:rPr>
                <w:rFonts w:ascii="Times New Roman" w:hAnsi="Times New Roman"/>
                <w:color w:val="000000"/>
                <w:sz w:val="22"/>
                <w:szCs w:val="22"/>
              </w:rPr>
              <w:t>Specifier Notes: Edit the shop drawing submittal description as required for the project.</w:t>
            </w:r>
          </w:p>
        </w:tc>
      </w:tr>
    </w:tbl>
    <w:p w14:paraId="1E79AA10" w14:textId="77777777" w:rsidR="00901822" w:rsidRPr="00901822" w:rsidRDefault="00EC55D7"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Comply with Section 01330 - Submittal Procedures.</w:t>
      </w:r>
    </w:p>
    <w:p w14:paraId="144E2837" w14:textId="4D64BAAB" w:rsidR="00901822" w:rsidRPr="00901822" w:rsidRDefault="00EC55D7"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Product Data: Submit manufacturer's product data.</w:t>
      </w:r>
    </w:p>
    <w:p w14:paraId="799DF274" w14:textId="12DAC2ED" w:rsidR="00901822" w:rsidRPr="00901822" w:rsidRDefault="00EC55D7"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 xml:space="preserve">Shop Drawings: Submit manufacturer's shop drawings, including profiles, cross sections, modular unit lengths, reinforcement (if required), exposed faces, anchors and anchoring method recommendations (if required), and annotation of </w:t>
      </w:r>
      <w:r w:rsidR="00901822" w:rsidRPr="00901822">
        <w:rPr>
          <w:rFonts w:ascii="Times New Roman" w:hAnsi="Times New Roman" w:cs="Times New Roman"/>
          <w:color w:val="000000"/>
          <w:sz w:val="22"/>
          <w:szCs w:val="22"/>
        </w:rPr>
        <w:t xml:space="preserve">unit </w:t>
      </w:r>
      <w:r w:rsidRPr="00901822">
        <w:rPr>
          <w:rFonts w:ascii="Times New Roman" w:hAnsi="Times New Roman" w:cs="Times New Roman"/>
          <w:color w:val="000000"/>
          <w:sz w:val="22"/>
          <w:szCs w:val="22"/>
        </w:rPr>
        <w:t>types and location.</w:t>
      </w:r>
    </w:p>
    <w:p w14:paraId="407DF2B2" w14:textId="6B1A299A" w:rsidR="00901822" w:rsidRPr="00901822" w:rsidRDefault="00EC55D7"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Samples: Submit pieces of manufacturer's</w:t>
      </w:r>
      <w:r w:rsidR="00637F40">
        <w:rPr>
          <w:rFonts w:ascii="Times New Roman" w:hAnsi="Times New Roman" w:cs="Times New Roman"/>
          <w:color w:val="000000"/>
          <w:sz w:val="22"/>
          <w:szCs w:val="22"/>
        </w:rPr>
        <w:t xml:space="preserve"> material </w:t>
      </w:r>
      <w:r w:rsidRPr="00901822">
        <w:rPr>
          <w:rFonts w:ascii="Times New Roman" w:hAnsi="Times New Roman" w:cs="Times New Roman"/>
          <w:color w:val="000000"/>
          <w:sz w:val="22"/>
          <w:szCs w:val="22"/>
        </w:rPr>
        <w:t>that represent general range of texture</w:t>
      </w:r>
      <w:r w:rsidR="00901822" w:rsidRPr="00901822">
        <w:rPr>
          <w:rFonts w:ascii="Times New Roman" w:hAnsi="Times New Roman" w:cs="Times New Roman"/>
          <w:color w:val="000000"/>
          <w:sz w:val="22"/>
          <w:szCs w:val="22"/>
        </w:rPr>
        <w:t xml:space="preserve">, finish </w:t>
      </w:r>
      <w:r w:rsidRPr="00901822">
        <w:rPr>
          <w:rFonts w:ascii="Times New Roman" w:hAnsi="Times New Roman" w:cs="Times New Roman"/>
          <w:color w:val="000000"/>
          <w:sz w:val="22"/>
          <w:szCs w:val="22"/>
        </w:rPr>
        <w:t>and color proposed for project.</w:t>
      </w:r>
    </w:p>
    <w:p w14:paraId="7E96C2F3" w14:textId="77777777" w:rsidR="00BD2318" w:rsidRPr="00BD2318" w:rsidRDefault="00EC55D7" w:rsidP="002B5436">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BD2318">
        <w:rPr>
          <w:rFonts w:ascii="Times New Roman" w:hAnsi="Times New Roman" w:cs="Times New Roman"/>
          <w:color w:val="000000"/>
          <w:sz w:val="22"/>
          <w:szCs w:val="22"/>
        </w:rPr>
        <w:t>Test Results:</w:t>
      </w:r>
    </w:p>
    <w:p w14:paraId="0C041182" w14:textId="1FFF508B" w:rsidR="00901822" w:rsidRPr="00BD2318" w:rsidRDefault="00EC55D7" w:rsidP="002B5436">
      <w:pPr>
        <w:pStyle w:val="ListParagraph"/>
        <w:numPr>
          <w:ilvl w:val="3"/>
          <w:numId w:val="14"/>
        </w:numPr>
        <w:tabs>
          <w:tab w:val="left" w:pos="991"/>
        </w:tabs>
        <w:kinsoku w:val="0"/>
        <w:overflowPunct w:val="0"/>
        <w:spacing w:line="237" w:lineRule="auto"/>
        <w:ind w:left="1440" w:right="120" w:hanging="453"/>
        <w:rPr>
          <w:rFonts w:ascii="Times New Roman" w:hAnsi="Times New Roman" w:cs="Times New Roman"/>
          <w:color w:val="010101"/>
          <w:w w:val="105"/>
          <w:sz w:val="22"/>
          <w:szCs w:val="22"/>
        </w:rPr>
      </w:pPr>
      <w:r w:rsidRPr="00BD2318">
        <w:rPr>
          <w:rFonts w:ascii="Times New Roman" w:hAnsi="Times New Roman" w:cs="Times New Roman"/>
          <w:color w:val="000000"/>
          <w:sz w:val="22"/>
          <w:szCs w:val="22"/>
        </w:rPr>
        <w:t xml:space="preserve">Submit </w:t>
      </w:r>
      <w:r w:rsidR="00456364" w:rsidRPr="00BD2318">
        <w:rPr>
          <w:rFonts w:ascii="Times New Roman" w:hAnsi="Times New Roman" w:cs="Times New Roman"/>
          <w:color w:val="000000"/>
          <w:sz w:val="22"/>
          <w:szCs w:val="22"/>
        </w:rPr>
        <w:t>manufacturer</w:t>
      </w:r>
      <w:r w:rsidR="002C4BC4">
        <w:rPr>
          <w:rFonts w:ascii="Times New Roman" w:hAnsi="Times New Roman" w:cs="Times New Roman"/>
          <w:color w:val="000000"/>
          <w:sz w:val="22"/>
          <w:szCs w:val="22"/>
        </w:rPr>
        <w:t>’s</w:t>
      </w:r>
      <w:r w:rsidRPr="00BD2318">
        <w:rPr>
          <w:rFonts w:ascii="Times New Roman" w:hAnsi="Times New Roman" w:cs="Times New Roman"/>
          <w:color w:val="000000"/>
          <w:sz w:val="22"/>
          <w:szCs w:val="22"/>
        </w:rPr>
        <w:t xml:space="preserve"> test results from previously made </w:t>
      </w:r>
      <w:r w:rsidR="00637F40">
        <w:rPr>
          <w:rFonts w:ascii="Times New Roman" w:hAnsi="Times New Roman" w:cs="Times New Roman"/>
          <w:color w:val="000000"/>
          <w:sz w:val="22"/>
          <w:szCs w:val="22"/>
        </w:rPr>
        <w:t>material</w:t>
      </w:r>
      <w:r w:rsidR="00901822" w:rsidRPr="00BD2318">
        <w:rPr>
          <w:rFonts w:ascii="Times New Roman" w:hAnsi="Times New Roman" w:cs="Times New Roman"/>
          <w:color w:val="000000"/>
          <w:sz w:val="22"/>
          <w:szCs w:val="22"/>
        </w:rPr>
        <w:t xml:space="preserve"> </w:t>
      </w:r>
      <w:r w:rsidRPr="00BD2318">
        <w:rPr>
          <w:rFonts w:ascii="Times New Roman" w:hAnsi="Times New Roman" w:cs="Times New Roman"/>
          <w:color w:val="000000"/>
          <w:sz w:val="22"/>
          <w:szCs w:val="22"/>
        </w:rPr>
        <w:t xml:space="preserve">using materials from same sources proposed for use in </w:t>
      </w:r>
      <w:r w:rsidR="00456364" w:rsidRPr="00BD2318">
        <w:rPr>
          <w:rFonts w:ascii="Times New Roman" w:hAnsi="Times New Roman" w:cs="Times New Roman"/>
          <w:color w:val="000000"/>
          <w:sz w:val="22"/>
          <w:szCs w:val="22"/>
        </w:rPr>
        <w:t>project. Warranty</w:t>
      </w:r>
      <w:r w:rsidRPr="00BD2318">
        <w:rPr>
          <w:rFonts w:ascii="Times New Roman" w:hAnsi="Times New Roman" w:cs="Times New Roman"/>
          <w:color w:val="000000"/>
          <w:sz w:val="22"/>
          <w:szCs w:val="22"/>
        </w:rPr>
        <w:t>: Submit manufacturer's standard warranty.</w:t>
      </w:r>
    </w:p>
    <w:p w14:paraId="040C06B4" w14:textId="77777777" w:rsidR="00901822" w:rsidRPr="00901822" w:rsidRDefault="00901822" w:rsidP="00F1363D">
      <w:pPr>
        <w:pStyle w:val="ListParagraph"/>
        <w:tabs>
          <w:tab w:val="left" w:pos="991"/>
        </w:tabs>
        <w:kinsoku w:val="0"/>
        <w:overflowPunct w:val="0"/>
        <w:spacing w:line="237" w:lineRule="auto"/>
        <w:ind w:left="0" w:right="120" w:firstLine="0"/>
        <w:jc w:val="both"/>
        <w:rPr>
          <w:rFonts w:ascii="Times New Roman" w:hAnsi="Times New Roman" w:cs="Times New Roman"/>
          <w:color w:val="010101"/>
          <w:w w:val="105"/>
          <w:sz w:val="22"/>
          <w:szCs w:val="22"/>
        </w:rPr>
      </w:pPr>
    </w:p>
    <w:p w14:paraId="0280A01C" w14:textId="77777777" w:rsidR="00901822" w:rsidRPr="00363ECC" w:rsidRDefault="00EC55D7" w:rsidP="00F1363D">
      <w:pPr>
        <w:pStyle w:val="ListParagraph"/>
        <w:numPr>
          <w:ilvl w:val="1"/>
          <w:numId w:val="14"/>
        </w:numPr>
        <w:tabs>
          <w:tab w:val="left" w:pos="991"/>
        </w:tabs>
        <w:kinsoku w:val="0"/>
        <w:overflowPunct w:val="0"/>
        <w:spacing w:line="237" w:lineRule="auto"/>
        <w:ind w:right="120"/>
        <w:rPr>
          <w:rFonts w:ascii="Times New Roman" w:hAnsi="Times New Roman" w:cs="Times New Roman"/>
          <w:bCs/>
          <w:color w:val="010101"/>
          <w:w w:val="105"/>
          <w:sz w:val="22"/>
          <w:szCs w:val="22"/>
        </w:rPr>
      </w:pPr>
      <w:r w:rsidRPr="00364F66">
        <w:rPr>
          <w:rFonts w:ascii="Times New Roman" w:hAnsi="Times New Roman" w:cs="Times New Roman"/>
          <w:bCs/>
          <w:color w:val="000000"/>
          <w:sz w:val="22"/>
          <w:szCs w:val="22"/>
        </w:rPr>
        <w:t>QUALITY ASSURANCE</w:t>
      </w:r>
    </w:p>
    <w:p w14:paraId="11D5B6DD" w14:textId="77777777" w:rsidR="00363ECC" w:rsidRPr="00364F66" w:rsidRDefault="00363ECC" w:rsidP="00F1363D">
      <w:pPr>
        <w:pStyle w:val="ListParagraph"/>
        <w:tabs>
          <w:tab w:val="left" w:pos="991"/>
        </w:tabs>
        <w:kinsoku w:val="0"/>
        <w:overflowPunct w:val="0"/>
        <w:spacing w:line="237" w:lineRule="auto"/>
        <w:ind w:left="990" w:right="120" w:firstLine="0"/>
        <w:rPr>
          <w:rFonts w:ascii="Times New Roman" w:hAnsi="Times New Roman" w:cs="Times New Roman"/>
          <w:bCs/>
          <w:color w:val="010101"/>
          <w:w w:val="105"/>
          <w:sz w:val="22"/>
          <w:szCs w:val="22"/>
        </w:rPr>
      </w:pPr>
    </w:p>
    <w:p w14:paraId="3275FB94" w14:textId="240CE245" w:rsidR="00901822" w:rsidRPr="00901822" w:rsidRDefault="00EC55D7" w:rsidP="00F1363D">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Manufacturer</w:t>
      </w:r>
      <w:r w:rsidR="002C4BC4">
        <w:rPr>
          <w:rFonts w:ascii="Times New Roman" w:hAnsi="Times New Roman" w:cs="Times New Roman"/>
          <w:color w:val="000000"/>
          <w:sz w:val="22"/>
          <w:szCs w:val="22"/>
        </w:rPr>
        <w:t>’s</w:t>
      </w:r>
      <w:r w:rsidR="003066EF">
        <w:rPr>
          <w:rFonts w:ascii="Times New Roman" w:hAnsi="Times New Roman" w:cs="Times New Roman"/>
          <w:color w:val="000000"/>
          <w:sz w:val="22"/>
          <w:szCs w:val="22"/>
        </w:rPr>
        <w:t xml:space="preserve"> </w:t>
      </w:r>
      <w:r w:rsidRPr="00901822">
        <w:rPr>
          <w:rFonts w:ascii="Times New Roman" w:hAnsi="Times New Roman" w:cs="Times New Roman"/>
          <w:color w:val="000000"/>
          <w:sz w:val="22"/>
          <w:szCs w:val="22"/>
        </w:rPr>
        <w:t>Qualifications:</w:t>
      </w:r>
    </w:p>
    <w:p w14:paraId="2E782901" w14:textId="094E3282" w:rsidR="00F1363D" w:rsidRPr="00F57D52" w:rsidRDefault="00F1363D" w:rsidP="00BD2318">
      <w:pPr>
        <w:pStyle w:val="ListParagraph"/>
        <w:numPr>
          <w:ilvl w:val="3"/>
          <w:numId w:val="14"/>
        </w:numPr>
        <w:tabs>
          <w:tab w:val="left" w:pos="991"/>
        </w:tabs>
        <w:kinsoku w:val="0"/>
        <w:overflowPunct w:val="0"/>
        <w:spacing w:line="237" w:lineRule="auto"/>
        <w:ind w:left="1440" w:right="120" w:hanging="450"/>
        <w:rPr>
          <w:rFonts w:ascii="Times New Roman" w:hAnsi="Times New Roman" w:cs="Times New Roman"/>
          <w:color w:val="010101"/>
          <w:w w:val="105"/>
          <w:sz w:val="22"/>
          <w:szCs w:val="22"/>
        </w:rPr>
      </w:pPr>
      <w:r>
        <w:rPr>
          <w:rFonts w:ascii="Times New Roman" w:hAnsi="Times New Roman" w:cs="Times New Roman"/>
          <w:color w:val="000000"/>
          <w:sz w:val="22"/>
          <w:szCs w:val="22"/>
        </w:rPr>
        <w:t>Sufficient plant facilities to provide quality, shapes, quantities, and sizes of units</w:t>
      </w:r>
      <w:r w:rsidR="00F57D52">
        <w:rPr>
          <w:rFonts w:ascii="Times New Roman" w:hAnsi="Times New Roman" w:cs="Times New Roman"/>
          <w:color w:val="010101"/>
          <w:w w:val="105"/>
          <w:sz w:val="22"/>
          <w:szCs w:val="22"/>
        </w:rPr>
        <w:t xml:space="preserve"> </w:t>
      </w:r>
      <w:r w:rsidRPr="00F57D52">
        <w:rPr>
          <w:rFonts w:ascii="Times New Roman" w:hAnsi="Times New Roman" w:cs="Times New Roman"/>
          <w:color w:val="000000"/>
          <w:sz w:val="22"/>
          <w:szCs w:val="22"/>
        </w:rPr>
        <w:t>required without delaying progress of work.</w:t>
      </w:r>
    </w:p>
    <w:p w14:paraId="671F7048" w14:textId="4A14649B" w:rsidR="00F1363D" w:rsidRPr="00F1363D" w:rsidRDefault="00F1363D" w:rsidP="00F477B0">
      <w:pPr>
        <w:pStyle w:val="ListParagraph"/>
        <w:numPr>
          <w:ilvl w:val="3"/>
          <w:numId w:val="14"/>
        </w:numPr>
        <w:tabs>
          <w:tab w:val="left" w:pos="991"/>
        </w:tabs>
        <w:kinsoku w:val="0"/>
        <w:overflowPunct w:val="0"/>
        <w:spacing w:line="237" w:lineRule="auto"/>
        <w:ind w:left="1440" w:right="120" w:hanging="450"/>
        <w:rPr>
          <w:rFonts w:ascii="Times New Roman" w:hAnsi="Times New Roman" w:cs="Times New Roman"/>
          <w:color w:val="010101"/>
          <w:w w:val="105"/>
          <w:sz w:val="22"/>
          <w:szCs w:val="22"/>
        </w:rPr>
      </w:pPr>
      <w:r>
        <w:rPr>
          <w:rFonts w:ascii="Times New Roman" w:hAnsi="Times New Roman" w:cs="Times New Roman"/>
          <w:color w:val="000000"/>
          <w:sz w:val="22"/>
          <w:szCs w:val="22"/>
        </w:rPr>
        <w:t xml:space="preserve">Minimum of 10 </w:t>
      </w:r>
      <w:r w:rsidR="00456364">
        <w:rPr>
          <w:rFonts w:ascii="Times New Roman" w:hAnsi="Times New Roman" w:cs="Times New Roman"/>
          <w:color w:val="000000"/>
          <w:sz w:val="22"/>
          <w:szCs w:val="22"/>
        </w:rPr>
        <w:t>years’ experience</w:t>
      </w:r>
      <w:r>
        <w:rPr>
          <w:rFonts w:ascii="Times New Roman" w:hAnsi="Times New Roman" w:cs="Times New Roman"/>
          <w:color w:val="000000"/>
          <w:sz w:val="22"/>
          <w:szCs w:val="22"/>
        </w:rPr>
        <w:t xml:space="preserve"> producing similar </w:t>
      </w:r>
      <w:r w:rsidR="00637F40">
        <w:rPr>
          <w:rFonts w:ascii="Times New Roman" w:hAnsi="Times New Roman" w:cs="Times New Roman"/>
          <w:color w:val="000000"/>
          <w:sz w:val="22"/>
          <w:szCs w:val="22"/>
        </w:rPr>
        <w:t>materials</w:t>
      </w:r>
    </w:p>
    <w:p w14:paraId="33DBD99E" w14:textId="5BB08825" w:rsidR="00901822" w:rsidRPr="00F1363D" w:rsidRDefault="00F1363D" w:rsidP="00F477B0">
      <w:pPr>
        <w:pStyle w:val="ListParagraph"/>
        <w:numPr>
          <w:ilvl w:val="3"/>
          <w:numId w:val="14"/>
        </w:numPr>
        <w:tabs>
          <w:tab w:val="left" w:pos="991"/>
        </w:tabs>
        <w:kinsoku w:val="0"/>
        <w:overflowPunct w:val="0"/>
        <w:spacing w:line="237" w:lineRule="auto"/>
        <w:ind w:left="1440" w:right="120" w:hanging="450"/>
        <w:rPr>
          <w:rFonts w:ascii="Times New Roman" w:hAnsi="Times New Roman" w:cs="Times New Roman"/>
          <w:color w:val="010101"/>
          <w:w w:val="105"/>
          <w:sz w:val="22"/>
          <w:szCs w:val="22"/>
        </w:rPr>
      </w:pPr>
      <w:r>
        <w:rPr>
          <w:rFonts w:ascii="Times New Roman" w:hAnsi="Times New Roman" w:cs="Times New Roman"/>
          <w:color w:val="000000"/>
          <w:sz w:val="22"/>
          <w:szCs w:val="22"/>
        </w:rPr>
        <w:t xml:space="preserve">Fabricating </w:t>
      </w:r>
      <w:proofErr w:type="gramStart"/>
      <w:r>
        <w:rPr>
          <w:rFonts w:ascii="Times New Roman" w:hAnsi="Times New Roman" w:cs="Times New Roman"/>
          <w:color w:val="000000"/>
          <w:sz w:val="22"/>
          <w:szCs w:val="22"/>
        </w:rPr>
        <w:t>plant</w:t>
      </w:r>
      <w:proofErr w:type="gramEnd"/>
      <w:r>
        <w:rPr>
          <w:rFonts w:ascii="Times New Roman" w:hAnsi="Times New Roman" w:cs="Times New Roman"/>
          <w:color w:val="000000"/>
          <w:sz w:val="22"/>
          <w:szCs w:val="22"/>
        </w:rPr>
        <w:t xml:space="preserve"> shall be certified by the National Precast Concrete Association (NPCA)</w:t>
      </w:r>
      <w:r w:rsidR="00CB129E" w:rsidRPr="00CB129E">
        <w:rPr>
          <w:rFonts w:ascii="Times New Roman" w:hAnsi="Times New Roman" w:cs="Times New Roman"/>
          <w:color w:val="000000"/>
          <w:sz w:val="22"/>
          <w:szCs w:val="22"/>
        </w:rPr>
        <w:t xml:space="preserve"> </w:t>
      </w:r>
      <w:r w:rsidR="00CB129E">
        <w:rPr>
          <w:rFonts w:ascii="Times New Roman" w:hAnsi="Times New Roman" w:cs="Times New Roman"/>
          <w:color w:val="000000"/>
          <w:sz w:val="22"/>
          <w:szCs w:val="22"/>
        </w:rPr>
        <w:t>or the Cast Stone Institute (CSI)</w:t>
      </w:r>
    </w:p>
    <w:p w14:paraId="7BA634EE" w14:textId="39ED5F73" w:rsidR="00F1363D" w:rsidRPr="00901822" w:rsidRDefault="00182C0D" w:rsidP="00F477B0">
      <w:pPr>
        <w:pStyle w:val="ListParagraph"/>
        <w:numPr>
          <w:ilvl w:val="3"/>
          <w:numId w:val="14"/>
        </w:numPr>
        <w:tabs>
          <w:tab w:val="left" w:pos="991"/>
        </w:tabs>
        <w:kinsoku w:val="0"/>
        <w:overflowPunct w:val="0"/>
        <w:spacing w:line="237" w:lineRule="auto"/>
        <w:ind w:left="1440" w:right="120" w:hanging="450"/>
        <w:rPr>
          <w:rFonts w:ascii="Times New Roman" w:hAnsi="Times New Roman" w:cs="Times New Roman"/>
          <w:color w:val="010101"/>
          <w:w w:val="105"/>
          <w:sz w:val="22"/>
          <w:szCs w:val="22"/>
        </w:rPr>
      </w:pPr>
      <w:r>
        <w:rPr>
          <w:rFonts w:ascii="Times New Roman" w:hAnsi="Times New Roman" w:cs="Times New Roman"/>
          <w:color w:val="000000"/>
          <w:sz w:val="22"/>
          <w:szCs w:val="22"/>
        </w:rPr>
        <w:t>Manufacturers</w:t>
      </w:r>
      <w:r w:rsidR="00456364">
        <w:rPr>
          <w:rFonts w:ascii="Times New Roman" w:hAnsi="Times New Roman" w:cs="Times New Roman"/>
          <w:color w:val="000000"/>
          <w:sz w:val="22"/>
          <w:szCs w:val="22"/>
        </w:rPr>
        <w:t xml:space="preserve"> </w:t>
      </w:r>
      <w:r w:rsidR="00F1363D">
        <w:rPr>
          <w:rFonts w:ascii="Times New Roman" w:hAnsi="Times New Roman" w:cs="Times New Roman"/>
          <w:color w:val="000000"/>
          <w:sz w:val="22"/>
          <w:szCs w:val="22"/>
        </w:rPr>
        <w:t xml:space="preserve">shall have an internal Quality Assurance Testing Program with certified laboratory technician(s).  </w:t>
      </w:r>
    </w:p>
    <w:p w14:paraId="4EEA1C58" w14:textId="77777777" w:rsidR="00901822" w:rsidRPr="00901822" w:rsidRDefault="00901822" w:rsidP="00F1363D">
      <w:pPr>
        <w:pStyle w:val="ListParagraph"/>
        <w:tabs>
          <w:tab w:val="left" w:pos="991"/>
        </w:tabs>
        <w:kinsoku w:val="0"/>
        <w:overflowPunct w:val="0"/>
        <w:spacing w:line="237" w:lineRule="auto"/>
        <w:ind w:left="0" w:right="120" w:firstLine="0"/>
        <w:rPr>
          <w:rFonts w:ascii="Times New Roman" w:hAnsi="Times New Roman" w:cs="Times New Roman"/>
          <w:color w:val="010101"/>
          <w:w w:val="105"/>
          <w:sz w:val="22"/>
          <w:szCs w:val="22"/>
        </w:rPr>
      </w:pPr>
    </w:p>
    <w:p w14:paraId="34B188A5" w14:textId="77777777" w:rsidR="00901822" w:rsidRPr="00364F66" w:rsidRDefault="00EC55D7" w:rsidP="00F1363D">
      <w:pPr>
        <w:pStyle w:val="ListParagraph"/>
        <w:numPr>
          <w:ilvl w:val="1"/>
          <w:numId w:val="14"/>
        </w:numPr>
        <w:tabs>
          <w:tab w:val="left" w:pos="991"/>
        </w:tabs>
        <w:kinsoku w:val="0"/>
        <w:overflowPunct w:val="0"/>
        <w:spacing w:line="237" w:lineRule="auto"/>
        <w:ind w:right="120"/>
        <w:rPr>
          <w:rFonts w:ascii="Times New Roman" w:hAnsi="Times New Roman" w:cs="Times New Roman"/>
          <w:bCs/>
          <w:color w:val="010101"/>
          <w:w w:val="105"/>
          <w:sz w:val="22"/>
          <w:szCs w:val="22"/>
        </w:rPr>
      </w:pPr>
      <w:r w:rsidRPr="00364F66">
        <w:rPr>
          <w:rFonts w:ascii="Times New Roman" w:hAnsi="Times New Roman" w:cs="Times New Roman"/>
          <w:bCs/>
          <w:color w:val="000000"/>
          <w:sz w:val="22"/>
          <w:szCs w:val="22"/>
        </w:rPr>
        <w:t>DELIVERY, STORAGE, AND HANDLING</w:t>
      </w:r>
    </w:p>
    <w:p w14:paraId="67B9CAA9" w14:textId="77777777" w:rsidR="00364F66" w:rsidRPr="00364F66" w:rsidRDefault="00364F66" w:rsidP="00F1363D">
      <w:pPr>
        <w:pStyle w:val="ListParagraph"/>
        <w:tabs>
          <w:tab w:val="left" w:pos="991"/>
        </w:tabs>
        <w:kinsoku w:val="0"/>
        <w:overflowPunct w:val="0"/>
        <w:spacing w:line="237" w:lineRule="auto"/>
        <w:ind w:left="990" w:right="120" w:firstLine="0"/>
        <w:jc w:val="both"/>
        <w:rPr>
          <w:rFonts w:ascii="Times New Roman" w:hAnsi="Times New Roman" w:cs="Times New Roman"/>
          <w:bCs/>
          <w:color w:val="010101"/>
          <w:w w:val="105"/>
          <w:sz w:val="22"/>
          <w:szCs w:val="22"/>
        </w:rPr>
      </w:pPr>
    </w:p>
    <w:p w14:paraId="253F4DBF" w14:textId="77777777" w:rsidR="00901822" w:rsidRPr="00901822" w:rsidRDefault="00EC55D7" w:rsidP="00F1363D">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Delivery:</w:t>
      </w:r>
    </w:p>
    <w:p w14:paraId="242564CC" w14:textId="1C238D82" w:rsidR="00901822" w:rsidRPr="00901822" w:rsidRDefault="00EC55D7" w:rsidP="00F1363D">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Deliver</w:t>
      </w:r>
      <w:r w:rsidR="00CB129E">
        <w:rPr>
          <w:rFonts w:ascii="Times New Roman" w:hAnsi="Times New Roman" w:cs="Times New Roman"/>
          <w:color w:val="000000"/>
          <w:sz w:val="22"/>
          <w:szCs w:val="22"/>
        </w:rPr>
        <w:t xml:space="preserve"> </w:t>
      </w:r>
      <w:r w:rsidR="00182C0D">
        <w:rPr>
          <w:rFonts w:ascii="Times New Roman" w:hAnsi="Times New Roman" w:cs="Times New Roman"/>
          <w:color w:val="000000"/>
          <w:sz w:val="22"/>
          <w:szCs w:val="22"/>
        </w:rPr>
        <w:t>products</w:t>
      </w:r>
      <w:r w:rsidRPr="00901822">
        <w:rPr>
          <w:rFonts w:ascii="Times New Roman" w:hAnsi="Times New Roman" w:cs="Times New Roman"/>
          <w:color w:val="000000"/>
          <w:sz w:val="22"/>
          <w:szCs w:val="22"/>
        </w:rPr>
        <w:t xml:space="preserve"> secured to </w:t>
      </w:r>
      <w:r w:rsidR="00182C0D">
        <w:rPr>
          <w:rFonts w:ascii="Times New Roman" w:hAnsi="Times New Roman" w:cs="Times New Roman"/>
          <w:color w:val="000000"/>
          <w:sz w:val="22"/>
          <w:szCs w:val="22"/>
        </w:rPr>
        <w:t xml:space="preserve">a </w:t>
      </w:r>
      <w:r w:rsidRPr="00901822">
        <w:rPr>
          <w:rFonts w:ascii="Times New Roman" w:hAnsi="Times New Roman" w:cs="Times New Roman"/>
          <w:color w:val="000000"/>
          <w:sz w:val="22"/>
          <w:szCs w:val="22"/>
        </w:rPr>
        <w:t>shipping pallet and protect</w:t>
      </w:r>
      <w:r w:rsidR="00F477B0">
        <w:rPr>
          <w:rFonts w:ascii="Times New Roman" w:hAnsi="Times New Roman" w:cs="Times New Roman"/>
          <w:color w:val="000000"/>
          <w:sz w:val="22"/>
          <w:szCs w:val="22"/>
        </w:rPr>
        <w:t xml:space="preserve"> them</w:t>
      </w:r>
      <w:r w:rsidRPr="00901822">
        <w:rPr>
          <w:rFonts w:ascii="Times New Roman" w:hAnsi="Times New Roman" w:cs="Times New Roman"/>
          <w:color w:val="000000"/>
          <w:sz w:val="22"/>
          <w:szCs w:val="22"/>
        </w:rPr>
        <w:t xml:space="preserve"> from damage and discoloration.</w:t>
      </w:r>
    </w:p>
    <w:p w14:paraId="3FF4E90A" w14:textId="77777777" w:rsidR="00901822" w:rsidRPr="00901822" w:rsidRDefault="00EC55D7" w:rsidP="00F1363D">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Provide itemized shipping list.</w:t>
      </w:r>
    </w:p>
    <w:p w14:paraId="1277FC8D" w14:textId="77777777" w:rsidR="00901822" w:rsidRPr="00901822" w:rsidRDefault="00EC55D7" w:rsidP="00F1363D">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Number each piece individually, as required, to match shop drawings and schedules.</w:t>
      </w:r>
    </w:p>
    <w:p w14:paraId="57D1E9F3" w14:textId="77777777" w:rsidR="00901822" w:rsidRPr="00901822" w:rsidRDefault="00EC55D7" w:rsidP="00F1363D">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Storage:</w:t>
      </w:r>
    </w:p>
    <w:p w14:paraId="4315DE98" w14:textId="77E65426" w:rsidR="00901822" w:rsidRPr="00901822" w:rsidRDefault="00EC55D7" w:rsidP="00F1363D">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 xml:space="preserve">Store </w:t>
      </w:r>
      <w:r w:rsidR="00637F40">
        <w:rPr>
          <w:rFonts w:ascii="Times New Roman" w:hAnsi="Times New Roman" w:cs="Times New Roman"/>
          <w:color w:val="000000"/>
          <w:sz w:val="22"/>
          <w:szCs w:val="22"/>
        </w:rPr>
        <w:t>product</w:t>
      </w:r>
      <w:r w:rsidRPr="00901822">
        <w:rPr>
          <w:rFonts w:ascii="Times New Roman" w:hAnsi="Times New Roman" w:cs="Times New Roman"/>
          <w:color w:val="000000"/>
          <w:sz w:val="22"/>
          <w:szCs w:val="22"/>
        </w:rPr>
        <w:t xml:space="preserve"> and installation materials in accordance with manufacturer's instructions.</w:t>
      </w:r>
    </w:p>
    <w:p w14:paraId="1F111BA4" w14:textId="23A582F4" w:rsidR="00901822" w:rsidRPr="00901822" w:rsidRDefault="00EC55D7" w:rsidP="00F1363D">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 xml:space="preserve">Store </w:t>
      </w:r>
      <w:r w:rsidR="00637F40">
        <w:rPr>
          <w:rFonts w:ascii="Times New Roman" w:hAnsi="Times New Roman" w:cs="Times New Roman"/>
          <w:color w:val="000000"/>
          <w:sz w:val="22"/>
          <w:szCs w:val="22"/>
        </w:rPr>
        <w:t>product</w:t>
      </w:r>
      <w:r w:rsidRPr="00901822">
        <w:rPr>
          <w:rFonts w:ascii="Times New Roman" w:hAnsi="Times New Roman" w:cs="Times New Roman"/>
          <w:color w:val="000000"/>
          <w:sz w:val="22"/>
          <w:szCs w:val="22"/>
        </w:rPr>
        <w:t xml:space="preserve"> on pallets with nonstaining, waterproof covers.</w:t>
      </w:r>
    </w:p>
    <w:p w14:paraId="5E668307" w14:textId="77777777" w:rsidR="00901822" w:rsidRPr="00901822" w:rsidRDefault="00EC55D7" w:rsidP="00F1363D">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Do not double stack pallets.</w:t>
      </w:r>
    </w:p>
    <w:p w14:paraId="408F90CA" w14:textId="1D098E06" w:rsidR="00901822" w:rsidRPr="00901822" w:rsidRDefault="00EC55D7" w:rsidP="00F1363D">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Ventilate</w:t>
      </w:r>
      <w:r w:rsidR="00CB129E">
        <w:rPr>
          <w:rFonts w:ascii="Times New Roman" w:hAnsi="Times New Roman" w:cs="Times New Roman"/>
          <w:color w:val="000000"/>
          <w:sz w:val="22"/>
          <w:szCs w:val="22"/>
        </w:rPr>
        <w:t xml:space="preserve"> </w:t>
      </w:r>
      <w:r w:rsidR="00182C0D">
        <w:rPr>
          <w:rFonts w:ascii="Times New Roman" w:hAnsi="Times New Roman" w:cs="Times New Roman"/>
          <w:color w:val="000000"/>
          <w:sz w:val="22"/>
          <w:szCs w:val="22"/>
        </w:rPr>
        <w:t>products</w:t>
      </w:r>
      <w:r w:rsidRPr="00901822">
        <w:rPr>
          <w:rFonts w:ascii="Times New Roman" w:hAnsi="Times New Roman" w:cs="Times New Roman"/>
          <w:color w:val="000000"/>
          <w:sz w:val="22"/>
          <w:szCs w:val="22"/>
        </w:rPr>
        <w:t xml:space="preserve"> under covers to prevent condensation.</w:t>
      </w:r>
    </w:p>
    <w:p w14:paraId="3EDA3724" w14:textId="77777777" w:rsidR="00901822" w:rsidRPr="00901822" w:rsidRDefault="00EC55D7" w:rsidP="00F1363D">
      <w:pPr>
        <w:pStyle w:val="ListParagraph"/>
        <w:numPr>
          <w:ilvl w:val="3"/>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Prevent contact with dirt and splashing.</w:t>
      </w:r>
    </w:p>
    <w:p w14:paraId="7D37C028" w14:textId="77777777" w:rsidR="00E81E74" w:rsidRDefault="00E81E74">
      <w:pPr>
        <w:rPr>
          <w:rFonts w:ascii="Times New Roman" w:eastAsiaTheme="minorEastAsia" w:hAnsi="Times New Roman"/>
          <w:snapToGrid/>
          <w:color w:val="000000"/>
          <w:sz w:val="22"/>
          <w:szCs w:val="22"/>
        </w:rPr>
      </w:pPr>
      <w:r>
        <w:rPr>
          <w:rFonts w:ascii="Times New Roman" w:hAnsi="Times New Roman"/>
          <w:color w:val="000000"/>
          <w:sz w:val="22"/>
          <w:szCs w:val="22"/>
        </w:rPr>
        <w:br w:type="page"/>
      </w:r>
    </w:p>
    <w:p w14:paraId="4F2DBAED" w14:textId="5CCB458B" w:rsidR="00901822" w:rsidRPr="00901822" w:rsidRDefault="00EC55D7" w:rsidP="00F1363D">
      <w:pPr>
        <w:pStyle w:val="ListParagraph"/>
        <w:numPr>
          <w:ilvl w:val="2"/>
          <w:numId w:val="14"/>
        </w:numPr>
        <w:tabs>
          <w:tab w:val="left" w:pos="991"/>
        </w:tabs>
        <w:kinsoku w:val="0"/>
        <w:overflowPunct w:val="0"/>
        <w:spacing w:line="237" w:lineRule="auto"/>
        <w:ind w:right="12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lastRenderedPageBreak/>
        <w:t>Handling:</w:t>
      </w:r>
    </w:p>
    <w:p w14:paraId="0B414F27" w14:textId="66838ECF" w:rsidR="00901822" w:rsidRPr="00901822" w:rsidRDefault="00EC55D7" w:rsidP="00BD2318">
      <w:pPr>
        <w:pStyle w:val="ListParagraph"/>
        <w:numPr>
          <w:ilvl w:val="3"/>
          <w:numId w:val="14"/>
        </w:numPr>
        <w:tabs>
          <w:tab w:val="left" w:pos="991"/>
        </w:tabs>
        <w:kinsoku w:val="0"/>
        <w:overflowPunct w:val="0"/>
        <w:spacing w:line="237" w:lineRule="auto"/>
        <w:ind w:left="1440" w:right="120" w:hanging="453"/>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 xml:space="preserve">Protect </w:t>
      </w:r>
      <w:r w:rsidR="00182C0D">
        <w:rPr>
          <w:rFonts w:ascii="Times New Roman" w:hAnsi="Times New Roman" w:cs="Times New Roman"/>
          <w:color w:val="000000"/>
          <w:sz w:val="22"/>
          <w:szCs w:val="22"/>
        </w:rPr>
        <w:t>products</w:t>
      </w:r>
      <w:r w:rsidRPr="00901822">
        <w:rPr>
          <w:rFonts w:ascii="Times New Roman" w:hAnsi="Times New Roman" w:cs="Times New Roman"/>
          <w:color w:val="000000"/>
          <w:sz w:val="22"/>
          <w:szCs w:val="22"/>
        </w:rPr>
        <w:t>, including corners and edges, during storage, handling, and installation to prevent chipping, cracking, staining, or other damage</w:t>
      </w:r>
      <w:r w:rsidR="00901822" w:rsidRPr="00901822">
        <w:rPr>
          <w:rFonts w:ascii="Times New Roman" w:hAnsi="Times New Roman" w:cs="Times New Roman"/>
          <w:color w:val="000000"/>
          <w:sz w:val="22"/>
          <w:szCs w:val="22"/>
        </w:rPr>
        <w:t>.</w:t>
      </w:r>
    </w:p>
    <w:p w14:paraId="773F212D" w14:textId="77777777" w:rsidR="00901822" w:rsidRPr="00901822" w:rsidRDefault="00EC55D7" w:rsidP="00F477B0">
      <w:pPr>
        <w:pStyle w:val="ListParagraph"/>
        <w:numPr>
          <w:ilvl w:val="3"/>
          <w:numId w:val="14"/>
        </w:numPr>
        <w:tabs>
          <w:tab w:val="left" w:pos="991"/>
        </w:tabs>
        <w:kinsoku w:val="0"/>
        <w:overflowPunct w:val="0"/>
        <w:spacing w:line="237" w:lineRule="auto"/>
        <w:ind w:left="1440" w:right="120" w:hanging="45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Handle long units at center and both ends simultaneously to prevent cracking.</w:t>
      </w:r>
    </w:p>
    <w:p w14:paraId="3DCCCE46" w14:textId="5D6FA601" w:rsidR="00EC55D7" w:rsidRPr="00901822" w:rsidRDefault="00EC55D7" w:rsidP="00F477B0">
      <w:pPr>
        <w:pStyle w:val="ListParagraph"/>
        <w:numPr>
          <w:ilvl w:val="3"/>
          <w:numId w:val="14"/>
        </w:numPr>
        <w:tabs>
          <w:tab w:val="left" w:pos="991"/>
        </w:tabs>
        <w:kinsoku w:val="0"/>
        <w:overflowPunct w:val="0"/>
        <w:spacing w:line="237" w:lineRule="auto"/>
        <w:ind w:left="1440" w:right="120" w:hanging="450"/>
        <w:rPr>
          <w:rFonts w:ascii="Times New Roman" w:hAnsi="Times New Roman" w:cs="Times New Roman"/>
          <w:color w:val="010101"/>
          <w:w w:val="105"/>
          <w:sz w:val="22"/>
          <w:szCs w:val="22"/>
        </w:rPr>
      </w:pPr>
      <w:r w:rsidRPr="00901822">
        <w:rPr>
          <w:rFonts w:ascii="Times New Roman" w:hAnsi="Times New Roman" w:cs="Times New Roman"/>
          <w:color w:val="000000"/>
          <w:sz w:val="22"/>
          <w:szCs w:val="22"/>
        </w:rPr>
        <w:t xml:space="preserve">Do not use pry bars or other equipment in a manner that could damage </w:t>
      </w:r>
      <w:r w:rsidR="00637F40">
        <w:rPr>
          <w:rFonts w:ascii="Times New Roman" w:hAnsi="Times New Roman" w:cs="Times New Roman"/>
          <w:color w:val="000000"/>
          <w:sz w:val="22"/>
          <w:szCs w:val="22"/>
        </w:rPr>
        <w:t>product</w:t>
      </w:r>
      <w:r w:rsidRPr="00901822">
        <w:rPr>
          <w:rFonts w:ascii="Times New Roman" w:hAnsi="Times New Roman" w:cs="Times New Roman"/>
          <w:color w:val="000000"/>
          <w:sz w:val="22"/>
          <w:szCs w:val="22"/>
        </w:rPr>
        <w:t>.</w:t>
      </w:r>
    </w:p>
    <w:p w14:paraId="5225E28A" w14:textId="77777777" w:rsidR="00901822" w:rsidRPr="00364F66" w:rsidRDefault="00901822" w:rsidP="00F1363D">
      <w:pPr>
        <w:pStyle w:val="ListParagraph"/>
        <w:tabs>
          <w:tab w:val="left" w:pos="991"/>
        </w:tabs>
        <w:kinsoku w:val="0"/>
        <w:overflowPunct w:val="0"/>
        <w:spacing w:line="237" w:lineRule="auto"/>
        <w:ind w:left="0" w:right="120" w:firstLine="0"/>
        <w:rPr>
          <w:rFonts w:ascii="Times New Roman" w:hAnsi="Times New Roman" w:cs="Times New Roman"/>
          <w:bCs/>
          <w:color w:val="010101"/>
          <w:w w:val="105"/>
          <w:sz w:val="22"/>
          <w:szCs w:val="22"/>
        </w:rPr>
      </w:pPr>
    </w:p>
    <w:p w14:paraId="03F387E1" w14:textId="7ABCBC00" w:rsidR="00901822" w:rsidRPr="00364F66" w:rsidRDefault="00901822" w:rsidP="00F1363D">
      <w:pPr>
        <w:pStyle w:val="ListParagraph"/>
        <w:numPr>
          <w:ilvl w:val="1"/>
          <w:numId w:val="14"/>
        </w:numPr>
        <w:tabs>
          <w:tab w:val="left" w:pos="991"/>
        </w:tabs>
        <w:kinsoku w:val="0"/>
        <w:overflowPunct w:val="0"/>
        <w:spacing w:line="237" w:lineRule="auto"/>
        <w:ind w:right="120"/>
        <w:rPr>
          <w:rFonts w:ascii="Times New Roman" w:hAnsi="Times New Roman" w:cs="Times New Roman"/>
          <w:bCs/>
          <w:color w:val="010101"/>
          <w:w w:val="105"/>
          <w:sz w:val="22"/>
          <w:szCs w:val="22"/>
        </w:rPr>
      </w:pPr>
      <w:bookmarkStart w:id="0" w:name="_Hlk217390161"/>
      <w:r w:rsidRPr="00364F66">
        <w:rPr>
          <w:rFonts w:ascii="Times New Roman" w:hAnsi="Times New Roman" w:cs="Times New Roman"/>
          <w:bCs/>
          <w:color w:val="000000"/>
          <w:sz w:val="22"/>
          <w:szCs w:val="22"/>
        </w:rPr>
        <w:t>SCHEDULING</w:t>
      </w:r>
    </w:p>
    <w:bookmarkEnd w:id="0"/>
    <w:p w14:paraId="4C60E427" w14:textId="77777777" w:rsidR="00901822" w:rsidRPr="00901822" w:rsidRDefault="00901822" w:rsidP="00F1363D">
      <w:pPr>
        <w:pStyle w:val="ListParagraph"/>
        <w:tabs>
          <w:tab w:val="left" w:pos="991"/>
        </w:tabs>
        <w:kinsoku w:val="0"/>
        <w:overflowPunct w:val="0"/>
        <w:spacing w:line="237" w:lineRule="auto"/>
        <w:ind w:left="119" w:right="120" w:firstLine="0"/>
        <w:rPr>
          <w:rFonts w:ascii="Times New Roman" w:hAnsi="Times New Roman" w:cs="Times New Roman"/>
          <w:b/>
          <w:bCs/>
          <w:color w:val="010101"/>
          <w:w w:val="105"/>
          <w:sz w:val="22"/>
          <w:szCs w:val="22"/>
        </w:rPr>
      </w:pPr>
    </w:p>
    <w:tbl>
      <w:tblPr>
        <w:tblW w:w="0" w:type="auto"/>
        <w:tblInd w:w="120" w:type="dxa"/>
        <w:tblLayout w:type="fixed"/>
        <w:tblCellMar>
          <w:left w:w="120" w:type="dxa"/>
          <w:right w:w="120" w:type="dxa"/>
        </w:tblCellMar>
        <w:tblLook w:val="0000" w:firstRow="0" w:lastRow="0" w:firstColumn="0" w:lastColumn="0" w:noHBand="0" w:noVBand="0"/>
      </w:tblPr>
      <w:tblGrid>
        <w:gridCol w:w="10080"/>
      </w:tblGrid>
      <w:tr w:rsidR="00901822" w:rsidRPr="00901822" w14:paraId="5EF25C7E" w14:textId="77777777" w:rsidTr="000D7052">
        <w:trPr>
          <w:tblHeader/>
        </w:trPr>
        <w:tc>
          <w:tcPr>
            <w:tcW w:w="10080" w:type="dxa"/>
            <w:tcBorders>
              <w:top w:val="single" w:sz="7" w:space="0" w:color="000000"/>
              <w:left w:val="single" w:sz="7" w:space="0" w:color="000000"/>
              <w:bottom w:val="single" w:sz="7" w:space="0" w:color="000000"/>
              <w:right w:val="single" w:sz="7" w:space="0" w:color="000000"/>
            </w:tcBorders>
          </w:tcPr>
          <w:p w14:paraId="1D4EB780" w14:textId="77777777" w:rsidR="00901822" w:rsidRPr="00901822" w:rsidRDefault="00901822" w:rsidP="00F1363D">
            <w:pPr>
              <w:spacing w:line="120" w:lineRule="exact"/>
              <w:rPr>
                <w:rFonts w:ascii="Times New Roman" w:hAnsi="Times New Roman"/>
                <w:color w:val="000000"/>
                <w:sz w:val="22"/>
                <w:szCs w:val="22"/>
              </w:rPr>
            </w:pPr>
            <w:r w:rsidRPr="00901822">
              <w:rPr>
                <w:rFonts w:ascii="Times New Roman" w:hAnsi="Times New Roman"/>
                <w:color w:val="000000"/>
                <w:sz w:val="22"/>
                <w:szCs w:val="22"/>
              </w:rPr>
              <w:br w:type="page"/>
            </w:r>
          </w:p>
          <w:p w14:paraId="6FE27D6B" w14:textId="6474A16D" w:rsidR="00901822" w:rsidRPr="00901822" w:rsidRDefault="00901822" w:rsidP="00F1363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58"/>
              <w:rPr>
                <w:rFonts w:ascii="Times New Roman" w:hAnsi="Times New Roman"/>
                <w:color w:val="000000"/>
                <w:sz w:val="22"/>
                <w:szCs w:val="22"/>
              </w:rPr>
            </w:pPr>
            <w:r w:rsidRPr="00901822">
              <w:rPr>
                <w:rFonts w:ascii="Times New Roman" w:hAnsi="Times New Roman"/>
                <w:color w:val="000000"/>
                <w:sz w:val="22"/>
                <w:szCs w:val="22"/>
              </w:rPr>
              <w:t xml:space="preserve">Specifier Notes: Revise </w:t>
            </w:r>
            <w:r w:rsidR="002C4BC4">
              <w:rPr>
                <w:rFonts w:ascii="Times New Roman" w:hAnsi="Times New Roman"/>
                <w:color w:val="000000"/>
                <w:sz w:val="22"/>
                <w:szCs w:val="22"/>
              </w:rPr>
              <w:t>s</w:t>
            </w:r>
            <w:r w:rsidRPr="00901822">
              <w:rPr>
                <w:rFonts w:ascii="Times New Roman" w:hAnsi="Times New Roman"/>
                <w:color w:val="000000"/>
                <w:sz w:val="22"/>
                <w:szCs w:val="22"/>
              </w:rPr>
              <w:t>cheduling as required for the project.  Delete this article if not required.</w:t>
            </w:r>
          </w:p>
        </w:tc>
      </w:tr>
    </w:tbl>
    <w:p w14:paraId="12E16233" w14:textId="77777777" w:rsidR="00901822" w:rsidRPr="00901822" w:rsidRDefault="00901822" w:rsidP="00F1363D">
      <w:pPr>
        <w:pStyle w:val="ListParagraph"/>
        <w:tabs>
          <w:tab w:val="left" w:pos="991"/>
        </w:tabs>
        <w:kinsoku w:val="0"/>
        <w:overflowPunct w:val="0"/>
        <w:spacing w:line="237" w:lineRule="auto"/>
        <w:ind w:left="990" w:right="120" w:firstLine="0"/>
        <w:rPr>
          <w:rFonts w:ascii="Times New Roman" w:hAnsi="Times New Roman" w:cs="Times New Roman"/>
          <w:b/>
          <w:bCs/>
          <w:color w:val="010101"/>
          <w:w w:val="105"/>
          <w:sz w:val="22"/>
          <w:szCs w:val="22"/>
        </w:rPr>
      </w:pPr>
    </w:p>
    <w:p w14:paraId="3773EB4C" w14:textId="3AFC5743" w:rsidR="00F57D52" w:rsidRPr="00F57D52" w:rsidRDefault="00901822" w:rsidP="00F57D52">
      <w:pPr>
        <w:pStyle w:val="ListParagraph"/>
        <w:numPr>
          <w:ilvl w:val="2"/>
          <w:numId w:val="14"/>
        </w:numPr>
        <w:tabs>
          <w:tab w:val="left" w:pos="991"/>
        </w:tabs>
        <w:kinsoku w:val="0"/>
        <w:overflowPunct w:val="0"/>
        <w:spacing w:line="237" w:lineRule="auto"/>
        <w:ind w:right="120"/>
        <w:rPr>
          <w:rFonts w:ascii="Times New Roman" w:hAnsi="Times New Roman" w:cs="Times New Roman"/>
          <w:b/>
          <w:bCs/>
          <w:color w:val="010101"/>
          <w:w w:val="105"/>
          <w:sz w:val="22"/>
          <w:szCs w:val="22"/>
        </w:rPr>
      </w:pPr>
      <w:r w:rsidRPr="00901822">
        <w:rPr>
          <w:rFonts w:ascii="Times New Roman" w:hAnsi="Times New Roman" w:cs="Times New Roman"/>
          <w:color w:val="000000"/>
          <w:sz w:val="22"/>
          <w:szCs w:val="22"/>
        </w:rPr>
        <w:t>Schedule and coordinate production and delivery of material with adjacent wor</w:t>
      </w:r>
      <w:r w:rsidR="00F57D52">
        <w:rPr>
          <w:rFonts w:ascii="Times New Roman" w:hAnsi="Times New Roman" w:cs="Times New Roman"/>
          <w:color w:val="000000"/>
          <w:sz w:val="22"/>
          <w:szCs w:val="22"/>
        </w:rPr>
        <w:t>k.</w:t>
      </w:r>
    </w:p>
    <w:p w14:paraId="5ADD58CF" w14:textId="77777777" w:rsidR="00F57D52" w:rsidRPr="00683DB1" w:rsidRDefault="00F57D52" w:rsidP="00F57D52">
      <w:pPr>
        <w:pStyle w:val="ListParagraph"/>
        <w:tabs>
          <w:tab w:val="left" w:pos="991"/>
        </w:tabs>
        <w:kinsoku w:val="0"/>
        <w:overflowPunct w:val="0"/>
        <w:spacing w:line="237" w:lineRule="auto"/>
        <w:ind w:left="0" w:right="120" w:firstLine="0"/>
        <w:rPr>
          <w:rFonts w:ascii="Times New Roman" w:hAnsi="Times New Roman" w:cs="Times New Roman"/>
          <w:color w:val="000000"/>
          <w:sz w:val="22"/>
          <w:szCs w:val="22"/>
        </w:rPr>
      </w:pPr>
    </w:p>
    <w:p w14:paraId="247A22AB" w14:textId="728AA5CD" w:rsidR="00F57D52" w:rsidRPr="00683DB1" w:rsidRDefault="00F57D52" w:rsidP="00F57D52">
      <w:pPr>
        <w:pStyle w:val="ListParagraph"/>
        <w:tabs>
          <w:tab w:val="left" w:pos="991"/>
        </w:tabs>
        <w:kinsoku w:val="0"/>
        <w:overflowPunct w:val="0"/>
        <w:spacing w:line="237" w:lineRule="auto"/>
        <w:ind w:left="0" w:right="120" w:firstLine="0"/>
        <w:rPr>
          <w:rFonts w:ascii="Times New Roman" w:hAnsi="Times New Roman" w:cs="Times New Roman"/>
          <w:color w:val="000000"/>
          <w:sz w:val="22"/>
          <w:szCs w:val="22"/>
        </w:rPr>
      </w:pPr>
      <w:r w:rsidRPr="00683DB1">
        <w:rPr>
          <w:rFonts w:ascii="Times New Roman" w:hAnsi="Times New Roman" w:cs="Times New Roman"/>
          <w:color w:val="000000"/>
          <w:sz w:val="22"/>
          <w:szCs w:val="22"/>
        </w:rPr>
        <w:t>PART 2 – PRODUCTS</w:t>
      </w:r>
    </w:p>
    <w:p w14:paraId="07D579F9" w14:textId="77777777" w:rsidR="00F57D52" w:rsidRPr="00683DB1" w:rsidRDefault="00F57D52" w:rsidP="00F57D52">
      <w:pPr>
        <w:pStyle w:val="ListParagraph"/>
        <w:tabs>
          <w:tab w:val="left" w:pos="991"/>
        </w:tabs>
        <w:kinsoku w:val="0"/>
        <w:overflowPunct w:val="0"/>
        <w:spacing w:line="237" w:lineRule="auto"/>
        <w:ind w:left="0" w:right="120" w:firstLine="0"/>
        <w:rPr>
          <w:rFonts w:ascii="Times New Roman" w:hAnsi="Times New Roman" w:cs="Times New Roman"/>
          <w:b/>
          <w:bCs/>
          <w:color w:val="010101"/>
          <w:w w:val="105"/>
          <w:sz w:val="22"/>
          <w:szCs w:val="22"/>
        </w:rPr>
      </w:pPr>
    </w:p>
    <w:p w14:paraId="7E9EF3B6" w14:textId="77777777" w:rsidR="00F57D52" w:rsidRPr="00683DB1" w:rsidRDefault="00F57D52" w:rsidP="00F57D52">
      <w:pPr>
        <w:pStyle w:val="ListParagraph"/>
        <w:numPr>
          <w:ilvl w:val="0"/>
          <w:numId w:val="14"/>
        </w:numPr>
        <w:tabs>
          <w:tab w:val="left" w:pos="991"/>
        </w:tabs>
        <w:kinsoku w:val="0"/>
        <w:overflowPunct w:val="0"/>
        <w:spacing w:line="237" w:lineRule="auto"/>
        <w:ind w:right="120"/>
        <w:rPr>
          <w:rFonts w:ascii="Times New Roman" w:hAnsi="Times New Roman" w:cs="Times New Roman"/>
          <w:b/>
          <w:vanish/>
          <w:color w:val="000000"/>
          <w:sz w:val="22"/>
          <w:szCs w:val="22"/>
        </w:rPr>
      </w:pPr>
    </w:p>
    <w:p w14:paraId="143CE0BA" w14:textId="77777777" w:rsidR="00F57D52" w:rsidRPr="00683DB1" w:rsidRDefault="00EC55D7" w:rsidP="00491793">
      <w:pPr>
        <w:pStyle w:val="ListParagraph"/>
        <w:numPr>
          <w:ilvl w:val="1"/>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sz w:val="22"/>
          <w:szCs w:val="22"/>
        </w:rPr>
      </w:pPr>
      <w:r w:rsidRPr="00683DB1">
        <w:rPr>
          <w:rFonts w:ascii="Times New Roman" w:hAnsi="Times New Roman" w:cs="Times New Roman"/>
          <w:bCs/>
          <w:color w:val="000000"/>
          <w:sz w:val="22"/>
          <w:szCs w:val="22"/>
        </w:rPr>
        <w:t>MANUFACTURE</w:t>
      </w:r>
      <w:r w:rsidR="00F57D52" w:rsidRPr="00683DB1">
        <w:rPr>
          <w:rFonts w:ascii="Times New Roman" w:hAnsi="Times New Roman" w:cs="Times New Roman"/>
          <w:bCs/>
          <w:color w:val="000000"/>
          <w:sz w:val="22"/>
          <w:szCs w:val="22"/>
        </w:rPr>
        <w:t>R</w:t>
      </w:r>
    </w:p>
    <w:p w14:paraId="3D228C09" w14:textId="77777777" w:rsidR="00F57D52" w:rsidRPr="00683DB1" w:rsidRDefault="00F57D52" w:rsidP="00F57D52">
      <w:pPr>
        <w:pStyle w:val="ListParagraph"/>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firstLine="0"/>
        <w:rPr>
          <w:rFonts w:ascii="Times New Roman" w:hAnsi="Times New Roman" w:cs="Times New Roman"/>
          <w:sz w:val="22"/>
          <w:szCs w:val="22"/>
        </w:rPr>
      </w:pPr>
    </w:p>
    <w:p w14:paraId="3FBE0761" w14:textId="1C54EBAE" w:rsidR="00F57D52" w:rsidRPr="00683DB1" w:rsidRDefault="00781DCA" w:rsidP="00F57D52">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sz w:val="22"/>
          <w:szCs w:val="22"/>
        </w:rPr>
        <w:t xml:space="preserve">Reading Rock, Inc., 4600 Devitt Drive, Cincinnati, Ohio 45246  </w:t>
      </w:r>
      <w:r w:rsidRPr="00683DB1">
        <w:rPr>
          <w:rFonts w:ascii="Times New Roman" w:hAnsi="Times New Roman" w:cs="Times New Roman"/>
          <w:sz w:val="22"/>
          <w:szCs w:val="22"/>
        </w:rPr>
        <w:br/>
        <w:t>Phone (800) 482-6466  Fax (513) 874-2361</w:t>
      </w:r>
      <w:r w:rsidRPr="00683DB1">
        <w:rPr>
          <w:rFonts w:ascii="Times New Roman" w:hAnsi="Times New Roman" w:cs="Times New Roman"/>
          <w:sz w:val="22"/>
          <w:szCs w:val="22"/>
        </w:rPr>
        <w:br/>
        <w:t xml:space="preserve">Web Site </w:t>
      </w:r>
      <w:hyperlink r:id="rId9" w:history="1">
        <w:r w:rsidRPr="00683DB1">
          <w:rPr>
            <w:rStyle w:val="Hyperlink"/>
            <w:rFonts w:ascii="Times New Roman" w:hAnsi="Times New Roman" w:cs="Times New Roman"/>
            <w:sz w:val="22"/>
            <w:szCs w:val="22"/>
          </w:rPr>
          <w:t>www.readingrock.com</w:t>
        </w:r>
      </w:hyperlink>
      <w:r w:rsidRPr="00683DB1">
        <w:rPr>
          <w:rFonts w:ascii="Times New Roman" w:hAnsi="Times New Roman" w:cs="Times New Roman"/>
          <w:sz w:val="22"/>
          <w:szCs w:val="22"/>
        </w:rPr>
        <w:t xml:space="preserve">  E-Mail </w:t>
      </w:r>
      <w:hyperlink r:id="rId10" w:history="1">
        <w:r w:rsidR="00F57D52" w:rsidRPr="00683DB1">
          <w:rPr>
            <w:rStyle w:val="Hyperlink"/>
            <w:rFonts w:ascii="Times New Roman" w:hAnsi="Times New Roman" w:cs="Times New Roman"/>
            <w:sz w:val="22"/>
            <w:szCs w:val="22"/>
          </w:rPr>
          <w:t>info@readingrock.com</w:t>
        </w:r>
      </w:hyperlink>
    </w:p>
    <w:p w14:paraId="270FE39C" w14:textId="153250F1" w:rsidR="00F57D52" w:rsidRPr="00683DB1" w:rsidRDefault="00EC55D7" w:rsidP="00F57D52">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 xml:space="preserve">Substitutions </w:t>
      </w:r>
      <w:r w:rsidR="002C4BC4">
        <w:rPr>
          <w:rFonts w:ascii="Times New Roman" w:hAnsi="Times New Roman" w:cs="Times New Roman"/>
          <w:color w:val="000000"/>
          <w:sz w:val="22"/>
          <w:szCs w:val="22"/>
        </w:rPr>
        <w:t xml:space="preserve">are </w:t>
      </w:r>
      <w:r w:rsidRPr="00683DB1">
        <w:rPr>
          <w:rFonts w:ascii="Times New Roman" w:hAnsi="Times New Roman" w:cs="Times New Roman"/>
          <w:color w:val="000000"/>
          <w:sz w:val="22"/>
          <w:szCs w:val="22"/>
        </w:rPr>
        <w:t>not permitted.</w:t>
      </w:r>
    </w:p>
    <w:p w14:paraId="4A890C96" w14:textId="77777777" w:rsidR="00F57D52" w:rsidRPr="00683DB1" w:rsidRDefault="00F57D52" w:rsidP="00F57D52">
      <w:pPr>
        <w:pStyle w:val="ListParagraph"/>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firstLine="0"/>
        <w:rPr>
          <w:rFonts w:ascii="Times New Roman" w:hAnsi="Times New Roman" w:cs="Times New Roman"/>
          <w:sz w:val="22"/>
          <w:szCs w:val="22"/>
        </w:rPr>
      </w:pPr>
    </w:p>
    <w:p w14:paraId="5940C954" w14:textId="461FDACA" w:rsidR="00F57D52" w:rsidRPr="003066EF" w:rsidRDefault="00637F40" w:rsidP="00F57D52">
      <w:pPr>
        <w:pStyle w:val="ListParagraph"/>
        <w:numPr>
          <w:ilvl w:val="1"/>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sz w:val="22"/>
          <w:szCs w:val="22"/>
        </w:rPr>
      </w:pPr>
      <w:r>
        <w:rPr>
          <w:rFonts w:ascii="Times New Roman" w:hAnsi="Times New Roman" w:cs="Times New Roman"/>
          <w:bCs/>
          <w:color w:val="000000"/>
          <w:sz w:val="22"/>
          <w:szCs w:val="22"/>
        </w:rPr>
        <w:t>PRECAST ARCHITECTURAL CONCRETE MATERIAL - SITE</w:t>
      </w:r>
    </w:p>
    <w:p w14:paraId="1901D7D9" w14:textId="77777777" w:rsidR="00F57D52" w:rsidRPr="00683DB1" w:rsidRDefault="00F57D52" w:rsidP="00F57D52">
      <w:pPr>
        <w:pStyle w:val="ListParagraph"/>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990" w:right="120" w:firstLine="0"/>
        <w:rPr>
          <w:rFonts w:ascii="Times New Roman" w:hAnsi="Times New Roman" w:cs="Times New Roman"/>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0080"/>
      </w:tblGrid>
      <w:tr w:rsidR="00F57D52" w:rsidRPr="00683DB1" w14:paraId="3333CD96" w14:textId="77777777" w:rsidTr="000D7052">
        <w:trPr>
          <w:tblHeader/>
          <w:jc w:val="center"/>
        </w:trPr>
        <w:tc>
          <w:tcPr>
            <w:tcW w:w="10080" w:type="dxa"/>
            <w:tcBorders>
              <w:top w:val="single" w:sz="7" w:space="0" w:color="000000"/>
              <w:left w:val="single" w:sz="7" w:space="0" w:color="000000"/>
              <w:bottom w:val="single" w:sz="7" w:space="0" w:color="000000"/>
              <w:right w:val="single" w:sz="7" w:space="0" w:color="000000"/>
            </w:tcBorders>
          </w:tcPr>
          <w:p w14:paraId="020DBFA1" w14:textId="77777777" w:rsidR="00F57D52" w:rsidRPr="00683DB1" w:rsidRDefault="00F57D52" w:rsidP="000D7052">
            <w:pPr>
              <w:spacing w:line="120" w:lineRule="exact"/>
              <w:rPr>
                <w:rFonts w:ascii="Times New Roman" w:hAnsi="Times New Roman"/>
                <w:color w:val="000000"/>
                <w:sz w:val="22"/>
                <w:szCs w:val="22"/>
              </w:rPr>
            </w:pPr>
          </w:p>
          <w:p w14:paraId="647D3A55" w14:textId="5E7260F8" w:rsidR="00F57D52" w:rsidRPr="00683DB1" w:rsidRDefault="00F57D52" w:rsidP="000D7052">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58"/>
              <w:rPr>
                <w:rFonts w:ascii="Times New Roman" w:hAnsi="Times New Roman"/>
                <w:color w:val="000000"/>
                <w:sz w:val="22"/>
                <w:szCs w:val="22"/>
              </w:rPr>
            </w:pPr>
            <w:r w:rsidRPr="00683DB1">
              <w:rPr>
                <w:rFonts w:ascii="Times New Roman" w:hAnsi="Times New Roman"/>
                <w:color w:val="000000"/>
                <w:sz w:val="22"/>
                <w:szCs w:val="22"/>
              </w:rPr>
              <w:t>Specifier Notes: Specify color</w:t>
            </w:r>
            <w:r w:rsidR="00637F40">
              <w:rPr>
                <w:rFonts w:ascii="Times New Roman" w:hAnsi="Times New Roman"/>
                <w:color w:val="000000"/>
                <w:sz w:val="22"/>
                <w:szCs w:val="22"/>
              </w:rPr>
              <w:t xml:space="preserve"> </w:t>
            </w:r>
            <w:r w:rsidRPr="00683DB1">
              <w:rPr>
                <w:rFonts w:ascii="Times New Roman" w:hAnsi="Times New Roman"/>
                <w:color w:val="000000"/>
                <w:sz w:val="22"/>
                <w:szCs w:val="22"/>
              </w:rPr>
              <w:t xml:space="preserve">and profiles.  Custom color matches are available but should be reviewed with Reading Rock representative prior to </w:t>
            </w:r>
            <w:r w:rsidR="00182C0D">
              <w:rPr>
                <w:rFonts w:ascii="Times New Roman" w:hAnsi="Times New Roman"/>
                <w:color w:val="000000"/>
                <w:sz w:val="22"/>
                <w:szCs w:val="22"/>
              </w:rPr>
              <w:t xml:space="preserve">the </w:t>
            </w:r>
            <w:r w:rsidRPr="00683DB1">
              <w:rPr>
                <w:rFonts w:ascii="Times New Roman" w:hAnsi="Times New Roman"/>
                <w:color w:val="000000"/>
                <w:sz w:val="22"/>
                <w:szCs w:val="22"/>
              </w:rPr>
              <w:t>specification being released.</w:t>
            </w:r>
          </w:p>
        </w:tc>
      </w:tr>
    </w:tbl>
    <w:p w14:paraId="647226D2" w14:textId="77777777" w:rsidR="00F57D52" w:rsidRPr="00683DB1" w:rsidRDefault="00F57D52" w:rsidP="00F57D52">
      <w:pPr>
        <w:pStyle w:val="ListParagraph"/>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sz w:val="22"/>
          <w:szCs w:val="22"/>
        </w:rPr>
      </w:pPr>
    </w:p>
    <w:p w14:paraId="040225FF" w14:textId="7121E46C" w:rsidR="00F57D52" w:rsidRPr="00683DB1" w:rsidRDefault="00EC55D7" w:rsidP="00F57D52">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RockCast</w:t>
      </w:r>
      <w:r w:rsidR="00CB129E" w:rsidRPr="00683DB1">
        <w:rPr>
          <w:rFonts w:ascii="Times New Roman" w:hAnsi="Times New Roman" w:cs="Times New Roman"/>
          <w:color w:val="000000"/>
          <w:sz w:val="22"/>
          <w:szCs w:val="22"/>
        </w:rPr>
        <w:t xml:space="preserve"> C</w:t>
      </w:r>
      <w:r w:rsidRPr="00683DB1">
        <w:rPr>
          <w:rFonts w:ascii="Times New Roman" w:hAnsi="Times New Roman" w:cs="Times New Roman"/>
          <w:color w:val="000000"/>
          <w:sz w:val="22"/>
          <w:szCs w:val="22"/>
        </w:rPr>
        <w:t xml:space="preserve">ustom </w:t>
      </w:r>
      <w:r w:rsidR="00F57D52" w:rsidRPr="00683DB1">
        <w:rPr>
          <w:rFonts w:ascii="Times New Roman" w:hAnsi="Times New Roman" w:cs="Times New Roman"/>
          <w:color w:val="000000"/>
          <w:sz w:val="22"/>
          <w:szCs w:val="22"/>
        </w:rPr>
        <w:t>Site Solution</w:t>
      </w:r>
      <w:r w:rsidR="00CB129E" w:rsidRPr="00683DB1">
        <w:rPr>
          <w:rFonts w:ascii="Times New Roman" w:hAnsi="Times New Roman" w:cs="Times New Roman"/>
          <w:color w:val="000000"/>
          <w:sz w:val="22"/>
          <w:szCs w:val="22"/>
        </w:rPr>
        <w:t>s</w:t>
      </w:r>
    </w:p>
    <w:p w14:paraId="2AD88881" w14:textId="0B552055" w:rsidR="00F57D52" w:rsidRPr="00683DB1" w:rsidRDefault="00EC55D7" w:rsidP="00F57D52">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Compliance</w:t>
      </w:r>
      <w:r w:rsidR="00456364" w:rsidRPr="00683DB1">
        <w:rPr>
          <w:rFonts w:ascii="Times New Roman" w:hAnsi="Times New Roman" w:cs="Times New Roman"/>
          <w:color w:val="000000"/>
          <w:sz w:val="22"/>
          <w:szCs w:val="22"/>
        </w:rPr>
        <w:t>: ASTM</w:t>
      </w:r>
      <w:r w:rsidRPr="00683DB1">
        <w:rPr>
          <w:rFonts w:ascii="Times New Roman" w:hAnsi="Times New Roman" w:cs="Times New Roman"/>
          <w:color w:val="000000"/>
          <w:sz w:val="22"/>
          <w:szCs w:val="22"/>
        </w:rPr>
        <w:t xml:space="preserve"> C 1364.</w:t>
      </w:r>
    </w:p>
    <w:p w14:paraId="53505AD0" w14:textId="5BC6257C" w:rsidR="00F57D52" w:rsidRPr="00683DB1" w:rsidRDefault="00EC55D7" w:rsidP="00F57D52">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Casting</w:t>
      </w:r>
      <w:r w:rsidR="00124165" w:rsidRPr="00683DB1">
        <w:rPr>
          <w:rFonts w:ascii="Times New Roman" w:hAnsi="Times New Roman" w:cs="Times New Roman"/>
          <w:color w:val="000000"/>
          <w:sz w:val="22"/>
          <w:szCs w:val="22"/>
        </w:rPr>
        <w:t xml:space="preserve"> Method: Vibrant dry hand tamp or wet cast as specified and/or required.</w:t>
      </w:r>
    </w:p>
    <w:p w14:paraId="06350479" w14:textId="5B98E042" w:rsidR="00F57D52" w:rsidRPr="00683DB1" w:rsidRDefault="00EC55D7" w:rsidP="00F57D52">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Texture: Smooth [As specified].</w:t>
      </w:r>
    </w:p>
    <w:p w14:paraId="771F1A33" w14:textId="577C995B" w:rsidR="00F57D52" w:rsidRPr="00683DB1" w:rsidRDefault="00124165" w:rsidP="00F57D52">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 xml:space="preserve">Colors: </w:t>
      </w:r>
      <w:r w:rsidR="00F57D52" w:rsidRPr="00683DB1">
        <w:rPr>
          <w:rFonts w:ascii="Times New Roman" w:hAnsi="Times New Roman" w:cs="Times New Roman"/>
          <w:color w:val="000000"/>
          <w:sz w:val="22"/>
          <w:szCs w:val="22"/>
        </w:rPr>
        <w:t>[</w:t>
      </w:r>
      <w:r w:rsidR="00374824" w:rsidRPr="00683DB1">
        <w:rPr>
          <w:rFonts w:ascii="Times New Roman" w:hAnsi="Times New Roman" w:cs="Times New Roman"/>
          <w:sz w:val="22"/>
          <w:szCs w:val="22"/>
        </w:rPr>
        <w:t>Buffstone]</w:t>
      </w:r>
      <w:r w:rsidR="00DA2236" w:rsidRPr="00683DB1">
        <w:rPr>
          <w:rFonts w:ascii="Times New Roman" w:hAnsi="Times New Roman" w:cs="Times New Roman"/>
          <w:sz w:val="22"/>
          <w:szCs w:val="22"/>
        </w:rPr>
        <w:t xml:space="preserve"> [Charlotte Tan] </w:t>
      </w:r>
      <w:r w:rsidR="00F57D52" w:rsidRPr="00683DB1">
        <w:rPr>
          <w:rFonts w:ascii="Times New Roman" w:hAnsi="Times New Roman" w:cs="Times New Roman"/>
          <w:sz w:val="22"/>
          <w:szCs w:val="22"/>
        </w:rPr>
        <w:t>[</w:t>
      </w:r>
      <w:r w:rsidR="00DA2236" w:rsidRPr="00683DB1">
        <w:rPr>
          <w:rFonts w:ascii="Times New Roman" w:hAnsi="Times New Roman" w:cs="Times New Roman"/>
          <w:sz w:val="22"/>
          <w:szCs w:val="22"/>
        </w:rPr>
        <w:t>Crystal White] [</w:t>
      </w:r>
      <w:r w:rsidR="005E2F24">
        <w:rPr>
          <w:rFonts w:ascii="Times New Roman" w:hAnsi="Times New Roman" w:cs="Times New Roman"/>
          <w:sz w:val="22"/>
          <w:szCs w:val="22"/>
        </w:rPr>
        <w:t>Grey Whisp</w:t>
      </w:r>
      <w:r w:rsidR="00DA2236" w:rsidRPr="00683DB1">
        <w:rPr>
          <w:rFonts w:ascii="Times New Roman" w:hAnsi="Times New Roman" w:cs="Times New Roman"/>
          <w:sz w:val="22"/>
          <w:szCs w:val="22"/>
        </w:rPr>
        <w:t>] [Riesling] [</w:t>
      </w:r>
      <w:r w:rsidR="00F57D52" w:rsidRPr="00683DB1">
        <w:rPr>
          <w:rFonts w:ascii="Times New Roman" w:hAnsi="Times New Roman" w:cs="Times New Roman"/>
          <w:sz w:val="22"/>
          <w:szCs w:val="22"/>
        </w:rPr>
        <w:t>Silver] [</w:t>
      </w:r>
      <w:r w:rsidR="00DA2236" w:rsidRPr="00683DB1">
        <w:rPr>
          <w:rFonts w:ascii="Times New Roman" w:hAnsi="Times New Roman" w:cs="Times New Roman"/>
          <w:sz w:val="22"/>
          <w:szCs w:val="22"/>
        </w:rPr>
        <w:t>S</w:t>
      </w:r>
      <w:r w:rsidR="00F57D52" w:rsidRPr="00683DB1">
        <w:rPr>
          <w:rFonts w:ascii="Times New Roman" w:hAnsi="Times New Roman" w:cs="Times New Roman"/>
          <w:sz w:val="22"/>
          <w:szCs w:val="22"/>
        </w:rPr>
        <w:t>mokehouse</w:t>
      </w:r>
      <w:r w:rsidR="00DA2236" w:rsidRPr="00683DB1">
        <w:rPr>
          <w:rFonts w:ascii="Times New Roman" w:hAnsi="Times New Roman" w:cs="Times New Roman"/>
          <w:sz w:val="22"/>
          <w:szCs w:val="22"/>
        </w:rPr>
        <w:t>] [Starbuck]</w:t>
      </w:r>
      <w:r w:rsidR="00EC55D7" w:rsidRPr="00683DB1">
        <w:rPr>
          <w:rFonts w:ascii="Times New Roman" w:hAnsi="Times New Roman" w:cs="Times New Roman"/>
          <w:color w:val="000000"/>
          <w:sz w:val="22"/>
          <w:szCs w:val="22"/>
        </w:rPr>
        <w:t xml:space="preserve"> [As indicated on the drawings].</w:t>
      </w:r>
      <w:r w:rsidRPr="00683DB1">
        <w:rPr>
          <w:rFonts w:ascii="Times New Roman" w:hAnsi="Times New Roman" w:cs="Times New Roman"/>
          <w:color w:val="000000"/>
          <w:sz w:val="22"/>
          <w:szCs w:val="22"/>
        </w:rPr>
        <w:t xml:space="preserve">  [Match sample in architect office.]</w:t>
      </w:r>
    </w:p>
    <w:p w14:paraId="7E874B8A" w14:textId="77777777" w:rsidR="00F57D52" w:rsidRPr="00683DB1" w:rsidRDefault="00EC55D7" w:rsidP="00F57D52">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Test Results:</w:t>
      </w:r>
    </w:p>
    <w:p w14:paraId="7563F481" w14:textId="12E0387E" w:rsidR="00F57D52" w:rsidRPr="00683DB1" w:rsidRDefault="00EC55D7" w:rsidP="00F57D52">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Compressive Strength, ASTM C 1194: Minimum 6,500 psi at 28 days.</w:t>
      </w:r>
    </w:p>
    <w:p w14:paraId="5E054A87" w14:textId="413BA0DE" w:rsidR="00F57D52" w:rsidRPr="00683DB1" w:rsidRDefault="00EC55D7" w:rsidP="00F57D52">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 xml:space="preserve">Absorption, ASTM C 1195: Maximum 6 percent, by the </w:t>
      </w:r>
      <w:r w:rsidR="00456364" w:rsidRPr="00683DB1">
        <w:rPr>
          <w:rFonts w:ascii="Times New Roman" w:hAnsi="Times New Roman" w:cs="Times New Roman"/>
          <w:color w:val="000000"/>
          <w:sz w:val="22"/>
          <w:szCs w:val="22"/>
        </w:rPr>
        <w:t>cold-water</w:t>
      </w:r>
      <w:r w:rsidRPr="00683DB1">
        <w:rPr>
          <w:rFonts w:ascii="Times New Roman" w:hAnsi="Times New Roman" w:cs="Times New Roman"/>
          <w:color w:val="000000"/>
          <w:sz w:val="22"/>
          <w:szCs w:val="22"/>
        </w:rPr>
        <w:t xml:space="preserve"> method, at 28 days.</w:t>
      </w:r>
    </w:p>
    <w:p w14:paraId="79B32E38" w14:textId="7000162F" w:rsidR="00F57D52" w:rsidRPr="00683DB1" w:rsidRDefault="00EC55D7" w:rsidP="00F57D52">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Linear Shrinkage, ASTM C 426</w:t>
      </w:r>
      <w:r w:rsidR="00456364" w:rsidRPr="00683DB1">
        <w:rPr>
          <w:rFonts w:ascii="Times New Roman" w:hAnsi="Times New Roman" w:cs="Times New Roman"/>
          <w:color w:val="000000"/>
          <w:sz w:val="22"/>
          <w:szCs w:val="22"/>
        </w:rPr>
        <w:t>: Less</w:t>
      </w:r>
      <w:r w:rsidRPr="00683DB1">
        <w:rPr>
          <w:rFonts w:ascii="Times New Roman" w:hAnsi="Times New Roman" w:cs="Times New Roman"/>
          <w:color w:val="000000"/>
          <w:sz w:val="22"/>
          <w:szCs w:val="22"/>
        </w:rPr>
        <w:t xml:space="preserve"> than .065 percent.</w:t>
      </w:r>
    </w:p>
    <w:p w14:paraId="225D17AD" w14:textId="52D29740" w:rsidR="00F57D52" w:rsidRPr="00683DB1" w:rsidRDefault="00EC55D7" w:rsidP="00F57D52">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Density, ASTM C 140</w:t>
      </w:r>
      <w:r w:rsidR="00456364" w:rsidRPr="00683DB1">
        <w:rPr>
          <w:rFonts w:ascii="Times New Roman" w:hAnsi="Times New Roman" w:cs="Times New Roman"/>
          <w:color w:val="000000"/>
          <w:sz w:val="22"/>
          <w:szCs w:val="22"/>
        </w:rPr>
        <w:t>: Greater</w:t>
      </w:r>
      <w:r w:rsidRPr="00683DB1">
        <w:rPr>
          <w:rFonts w:ascii="Times New Roman" w:hAnsi="Times New Roman" w:cs="Times New Roman"/>
          <w:color w:val="000000"/>
          <w:sz w:val="22"/>
          <w:szCs w:val="22"/>
        </w:rPr>
        <w:t xml:space="preserve"> than 120 pounds per cubic foot</w:t>
      </w:r>
      <w:r w:rsidR="00F57D52" w:rsidRPr="00683DB1">
        <w:rPr>
          <w:rFonts w:ascii="Times New Roman" w:hAnsi="Times New Roman" w:cs="Times New Roman"/>
          <w:color w:val="000000"/>
          <w:sz w:val="22"/>
          <w:szCs w:val="22"/>
        </w:rPr>
        <w:t>.</w:t>
      </w:r>
    </w:p>
    <w:p w14:paraId="6ED6EB90" w14:textId="70EABEDC" w:rsidR="00F57D52" w:rsidRPr="00683DB1" w:rsidRDefault="00EC55D7" w:rsidP="00F57D52">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Freeze-Thaw, ASTM C 666</w:t>
      </w:r>
      <w:r w:rsidR="00456364" w:rsidRPr="00683DB1">
        <w:rPr>
          <w:rFonts w:ascii="Times New Roman" w:hAnsi="Times New Roman" w:cs="Times New Roman"/>
          <w:color w:val="000000"/>
          <w:sz w:val="22"/>
          <w:szCs w:val="22"/>
        </w:rPr>
        <w:t>: Less</w:t>
      </w:r>
      <w:r w:rsidRPr="00683DB1">
        <w:rPr>
          <w:rFonts w:ascii="Times New Roman" w:hAnsi="Times New Roman" w:cs="Times New Roman"/>
          <w:color w:val="000000"/>
          <w:sz w:val="22"/>
          <w:szCs w:val="22"/>
        </w:rPr>
        <w:t xml:space="preserve"> than 5 percent cumulative mass loss after 300 cycles.</w:t>
      </w:r>
    </w:p>
    <w:p w14:paraId="4F146749" w14:textId="77777777" w:rsidR="00E81E74" w:rsidRPr="00E81E74" w:rsidRDefault="0004709F" w:rsidP="00BD2318">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1260" w:right="120" w:hanging="270"/>
        <w:rPr>
          <w:rFonts w:ascii="Times New Roman" w:hAnsi="Times New Roman" w:cs="Times New Roman"/>
          <w:sz w:val="22"/>
          <w:szCs w:val="22"/>
        </w:rPr>
      </w:pPr>
      <w:r w:rsidRPr="00683DB1">
        <w:rPr>
          <w:rFonts w:ascii="Times New Roman" w:hAnsi="Times New Roman" w:cs="Times New Roman"/>
          <w:color w:val="000000"/>
          <w:sz w:val="22"/>
          <w:szCs w:val="22"/>
        </w:rPr>
        <w:t>Air Content: ASTM C 173 or C 231</w:t>
      </w:r>
      <w:r w:rsidR="003066EF">
        <w:rPr>
          <w:rFonts w:ascii="Times New Roman" w:hAnsi="Times New Roman" w:cs="Times New Roman"/>
          <w:color w:val="000000"/>
          <w:sz w:val="22"/>
          <w:szCs w:val="22"/>
        </w:rPr>
        <w:t>: W</w:t>
      </w:r>
      <w:r w:rsidRPr="00683DB1">
        <w:rPr>
          <w:rFonts w:ascii="Times New Roman" w:hAnsi="Times New Roman" w:cs="Times New Roman"/>
          <w:color w:val="000000"/>
          <w:sz w:val="22"/>
          <w:szCs w:val="22"/>
        </w:rPr>
        <w:t xml:space="preserve">et cast product shall be 4-8% for </w:t>
      </w:r>
    </w:p>
    <w:p w14:paraId="790FA61D" w14:textId="7572C59F" w:rsidR="00F57D52" w:rsidRPr="00683DB1" w:rsidRDefault="0004709F" w:rsidP="00BD2318">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1260" w:right="120" w:hanging="270"/>
        <w:rPr>
          <w:rFonts w:ascii="Times New Roman" w:hAnsi="Times New Roman" w:cs="Times New Roman"/>
          <w:sz w:val="22"/>
          <w:szCs w:val="22"/>
        </w:rPr>
      </w:pPr>
      <w:r w:rsidRPr="00683DB1">
        <w:rPr>
          <w:rFonts w:ascii="Times New Roman" w:hAnsi="Times New Roman" w:cs="Times New Roman"/>
          <w:color w:val="000000"/>
          <w:sz w:val="22"/>
          <w:szCs w:val="22"/>
        </w:rPr>
        <w:t>s exposed to</w:t>
      </w:r>
      <w:r w:rsidR="00F57D52" w:rsidRPr="00683DB1">
        <w:rPr>
          <w:rFonts w:ascii="Times New Roman" w:hAnsi="Times New Roman" w:cs="Times New Roman"/>
          <w:color w:val="000000"/>
          <w:sz w:val="22"/>
          <w:szCs w:val="22"/>
        </w:rPr>
        <w:t xml:space="preserve"> </w:t>
      </w:r>
      <w:r w:rsidRPr="00683DB1">
        <w:rPr>
          <w:rFonts w:ascii="Times New Roman" w:hAnsi="Times New Roman" w:cs="Times New Roman"/>
          <w:color w:val="000000"/>
          <w:sz w:val="22"/>
          <w:szCs w:val="22"/>
        </w:rPr>
        <w:t>freeze-thaw environments; air entrainment is not required for VDT products.</w:t>
      </w:r>
    </w:p>
    <w:p w14:paraId="5C043762" w14:textId="064C61D3" w:rsidR="00D90F04" w:rsidRPr="00683DB1" w:rsidRDefault="00EC55D7" w:rsidP="00BD2318">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1260" w:right="120" w:hanging="360"/>
        <w:rPr>
          <w:rFonts w:ascii="Times New Roman" w:hAnsi="Times New Roman" w:cs="Times New Roman"/>
          <w:sz w:val="22"/>
          <w:szCs w:val="22"/>
        </w:rPr>
      </w:pPr>
      <w:r w:rsidRPr="00683DB1">
        <w:rPr>
          <w:rFonts w:ascii="Times New Roman" w:hAnsi="Times New Roman" w:cs="Times New Roman"/>
          <w:color w:val="000000"/>
          <w:sz w:val="22"/>
          <w:szCs w:val="22"/>
        </w:rPr>
        <w:t>Curing</w:t>
      </w:r>
      <w:r w:rsidR="00456364" w:rsidRPr="00683DB1">
        <w:rPr>
          <w:rFonts w:ascii="Times New Roman" w:hAnsi="Times New Roman" w:cs="Times New Roman"/>
          <w:color w:val="000000"/>
          <w:sz w:val="22"/>
          <w:szCs w:val="22"/>
        </w:rPr>
        <w:t>: Cure</w:t>
      </w:r>
      <w:r w:rsidRPr="00683DB1">
        <w:rPr>
          <w:rFonts w:ascii="Times New Roman" w:hAnsi="Times New Roman" w:cs="Times New Roman"/>
          <w:color w:val="000000"/>
          <w:sz w:val="22"/>
          <w:szCs w:val="22"/>
        </w:rPr>
        <w:t xml:space="preserve"> in enclosed chamber at 100 percent relative humidity and minimum 90 degrees F for up to 16 hours and yard cure for a minimum of 3 days.</w:t>
      </w:r>
    </w:p>
    <w:p w14:paraId="61240ABC" w14:textId="77777777" w:rsidR="00CB129E" w:rsidRPr="00683DB1" w:rsidRDefault="00CB129E" w:rsidP="00CB129E">
      <w:pPr>
        <w:pStyle w:val="ListParagraph"/>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sz w:val="22"/>
          <w:szCs w:val="22"/>
        </w:rPr>
      </w:pPr>
    </w:p>
    <w:p w14:paraId="3D1C9407" w14:textId="77777777" w:rsidR="00637F40" w:rsidRPr="003066EF" w:rsidRDefault="00637F40" w:rsidP="00637F40">
      <w:pPr>
        <w:pStyle w:val="ListParagraph"/>
        <w:numPr>
          <w:ilvl w:val="1"/>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sz w:val="22"/>
          <w:szCs w:val="22"/>
        </w:rPr>
      </w:pPr>
      <w:r>
        <w:rPr>
          <w:rFonts w:ascii="Times New Roman" w:hAnsi="Times New Roman" w:cs="Times New Roman"/>
          <w:bCs/>
          <w:color w:val="000000"/>
          <w:sz w:val="22"/>
          <w:szCs w:val="22"/>
        </w:rPr>
        <w:t>PRECAST ARCHITECTURAL CONCRETE MATERIAL - SITE</w:t>
      </w:r>
    </w:p>
    <w:p w14:paraId="0E64BBCA" w14:textId="77777777" w:rsidR="00CB129E" w:rsidRPr="00683DB1" w:rsidRDefault="00CB129E" w:rsidP="00CB129E">
      <w:pPr>
        <w:pStyle w:val="ListParagraph"/>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990" w:right="120" w:firstLine="0"/>
        <w:rPr>
          <w:rFonts w:ascii="Times New Roman" w:hAnsi="Times New Roman" w:cs="Times New Roman"/>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0080"/>
      </w:tblGrid>
      <w:tr w:rsidR="00CB129E" w:rsidRPr="00683DB1" w14:paraId="2471C5FB" w14:textId="77777777" w:rsidTr="000D7052">
        <w:trPr>
          <w:tblHeader/>
          <w:jc w:val="center"/>
        </w:trPr>
        <w:tc>
          <w:tcPr>
            <w:tcW w:w="10080" w:type="dxa"/>
            <w:tcBorders>
              <w:top w:val="single" w:sz="7" w:space="0" w:color="000000"/>
              <w:left w:val="single" w:sz="7" w:space="0" w:color="000000"/>
              <w:bottom w:val="single" w:sz="7" w:space="0" w:color="000000"/>
              <w:right w:val="single" w:sz="7" w:space="0" w:color="000000"/>
            </w:tcBorders>
          </w:tcPr>
          <w:p w14:paraId="7A969F1F" w14:textId="77777777" w:rsidR="00CB129E" w:rsidRPr="00683DB1" w:rsidRDefault="00CB129E" w:rsidP="000D7052">
            <w:pPr>
              <w:spacing w:line="120" w:lineRule="exact"/>
              <w:rPr>
                <w:rFonts w:ascii="Times New Roman" w:hAnsi="Times New Roman"/>
                <w:color w:val="000000"/>
                <w:sz w:val="22"/>
                <w:szCs w:val="22"/>
              </w:rPr>
            </w:pPr>
          </w:p>
          <w:p w14:paraId="7F636DA1" w14:textId="1769AE58" w:rsidR="00CB129E" w:rsidRPr="00683DB1" w:rsidRDefault="00CB129E" w:rsidP="000D7052">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58"/>
              <w:rPr>
                <w:rFonts w:ascii="Times New Roman" w:hAnsi="Times New Roman"/>
                <w:color w:val="000000"/>
                <w:sz w:val="22"/>
                <w:szCs w:val="22"/>
              </w:rPr>
            </w:pPr>
            <w:r w:rsidRPr="00683DB1">
              <w:rPr>
                <w:rFonts w:ascii="Times New Roman" w:hAnsi="Times New Roman"/>
                <w:color w:val="000000"/>
                <w:sz w:val="22"/>
                <w:szCs w:val="22"/>
              </w:rPr>
              <w:t>Specifier Notes:  Manufacturer will choose type and color of portland cement and aggregates based on the color specified by the Architect.</w:t>
            </w:r>
          </w:p>
        </w:tc>
      </w:tr>
    </w:tbl>
    <w:p w14:paraId="230C08BC" w14:textId="77777777" w:rsidR="00CB129E" w:rsidRPr="00683DB1" w:rsidRDefault="00CB129E" w:rsidP="00CB129E">
      <w:pPr>
        <w:pStyle w:val="ListParagraph"/>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990" w:right="120" w:firstLine="0"/>
        <w:rPr>
          <w:rFonts w:ascii="Times New Roman" w:hAnsi="Times New Roman" w:cs="Times New Roman"/>
          <w:sz w:val="22"/>
          <w:szCs w:val="22"/>
        </w:rPr>
      </w:pPr>
    </w:p>
    <w:p w14:paraId="46104A4F" w14:textId="0F4C6EDF" w:rsidR="00CB129E" w:rsidRPr="00683DB1" w:rsidRDefault="00CB129E" w:rsidP="00CB129E">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Portland Cement</w:t>
      </w:r>
      <w:r w:rsidR="003066EF">
        <w:rPr>
          <w:rFonts w:ascii="Times New Roman" w:hAnsi="Times New Roman" w:cs="Times New Roman"/>
          <w:color w:val="000000"/>
          <w:sz w:val="22"/>
          <w:szCs w:val="22"/>
        </w:rPr>
        <w:t>,</w:t>
      </w:r>
      <w:r w:rsidR="00456364" w:rsidRPr="00683DB1">
        <w:rPr>
          <w:rFonts w:ascii="Times New Roman" w:hAnsi="Times New Roman" w:cs="Times New Roman"/>
          <w:color w:val="000000"/>
          <w:sz w:val="22"/>
          <w:szCs w:val="22"/>
        </w:rPr>
        <w:t xml:space="preserve"> ASTM</w:t>
      </w:r>
      <w:r w:rsidRPr="00683DB1">
        <w:rPr>
          <w:rFonts w:ascii="Times New Roman" w:hAnsi="Times New Roman" w:cs="Times New Roman"/>
          <w:color w:val="000000"/>
          <w:sz w:val="22"/>
          <w:szCs w:val="22"/>
        </w:rPr>
        <w:t xml:space="preserve"> C 150, Type I or III</w:t>
      </w:r>
      <w:r w:rsidR="003066EF">
        <w:rPr>
          <w:rFonts w:ascii="Times New Roman" w:hAnsi="Times New Roman" w:cs="Times New Roman"/>
          <w:color w:val="000000"/>
          <w:sz w:val="22"/>
          <w:szCs w:val="22"/>
        </w:rPr>
        <w:t>:</w:t>
      </w:r>
      <w:r w:rsidRPr="00683DB1">
        <w:rPr>
          <w:rFonts w:ascii="Times New Roman" w:hAnsi="Times New Roman" w:cs="Times New Roman"/>
          <w:color w:val="000000"/>
          <w:sz w:val="22"/>
          <w:szCs w:val="22"/>
        </w:rPr>
        <w:t xml:space="preserve"> White and/or gray as required to match specified color.</w:t>
      </w:r>
    </w:p>
    <w:p w14:paraId="49C95F6C" w14:textId="655B500A" w:rsidR="00CB129E" w:rsidRPr="00683DB1" w:rsidRDefault="00CB129E" w:rsidP="00CB129E">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Coarse Aggregates</w:t>
      </w:r>
      <w:r w:rsidR="003066EF">
        <w:rPr>
          <w:rFonts w:ascii="Times New Roman" w:hAnsi="Times New Roman" w:cs="Times New Roman"/>
          <w:color w:val="000000"/>
          <w:sz w:val="22"/>
          <w:szCs w:val="22"/>
        </w:rPr>
        <w:t>,</w:t>
      </w:r>
      <w:r w:rsidR="00456364" w:rsidRPr="00683DB1">
        <w:rPr>
          <w:rFonts w:ascii="Times New Roman" w:hAnsi="Times New Roman" w:cs="Times New Roman"/>
          <w:color w:val="000000"/>
          <w:sz w:val="22"/>
          <w:szCs w:val="22"/>
        </w:rPr>
        <w:t xml:space="preserve"> ASTM</w:t>
      </w:r>
      <w:r w:rsidRPr="00683DB1">
        <w:rPr>
          <w:rFonts w:ascii="Times New Roman" w:hAnsi="Times New Roman" w:cs="Times New Roman"/>
          <w:color w:val="000000"/>
          <w:sz w:val="22"/>
          <w:szCs w:val="22"/>
        </w:rPr>
        <w:t xml:space="preserve"> C 33, except for gradation</w:t>
      </w:r>
      <w:r w:rsidR="003066EF">
        <w:rPr>
          <w:rFonts w:ascii="Times New Roman" w:hAnsi="Times New Roman" w:cs="Times New Roman"/>
          <w:color w:val="000000"/>
          <w:sz w:val="22"/>
          <w:szCs w:val="22"/>
        </w:rPr>
        <w:t>:</w:t>
      </w:r>
      <w:r w:rsidRPr="00683DB1">
        <w:rPr>
          <w:rFonts w:ascii="Times New Roman" w:hAnsi="Times New Roman" w:cs="Times New Roman"/>
          <w:color w:val="000000"/>
          <w:sz w:val="22"/>
          <w:szCs w:val="22"/>
        </w:rPr>
        <w:t xml:space="preserve"> Granite, quartz, or limestone.</w:t>
      </w:r>
    </w:p>
    <w:p w14:paraId="606C3E2B" w14:textId="06C24199" w:rsidR="00CB129E" w:rsidRPr="00683DB1" w:rsidRDefault="00CB129E" w:rsidP="00CB129E">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Fine Aggregates</w:t>
      </w:r>
      <w:r w:rsidR="003066EF">
        <w:rPr>
          <w:rFonts w:ascii="Times New Roman" w:hAnsi="Times New Roman" w:cs="Times New Roman"/>
          <w:color w:val="000000"/>
          <w:sz w:val="22"/>
          <w:szCs w:val="22"/>
        </w:rPr>
        <w:t xml:space="preserve">, </w:t>
      </w:r>
      <w:r w:rsidR="00456364" w:rsidRPr="00683DB1">
        <w:rPr>
          <w:rFonts w:ascii="Times New Roman" w:hAnsi="Times New Roman" w:cs="Times New Roman"/>
          <w:color w:val="000000"/>
          <w:sz w:val="22"/>
          <w:szCs w:val="22"/>
        </w:rPr>
        <w:t>ASTM</w:t>
      </w:r>
      <w:r w:rsidRPr="00683DB1">
        <w:rPr>
          <w:rFonts w:ascii="Times New Roman" w:hAnsi="Times New Roman" w:cs="Times New Roman"/>
          <w:color w:val="000000"/>
          <w:sz w:val="22"/>
          <w:szCs w:val="22"/>
        </w:rPr>
        <w:t xml:space="preserve"> C 33, except for gradation</w:t>
      </w:r>
      <w:r w:rsidR="003066EF">
        <w:rPr>
          <w:rFonts w:ascii="Times New Roman" w:hAnsi="Times New Roman" w:cs="Times New Roman"/>
          <w:color w:val="000000"/>
          <w:sz w:val="22"/>
          <w:szCs w:val="22"/>
        </w:rPr>
        <w:t>:</w:t>
      </w:r>
      <w:r w:rsidRPr="00683DB1">
        <w:rPr>
          <w:rFonts w:ascii="Times New Roman" w:hAnsi="Times New Roman" w:cs="Times New Roman"/>
          <w:color w:val="000000"/>
          <w:sz w:val="22"/>
          <w:szCs w:val="22"/>
        </w:rPr>
        <w:t xml:space="preserve"> Manufactured or natural sands.</w:t>
      </w:r>
    </w:p>
    <w:p w14:paraId="2A3F55F3" w14:textId="62FC5E80" w:rsidR="00CB129E" w:rsidRPr="00683DB1" w:rsidRDefault="00CB129E" w:rsidP="00CB129E">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Pigments</w:t>
      </w:r>
      <w:r w:rsidR="003066EF">
        <w:rPr>
          <w:rFonts w:ascii="Times New Roman" w:hAnsi="Times New Roman" w:cs="Times New Roman"/>
          <w:color w:val="000000"/>
          <w:sz w:val="22"/>
          <w:szCs w:val="22"/>
        </w:rPr>
        <w:t>,</w:t>
      </w:r>
      <w:r w:rsidR="00456364" w:rsidRPr="00683DB1">
        <w:rPr>
          <w:rFonts w:ascii="Times New Roman" w:hAnsi="Times New Roman" w:cs="Times New Roman"/>
          <w:color w:val="000000"/>
          <w:sz w:val="22"/>
          <w:szCs w:val="22"/>
        </w:rPr>
        <w:t xml:space="preserve"> ASTM</w:t>
      </w:r>
      <w:r w:rsidRPr="00683DB1">
        <w:rPr>
          <w:rFonts w:ascii="Times New Roman" w:hAnsi="Times New Roman" w:cs="Times New Roman"/>
          <w:color w:val="000000"/>
          <w:sz w:val="22"/>
          <w:szCs w:val="22"/>
        </w:rPr>
        <w:t xml:space="preserve"> C 979 except do not use carbon black pigments</w:t>
      </w:r>
      <w:r w:rsidR="003066EF">
        <w:rPr>
          <w:rFonts w:ascii="Times New Roman" w:hAnsi="Times New Roman" w:cs="Times New Roman"/>
          <w:color w:val="000000"/>
          <w:sz w:val="22"/>
          <w:szCs w:val="22"/>
        </w:rPr>
        <w:t>:</w:t>
      </w:r>
      <w:r w:rsidRPr="00683DB1">
        <w:rPr>
          <w:rFonts w:ascii="Times New Roman" w:hAnsi="Times New Roman" w:cs="Times New Roman"/>
          <w:color w:val="000000"/>
          <w:sz w:val="22"/>
          <w:szCs w:val="22"/>
        </w:rPr>
        <w:t xml:space="preserve"> Inorganic iron oxide pigments.</w:t>
      </w:r>
    </w:p>
    <w:p w14:paraId="7B0CD244" w14:textId="77777777" w:rsidR="00E81E74" w:rsidRDefault="00E81E74">
      <w:pPr>
        <w:rPr>
          <w:rFonts w:ascii="Times New Roman" w:eastAsiaTheme="minorEastAsia" w:hAnsi="Times New Roman"/>
          <w:snapToGrid/>
          <w:color w:val="000000"/>
          <w:sz w:val="22"/>
          <w:szCs w:val="22"/>
        </w:rPr>
      </w:pPr>
      <w:r>
        <w:rPr>
          <w:rFonts w:ascii="Times New Roman" w:hAnsi="Times New Roman"/>
          <w:color w:val="000000"/>
          <w:sz w:val="22"/>
          <w:szCs w:val="22"/>
        </w:rPr>
        <w:br w:type="page"/>
      </w:r>
    </w:p>
    <w:p w14:paraId="05A7B1D7" w14:textId="5ED3B67D" w:rsidR="00CB129E" w:rsidRPr="00683DB1" w:rsidRDefault="00CB129E" w:rsidP="00CB129E">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lastRenderedPageBreak/>
        <w:t>Admixtures:</w:t>
      </w:r>
    </w:p>
    <w:p w14:paraId="62F363BD" w14:textId="690A973D" w:rsidR="00CB129E" w:rsidRPr="00683DB1" w:rsidRDefault="00CB129E" w:rsidP="00CB129E">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Water Reducing, Retarding, and Accelerating Admixtures</w:t>
      </w:r>
      <w:r w:rsidR="00456364" w:rsidRPr="00683DB1">
        <w:rPr>
          <w:rFonts w:ascii="Times New Roman" w:hAnsi="Times New Roman" w:cs="Times New Roman"/>
          <w:color w:val="000000"/>
          <w:sz w:val="22"/>
          <w:szCs w:val="22"/>
        </w:rPr>
        <w:t>: ASTM</w:t>
      </w:r>
      <w:r w:rsidRPr="00683DB1">
        <w:rPr>
          <w:rFonts w:ascii="Times New Roman" w:hAnsi="Times New Roman" w:cs="Times New Roman"/>
          <w:color w:val="000000"/>
          <w:sz w:val="22"/>
          <w:szCs w:val="22"/>
        </w:rPr>
        <w:t xml:space="preserve"> C 494.</w:t>
      </w:r>
    </w:p>
    <w:p w14:paraId="573298B6" w14:textId="71EE1168" w:rsidR="00CB129E" w:rsidRPr="00683DB1" w:rsidRDefault="00CB129E" w:rsidP="00CB129E">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ASTM C 260</w:t>
      </w:r>
      <w:r w:rsidR="003066EF">
        <w:rPr>
          <w:rFonts w:ascii="Times New Roman" w:hAnsi="Times New Roman" w:cs="Times New Roman"/>
          <w:color w:val="000000"/>
          <w:sz w:val="22"/>
          <w:szCs w:val="22"/>
        </w:rPr>
        <w:t>: A</w:t>
      </w:r>
      <w:r w:rsidRPr="00683DB1">
        <w:rPr>
          <w:rFonts w:ascii="Times New Roman" w:hAnsi="Times New Roman" w:cs="Times New Roman"/>
          <w:color w:val="000000"/>
          <w:sz w:val="22"/>
          <w:szCs w:val="22"/>
        </w:rPr>
        <w:t>ir-entraining admixtures</w:t>
      </w:r>
    </w:p>
    <w:p w14:paraId="561201D7" w14:textId="6EB40931" w:rsidR="00CB129E" w:rsidRPr="00683DB1" w:rsidRDefault="00CB129E" w:rsidP="00BD2318">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1260" w:right="120" w:hanging="270"/>
        <w:rPr>
          <w:rFonts w:ascii="Times New Roman" w:hAnsi="Times New Roman" w:cs="Times New Roman"/>
          <w:sz w:val="22"/>
          <w:szCs w:val="22"/>
        </w:rPr>
      </w:pPr>
      <w:r w:rsidRPr="00683DB1">
        <w:rPr>
          <w:rFonts w:ascii="Times New Roman" w:hAnsi="Times New Roman" w:cs="Times New Roman"/>
          <w:color w:val="000000"/>
          <w:sz w:val="22"/>
          <w:szCs w:val="22"/>
        </w:rPr>
        <w:t>Other admixtures</w:t>
      </w:r>
      <w:r w:rsidR="00456364" w:rsidRPr="00683DB1">
        <w:rPr>
          <w:rFonts w:ascii="Times New Roman" w:hAnsi="Times New Roman" w:cs="Times New Roman"/>
          <w:color w:val="000000"/>
          <w:sz w:val="22"/>
          <w:szCs w:val="22"/>
        </w:rPr>
        <w:t xml:space="preserve">: </w:t>
      </w:r>
      <w:r w:rsidR="002C4BC4">
        <w:rPr>
          <w:rFonts w:ascii="Times New Roman" w:hAnsi="Times New Roman" w:cs="Times New Roman"/>
          <w:color w:val="000000"/>
          <w:sz w:val="22"/>
          <w:szCs w:val="22"/>
        </w:rPr>
        <w:t>I</w:t>
      </w:r>
      <w:r w:rsidR="00456364" w:rsidRPr="00683DB1">
        <w:rPr>
          <w:rFonts w:ascii="Times New Roman" w:hAnsi="Times New Roman" w:cs="Times New Roman"/>
          <w:color w:val="000000"/>
          <w:sz w:val="22"/>
          <w:szCs w:val="22"/>
        </w:rPr>
        <w:t>ntegral</w:t>
      </w:r>
      <w:r w:rsidRPr="00683DB1">
        <w:rPr>
          <w:rFonts w:ascii="Times New Roman" w:hAnsi="Times New Roman" w:cs="Times New Roman"/>
          <w:color w:val="000000"/>
          <w:sz w:val="22"/>
          <w:szCs w:val="22"/>
        </w:rPr>
        <w:t xml:space="preserve"> water repellents and other chemicals, for which no </w:t>
      </w:r>
      <w:smartTag w:uri="urn:schemas-microsoft-com:office:smarttags" w:element="stockticker">
        <w:r w:rsidRPr="00683DB1">
          <w:rPr>
            <w:rFonts w:ascii="Times New Roman" w:hAnsi="Times New Roman" w:cs="Times New Roman"/>
            <w:color w:val="000000"/>
            <w:sz w:val="22"/>
            <w:szCs w:val="22"/>
          </w:rPr>
          <w:t>ASTM</w:t>
        </w:r>
      </w:smartTag>
      <w:r w:rsidRPr="00683DB1">
        <w:rPr>
          <w:rFonts w:ascii="Times New Roman" w:hAnsi="Times New Roman" w:cs="Times New Roman"/>
          <w:color w:val="000000"/>
          <w:sz w:val="22"/>
          <w:szCs w:val="22"/>
        </w:rPr>
        <w:t xml:space="preserve"> Standard exists, </w:t>
      </w:r>
      <w:proofErr w:type="gramStart"/>
      <w:r w:rsidRPr="00683DB1">
        <w:rPr>
          <w:rFonts w:ascii="Times New Roman" w:hAnsi="Times New Roman" w:cs="Times New Roman"/>
          <w:color w:val="000000"/>
          <w:sz w:val="22"/>
          <w:szCs w:val="22"/>
        </w:rPr>
        <w:t>shall</w:t>
      </w:r>
      <w:proofErr w:type="gramEnd"/>
      <w:r w:rsidRPr="00683DB1">
        <w:rPr>
          <w:rFonts w:ascii="Times New Roman" w:hAnsi="Times New Roman" w:cs="Times New Roman"/>
          <w:color w:val="000000"/>
          <w:sz w:val="22"/>
          <w:szCs w:val="22"/>
        </w:rPr>
        <w:t xml:space="preserve"> be previously established as suitable for use in concrete by proven field performance or through laboratory testing.</w:t>
      </w:r>
    </w:p>
    <w:p w14:paraId="24607F95" w14:textId="61FAC040" w:rsidR="00CB129E" w:rsidRPr="00683DB1" w:rsidRDefault="00CB129E" w:rsidP="00CB129E">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ASTM C 618</w:t>
      </w:r>
      <w:r w:rsidR="003066EF">
        <w:rPr>
          <w:rFonts w:ascii="Times New Roman" w:hAnsi="Times New Roman" w:cs="Times New Roman"/>
          <w:color w:val="000000"/>
          <w:sz w:val="22"/>
          <w:szCs w:val="22"/>
        </w:rPr>
        <w:t>: Mi</w:t>
      </w:r>
      <w:r w:rsidRPr="00683DB1">
        <w:rPr>
          <w:rFonts w:ascii="Times New Roman" w:hAnsi="Times New Roman" w:cs="Times New Roman"/>
          <w:color w:val="000000"/>
          <w:sz w:val="22"/>
          <w:szCs w:val="22"/>
        </w:rPr>
        <w:t>neral admixtures</w:t>
      </w:r>
    </w:p>
    <w:p w14:paraId="5D3644A0" w14:textId="76C6DB9A" w:rsidR="00CB129E" w:rsidRPr="00683DB1" w:rsidRDefault="00CB129E" w:rsidP="00CB129E">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ASTM C 989</w:t>
      </w:r>
      <w:r w:rsidR="003066EF">
        <w:rPr>
          <w:rFonts w:ascii="Times New Roman" w:hAnsi="Times New Roman" w:cs="Times New Roman"/>
          <w:color w:val="000000"/>
          <w:sz w:val="22"/>
          <w:szCs w:val="22"/>
        </w:rPr>
        <w:t>: G</w:t>
      </w:r>
      <w:r w:rsidRPr="00683DB1">
        <w:rPr>
          <w:rFonts w:ascii="Times New Roman" w:hAnsi="Times New Roman" w:cs="Times New Roman"/>
          <w:color w:val="000000"/>
          <w:sz w:val="22"/>
          <w:szCs w:val="22"/>
        </w:rPr>
        <w:t>round granulated blast-furnace slag</w:t>
      </w:r>
    </w:p>
    <w:p w14:paraId="38445440" w14:textId="024629C5" w:rsidR="00CB129E" w:rsidRPr="00683DB1" w:rsidRDefault="00CB129E" w:rsidP="00CB129E">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Water</w:t>
      </w:r>
      <w:r w:rsidR="00D250BC">
        <w:rPr>
          <w:rFonts w:ascii="Times New Roman" w:hAnsi="Times New Roman" w:cs="Times New Roman"/>
          <w:color w:val="000000"/>
          <w:sz w:val="22"/>
          <w:szCs w:val="22"/>
        </w:rPr>
        <w:t>,</w:t>
      </w:r>
      <w:r w:rsidR="00456364" w:rsidRPr="00683DB1">
        <w:rPr>
          <w:rFonts w:ascii="Times New Roman" w:hAnsi="Times New Roman" w:cs="Times New Roman"/>
          <w:color w:val="000000"/>
          <w:sz w:val="22"/>
          <w:szCs w:val="22"/>
        </w:rPr>
        <w:t xml:space="preserve"> </w:t>
      </w:r>
      <w:r w:rsidR="00D250BC">
        <w:rPr>
          <w:rFonts w:ascii="Times New Roman" w:hAnsi="Times New Roman" w:cs="Times New Roman"/>
          <w:color w:val="000000"/>
          <w:sz w:val="22"/>
          <w:szCs w:val="22"/>
        </w:rPr>
        <w:t xml:space="preserve">ASTM C1602: </w:t>
      </w:r>
      <w:r w:rsidR="00456364" w:rsidRPr="00683DB1">
        <w:rPr>
          <w:rFonts w:ascii="Times New Roman" w:hAnsi="Times New Roman" w:cs="Times New Roman"/>
          <w:color w:val="000000"/>
          <w:sz w:val="22"/>
          <w:szCs w:val="22"/>
        </w:rPr>
        <w:t>Potable</w:t>
      </w:r>
      <w:r w:rsidRPr="00683DB1">
        <w:rPr>
          <w:rFonts w:ascii="Times New Roman" w:hAnsi="Times New Roman" w:cs="Times New Roman"/>
          <w:color w:val="000000"/>
          <w:sz w:val="22"/>
          <w:szCs w:val="22"/>
        </w:rPr>
        <w:t>.</w:t>
      </w:r>
    </w:p>
    <w:p w14:paraId="63156752" w14:textId="5A80A9B9" w:rsidR="00CB129E" w:rsidRPr="00683DB1" w:rsidRDefault="00CB129E" w:rsidP="00CB129E">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Reinforcing Bars: ASTM A 615</w:t>
      </w:r>
      <w:r w:rsidR="003066EF">
        <w:rPr>
          <w:rFonts w:ascii="Times New Roman" w:hAnsi="Times New Roman" w:cs="Times New Roman"/>
          <w:color w:val="000000"/>
          <w:sz w:val="22"/>
          <w:szCs w:val="22"/>
        </w:rPr>
        <w:t>: De</w:t>
      </w:r>
      <w:r w:rsidRPr="00683DB1">
        <w:rPr>
          <w:rFonts w:ascii="Times New Roman" w:hAnsi="Times New Roman" w:cs="Times New Roman"/>
          <w:color w:val="000000"/>
          <w:sz w:val="22"/>
          <w:szCs w:val="22"/>
        </w:rPr>
        <w:t>formed steel bars.  Epoxy coated or galvanized when covered with less than 1-1/2 inches of material.</w:t>
      </w:r>
    </w:p>
    <w:p w14:paraId="0B716726" w14:textId="6995A1D7" w:rsidR="00CB129E" w:rsidRPr="00683DB1" w:rsidRDefault="00CB129E" w:rsidP="00CB129E">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Galvanized Coating</w:t>
      </w:r>
      <w:r w:rsidR="00D250BC">
        <w:rPr>
          <w:rFonts w:ascii="Times New Roman" w:hAnsi="Times New Roman" w:cs="Times New Roman"/>
          <w:color w:val="000000"/>
          <w:sz w:val="22"/>
          <w:szCs w:val="22"/>
        </w:rPr>
        <w:t xml:space="preserve">, </w:t>
      </w:r>
      <w:r w:rsidR="00456364" w:rsidRPr="00683DB1">
        <w:rPr>
          <w:rFonts w:ascii="Times New Roman" w:hAnsi="Times New Roman" w:cs="Times New Roman"/>
          <w:color w:val="000000"/>
          <w:sz w:val="22"/>
          <w:szCs w:val="22"/>
        </w:rPr>
        <w:t>ASTM</w:t>
      </w:r>
      <w:r w:rsidRPr="00683DB1">
        <w:rPr>
          <w:rFonts w:ascii="Times New Roman" w:hAnsi="Times New Roman" w:cs="Times New Roman"/>
          <w:color w:val="000000"/>
          <w:sz w:val="22"/>
          <w:szCs w:val="22"/>
        </w:rPr>
        <w:t xml:space="preserve"> A 767.</w:t>
      </w:r>
    </w:p>
    <w:p w14:paraId="5BA94BC7" w14:textId="77777777" w:rsidR="00CB129E" w:rsidRPr="00683DB1" w:rsidRDefault="00CB129E" w:rsidP="00CB129E">
      <w:pPr>
        <w:pStyle w:val="ListParagraph"/>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sz w:val="22"/>
          <w:szCs w:val="22"/>
        </w:rPr>
      </w:pPr>
    </w:p>
    <w:p w14:paraId="7FB76C9A" w14:textId="77777777" w:rsidR="00CB129E" w:rsidRDefault="00CB129E" w:rsidP="00CB129E">
      <w:pPr>
        <w:pStyle w:val="ListParagraph"/>
        <w:numPr>
          <w:ilvl w:val="1"/>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sz w:val="22"/>
          <w:szCs w:val="22"/>
        </w:rPr>
        <w:t>TEXTURE AND COLOR</w:t>
      </w:r>
    </w:p>
    <w:p w14:paraId="00A2230D" w14:textId="77777777" w:rsidR="002B5436" w:rsidRPr="002B5436" w:rsidRDefault="002B5436" w:rsidP="002B5436">
      <w:p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119" w:right="120"/>
        <w:rPr>
          <w:rFonts w:ascii="Times New Roman" w:hAnsi="Times New Roman"/>
          <w:sz w:val="22"/>
          <w:szCs w:val="22"/>
        </w:rPr>
      </w:pPr>
    </w:p>
    <w:p w14:paraId="1B35810A" w14:textId="51CFFF09" w:rsidR="00CB129E" w:rsidRPr="00683DB1" w:rsidRDefault="00EC55D7" w:rsidP="00CB129E">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General</w:t>
      </w:r>
      <w:r w:rsidR="00456364" w:rsidRPr="00683DB1">
        <w:rPr>
          <w:rFonts w:ascii="Times New Roman" w:hAnsi="Times New Roman" w:cs="Times New Roman"/>
          <w:color w:val="000000"/>
          <w:sz w:val="22"/>
          <w:szCs w:val="22"/>
        </w:rPr>
        <w:t>: Match</w:t>
      </w:r>
      <w:r w:rsidRPr="00683DB1">
        <w:rPr>
          <w:rFonts w:ascii="Times New Roman" w:hAnsi="Times New Roman" w:cs="Times New Roman"/>
          <w:color w:val="000000"/>
          <w:sz w:val="22"/>
          <w:szCs w:val="22"/>
        </w:rPr>
        <w:t xml:space="preserve"> texture and color of full-size sample on file with Architect.</w:t>
      </w:r>
    </w:p>
    <w:p w14:paraId="197C6CD5" w14:textId="77777777" w:rsidR="00CB129E" w:rsidRPr="00683DB1" w:rsidRDefault="00EC55D7" w:rsidP="00CB129E">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Texture of Surfaces Exposed to View:</w:t>
      </w:r>
    </w:p>
    <w:p w14:paraId="3F7EBEB3" w14:textId="17B6F4D7" w:rsidR="00CB129E" w:rsidRPr="00683DB1" w:rsidRDefault="00EC55D7" w:rsidP="00CB129E">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 xml:space="preserve">Fine-grained texture </w:t>
      </w:r>
      <w:r w:rsidR="00456364" w:rsidRPr="00683DB1">
        <w:rPr>
          <w:rFonts w:ascii="Times New Roman" w:hAnsi="Times New Roman" w:cs="Times New Roman"/>
          <w:color w:val="000000"/>
          <w:sz w:val="22"/>
          <w:szCs w:val="22"/>
        </w:rPr>
        <w:t>like</w:t>
      </w:r>
      <w:r w:rsidRPr="00683DB1">
        <w:rPr>
          <w:rFonts w:ascii="Times New Roman" w:hAnsi="Times New Roman" w:cs="Times New Roman"/>
          <w:color w:val="000000"/>
          <w:sz w:val="22"/>
          <w:szCs w:val="22"/>
        </w:rPr>
        <w:t xml:space="preserve"> natural stone.</w:t>
      </w:r>
    </w:p>
    <w:p w14:paraId="638267ED" w14:textId="77777777" w:rsidR="00CB129E" w:rsidRPr="00683DB1" w:rsidRDefault="00EC55D7" w:rsidP="00CB129E">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Approximately equal to approved sample when viewed in direct daylight at 10 feet.</w:t>
      </w:r>
    </w:p>
    <w:p w14:paraId="37F0D3AB" w14:textId="77777777" w:rsidR="00CB129E" w:rsidRPr="00683DB1" w:rsidRDefault="00EC55D7" w:rsidP="00CB129E">
      <w:pPr>
        <w:pStyle w:val="ListParagraph"/>
        <w:numPr>
          <w:ilvl w:val="2"/>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Surface Air Voids:</w:t>
      </w:r>
    </w:p>
    <w:p w14:paraId="0466A3B1" w14:textId="648CFCDD" w:rsidR="00CB129E" w:rsidRPr="00683DB1" w:rsidRDefault="00EC55D7" w:rsidP="00CB129E">
      <w:pPr>
        <w:pStyle w:val="ListParagraph"/>
        <w:numPr>
          <w:ilvl w:val="3"/>
          <w:numId w:val="14"/>
        </w:numPr>
        <w:tabs>
          <w:tab w:val="left" w:pos="18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sz w:val="22"/>
          <w:szCs w:val="22"/>
        </w:rPr>
      </w:pPr>
      <w:r w:rsidRPr="00683DB1">
        <w:rPr>
          <w:rFonts w:ascii="Times New Roman" w:hAnsi="Times New Roman" w:cs="Times New Roman"/>
          <w:color w:val="000000"/>
          <w:sz w:val="22"/>
          <w:szCs w:val="22"/>
        </w:rPr>
        <w:t>Size</w:t>
      </w:r>
      <w:r w:rsidR="00456364" w:rsidRPr="00683DB1">
        <w:rPr>
          <w:rFonts w:ascii="Times New Roman" w:hAnsi="Times New Roman" w:cs="Times New Roman"/>
          <w:color w:val="000000"/>
          <w:sz w:val="22"/>
          <w:szCs w:val="22"/>
        </w:rPr>
        <w:t>: Maximum</w:t>
      </w:r>
      <w:r w:rsidRPr="00683DB1">
        <w:rPr>
          <w:rFonts w:ascii="Times New Roman" w:hAnsi="Times New Roman" w:cs="Times New Roman"/>
          <w:color w:val="000000"/>
          <w:sz w:val="22"/>
          <w:szCs w:val="22"/>
        </w:rPr>
        <w:t xml:space="preserve"> 1/32 inch.</w:t>
      </w:r>
    </w:p>
    <w:p w14:paraId="6DCFC457" w14:textId="5ED61D4E" w:rsidR="00CB129E" w:rsidRPr="00683DB1" w:rsidRDefault="00EC55D7" w:rsidP="00C52998">
      <w:pPr>
        <w:pStyle w:val="ListParagraph"/>
        <w:numPr>
          <w:ilvl w:val="3"/>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color w:val="000000"/>
          <w:sz w:val="22"/>
          <w:szCs w:val="22"/>
        </w:rPr>
      </w:pPr>
      <w:r w:rsidRPr="00683DB1">
        <w:rPr>
          <w:rFonts w:ascii="Times New Roman" w:hAnsi="Times New Roman" w:cs="Times New Roman"/>
          <w:color w:val="000000"/>
          <w:sz w:val="22"/>
          <w:szCs w:val="22"/>
        </w:rPr>
        <w:t>Density</w:t>
      </w:r>
      <w:r w:rsidR="00456364" w:rsidRPr="00683DB1">
        <w:rPr>
          <w:rFonts w:ascii="Times New Roman" w:hAnsi="Times New Roman" w:cs="Times New Roman"/>
          <w:color w:val="000000"/>
          <w:sz w:val="22"/>
          <w:szCs w:val="22"/>
        </w:rPr>
        <w:t>: Less</w:t>
      </w:r>
      <w:r w:rsidRPr="00683DB1">
        <w:rPr>
          <w:rFonts w:ascii="Times New Roman" w:hAnsi="Times New Roman" w:cs="Times New Roman"/>
          <w:color w:val="000000"/>
          <w:sz w:val="22"/>
          <w:szCs w:val="22"/>
        </w:rPr>
        <w:t xml:space="preserve"> than 3 occurrences per </w:t>
      </w:r>
      <w:proofErr w:type="gramStart"/>
      <w:r w:rsidRPr="00683DB1">
        <w:rPr>
          <w:rFonts w:ascii="Times New Roman" w:hAnsi="Times New Roman" w:cs="Times New Roman"/>
          <w:color w:val="000000"/>
          <w:sz w:val="22"/>
          <w:szCs w:val="22"/>
        </w:rPr>
        <w:t>any 1</w:t>
      </w:r>
      <w:proofErr w:type="gramEnd"/>
      <w:r w:rsidRPr="00683DB1">
        <w:rPr>
          <w:rFonts w:ascii="Times New Roman" w:hAnsi="Times New Roman" w:cs="Times New Roman"/>
          <w:color w:val="000000"/>
          <w:sz w:val="22"/>
          <w:szCs w:val="22"/>
        </w:rPr>
        <w:t xml:space="preserve"> square inch</w:t>
      </w:r>
    </w:p>
    <w:p w14:paraId="74DCBC2B" w14:textId="489FC1BD" w:rsidR="00CB129E" w:rsidRPr="00683DB1" w:rsidRDefault="00EC55D7" w:rsidP="00CB129E">
      <w:pPr>
        <w:pStyle w:val="ListParagraph"/>
        <w:numPr>
          <w:ilvl w:val="3"/>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color w:val="000000"/>
          <w:sz w:val="22"/>
          <w:szCs w:val="22"/>
        </w:rPr>
      </w:pPr>
      <w:r w:rsidRPr="00683DB1">
        <w:rPr>
          <w:rFonts w:ascii="Times New Roman" w:hAnsi="Times New Roman" w:cs="Times New Roman"/>
          <w:color w:val="000000"/>
          <w:sz w:val="22"/>
          <w:szCs w:val="22"/>
        </w:rPr>
        <w:t>Viewing Conditions</w:t>
      </w:r>
      <w:r w:rsidR="00456364" w:rsidRPr="00683DB1">
        <w:rPr>
          <w:rFonts w:ascii="Times New Roman" w:hAnsi="Times New Roman" w:cs="Times New Roman"/>
          <w:color w:val="000000"/>
          <w:sz w:val="22"/>
          <w:szCs w:val="22"/>
        </w:rPr>
        <w:t>: Not</w:t>
      </w:r>
      <w:r w:rsidRPr="00683DB1">
        <w:rPr>
          <w:rFonts w:ascii="Times New Roman" w:hAnsi="Times New Roman" w:cs="Times New Roman"/>
          <w:color w:val="000000"/>
          <w:sz w:val="22"/>
          <w:szCs w:val="22"/>
        </w:rPr>
        <w:t xml:space="preserve"> obvious under direct daylight at 10 feet.</w:t>
      </w:r>
    </w:p>
    <w:p w14:paraId="4A70CE4C" w14:textId="77777777" w:rsidR="00CB129E" w:rsidRPr="00683DB1" w:rsidRDefault="00EC55D7" w:rsidP="00CB129E">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color w:val="000000"/>
          <w:sz w:val="22"/>
          <w:szCs w:val="22"/>
        </w:rPr>
      </w:pPr>
      <w:r w:rsidRPr="00683DB1">
        <w:rPr>
          <w:rFonts w:ascii="Times New Roman" w:hAnsi="Times New Roman" w:cs="Times New Roman"/>
          <w:color w:val="000000"/>
          <w:sz w:val="22"/>
          <w:szCs w:val="22"/>
        </w:rPr>
        <w:t>Finish:</w:t>
      </w:r>
    </w:p>
    <w:p w14:paraId="464A4105" w14:textId="129166BC" w:rsidR="00CB129E" w:rsidRPr="00683DB1" w:rsidRDefault="00EC55D7" w:rsidP="00CB129E">
      <w:pPr>
        <w:pStyle w:val="ListParagraph"/>
        <w:numPr>
          <w:ilvl w:val="3"/>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color w:val="000000"/>
          <w:sz w:val="22"/>
          <w:szCs w:val="22"/>
        </w:rPr>
      </w:pPr>
      <w:r w:rsidRPr="00683DB1">
        <w:rPr>
          <w:rFonts w:ascii="Times New Roman" w:hAnsi="Times New Roman" w:cs="Times New Roman"/>
          <w:color w:val="000000"/>
          <w:sz w:val="22"/>
          <w:szCs w:val="22"/>
        </w:rPr>
        <w:t xml:space="preserve">Minor chipping resulting from shipping and delivery shall not be grounds for rejection of </w:t>
      </w:r>
      <w:r w:rsidR="00637F40">
        <w:rPr>
          <w:rFonts w:ascii="Times New Roman" w:hAnsi="Times New Roman" w:cs="Times New Roman"/>
          <w:color w:val="000000"/>
          <w:sz w:val="22"/>
          <w:szCs w:val="22"/>
        </w:rPr>
        <w:t>material</w:t>
      </w:r>
      <w:r w:rsidRPr="00683DB1">
        <w:rPr>
          <w:rFonts w:ascii="Times New Roman" w:hAnsi="Times New Roman" w:cs="Times New Roman"/>
          <w:color w:val="000000"/>
          <w:sz w:val="22"/>
          <w:szCs w:val="22"/>
        </w:rPr>
        <w:t>.</w:t>
      </w:r>
    </w:p>
    <w:p w14:paraId="574A8E5C" w14:textId="77777777" w:rsidR="00CB129E" w:rsidRPr="00683DB1" w:rsidRDefault="00EC55D7" w:rsidP="00CB129E">
      <w:pPr>
        <w:pStyle w:val="ListParagraph"/>
        <w:numPr>
          <w:ilvl w:val="3"/>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color w:val="000000"/>
          <w:sz w:val="22"/>
          <w:szCs w:val="22"/>
        </w:rPr>
      </w:pPr>
      <w:r w:rsidRPr="00683DB1">
        <w:rPr>
          <w:rFonts w:ascii="Times New Roman" w:hAnsi="Times New Roman" w:cs="Times New Roman"/>
          <w:color w:val="000000"/>
          <w:sz w:val="22"/>
          <w:szCs w:val="22"/>
        </w:rPr>
        <w:t>Minor chips shall not be obvious under direct daylight at 20 feet, as determined by Architect.</w:t>
      </w:r>
    </w:p>
    <w:p w14:paraId="05AEC0E5" w14:textId="77777777" w:rsidR="00CB129E" w:rsidRPr="00683DB1" w:rsidRDefault="00EC55D7" w:rsidP="00CB129E">
      <w:pPr>
        <w:pStyle w:val="ListParagraph"/>
        <w:numPr>
          <w:ilvl w:val="3"/>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color w:val="000000"/>
          <w:sz w:val="22"/>
          <w:szCs w:val="22"/>
        </w:rPr>
      </w:pPr>
      <w:r w:rsidRPr="00683DB1">
        <w:rPr>
          <w:rFonts w:ascii="Times New Roman" w:hAnsi="Times New Roman" w:cs="Times New Roman"/>
          <w:color w:val="000000"/>
          <w:sz w:val="22"/>
          <w:szCs w:val="22"/>
        </w:rPr>
        <w:t>The occurrence of crazing or efflorescence shall not constitute a cause for rejection.</w:t>
      </w:r>
    </w:p>
    <w:p w14:paraId="31729E4F" w14:textId="77777777" w:rsidR="00CB129E" w:rsidRPr="00683DB1" w:rsidRDefault="00EC55D7" w:rsidP="00CB129E">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color w:val="000000"/>
          <w:sz w:val="22"/>
          <w:szCs w:val="22"/>
        </w:rPr>
      </w:pPr>
      <w:r w:rsidRPr="00683DB1">
        <w:rPr>
          <w:rFonts w:ascii="Times New Roman" w:hAnsi="Times New Roman" w:cs="Times New Roman"/>
          <w:color w:val="000000"/>
          <w:sz w:val="22"/>
          <w:szCs w:val="22"/>
        </w:rPr>
        <w:t>Color Variation:</w:t>
      </w:r>
    </w:p>
    <w:p w14:paraId="47096F6E" w14:textId="5DF8D670" w:rsidR="00CB129E" w:rsidRPr="00683DB1" w:rsidRDefault="00EC55D7" w:rsidP="00BD2318">
      <w:pPr>
        <w:pStyle w:val="ListParagraph"/>
        <w:numPr>
          <w:ilvl w:val="3"/>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1260" w:right="120" w:hanging="270"/>
        <w:rPr>
          <w:rFonts w:ascii="Times New Roman" w:hAnsi="Times New Roman" w:cs="Times New Roman"/>
          <w:color w:val="000000"/>
          <w:sz w:val="22"/>
          <w:szCs w:val="22"/>
        </w:rPr>
      </w:pPr>
      <w:r w:rsidRPr="00683DB1">
        <w:rPr>
          <w:rFonts w:ascii="Times New Roman" w:hAnsi="Times New Roman" w:cs="Times New Roman"/>
          <w:color w:val="000000"/>
          <w:sz w:val="22"/>
          <w:szCs w:val="22"/>
        </w:rPr>
        <w:t>Viewing Conditions</w:t>
      </w:r>
      <w:r w:rsidR="00456364" w:rsidRPr="00683DB1">
        <w:rPr>
          <w:rFonts w:ascii="Times New Roman" w:hAnsi="Times New Roman" w:cs="Times New Roman"/>
          <w:color w:val="000000"/>
          <w:sz w:val="22"/>
          <w:szCs w:val="22"/>
        </w:rPr>
        <w:t>: Compare</w:t>
      </w:r>
      <w:r w:rsidRPr="00683DB1">
        <w:rPr>
          <w:rFonts w:ascii="Times New Roman" w:hAnsi="Times New Roman" w:cs="Times New Roman"/>
          <w:color w:val="000000"/>
          <w:sz w:val="22"/>
          <w:szCs w:val="22"/>
        </w:rPr>
        <w:t xml:space="preserve"> in direct daylight at 10 feet, between </w:t>
      </w:r>
      <w:r w:rsidR="00637F40">
        <w:rPr>
          <w:rFonts w:ascii="Times New Roman" w:hAnsi="Times New Roman" w:cs="Times New Roman"/>
          <w:color w:val="000000"/>
          <w:sz w:val="22"/>
          <w:szCs w:val="22"/>
        </w:rPr>
        <w:t>material</w:t>
      </w:r>
      <w:r w:rsidRPr="00683DB1">
        <w:rPr>
          <w:rFonts w:ascii="Times New Roman" w:hAnsi="Times New Roman" w:cs="Times New Roman"/>
          <w:color w:val="000000"/>
          <w:sz w:val="22"/>
          <w:szCs w:val="22"/>
        </w:rPr>
        <w:t xml:space="preserve"> of similar age, subjected to similar </w:t>
      </w:r>
      <w:r w:rsidR="00456364" w:rsidRPr="00683DB1">
        <w:rPr>
          <w:rFonts w:ascii="Times New Roman" w:hAnsi="Times New Roman" w:cs="Times New Roman"/>
          <w:color w:val="000000"/>
          <w:sz w:val="22"/>
          <w:szCs w:val="22"/>
        </w:rPr>
        <w:t>weather</w:t>
      </w:r>
      <w:r w:rsidRPr="00683DB1">
        <w:rPr>
          <w:rFonts w:ascii="Times New Roman" w:hAnsi="Times New Roman" w:cs="Times New Roman"/>
          <w:color w:val="000000"/>
          <w:sz w:val="22"/>
          <w:szCs w:val="22"/>
        </w:rPr>
        <w:t xml:space="preserve"> conditions.</w:t>
      </w:r>
    </w:p>
    <w:p w14:paraId="1C7955A3" w14:textId="77777777" w:rsidR="00CB129E" w:rsidRPr="00683DB1" w:rsidRDefault="0004709F" w:rsidP="00CB129E">
      <w:pPr>
        <w:pStyle w:val="ListParagraph"/>
        <w:numPr>
          <w:ilvl w:val="3"/>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color w:val="000000"/>
          <w:sz w:val="22"/>
          <w:szCs w:val="22"/>
        </w:rPr>
      </w:pPr>
      <w:r w:rsidRPr="00683DB1">
        <w:rPr>
          <w:rFonts w:ascii="Times New Roman" w:hAnsi="Times New Roman" w:cs="Times New Roman"/>
          <w:color w:val="000000"/>
          <w:sz w:val="22"/>
          <w:szCs w:val="22"/>
        </w:rPr>
        <w:t>Total Color Difference: ASTM C 1364, 6 units</w:t>
      </w:r>
    </w:p>
    <w:p w14:paraId="6C4DA739" w14:textId="77777777" w:rsidR="00CB129E" w:rsidRPr="00683DB1" w:rsidRDefault="0004709F" w:rsidP="00CB129E">
      <w:pPr>
        <w:pStyle w:val="ListParagraph"/>
        <w:numPr>
          <w:ilvl w:val="3"/>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color w:val="000000"/>
          <w:sz w:val="22"/>
          <w:szCs w:val="22"/>
        </w:rPr>
      </w:pPr>
      <w:r w:rsidRPr="00683DB1">
        <w:rPr>
          <w:rFonts w:ascii="Times New Roman" w:hAnsi="Times New Roman" w:cs="Times New Roman"/>
          <w:color w:val="000000"/>
          <w:sz w:val="22"/>
          <w:szCs w:val="22"/>
        </w:rPr>
        <w:t xml:space="preserve">Hue Difference: ASTM C 1364, 2 units </w:t>
      </w:r>
    </w:p>
    <w:p w14:paraId="4EE9519E" w14:textId="77777777" w:rsidR="00CB129E" w:rsidRPr="00683DB1" w:rsidRDefault="00CB129E" w:rsidP="00CB129E">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color w:val="000000"/>
          <w:sz w:val="22"/>
          <w:szCs w:val="22"/>
        </w:rPr>
      </w:pPr>
    </w:p>
    <w:p w14:paraId="77B0F46B" w14:textId="6553E77F" w:rsidR="00CB129E" w:rsidRPr="00E553D0" w:rsidRDefault="00EC55D7" w:rsidP="00CB129E">
      <w:pPr>
        <w:pStyle w:val="ListParagraph"/>
        <w:numPr>
          <w:ilvl w:val="1"/>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color w:val="000000"/>
          <w:sz w:val="22"/>
          <w:szCs w:val="22"/>
        </w:rPr>
      </w:pPr>
      <w:r w:rsidRPr="00E553D0">
        <w:rPr>
          <w:rFonts w:ascii="Times New Roman" w:hAnsi="Times New Roman" w:cs="Times New Roman"/>
          <w:bCs/>
          <w:color w:val="000000"/>
          <w:sz w:val="22"/>
          <w:szCs w:val="22"/>
        </w:rPr>
        <w:t>MORTAR</w:t>
      </w:r>
    </w:p>
    <w:p w14:paraId="12B6DE75" w14:textId="77777777" w:rsidR="00CB129E" w:rsidRPr="00683DB1" w:rsidRDefault="00CB129E" w:rsidP="00CB129E">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color w:val="000000"/>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0080"/>
      </w:tblGrid>
      <w:tr w:rsidR="00CB129E" w:rsidRPr="00683DB1" w14:paraId="6207574A" w14:textId="77777777" w:rsidTr="000D7052">
        <w:trPr>
          <w:tblHeader/>
          <w:jc w:val="center"/>
        </w:trPr>
        <w:tc>
          <w:tcPr>
            <w:tcW w:w="10080" w:type="dxa"/>
            <w:tcBorders>
              <w:top w:val="single" w:sz="7" w:space="0" w:color="000000"/>
              <w:left w:val="single" w:sz="7" w:space="0" w:color="000000"/>
              <w:bottom w:val="single" w:sz="7" w:space="0" w:color="000000"/>
              <w:right w:val="single" w:sz="7" w:space="0" w:color="000000"/>
            </w:tcBorders>
          </w:tcPr>
          <w:p w14:paraId="6350310D" w14:textId="77777777" w:rsidR="00CB129E" w:rsidRPr="00683DB1" w:rsidRDefault="00CB129E" w:rsidP="000D7052">
            <w:pPr>
              <w:spacing w:line="120" w:lineRule="exact"/>
              <w:rPr>
                <w:rFonts w:ascii="Times New Roman" w:hAnsi="Times New Roman"/>
                <w:b/>
                <w:color w:val="000000"/>
                <w:sz w:val="22"/>
                <w:szCs w:val="22"/>
              </w:rPr>
            </w:pPr>
          </w:p>
          <w:p w14:paraId="1676AE3F" w14:textId="2071EF6B" w:rsidR="00CB129E" w:rsidRPr="00683DB1" w:rsidRDefault="00CB129E" w:rsidP="000D7052">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58"/>
              <w:rPr>
                <w:rFonts w:ascii="Times New Roman" w:hAnsi="Times New Roman"/>
                <w:color w:val="000000"/>
                <w:sz w:val="22"/>
                <w:szCs w:val="22"/>
              </w:rPr>
            </w:pPr>
            <w:r w:rsidRPr="00683DB1">
              <w:rPr>
                <w:rFonts w:ascii="Times New Roman" w:hAnsi="Times New Roman"/>
                <w:color w:val="000000"/>
                <w:sz w:val="22"/>
                <w:szCs w:val="22"/>
              </w:rPr>
              <w:t>Specifier Notes</w:t>
            </w:r>
            <w:r w:rsidR="00456364" w:rsidRPr="00683DB1">
              <w:rPr>
                <w:rFonts w:ascii="Times New Roman" w:hAnsi="Times New Roman"/>
                <w:color w:val="000000"/>
                <w:sz w:val="22"/>
                <w:szCs w:val="22"/>
              </w:rPr>
              <w:t>: Edit</w:t>
            </w:r>
            <w:r w:rsidRPr="00683DB1">
              <w:rPr>
                <w:rFonts w:ascii="Times New Roman" w:hAnsi="Times New Roman"/>
                <w:color w:val="000000"/>
                <w:sz w:val="22"/>
                <w:szCs w:val="22"/>
              </w:rPr>
              <w:t xml:space="preserve"> the following two sentences as required.</w:t>
            </w:r>
          </w:p>
        </w:tc>
      </w:tr>
    </w:tbl>
    <w:p w14:paraId="23D2A6A5" w14:textId="77777777" w:rsidR="00CB129E" w:rsidRPr="00683DB1" w:rsidRDefault="00CB129E" w:rsidP="00CB129E">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990" w:right="120" w:firstLine="0"/>
        <w:rPr>
          <w:rFonts w:ascii="Times New Roman" w:hAnsi="Times New Roman" w:cs="Times New Roman"/>
          <w:color w:val="000000"/>
          <w:sz w:val="22"/>
          <w:szCs w:val="22"/>
        </w:rPr>
      </w:pPr>
    </w:p>
    <w:p w14:paraId="5111C4FA" w14:textId="22E97D85" w:rsidR="00CB129E" w:rsidRPr="00683DB1" w:rsidRDefault="00CB129E" w:rsidP="00BD2318">
      <w:pPr>
        <w:pStyle w:val="ListParagraph"/>
        <w:numPr>
          <w:ilvl w:val="2"/>
          <w:numId w:val="14"/>
        </w:num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720" w:right="120" w:hanging="360"/>
        <w:rPr>
          <w:rFonts w:ascii="Times New Roman" w:hAnsi="Times New Roman" w:cs="Times New Roman"/>
          <w:color w:val="000000"/>
          <w:sz w:val="22"/>
          <w:szCs w:val="22"/>
        </w:rPr>
      </w:pPr>
      <w:r w:rsidRPr="00683DB1">
        <w:rPr>
          <w:rFonts w:ascii="Times New Roman" w:hAnsi="Times New Roman" w:cs="Times New Roman"/>
          <w:color w:val="000000"/>
          <w:sz w:val="22"/>
          <w:szCs w:val="22"/>
        </w:rPr>
        <w:t xml:space="preserve">Mortar: [ASTM C 270, Type </w:t>
      </w:r>
      <w:r w:rsidR="00456364" w:rsidRPr="00683DB1">
        <w:rPr>
          <w:rFonts w:ascii="Times New Roman" w:hAnsi="Times New Roman" w:cs="Times New Roman"/>
          <w:color w:val="000000"/>
          <w:sz w:val="22"/>
          <w:szCs w:val="22"/>
        </w:rPr>
        <w:t>N] [</w:t>
      </w:r>
      <w:r w:rsidRPr="00683DB1">
        <w:rPr>
          <w:rFonts w:ascii="Times New Roman" w:hAnsi="Times New Roman" w:cs="Times New Roman"/>
          <w:color w:val="000000"/>
          <w:sz w:val="22"/>
          <w:szCs w:val="22"/>
        </w:rPr>
        <w:t>As specified in Section 04060]  [As specified in Section 04200]  [As specified in Section 04220].</w:t>
      </w:r>
    </w:p>
    <w:p w14:paraId="79F37F12" w14:textId="12299D12" w:rsidR="00CB129E" w:rsidRPr="00683DB1" w:rsidRDefault="00EC55D7" w:rsidP="00BD2318">
      <w:pPr>
        <w:pStyle w:val="ListParagraph"/>
        <w:numPr>
          <w:ilvl w:val="2"/>
          <w:numId w:val="14"/>
        </w:num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720" w:right="120" w:hanging="360"/>
        <w:rPr>
          <w:rFonts w:ascii="Times New Roman" w:hAnsi="Times New Roman" w:cs="Times New Roman"/>
          <w:color w:val="000000"/>
          <w:sz w:val="22"/>
          <w:szCs w:val="22"/>
        </w:rPr>
      </w:pPr>
      <w:r w:rsidRPr="00683DB1">
        <w:rPr>
          <w:rFonts w:ascii="Times New Roman" w:hAnsi="Times New Roman" w:cs="Times New Roman"/>
          <w:color w:val="000000"/>
          <w:sz w:val="22"/>
          <w:szCs w:val="22"/>
        </w:rPr>
        <w:t>Mortar Materials</w:t>
      </w:r>
      <w:r w:rsidR="00456364" w:rsidRPr="00683DB1">
        <w:rPr>
          <w:rFonts w:ascii="Times New Roman" w:hAnsi="Times New Roman" w:cs="Times New Roman"/>
          <w:color w:val="000000"/>
          <w:sz w:val="22"/>
          <w:szCs w:val="22"/>
        </w:rPr>
        <w:t>: [</w:t>
      </w:r>
      <w:r w:rsidRPr="00683DB1">
        <w:rPr>
          <w:rFonts w:ascii="Times New Roman" w:hAnsi="Times New Roman" w:cs="Times New Roman"/>
          <w:color w:val="000000"/>
          <w:sz w:val="22"/>
          <w:szCs w:val="22"/>
        </w:rPr>
        <w:t xml:space="preserve">As specified in Section 04060] [As specified in Section 04200] [As specified in Section 04220]. </w:t>
      </w:r>
    </w:p>
    <w:p w14:paraId="07608C9F" w14:textId="77777777" w:rsidR="00CB129E" w:rsidRPr="00683DB1" w:rsidRDefault="00CB129E" w:rsidP="00CB129E">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color w:val="000000"/>
          <w:sz w:val="22"/>
          <w:szCs w:val="22"/>
        </w:rPr>
      </w:pPr>
    </w:p>
    <w:p w14:paraId="44AF8796" w14:textId="0D5EC2B7" w:rsidR="00EC55D7" w:rsidRPr="00683DB1" w:rsidRDefault="00EC55D7" w:rsidP="00CB129E">
      <w:pPr>
        <w:pStyle w:val="ListParagraph"/>
        <w:numPr>
          <w:ilvl w:val="1"/>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color w:val="000000"/>
          <w:sz w:val="22"/>
          <w:szCs w:val="22"/>
        </w:rPr>
      </w:pPr>
      <w:r w:rsidRPr="00683DB1">
        <w:rPr>
          <w:rFonts w:ascii="Times New Roman" w:hAnsi="Times New Roman" w:cs="Times New Roman"/>
          <w:bCs/>
          <w:color w:val="000000"/>
          <w:sz w:val="22"/>
          <w:szCs w:val="22"/>
        </w:rPr>
        <w:t>ACCESSORIES</w:t>
      </w:r>
    </w:p>
    <w:p w14:paraId="13B0A434" w14:textId="77777777" w:rsidR="00CB129E" w:rsidRPr="00683DB1" w:rsidRDefault="00CB129E" w:rsidP="00CB129E">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color w:val="000000"/>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0080"/>
      </w:tblGrid>
      <w:tr w:rsidR="00CB129E" w:rsidRPr="00683DB1" w14:paraId="064ABFA2" w14:textId="77777777" w:rsidTr="000D7052">
        <w:trPr>
          <w:tblHeader/>
          <w:jc w:val="center"/>
        </w:trPr>
        <w:tc>
          <w:tcPr>
            <w:tcW w:w="10080" w:type="dxa"/>
            <w:tcBorders>
              <w:top w:val="single" w:sz="7" w:space="0" w:color="000000"/>
              <w:left w:val="single" w:sz="7" w:space="0" w:color="000000"/>
              <w:bottom w:val="single" w:sz="7" w:space="0" w:color="000000"/>
              <w:right w:val="single" w:sz="7" w:space="0" w:color="000000"/>
            </w:tcBorders>
          </w:tcPr>
          <w:p w14:paraId="229509E4" w14:textId="77777777" w:rsidR="00CB129E" w:rsidRPr="00683DB1" w:rsidRDefault="00CB129E" w:rsidP="000D7052">
            <w:pPr>
              <w:spacing w:line="120" w:lineRule="exact"/>
              <w:rPr>
                <w:rFonts w:ascii="Times New Roman" w:hAnsi="Times New Roman"/>
                <w:color w:val="000000"/>
                <w:sz w:val="22"/>
                <w:szCs w:val="22"/>
              </w:rPr>
            </w:pPr>
          </w:p>
          <w:p w14:paraId="4AA93E34" w14:textId="593628EA" w:rsidR="00CB129E" w:rsidRPr="00683DB1" w:rsidRDefault="00CB129E" w:rsidP="000D7052">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olor w:val="000000"/>
                <w:sz w:val="22"/>
                <w:szCs w:val="22"/>
              </w:rPr>
            </w:pPr>
            <w:r w:rsidRPr="00683DB1">
              <w:rPr>
                <w:rFonts w:ascii="Times New Roman" w:hAnsi="Times New Roman"/>
                <w:color w:val="000000"/>
                <w:sz w:val="22"/>
                <w:szCs w:val="22"/>
              </w:rPr>
              <w:t>Specifier Notes</w:t>
            </w:r>
            <w:r w:rsidR="00456364" w:rsidRPr="00683DB1">
              <w:rPr>
                <w:rFonts w:ascii="Times New Roman" w:hAnsi="Times New Roman"/>
                <w:color w:val="000000"/>
                <w:sz w:val="22"/>
                <w:szCs w:val="22"/>
              </w:rPr>
              <w:t>: Specify</w:t>
            </w:r>
            <w:r w:rsidRPr="00683DB1">
              <w:rPr>
                <w:rFonts w:ascii="Times New Roman" w:hAnsi="Times New Roman"/>
                <w:color w:val="000000"/>
                <w:sz w:val="22"/>
                <w:szCs w:val="22"/>
              </w:rPr>
              <w:t xml:space="preserve"> Type 304 stainless steel anchors for highly corrosive environments, such as coastal areas, and for 100-year type construction.</w:t>
            </w:r>
          </w:p>
          <w:p w14:paraId="59C42A94" w14:textId="77777777" w:rsidR="00CB129E" w:rsidRPr="00683DB1" w:rsidRDefault="00CB129E" w:rsidP="000D7052">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olor w:val="000000"/>
                <w:sz w:val="22"/>
                <w:szCs w:val="22"/>
              </w:rPr>
            </w:pPr>
            <w:r w:rsidRPr="00683DB1">
              <w:rPr>
                <w:rFonts w:ascii="Times New Roman" w:hAnsi="Times New Roman"/>
                <w:color w:val="000000"/>
                <w:sz w:val="22"/>
                <w:szCs w:val="22"/>
              </w:rPr>
              <w:t xml:space="preserve"> </w:t>
            </w:r>
          </w:p>
          <w:p w14:paraId="55A259DD" w14:textId="77777777" w:rsidR="00CB129E" w:rsidRPr="00683DB1" w:rsidRDefault="00CB129E" w:rsidP="000D7052">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olor w:val="000000"/>
                <w:sz w:val="22"/>
                <w:szCs w:val="22"/>
              </w:rPr>
            </w:pPr>
            <w:r w:rsidRPr="00683DB1">
              <w:rPr>
                <w:rFonts w:ascii="Times New Roman" w:hAnsi="Times New Roman"/>
                <w:color w:val="000000"/>
                <w:sz w:val="22"/>
                <w:szCs w:val="22"/>
              </w:rPr>
              <w:t>Shelf angles and other similar structural items should be galvanized.</w:t>
            </w:r>
          </w:p>
          <w:p w14:paraId="505E54EB" w14:textId="77777777" w:rsidR="00CB129E" w:rsidRPr="00683DB1" w:rsidRDefault="00CB129E" w:rsidP="000D7052">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olor w:val="000000"/>
                <w:sz w:val="22"/>
                <w:szCs w:val="22"/>
              </w:rPr>
            </w:pPr>
          </w:p>
          <w:p w14:paraId="4DEC88D9" w14:textId="7980E7EE" w:rsidR="00CB129E" w:rsidRPr="00683DB1" w:rsidRDefault="00CB129E" w:rsidP="000D7052">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58"/>
              <w:rPr>
                <w:rFonts w:ascii="Times New Roman" w:hAnsi="Times New Roman"/>
                <w:color w:val="000000"/>
                <w:sz w:val="22"/>
                <w:szCs w:val="22"/>
              </w:rPr>
            </w:pPr>
            <w:r w:rsidRPr="00683DB1">
              <w:rPr>
                <w:rFonts w:ascii="Times New Roman" w:hAnsi="Times New Roman"/>
                <w:color w:val="000000"/>
                <w:sz w:val="22"/>
                <w:szCs w:val="22"/>
              </w:rPr>
              <w:t xml:space="preserve">Reading Rock does not supply anchoring hardware for RockCast </w:t>
            </w:r>
            <w:r w:rsidR="00456364" w:rsidRPr="00683DB1">
              <w:rPr>
                <w:rFonts w:ascii="Times New Roman" w:hAnsi="Times New Roman"/>
                <w:color w:val="000000"/>
                <w:sz w:val="22"/>
                <w:szCs w:val="22"/>
              </w:rPr>
              <w:t>products but</w:t>
            </w:r>
            <w:r w:rsidRPr="00683DB1">
              <w:rPr>
                <w:rFonts w:ascii="Times New Roman" w:hAnsi="Times New Roman"/>
                <w:color w:val="000000"/>
                <w:sz w:val="22"/>
                <w:szCs w:val="22"/>
              </w:rPr>
              <w:t xml:space="preserve"> will assist in specifying anchors for a specific application.</w:t>
            </w:r>
          </w:p>
        </w:tc>
      </w:tr>
    </w:tbl>
    <w:p w14:paraId="614248C1" w14:textId="77777777" w:rsidR="00CB129E" w:rsidRPr="00683DB1" w:rsidRDefault="00CB129E" w:rsidP="00CB129E">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990" w:right="120" w:firstLine="0"/>
        <w:rPr>
          <w:rFonts w:ascii="Times New Roman" w:hAnsi="Times New Roman" w:cs="Times New Roman"/>
          <w:bCs/>
          <w:color w:val="000000"/>
          <w:sz w:val="22"/>
          <w:szCs w:val="22"/>
        </w:rPr>
      </w:pPr>
    </w:p>
    <w:p w14:paraId="25C2C8DC" w14:textId="77777777" w:rsidR="00E81E74" w:rsidRDefault="00E81E74">
      <w:pPr>
        <w:rPr>
          <w:rFonts w:ascii="Times New Roman" w:eastAsiaTheme="minorEastAsia" w:hAnsi="Times New Roman"/>
          <w:bCs/>
          <w:snapToGrid/>
          <w:color w:val="000000"/>
          <w:sz w:val="22"/>
          <w:szCs w:val="22"/>
        </w:rPr>
      </w:pPr>
      <w:r>
        <w:rPr>
          <w:rFonts w:ascii="Times New Roman" w:hAnsi="Times New Roman"/>
          <w:bCs/>
          <w:color w:val="000000"/>
          <w:sz w:val="22"/>
          <w:szCs w:val="22"/>
        </w:rPr>
        <w:br w:type="page"/>
      </w:r>
    </w:p>
    <w:p w14:paraId="3D0072F7" w14:textId="35EB7A62" w:rsidR="00CB129E" w:rsidRPr="00683DB1" w:rsidRDefault="00CB129E" w:rsidP="00BD2318">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720" w:right="120" w:hanging="360"/>
        <w:rPr>
          <w:rFonts w:ascii="Times New Roman" w:hAnsi="Times New Roman" w:cs="Times New Roman"/>
          <w:bCs/>
          <w:color w:val="000000"/>
          <w:sz w:val="22"/>
          <w:szCs w:val="22"/>
        </w:rPr>
      </w:pPr>
      <w:r w:rsidRPr="00683DB1">
        <w:rPr>
          <w:rFonts w:ascii="Times New Roman" w:hAnsi="Times New Roman" w:cs="Times New Roman"/>
          <w:bCs/>
          <w:color w:val="000000"/>
          <w:sz w:val="22"/>
          <w:szCs w:val="22"/>
        </w:rPr>
        <w:lastRenderedPageBreak/>
        <w:t>Anchors:</w:t>
      </w:r>
      <w:r w:rsidRPr="00683DB1">
        <w:rPr>
          <w:rFonts w:ascii="Times New Roman" w:hAnsi="Times New Roman" w:cs="Times New Roman"/>
          <w:color w:val="000000"/>
          <w:sz w:val="22"/>
          <w:szCs w:val="22"/>
        </w:rPr>
        <w:t xml:space="preserve"> Non-corrosive type, sized for conditions.  [</w:t>
      </w:r>
      <w:r w:rsidR="00456364" w:rsidRPr="00683DB1">
        <w:rPr>
          <w:rFonts w:ascii="Times New Roman" w:hAnsi="Times New Roman" w:cs="Times New Roman"/>
          <w:color w:val="000000"/>
          <w:sz w:val="22"/>
          <w:szCs w:val="22"/>
        </w:rPr>
        <w:t>Brass] [</w:t>
      </w:r>
      <w:r w:rsidRPr="00683DB1">
        <w:rPr>
          <w:rFonts w:ascii="Times New Roman" w:hAnsi="Times New Roman" w:cs="Times New Roman"/>
          <w:color w:val="000000"/>
          <w:sz w:val="22"/>
          <w:szCs w:val="22"/>
        </w:rPr>
        <w:t>Hot-dip galvanized steel] [Type 304 stainless steel]</w:t>
      </w:r>
    </w:p>
    <w:p w14:paraId="3DE5999D" w14:textId="7C9A5175" w:rsidR="00EC55D7" w:rsidRPr="00E553D0" w:rsidRDefault="00EC55D7" w:rsidP="00BD2318">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hanging="628"/>
        <w:rPr>
          <w:rFonts w:ascii="Times New Roman" w:hAnsi="Times New Roman" w:cs="Times New Roman"/>
          <w:bCs/>
          <w:color w:val="000000"/>
          <w:sz w:val="22"/>
          <w:szCs w:val="22"/>
        </w:rPr>
      </w:pPr>
      <w:r w:rsidRPr="00683DB1">
        <w:rPr>
          <w:rFonts w:ascii="Times New Roman" w:hAnsi="Times New Roman" w:cs="Times New Roman"/>
          <w:color w:val="000000"/>
          <w:sz w:val="22"/>
          <w:szCs w:val="22"/>
        </w:rPr>
        <w:t>Sealant</w:t>
      </w:r>
      <w:r w:rsidR="00456364" w:rsidRPr="00683DB1">
        <w:rPr>
          <w:rFonts w:ascii="Times New Roman" w:hAnsi="Times New Roman" w:cs="Times New Roman"/>
          <w:color w:val="000000"/>
          <w:sz w:val="22"/>
          <w:szCs w:val="22"/>
        </w:rPr>
        <w:t>: As</w:t>
      </w:r>
      <w:r w:rsidRPr="00683DB1">
        <w:rPr>
          <w:rFonts w:ascii="Times New Roman" w:hAnsi="Times New Roman" w:cs="Times New Roman"/>
          <w:color w:val="000000"/>
          <w:sz w:val="22"/>
          <w:szCs w:val="22"/>
        </w:rPr>
        <w:t xml:space="preserve"> specified in Section 079</w:t>
      </w:r>
      <w:r w:rsidR="00D250BC">
        <w:rPr>
          <w:rFonts w:ascii="Times New Roman" w:hAnsi="Times New Roman" w:cs="Times New Roman"/>
          <w:color w:val="000000"/>
          <w:sz w:val="22"/>
          <w:szCs w:val="22"/>
        </w:rPr>
        <w:t>2</w:t>
      </w:r>
      <w:r w:rsidRPr="00683DB1">
        <w:rPr>
          <w:rFonts w:ascii="Times New Roman" w:hAnsi="Times New Roman" w:cs="Times New Roman"/>
          <w:color w:val="000000"/>
          <w:sz w:val="22"/>
          <w:szCs w:val="22"/>
        </w:rPr>
        <w:t>00.</w:t>
      </w:r>
    </w:p>
    <w:p w14:paraId="5B5D4F16" w14:textId="77777777" w:rsidR="00E553D0" w:rsidRPr="00683DB1" w:rsidRDefault="00E553D0" w:rsidP="00E553D0">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bCs/>
          <w:color w:val="000000"/>
          <w:sz w:val="22"/>
          <w:szCs w:val="22"/>
        </w:rPr>
      </w:pPr>
    </w:p>
    <w:p w14:paraId="0C6A5BB4" w14:textId="77777777" w:rsidR="00CB129E" w:rsidRPr="00683DB1" w:rsidRDefault="00CB129E" w:rsidP="00CB129E">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firstLine="0"/>
        <w:rPr>
          <w:rFonts w:ascii="Times New Roman" w:hAnsi="Times New Roman" w:cs="Times New Roman"/>
          <w:bCs/>
          <w:color w:val="000000"/>
          <w:sz w:val="22"/>
          <w:szCs w:val="22"/>
        </w:rPr>
      </w:pPr>
    </w:p>
    <w:p w14:paraId="173E88A4" w14:textId="5B5B6E0A" w:rsidR="00CB129E" w:rsidRPr="00683DB1" w:rsidRDefault="00CB129E" w:rsidP="00BD2318">
      <w:pPr>
        <w:pStyle w:val="ListParagraph"/>
        <w:numPr>
          <w:ilvl w:val="2"/>
          <w:numId w:val="14"/>
        </w:num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720" w:right="120" w:hanging="360"/>
        <w:rPr>
          <w:rFonts w:ascii="Times New Roman" w:hAnsi="Times New Roman" w:cs="Times New Roman"/>
          <w:bCs/>
          <w:color w:val="000000"/>
          <w:sz w:val="22"/>
          <w:szCs w:val="22"/>
        </w:rPr>
      </w:pPr>
      <w:r w:rsidRPr="00683DB1">
        <w:rPr>
          <w:rFonts w:ascii="Times New Roman" w:hAnsi="Times New Roman" w:cs="Times New Roman"/>
          <w:color w:val="000000"/>
          <w:sz w:val="22"/>
          <w:szCs w:val="22"/>
        </w:rPr>
        <w:t>Cleaner</w:t>
      </w:r>
      <w:r w:rsidR="00456364" w:rsidRPr="00683DB1">
        <w:rPr>
          <w:rFonts w:ascii="Times New Roman" w:hAnsi="Times New Roman" w:cs="Times New Roman"/>
          <w:color w:val="000000"/>
          <w:sz w:val="22"/>
          <w:szCs w:val="22"/>
        </w:rPr>
        <w:t>: Prosoco</w:t>
      </w:r>
      <w:r w:rsidRPr="00683DB1">
        <w:rPr>
          <w:rFonts w:ascii="Times New Roman" w:hAnsi="Times New Roman" w:cs="Times New Roman"/>
          <w:sz w:val="22"/>
          <w:szCs w:val="22"/>
        </w:rPr>
        <w:t xml:space="preserve"> Sure Klean Custom Masonry Cleaner, Prosoco Sure Klean 600 Detergent Prosoco Sure Klean Vana Trol, </w:t>
      </w:r>
      <w:r w:rsidR="00C77B4C">
        <w:rPr>
          <w:rFonts w:ascii="Times New Roman" w:hAnsi="Times New Roman" w:cs="Times New Roman"/>
          <w:sz w:val="22"/>
          <w:szCs w:val="22"/>
        </w:rPr>
        <w:t xml:space="preserve">or </w:t>
      </w:r>
      <w:r w:rsidRPr="00683DB1">
        <w:rPr>
          <w:rFonts w:ascii="Times New Roman" w:hAnsi="Times New Roman" w:cs="Times New Roman"/>
          <w:sz w:val="22"/>
          <w:szCs w:val="22"/>
        </w:rPr>
        <w:t>Prosoco Light Duty Cleane</w:t>
      </w:r>
      <w:r w:rsidR="00C77B4C">
        <w:rPr>
          <w:rFonts w:ascii="Times New Roman" w:hAnsi="Times New Roman" w:cs="Times New Roman"/>
          <w:sz w:val="22"/>
          <w:szCs w:val="22"/>
        </w:rPr>
        <w:t>r*</w:t>
      </w:r>
      <w:r w:rsidRPr="00683DB1">
        <w:rPr>
          <w:rFonts w:ascii="Times New Roman" w:hAnsi="Times New Roman" w:cs="Times New Roman"/>
          <w:sz w:val="22"/>
          <w:szCs w:val="22"/>
        </w:rPr>
        <w:t xml:space="preserve">.  </w:t>
      </w:r>
    </w:p>
    <w:p w14:paraId="323BC1E1" w14:textId="77777777" w:rsidR="00CB129E" w:rsidRPr="00683DB1" w:rsidRDefault="00CB129E" w:rsidP="00CB129E">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firstLine="0"/>
        <w:rPr>
          <w:rFonts w:ascii="Times New Roman" w:hAnsi="Times New Roman" w:cs="Times New Roman"/>
          <w:sz w:val="22"/>
          <w:szCs w:val="22"/>
        </w:rPr>
      </w:pPr>
    </w:p>
    <w:p w14:paraId="1C0F56C4" w14:textId="72E7AE25" w:rsidR="000B794D" w:rsidRPr="000B794D" w:rsidRDefault="0016539F" w:rsidP="000B794D">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firstLine="0"/>
        <w:rPr>
          <w:rFonts w:ascii="Times New Roman" w:hAnsi="Times New Roman" w:cs="Times New Roman"/>
          <w:sz w:val="22"/>
          <w:szCs w:val="22"/>
        </w:rPr>
      </w:pPr>
      <w:r w:rsidRPr="00683DB1">
        <w:rPr>
          <w:rFonts w:ascii="Times New Roman" w:hAnsi="Times New Roman" w:cs="Times New Roman"/>
          <w:sz w:val="22"/>
          <w:szCs w:val="22"/>
        </w:rPr>
        <w:t>* Note: Aggressive cleaners may remove too much of the concrete surface paste making some</w:t>
      </w:r>
      <w:r w:rsidR="001A1405">
        <w:rPr>
          <w:rFonts w:ascii="Times New Roman" w:hAnsi="Times New Roman" w:cs="Times New Roman"/>
          <w:sz w:val="22"/>
          <w:szCs w:val="22"/>
        </w:rPr>
        <w:t xml:space="preserve"> </w:t>
      </w:r>
      <w:r w:rsidRPr="00683DB1">
        <w:rPr>
          <w:rFonts w:ascii="Times New Roman" w:hAnsi="Times New Roman" w:cs="Times New Roman"/>
          <w:sz w:val="22"/>
          <w:szCs w:val="22"/>
        </w:rPr>
        <w:t>color appear to be “stripped.”  Therefore</w:t>
      </w:r>
      <w:r w:rsidR="00370C72" w:rsidRPr="00683DB1">
        <w:rPr>
          <w:rFonts w:ascii="Times New Roman" w:hAnsi="Times New Roman" w:cs="Times New Roman"/>
          <w:sz w:val="22"/>
          <w:szCs w:val="22"/>
        </w:rPr>
        <w:t>,</w:t>
      </w:r>
      <w:r w:rsidRPr="00683DB1">
        <w:rPr>
          <w:rFonts w:ascii="Times New Roman" w:hAnsi="Times New Roman" w:cs="Times New Roman"/>
          <w:sz w:val="22"/>
          <w:szCs w:val="22"/>
        </w:rPr>
        <w:t xml:space="preserve"> on darker </w:t>
      </w:r>
      <w:r w:rsidR="00637F40">
        <w:rPr>
          <w:rFonts w:ascii="Times New Roman" w:hAnsi="Times New Roman" w:cs="Times New Roman"/>
          <w:sz w:val="22"/>
          <w:szCs w:val="22"/>
        </w:rPr>
        <w:t>material</w:t>
      </w:r>
      <w:r w:rsidRPr="00683DB1">
        <w:rPr>
          <w:rFonts w:ascii="Times New Roman" w:hAnsi="Times New Roman" w:cs="Times New Roman"/>
          <w:sz w:val="22"/>
          <w:szCs w:val="22"/>
        </w:rPr>
        <w:t xml:space="preserve"> a less aggressive cleaner such as Prosoco’s </w:t>
      </w:r>
      <w:r w:rsidR="00C64349" w:rsidRPr="00683DB1">
        <w:rPr>
          <w:rFonts w:ascii="Times New Roman" w:hAnsi="Times New Roman" w:cs="Times New Roman"/>
          <w:sz w:val="22"/>
          <w:szCs w:val="22"/>
        </w:rPr>
        <w:t>Light Duty</w:t>
      </w:r>
      <w:r w:rsidRPr="00683DB1">
        <w:rPr>
          <w:rFonts w:ascii="Times New Roman" w:hAnsi="Times New Roman" w:cs="Times New Roman"/>
          <w:sz w:val="22"/>
          <w:szCs w:val="22"/>
        </w:rPr>
        <w:t xml:space="preserve"> Cleaner should be used to maintain color.</w:t>
      </w:r>
      <w:r w:rsidR="00C77B4C">
        <w:rPr>
          <w:rFonts w:ascii="Times New Roman" w:hAnsi="Times New Roman" w:cs="Times New Roman"/>
          <w:sz w:val="22"/>
          <w:szCs w:val="22"/>
        </w:rPr>
        <w:t xml:space="preserve">   Consult Reading Rock for additional information.</w:t>
      </w:r>
    </w:p>
    <w:p w14:paraId="246A8B17" w14:textId="77777777" w:rsidR="00CB129E" w:rsidRPr="00683DB1" w:rsidRDefault="00CB129E" w:rsidP="00E553D0">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bCs/>
          <w:color w:val="000000"/>
          <w:sz w:val="22"/>
          <w:szCs w:val="22"/>
        </w:rPr>
      </w:pPr>
    </w:p>
    <w:p w14:paraId="521BE764" w14:textId="77777777" w:rsidR="00CB129E" w:rsidRDefault="00EC55D7" w:rsidP="00CB129E">
      <w:pPr>
        <w:pStyle w:val="ListParagraph"/>
        <w:numPr>
          <w:ilvl w:val="1"/>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color w:val="000000"/>
          <w:sz w:val="22"/>
          <w:szCs w:val="22"/>
        </w:rPr>
      </w:pPr>
      <w:r w:rsidRPr="00E553D0">
        <w:rPr>
          <w:rFonts w:ascii="Times New Roman" w:hAnsi="Times New Roman" w:cs="Times New Roman"/>
          <w:bCs/>
          <w:color w:val="000000"/>
          <w:sz w:val="22"/>
          <w:szCs w:val="22"/>
        </w:rPr>
        <w:t>FABRICATION</w:t>
      </w:r>
    </w:p>
    <w:p w14:paraId="7C55151E" w14:textId="77777777" w:rsidR="002B5436" w:rsidRPr="002B5436" w:rsidRDefault="002B5436" w:rsidP="002B5436">
      <w:p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119" w:right="120"/>
        <w:rPr>
          <w:rFonts w:ascii="Times New Roman" w:hAnsi="Times New Roman"/>
          <w:bCs/>
          <w:color w:val="000000"/>
          <w:sz w:val="22"/>
          <w:szCs w:val="22"/>
        </w:rPr>
      </w:pPr>
    </w:p>
    <w:p w14:paraId="1638BA37" w14:textId="6C5B64F7" w:rsidR="00CB129E" w:rsidRPr="00683DB1" w:rsidRDefault="00EC55D7" w:rsidP="00CB129E">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color w:val="000000"/>
          <w:sz w:val="22"/>
          <w:szCs w:val="22"/>
        </w:rPr>
      </w:pPr>
      <w:r w:rsidRPr="00683DB1">
        <w:rPr>
          <w:rFonts w:ascii="Times New Roman" w:hAnsi="Times New Roman" w:cs="Times New Roman"/>
          <w:color w:val="000000"/>
          <w:sz w:val="22"/>
          <w:szCs w:val="22"/>
        </w:rPr>
        <w:t>Shapes</w:t>
      </w:r>
      <w:r w:rsidR="00456364" w:rsidRPr="00683DB1">
        <w:rPr>
          <w:rFonts w:ascii="Times New Roman" w:hAnsi="Times New Roman" w:cs="Times New Roman"/>
          <w:color w:val="000000"/>
          <w:sz w:val="22"/>
          <w:szCs w:val="22"/>
        </w:rPr>
        <w:t>: Unless</w:t>
      </w:r>
      <w:r w:rsidRPr="00683DB1">
        <w:rPr>
          <w:rFonts w:ascii="Times New Roman" w:hAnsi="Times New Roman" w:cs="Times New Roman"/>
          <w:color w:val="000000"/>
          <w:sz w:val="22"/>
          <w:szCs w:val="22"/>
        </w:rPr>
        <w:t xml:space="preserve"> otherwise indicated </w:t>
      </w:r>
      <w:r w:rsidR="00182C0D" w:rsidRPr="00683DB1">
        <w:rPr>
          <w:rFonts w:ascii="Times New Roman" w:hAnsi="Times New Roman" w:cs="Times New Roman"/>
          <w:color w:val="000000"/>
          <w:sz w:val="22"/>
          <w:szCs w:val="22"/>
        </w:rPr>
        <w:t>in</w:t>
      </w:r>
      <w:r w:rsidRPr="00683DB1">
        <w:rPr>
          <w:rFonts w:ascii="Times New Roman" w:hAnsi="Times New Roman" w:cs="Times New Roman"/>
          <w:color w:val="000000"/>
          <w:sz w:val="22"/>
          <w:szCs w:val="22"/>
        </w:rPr>
        <w:t xml:space="preserve"> drawings, provide:</w:t>
      </w:r>
    </w:p>
    <w:p w14:paraId="2EAD4DF7" w14:textId="02D51575" w:rsidR="00CB129E" w:rsidRPr="00683DB1" w:rsidRDefault="00EC55D7" w:rsidP="00CB129E">
      <w:pPr>
        <w:pStyle w:val="ListParagraph"/>
        <w:numPr>
          <w:ilvl w:val="3"/>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color w:val="000000"/>
          <w:sz w:val="22"/>
          <w:szCs w:val="22"/>
        </w:rPr>
      </w:pPr>
      <w:r w:rsidRPr="00683DB1">
        <w:rPr>
          <w:rFonts w:ascii="Times New Roman" w:hAnsi="Times New Roman" w:cs="Times New Roman"/>
          <w:color w:val="000000"/>
          <w:sz w:val="22"/>
          <w:szCs w:val="22"/>
        </w:rPr>
        <w:t xml:space="preserve">Suitable wash on </w:t>
      </w:r>
      <w:r w:rsidR="00637F40">
        <w:rPr>
          <w:rFonts w:ascii="Times New Roman" w:hAnsi="Times New Roman" w:cs="Times New Roman"/>
          <w:color w:val="000000"/>
          <w:sz w:val="22"/>
          <w:szCs w:val="22"/>
        </w:rPr>
        <w:t>products</w:t>
      </w:r>
      <w:r w:rsidRPr="00683DB1">
        <w:rPr>
          <w:rFonts w:ascii="Times New Roman" w:hAnsi="Times New Roman" w:cs="Times New Roman"/>
          <w:color w:val="000000"/>
          <w:sz w:val="22"/>
          <w:szCs w:val="22"/>
        </w:rPr>
        <w:t xml:space="preserve"> with exposed top surfaces.</w:t>
      </w:r>
    </w:p>
    <w:p w14:paraId="233CE54C" w14:textId="6658698C" w:rsidR="00CB129E" w:rsidRPr="00683DB1" w:rsidRDefault="00EC55D7" w:rsidP="00CB129E">
      <w:pPr>
        <w:pStyle w:val="ListParagraph"/>
        <w:numPr>
          <w:ilvl w:val="3"/>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color w:val="000000"/>
          <w:sz w:val="22"/>
          <w:szCs w:val="22"/>
        </w:rPr>
      </w:pPr>
      <w:r w:rsidRPr="00683DB1">
        <w:rPr>
          <w:rFonts w:ascii="Times New Roman" w:hAnsi="Times New Roman" w:cs="Times New Roman"/>
          <w:color w:val="000000"/>
          <w:sz w:val="22"/>
          <w:szCs w:val="22"/>
        </w:rPr>
        <w:t>Drips on proj</w:t>
      </w:r>
      <w:r w:rsidR="00781DCA" w:rsidRPr="00683DB1">
        <w:rPr>
          <w:rFonts w:ascii="Times New Roman" w:hAnsi="Times New Roman" w:cs="Times New Roman"/>
          <w:color w:val="000000"/>
          <w:sz w:val="22"/>
          <w:szCs w:val="22"/>
        </w:rPr>
        <w:t xml:space="preserve">ecting units, </w:t>
      </w:r>
      <w:r w:rsidR="00637F40">
        <w:rPr>
          <w:rFonts w:ascii="Times New Roman" w:hAnsi="Times New Roman" w:cs="Times New Roman"/>
          <w:color w:val="000000"/>
          <w:sz w:val="22"/>
          <w:szCs w:val="22"/>
        </w:rPr>
        <w:t>where applicable</w:t>
      </w:r>
      <w:r w:rsidR="00781DCA" w:rsidRPr="00683DB1">
        <w:rPr>
          <w:rFonts w:ascii="Times New Roman" w:hAnsi="Times New Roman" w:cs="Times New Roman"/>
          <w:color w:val="000000"/>
          <w:sz w:val="22"/>
          <w:szCs w:val="22"/>
        </w:rPr>
        <w:t>.</w:t>
      </w:r>
    </w:p>
    <w:p w14:paraId="029F5FB6" w14:textId="77777777" w:rsidR="00CB129E" w:rsidRPr="00E553D0" w:rsidRDefault="00CB129E" w:rsidP="00CB129E">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bCs/>
          <w:color w:val="000000"/>
          <w:sz w:val="22"/>
          <w:szCs w:val="22"/>
        </w:rPr>
      </w:pPr>
    </w:p>
    <w:p w14:paraId="3DE89839" w14:textId="77777777" w:rsidR="00CB129E" w:rsidRDefault="00EC55D7" w:rsidP="00CB129E">
      <w:pPr>
        <w:pStyle w:val="ListParagraph"/>
        <w:numPr>
          <w:ilvl w:val="1"/>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color w:val="000000"/>
          <w:sz w:val="22"/>
          <w:szCs w:val="22"/>
        </w:rPr>
      </w:pPr>
      <w:r w:rsidRPr="00E553D0">
        <w:rPr>
          <w:rFonts w:ascii="Times New Roman" w:hAnsi="Times New Roman" w:cs="Times New Roman"/>
          <w:bCs/>
          <w:color w:val="000000"/>
          <w:sz w:val="22"/>
          <w:szCs w:val="22"/>
        </w:rPr>
        <w:t>TOLERANCES</w:t>
      </w:r>
    </w:p>
    <w:p w14:paraId="4FA7E3F3" w14:textId="77777777" w:rsidR="00B75815" w:rsidRPr="00E553D0" w:rsidRDefault="00B75815" w:rsidP="00B75815">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119" w:right="120" w:firstLine="0"/>
        <w:rPr>
          <w:rFonts w:ascii="Times New Roman" w:hAnsi="Times New Roman" w:cs="Times New Roman"/>
          <w:bCs/>
          <w:color w:val="000000"/>
          <w:sz w:val="22"/>
          <w:szCs w:val="22"/>
        </w:rPr>
      </w:pPr>
    </w:p>
    <w:p w14:paraId="255EB93B" w14:textId="41D0130A" w:rsidR="00CB129E" w:rsidRPr="00F477B0" w:rsidRDefault="00EC55D7" w:rsidP="00F477B0">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720" w:right="120" w:hanging="360"/>
        <w:rPr>
          <w:rFonts w:ascii="Times New Roman" w:hAnsi="Times New Roman" w:cs="Times New Roman"/>
          <w:bCs/>
          <w:color w:val="000000"/>
          <w:sz w:val="22"/>
          <w:szCs w:val="22"/>
        </w:rPr>
      </w:pPr>
      <w:r w:rsidRPr="00683DB1">
        <w:rPr>
          <w:rFonts w:ascii="Times New Roman" w:hAnsi="Times New Roman" w:cs="Times New Roman"/>
          <w:color w:val="000000"/>
          <w:sz w:val="22"/>
          <w:szCs w:val="22"/>
        </w:rPr>
        <w:t>General</w:t>
      </w:r>
      <w:r w:rsidR="00456364" w:rsidRPr="00683DB1">
        <w:rPr>
          <w:rFonts w:ascii="Times New Roman" w:hAnsi="Times New Roman" w:cs="Times New Roman"/>
          <w:color w:val="000000"/>
          <w:sz w:val="22"/>
          <w:szCs w:val="22"/>
        </w:rPr>
        <w:t>: Manufacture</w:t>
      </w:r>
      <w:r w:rsidRPr="00683DB1">
        <w:rPr>
          <w:rFonts w:ascii="Times New Roman" w:hAnsi="Times New Roman" w:cs="Times New Roman"/>
          <w:color w:val="000000"/>
          <w:sz w:val="22"/>
          <w:szCs w:val="22"/>
        </w:rPr>
        <w:t xml:space="preserve"> </w:t>
      </w:r>
      <w:r w:rsidR="0088160B">
        <w:rPr>
          <w:rFonts w:ascii="Times New Roman" w:hAnsi="Times New Roman" w:cs="Times New Roman"/>
          <w:color w:val="000000"/>
          <w:sz w:val="22"/>
          <w:szCs w:val="22"/>
        </w:rPr>
        <w:t xml:space="preserve">precast </w:t>
      </w:r>
      <w:r w:rsidR="00F477B0">
        <w:rPr>
          <w:rFonts w:ascii="Times New Roman" w:hAnsi="Times New Roman" w:cs="Times New Roman"/>
          <w:color w:val="000000"/>
          <w:sz w:val="22"/>
          <w:szCs w:val="22"/>
        </w:rPr>
        <w:t xml:space="preserve">architectural concrete </w:t>
      </w:r>
      <w:r w:rsidR="00637F40">
        <w:rPr>
          <w:rFonts w:ascii="Times New Roman" w:hAnsi="Times New Roman"/>
          <w:color w:val="000000"/>
          <w:sz w:val="22"/>
          <w:szCs w:val="22"/>
        </w:rPr>
        <w:t>material</w:t>
      </w:r>
      <w:r w:rsidRPr="00F477B0">
        <w:rPr>
          <w:rFonts w:ascii="Times New Roman" w:hAnsi="Times New Roman"/>
          <w:color w:val="000000"/>
          <w:sz w:val="22"/>
          <w:szCs w:val="22"/>
        </w:rPr>
        <w:t xml:space="preserve"> within tolerances in accordance with Cast Stone Institute Technical Manual, unless otherwise specified.</w:t>
      </w:r>
    </w:p>
    <w:p w14:paraId="2133FECF" w14:textId="440D8BFC" w:rsidR="00CB129E" w:rsidRPr="00683DB1" w:rsidRDefault="00EC55D7" w:rsidP="00BD2318">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720" w:right="120" w:hanging="312"/>
        <w:rPr>
          <w:rFonts w:ascii="Times New Roman" w:hAnsi="Times New Roman" w:cs="Times New Roman"/>
          <w:bCs/>
          <w:color w:val="000000"/>
          <w:sz w:val="22"/>
          <w:szCs w:val="22"/>
        </w:rPr>
      </w:pPr>
      <w:r w:rsidRPr="00683DB1">
        <w:rPr>
          <w:rFonts w:ascii="Times New Roman" w:hAnsi="Times New Roman" w:cs="Times New Roman"/>
          <w:color w:val="000000"/>
          <w:sz w:val="22"/>
          <w:szCs w:val="22"/>
        </w:rPr>
        <w:t>Cross Section Dimensions</w:t>
      </w:r>
      <w:r w:rsidR="00456364" w:rsidRPr="00683DB1">
        <w:rPr>
          <w:rFonts w:ascii="Times New Roman" w:hAnsi="Times New Roman" w:cs="Times New Roman"/>
          <w:color w:val="000000"/>
          <w:sz w:val="22"/>
          <w:szCs w:val="22"/>
        </w:rPr>
        <w:t>: Do</w:t>
      </w:r>
      <w:r w:rsidRPr="00683DB1">
        <w:rPr>
          <w:rFonts w:ascii="Times New Roman" w:hAnsi="Times New Roman" w:cs="Times New Roman"/>
          <w:color w:val="000000"/>
          <w:sz w:val="22"/>
          <w:szCs w:val="22"/>
        </w:rPr>
        <w:t xml:space="preserve"> not deviate by more than plus or minus 1/8 inch from approved dimensions.</w:t>
      </w:r>
    </w:p>
    <w:p w14:paraId="6023475B" w14:textId="21982474" w:rsidR="00CB129E" w:rsidRPr="00683DB1" w:rsidRDefault="00EC55D7" w:rsidP="00BD2318">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720" w:right="120" w:hanging="360"/>
        <w:rPr>
          <w:rFonts w:ascii="Times New Roman" w:hAnsi="Times New Roman" w:cs="Times New Roman"/>
          <w:bCs/>
          <w:color w:val="000000"/>
          <w:sz w:val="22"/>
          <w:szCs w:val="22"/>
        </w:rPr>
      </w:pPr>
      <w:r w:rsidRPr="00683DB1">
        <w:rPr>
          <w:rFonts w:ascii="Times New Roman" w:hAnsi="Times New Roman" w:cs="Times New Roman"/>
          <w:color w:val="000000"/>
          <w:sz w:val="22"/>
          <w:szCs w:val="22"/>
        </w:rPr>
        <w:t>Length of Units</w:t>
      </w:r>
      <w:r w:rsidR="00456364" w:rsidRPr="00683DB1">
        <w:rPr>
          <w:rFonts w:ascii="Times New Roman" w:hAnsi="Times New Roman" w:cs="Times New Roman"/>
          <w:color w:val="000000"/>
          <w:sz w:val="22"/>
          <w:szCs w:val="22"/>
        </w:rPr>
        <w:t>: Do</w:t>
      </w:r>
      <w:r w:rsidRPr="00683DB1">
        <w:rPr>
          <w:rFonts w:ascii="Times New Roman" w:hAnsi="Times New Roman" w:cs="Times New Roman"/>
          <w:color w:val="000000"/>
          <w:sz w:val="22"/>
          <w:szCs w:val="22"/>
        </w:rPr>
        <w:t xml:space="preserve"> not deviate by more than length/360 or plus or minus 1/8 inch, whichever is greater, not to exceed plus or minus 1/4 inch.</w:t>
      </w:r>
    </w:p>
    <w:p w14:paraId="0C6B408E" w14:textId="7AF3672C" w:rsidR="00CB129E" w:rsidRPr="00683DB1" w:rsidRDefault="00EC55D7" w:rsidP="00CB129E">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color w:val="000000"/>
          <w:sz w:val="22"/>
          <w:szCs w:val="22"/>
        </w:rPr>
      </w:pPr>
      <w:r w:rsidRPr="00683DB1">
        <w:rPr>
          <w:rFonts w:ascii="Times New Roman" w:hAnsi="Times New Roman" w:cs="Times New Roman"/>
          <w:color w:val="000000"/>
          <w:sz w:val="22"/>
          <w:szCs w:val="22"/>
        </w:rPr>
        <w:t>Warp, Bow, or Twist</w:t>
      </w:r>
      <w:r w:rsidR="00456364" w:rsidRPr="00683DB1">
        <w:rPr>
          <w:rFonts w:ascii="Times New Roman" w:hAnsi="Times New Roman" w:cs="Times New Roman"/>
          <w:color w:val="000000"/>
          <w:sz w:val="22"/>
          <w:szCs w:val="22"/>
        </w:rPr>
        <w:t>: Do</w:t>
      </w:r>
      <w:r w:rsidRPr="00683DB1">
        <w:rPr>
          <w:rFonts w:ascii="Times New Roman" w:hAnsi="Times New Roman" w:cs="Times New Roman"/>
          <w:color w:val="000000"/>
          <w:sz w:val="22"/>
          <w:szCs w:val="22"/>
        </w:rPr>
        <w:t xml:space="preserve"> not exceed length/360 or plus or minus 1/8 inch, whichever is greater.</w:t>
      </w:r>
    </w:p>
    <w:p w14:paraId="316C177C" w14:textId="77777777" w:rsidR="00CB129E" w:rsidRPr="00E553D0" w:rsidRDefault="00CB129E" w:rsidP="00CB129E">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color w:val="000000"/>
          <w:sz w:val="22"/>
          <w:szCs w:val="22"/>
        </w:rPr>
      </w:pPr>
    </w:p>
    <w:p w14:paraId="2FF1B3C9" w14:textId="77777777" w:rsidR="00CB129E" w:rsidRDefault="00EC55D7" w:rsidP="00CB129E">
      <w:pPr>
        <w:pStyle w:val="ListParagraph"/>
        <w:numPr>
          <w:ilvl w:val="1"/>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bCs/>
          <w:color w:val="000000"/>
          <w:sz w:val="22"/>
          <w:szCs w:val="22"/>
        </w:rPr>
      </w:pPr>
      <w:r w:rsidRPr="00E553D0">
        <w:rPr>
          <w:rFonts w:ascii="Times New Roman" w:hAnsi="Times New Roman" w:cs="Times New Roman"/>
          <w:bCs/>
          <w:color w:val="000000"/>
          <w:sz w:val="22"/>
          <w:szCs w:val="22"/>
        </w:rPr>
        <w:t>PRODUCTION QUALITY CONTROL</w:t>
      </w:r>
    </w:p>
    <w:p w14:paraId="5547E9FB" w14:textId="77777777" w:rsidR="00B75815" w:rsidRPr="00E553D0" w:rsidRDefault="00B75815" w:rsidP="00B75815">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119" w:right="120" w:firstLine="0"/>
        <w:rPr>
          <w:rFonts w:ascii="Times New Roman" w:hAnsi="Times New Roman" w:cs="Times New Roman"/>
          <w:bCs/>
          <w:color w:val="000000"/>
          <w:sz w:val="22"/>
          <w:szCs w:val="22"/>
        </w:rPr>
      </w:pPr>
    </w:p>
    <w:p w14:paraId="5F18F5FF" w14:textId="0E651073" w:rsidR="00CB129E" w:rsidRPr="00683DB1" w:rsidRDefault="00EC55D7" w:rsidP="00BD2318">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720" w:right="120" w:hanging="312"/>
        <w:rPr>
          <w:rFonts w:ascii="Times New Roman" w:hAnsi="Times New Roman" w:cs="Times New Roman"/>
          <w:bCs/>
          <w:color w:val="000000"/>
          <w:sz w:val="22"/>
          <w:szCs w:val="22"/>
        </w:rPr>
      </w:pPr>
      <w:r w:rsidRPr="00683DB1">
        <w:rPr>
          <w:rFonts w:ascii="Times New Roman" w:hAnsi="Times New Roman" w:cs="Times New Roman"/>
          <w:color w:val="000000"/>
          <w:sz w:val="22"/>
          <w:szCs w:val="22"/>
        </w:rPr>
        <w:t>Mix Designs</w:t>
      </w:r>
      <w:r w:rsidR="00456364" w:rsidRPr="00683DB1">
        <w:rPr>
          <w:rFonts w:ascii="Times New Roman" w:hAnsi="Times New Roman" w:cs="Times New Roman"/>
          <w:color w:val="000000"/>
          <w:sz w:val="22"/>
          <w:szCs w:val="22"/>
        </w:rPr>
        <w:t>: Test</w:t>
      </w:r>
      <w:r w:rsidRPr="00683DB1">
        <w:rPr>
          <w:rFonts w:ascii="Times New Roman" w:hAnsi="Times New Roman" w:cs="Times New Roman"/>
          <w:color w:val="000000"/>
          <w:sz w:val="22"/>
          <w:szCs w:val="22"/>
        </w:rPr>
        <w:t xml:space="preserve"> new and existing mix designs for applicable compressive strength and absorption compliance before manufacturing</w:t>
      </w:r>
      <w:r w:rsidR="00F477B0">
        <w:rPr>
          <w:rFonts w:ascii="Times New Roman" w:hAnsi="Times New Roman" w:cs="Times New Roman"/>
          <w:color w:val="000000"/>
          <w:sz w:val="22"/>
          <w:szCs w:val="22"/>
        </w:rPr>
        <w:t xml:space="preserve"> </w:t>
      </w:r>
      <w:r w:rsidR="0088160B">
        <w:rPr>
          <w:rFonts w:ascii="Times New Roman" w:hAnsi="Times New Roman" w:cs="Times New Roman"/>
          <w:color w:val="000000"/>
          <w:sz w:val="22"/>
          <w:szCs w:val="22"/>
        </w:rPr>
        <w:t xml:space="preserve">precast </w:t>
      </w:r>
      <w:r w:rsidR="00F477B0">
        <w:rPr>
          <w:rFonts w:ascii="Times New Roman" w:hAnsi="Times New Roman" w:cs="Times New Roman"/>
          <w:color w:val="000000"/>
          <w:sz w:val="22"/>
          <w:szCs w:val="22"/>
        </w:rPr>
        <w:t xml:space="preserve">architectural concrete </w:t>
      </w:r>
      <w:r w:rsidR="00637F40">
        <w:rPr>
          <w:rFonts w:ascii="Times New Roman" w:hAnsi="Times New Roman" w:cs="Times New Roman"/>
          <w:color w:val="000000"/>
          <w:sz w:val="22"/>
          <w:szCs w:val="22"/>
        </w:rPr>
        <w:t>material</w:t>
      </w:r>
      <w:r w:rsidRPr="00683DB1">
        <w:rPr>
          <w:rFonts w:ascii="Times New Roman" w:hAnsi="Times New Roman" w:cs="Times New Roman"/>
          <w:color w:val="000000"/>
          <w:sz w:val="22"/>
          <w:szCs w:val="22"/>
        </w:rPr>
        <w:t>.</w:t>
      </w:r>
    </w:p>
    <w:p w14:paraId="6913413A" w14:textId="1D45A86B" w:rsidR="00B71AD8" w:rsidRDefault="00EC55D7" w:rsidP="00B71AD8">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720" w:right="120" w:hanging="312"/>
        <w:rPr>
          <w:rFonts w:ascii="Times New Roman" w:hAnsi="Times New Roman" w:cs="Times New Roman"/>
          <w:bCs/>
          <w:color w:val="000000"/>
          <w:sz w:val="22"/>
          <w:szCs w:val="22"/>
        </w:rPr>
      </w:pPr>
      <w:r w:rsidRPr="00683DB1">
        <w:rPr>
          <w:rFonts w:ascii="Times New Roman" w:hAnsi="Times New Roman" w:cs="Times New Roman"/>
          <w:color w:val="000000"/>
          <w:sz w:val="22"/>
          <w:szCs w:val="22"/>
        </w:rPr>
        <w:t>Plant Production Testing</w:t>
      </w:r>
      <w:r w:rsidR="00456364" w:rsidRPr="00683DB1">
        <w:rPr>
          <w:rFonts w:ascii="Times New Roman" w:hAnsi="Times New Roman" w:cs="Times New Roman"/>
          <w:color w:val="000000"/>
          <w:sz w:val="22"/>
          <w:szCs w:val="22"/>
        </w:rPr>
        <w:t>: Test</w:t>
      </w:r>
      <w:r w:rsidRPr="00683DB1">
        <w:rPr>
          <w:rFonts w:ascii="Times New Roman" w:hAnsi="Times New Roman" w:cs="Times New Roman"/>
          <w:color w:val="000000"/>
          <w:sz w:val="22"/>
          <w:szCs w:val="22"/>
        </w:rPr>
        <w:t xml:space="preserve"> compressive strength and absorption from specimens selected at random from plant production.  Tests to be conducted by certified laboratory testing technicians.</w:t>
      </w:r>
    </w:p>
    <w:p w14:paraId="4EC20541" w14:textId="2649CC63" w:rsidR="00B71AD8" w:rsidRPr="00B71AD8" w:rsidRDefault="00EC55D7" w:rsidP="00B71AD8">
      <w:pPr>
        <w:pStyle w:val="ListParagraph"/>
        <w:numPr>
          <w:ilvl w:val="2"/>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720" w:right="120" w:hanging="312"/>
        <w:rPr>
          <w:rFonts w:ascii="Times New Roman" w:hAnsi="Times New Roman" w:cs="Times New Roman"/>
          <w:bCs/>
          <w:color w:val="000000"/>
          <w:sz w:val="22"/>
          <w:szCs w:val="22"/>
        </w:rPr>
      </w:pPr>
      <w:r w:rsidRPr="00B71AD8">
        <w:rPr>
          <w:rFonts w:ascii="Times New Roman" w:hAnsi="Times New Roman" w:cs="Times New Roman"/>
          <w:color w:val="000000"/>
          <w:sz w:val="22"/>
          <w:szCs w:val="22"/>
        </w:rPr>
        <w:t xml:space="preserve">Custom </w:t>
      </w:r>
      <w:r w:rsidR="00CB129E" w:rsidRPr="00B71AD8">
        <w:rPr>
          <w:rFonts w:ascii="Times New Roman" w:hAnsi="Times New Roman" w:cs="Times New Roman"/>
          <w:color w:val="000000"/>
          <w:sz w:val="22"/>
          <w:szCs w:val="22"/>
        </w:rPr>
        <w:t>Site</w:t>
      </w:r>
      <w:r w:rsidRPr="00B71AD8">
        <w:rPr>
          <w:rFonts w:ascii="Times New Roman" w:hAnsi="Times New Roman" w:cs="Times New Roman"/>
          <w:color w:val="000000"/>
          <w:sz w:val="22"/>
          <w:szCs w:val="22"/>
        </w:rPr>
        <w:t xml:space="preserve"> </w:t>
      </w:r>
      <w:r w:rsidR="00637F40">
        <w:rPr>
          <w:rFonts w:ascii="Times New Roman" w:hAnsi="Times New Roman" w:cs="Times New Roman"/>
          <w:color w:val="000000"/>
          <w:sz w:val="22"/>
          <w:szCs w:val="22"/>
        </w:rPr>
        <w:t>Material</w:t>
      </w:r>
      <w:r w:rsidR="00456364" w:rsidRPr="00B71AD8">
        <w:rPr>
          <w:rFonts w:ascii="Times New Roman" w:hAnsi="Times New Roman" w:cs="Times New Roman"/>
          <w:color w:val="000000"/>
          <w:sz w:val="22"/>
          <w:szCs w:val="22"/>
        </w:rPr>
        <w:t>: Test</w:t>
      </w:r>
      <w:r w:rsidRPr="00B71AD8">
        <w:rPr>
          <w:rFonts w:ascii="Times New Roman" w:hAnsi="Times New Roman" w:cs="Times New Roman"/>
          <w:color w:val="000000"/>
          <w:sz w:val="22"/>
          <w:szCs w:val="22"/>
        </w:rPr>
        <w:t xml:space="preserve"> in accordance with ASTM C 1194 and C 1195. </w:t>
      </w:r>
    </w:p>
    <w:p w14:paraId="0676A1F8" w14:textId="6F9F5663" w:rsidR="00B71AD8" w:rsidRDefault="00EC55D7" w:rsidP="00B71AD8">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color w:val="000000"/>
          <w:sz w:val="22"/>
          <w:szCs w:val="22"/>
        </w:rPr>
      </w:pPr>
      <w:r w:rsidRPr="00B71AD8">
        <w:rPr>
          <w:rFonts w:ascii="Times New Roman" w:hAnsi="Times New Roman" w:cs="Times New Roman"/>
          <w:color w:val="000000"/>
          <w:sz w:val="22"/>
          <w:szCs w:val="22"/>
        </w:rPr>
        <w:t xml:space="preserve"> </w:t>
      </w:r>
    </w:p>
    <w:p w14:paraId="5FBE6C15" w14:textId="5F28C64C" w:rsidR="00B71AD8" w:rsidRPr="003F2E07" w:rsidRDefault="00B71AD8" w:rsidP="00B71AD8">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color w:val="000000"/>
          <w:sz w:val="22"/>
          <w:szCs w:val="22"/>
        </w:rPr>
      </w:pPr>
      <w:r w:rsidRPr="003F2E07">
        <w:rPr>
          <w:rFonts w:ascii="Times New Roman" w:hAnsi="Times New Roman" w:cs="Times New Roman"/>
          <w:color w:val="000000"/>
          <w:sz w:val="22"/>
          <w:szCs w:val="22"/>
        </w:rPr>
        <w:t>Part 3 – Execution</w:t>
      </w:r>
    </w:p>
    <w:p w14:paraId="3C6E055F" w14:textId="77777777" w:rsidR="00B71AD8" w:rsidRPr="003F2E07" w:rsidRDefault="00B71AD8" w:rsidP="00B71AD8">
      <w:pPr>
        <w:pStyle w:val="ListParagraph"/>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left="0" w:right="120" w:firstLine="0"/>
        <w:rPr>
          <w:rFonts w:ascii="Times New Roman" w:hAnsi="Times New Roman" w:cs="Times New Roman"/>
          <w:color w:val="000000"/>
          <w:sz w:val="22"/>
          <w:szCs w:val="22"/>
        </w:rPr>
      </w:pPr>
    </w:p>
    <w:p w14:paraId="12D48987" w14:textId="77777777" w:rsidR="00B71AD8" w:rsidRPr="003F2E07" w:rsidRDefault="00B71AD8" w:rsidP="00B71AD8">
      <w:pPr>
        <w:pStyle w:val="ListParagraph"/>
        <w:numPr>
          <w:ilvl w:val="0"/>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line="237" w:lineRule="auto"/>
        <w:ind w:right="120"/>
        <w:rPr>
          <w:rFonts w:ascii="Times New Roman" w:hAnsi="Times New Roman" w:cs="Times New Roman"/>
          <w:vanish/>
          <w:color w:val="000000"/>
          <w:sz w:val="22"/>
          <w:szCs w:val="22"/>
        </w:rPr>
      </w:pPr>
    </w:p>
    <w:p w14:paraId="12AB32A1" w14:textId="77777777" w:rsidR="00B71AD8" w:rsidRPr="003F2E07" w:rsidRDefault="00EC55D7" w:rsidP="00F2594F">
      <w:pPr>
        <w:pStyle w:val="ListParagraph"/>
        <w:widowControl w:val="0"/>
        <w:numPr>
          <w:ilvl w:val="1"/>
          <w:numId w:val="14"/>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1" w:line="252" w:lineRule="auto"/>
        <w:ind w:right="122"/>
        <w:jc w:val="both"/>
        <w:rPr>
          <w:rFonts w:ascii="Times New Roman" w:hAnsi="Times New Roman" w:cs="Times New Roman"/>
          <w:color w:val="010101"/>
          <w:w w:val="105"/>
          <w:sz w:val="22"/>
          <w:szCs w:val="22"/>
        </w:rPr>
      </w:pPr>
      <w:r w:rsidRPr="003F2E07">
        <w:rPr>
          <w:rFonts w:ascii="Times New Roman" w:hAnsi="Times New Roman" w:cs="Times New Roman"/>
          <w:color w:val="000000"/>
          <w:sz w:val="22"/>
          <w:szCs w:val="22"/>
        </w:rPr>
        <w:t>EXAMINATION</w:t>
      </w:r>
    </w:p>
    <w:p w14:paraId="3062F40D" w14:textId="77777777" w:rsidR="003F2E07" w:rsidRPr="003F2E07" w:rsidRDefault="003F2E07" w:rsidP="003F2E07">
      <w:pPr>
        <w:pStyle w:val="ListParagraph"/>
        <w:widowControl w:val="0"/>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1" w:line="252" w:lineRule="auto"/>
        <w:ind w:left="990" w:right="122" w:firstLine="0"/>
        <w:jc w:val="both"/>
        <w:rPr>
          <w:rFonts w:ascii="Times New Roman" w:hAnsi="Times New Roman" w:cs="Times New Roman"/>
          <w:color w:val="010101"/>
          <w:w w:val="105"/>
          <w:sz w:val="22"/>
          <w:szCs w:val="22"/>
        </w:rPr>
      </w:pPr>
    </w:p>
    <w:p w14:paraId="07AA3313" w14:textId="1C925C2C" w:rsidR="00B71AD8" w:rsidRPr="003F2E07" w:rsidRDefault="00B71AD8" w:rsidP="0088160B">
      <w:pPr>
        <w:pStyle w:val="ListParagraph"/>
        <w:widowControl w:val="0"/>
        <w:numPr>
          <w:ilvl w:val="2"/>
          <w:numId w:val="18"/>
        </w:num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1" w:line="254" w:lineRule="auto"/>
        <w:ind w:left="720" w:right="117" w:hanging="270"/>
        <w:rPr>
          <w:rFonts w:ascii="Times New Roman" w:hAnsi="Times New Roman" w:cs="Times New Roman"/>
          <w:color w:val="010101"/>
          <w:w w:val="105"/>
          <w:sz w:val="22"/>
          <w:szCs w:val="22"/>
        </w:rPr>
      </w:pPr>
      <w:r w:rsidRPr="003F2E07">
        <w:rPr>
          <w:rFonts w:ascii="Times New Roman" w:hAnsi="Times New Roman" w:cs="Times New Roman"/>
          <w:color w:val="010101"/>
          <w:w w:val="105"/>
          <w:sz w:val="22"/>
          <w:szCs w:val="22"/>
        </w:rPr>
        <w:t>Examine supporting structural frame or foundation and conditions for compliance with requirements for installation tolerances, bearing surface tolerances, and other conditions affecting performance of the</w:t>
      </w:r>
      <w:r w:rsidRPr="003F2E07">
        <w:rPr>
          <w:rFonts w:ascii="Times New Roman" w:hAnsi="Times New Roman" w:cs="Times New Roman"/>
          <w:color w:val="010101"/>
          <w:spacing w:val="-18"/>
          <w:w w:val="105"/>
          <w:sz w:val="22"/>
          <w:szCs w:val="22"/>
        </w:rPr>
        <w:t xml:space="preserve"> </w:t>
      </w:r>
      <w:r w:rsidRPr="003F2E07">
        <w:rPr>
          <w:rFonts w:ascii="Times New Roman" w:hAnsi="Times New Roman" w:cs="Times New Roman"/>
          <w:color w:val="010101"/>
          <w:w w:val="105"/>
          <w:sz w:val="22"/>
          <w:szCs w:val="22"/>
        </w:rPr>
        <w:t>Work.</w:t>
      </w:r>
    </w:p>
    <w:p w14:paraId="1CF8EC79" w14:textId="5486F795" w:rsidR="00B71AD8" w:rsidRPr="003F2E07" w:rsidRDefault="00B71AD8" w:rsidP="0088160B">
      <w:pPr>
        <w:pStyle w:val="ListParagraph"/>
        <w:widowControl w:val="0"/>
        <w:numPr>
          <w:ilvl w:val="2"/>
          <w:numId w:val="18"/>
        </w:num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720" w:right="117" w:hanging="270"/>
        <w:rPr>
          <w:rFonts w:ascii="Times New Roman" w:hAnsi="Times New Roman" w:cs="Times New Roman"/>
          <w:color w:val="010101"/>
          <w:w w:val="105"/>
          <w:sz w:val="22"/>
          <w:szCs w:val="22"/>
        </w:rPr>
      </w:pPr>
      <w:r w:rsidRPr="003F2E07">
        <w:rPr>
          <w:rFonts w:ascii="Times New Roman" w:hAnsi="Times New Roman" w:cs="Times New Roman"/>
          <w:color w:val="010101"/>
          <w:w w:val="105"/>
          <w:sz w:val="22"/>
          <w:szCs w:val="22"/>
        </w:rPr>
        <w:t xml:space="preserve">Do not install precast concrete </w:t>
      </w:r>
      <w:r w:rsidR="00637F40">
        <w:rPr>
          <w:rFonts w:ascii="Times New Roman" w:hAnsi="Times New Roman" w:cs="Times New Roman"/>
          <w:color w:val="010101"/>
          <w:w w:val="105"/>
          <w:sz w:val="22"/>
          <w:szCs w:val="22"/>
        </w:rPr>
        <w:t>material</w:t>
      </w:r>
      <w:r w:rsidRPr="003F2E07">
        <w:rPr>
          <w:rFonts w:ascii="Times New Roman" w:hAnsi="Times New Roman" w:cs="Times New Roman"/>
          <w:color w:val="010101"/>
          <w:w w:val="105"/>
          <w:sz w:val="22"/>
          <w:szCs w:val="22"/>
        </w:rPr>
        <w:t xml:space="preserve"> until supporting cast-in-place concrete </w:t>
      </w:r>
      <w:r w:rsidR="00456364" w:rsidRPr="003F2E07">
        <w:rPr>
          <w:rFonts w:ascii="Times New Roman" w:hAnsi="Times New Roman" w:cs="Times New Roman"/>
          <w:color w:val="010101"/>
          <w:w w:val="105"/>
          <w:sz w:val="22"/>
          <w:szCs w:val="22"/>
        </w:rPr>
        <w:t>has attained</w:t>
      </w:r>
      <w:r w:rsidRPr="003F2E07">
        <w:rPr>
          <w:rFonts w:ascii="Times New Roman" w:hAnsi="Times New Roman" w:cs="Times New Roman"/>
          <w:color w:val="010101"/>
          <w:w w:val="105"/>
          <w:sz w:val="22"/>
          <w:szCs w:val="22"/>
        </w:rPr>
        <w:t xml:space="preserve"> minimum allowable design compressive strength and supporting steel or other structure is structurally ready to receive loads from precast concrete</w:t>
      </w:r>
      <w:r w:rsidRPr="003F2E07">
        <w:rPr>
          <w:rFonts w:ascii="Times New Roman" w:hAnsi="Times New Roman" w:cs="Times New Roman"/>
          <w:color w:val="010101"/>
          <w:spacing w:val="38"/>
          <w:w w:val="105"/>
          <w:sz w:val="22"/>
          <w:szCs w:val="22"/>
        </w:rPr>
        <w:t xml:space="preserve"> </w:t>
      </w:r>
      <w:r w:rsidR="00637F40">
        <w:rPr>
          <w:rFonts w:ascii="Times New Roman" w:hAnsi="Times New Roman" w:cs="Times New Roman"/>
          <w:color w:val="010101"/>
          <w:w w:val="105"/>
          <w:sz w:val="22"/>
          <w:szCs w:val="22"/>
        </w:rPr>
        <w:t>material</w:t>
      </w:r>
      <w:r w:rsidRPr="003F2E07">
        <w:rPr>
          <w:rFonts w:ascii="Times New Roman" w:hAnsi="Times New Roman" w:cs="Times New Roman"/>
          <w:color w:val="010101"/>
          <w:w w:val="105"/>
          <w:sz w:val="22"/>
          <w:szCs w:val="22"/>
        </w:rPr>
        <w:t>.</w:t>
      </w:r>
    </w:p>
    <w:p w14:paraId="157D93B9" w14:textId="77777777" w:rsidR="00B71AD8" w:rsidRPr="003F2E07" w:rsidRDefault="00B71AD8" w:rsidP="0088160B">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990" w:right="117" w:hanging="540"/>
        <w:rPr>
          <w:rFonts w:ascii="Times New Roman" w:hAnsi="Times New Roman" w:cs="Times New Roman"/>
          <w:color w:val="010101"/>
          <w:w w:val="105"/>
          <w:sz w:val="22"/>
          <w:szCs w:val="22"/>
        </w:rPr>
      </w:pPr>
      <w:r w:rsidRPr="003F2E07">
        <w:rPr>
          <w:rFonts w:ascii="Times New Roman" w:hAnsi="Times New Roman" w:cs="Times New Roman"/>
          <w:color w:val="010101"/>
          <w:w w:val="105"/>
          <w:sz w:val="22"/>
          <w:szCs w:val="22"/>
        </w:rPr>
        <w:t>Proceed with installation only after unsatisfactory conditions have been</w:t>
      </w:r>
      <w:r w:rsidRPr="003F2E07">
        <w:rPr>
          <w:rFonts w:ascii="Times New Roman" w:hAnsi="Times New Roman" w:cs="Times New Roman"/>
          <w:color w:val="010101"/>
          <w:spacing w:val="17"/>
          <w:w w:val="105"/>
          <w:sz w:val="22"/>
          <w:szCs w:val="22"/>
        </w:rPr>
        <w:t xml:space="preserve"> </w:t>
      </w:r>
      <w:r w:rsidRPr="003F2E07">
        <w:rPr>
          <w:rFonts w:ascii="Times New Roman" w:hAnsi="Times New Roman" w:cs="Times New Roman"/>
          <w:color w:val="010101"/>
          <w:w w:val="105"/>
          <w:sz w:val="22"/>
          <w:szCs w:val="22"/>
        </w:rPr>
        <w:t>corrected.</w:t>
      </w:r>
    </w:p>
    <w:p w14:paraId="7B13C879" w14:textId="46C738DE" w:rsidR="00B71AD8" w:rsidRPr="003F2E07" w:rsidRDefault="00EC55D7" w:rsidP="0088160B">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990" w:right="117" w:hanging="540"/>
        <w:rPr>
          <w:rFonts w:ascii="Times New Roman" w:hAnsi="Times New Roman" w:cs="Times New Roman"/>
          <w:color w:val="010101"/>
          <w:w w:val="105"/>
          <w:sz w:val="22"/>
          <w:szCs w:val="22"/>
        </w:rPr>
      </w:pPr>
      <w:r w:rsidRPr="003F2E07">
        <w:rPr>
          <w:rFonts w:ascii="Times New Roman" w:hAnsi="Times New Roman" w:cs="Times New Roman"/>
          <w:color w:val="000000"/>
          <w:sz w:val="22"/>
          <w:szCs w:val="22"/>
        </w:rPr>
        <w:t xml:space="preserve">Examine </w:t>
      </w:r>
      <w:r w:rsidR="00637F40">
        <w:rPr>
          <w:rFonts w:ascii="Times New Roman" w:hAnsi="Times New Roman" w:cs="Times New Roman"/>
          <w:color w:val="000000"/>
          <w:sz w:val="22"/>
          <w:szCs w:val="22"/>
        </w:rPr>
        <w:t>material</w:t>
      </w:r>
      <w:r w:rsidRPr="003F2E07">
        <w:rPr>
          <w:rFonts w:ascii="Times New Roman" w:hAnsi="Times New Roman" w:cs="Times New Roman"/>
          <w:color w:val="000000"/>
          <w:sz w:val="22"/>
          <w:szCs w:val="22"/>
        </w:rPr>
        <w:t xml:space="preserve"> before installation.  Do not install unacceptable </w:t>
      </w:r>
      <w:r w:rsidR="00637F40">
        <w:rPr>
          <w:rFonts w:ascii="Times New Roman" w:hAnsi="Times New Roman" w:cs="Times New Roman"/>
          <w:color w:val="000000"/>
          <w:sz w:val="22"/>
          <w:szCs w:val="22"/>
        </w:rPr>
        <w:t>product</w:t>
      </w:r>
      <w:r w:rsidR="001A1405">
        <w:rPr>
          <w:rFonts w:ascii="Times New Roman" w:hAnsi="Times New Roman" w:cs="Times New Roman"/>
          <w:color w:val="000000"/>
          <w:sz w:val="22"/>
          <w:szCs w:val="22"/>
        </w:rPr>
        <w:t>s</w:t>
      </w:r>
      <w:r w:rsidRPr="003F2E07">
        <w:rPr>
          <w:rFonts w:ascii="Times New Roman" w:hAnsi="Times New Roman" w:cs="Times New Roman"/>
          <w:color w:val="000000"/>
          <w:sz w:val="22"/>
          <w:szCs w:val="22"/>
        </w:rPr>
        <w:t>.</w:t>
      </w:r>
    </w:p>
    <w:p w14:paraId="6B10F05A" w14:textId="232744AC" w:rsidR="00B71AD8" w:rsidRDefault="00EC55D7" w:rsidP="0088160B">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1260" w:right="117" w:hanging="270"/>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All RockCast products are shipped on a pallet and have one unfinished side.  </w:t>
      </w:r>
    </w:p>
    <w:p w14:paraId="2DB72510" w14:textId="77777777" w:rsidR="00F477B0" w:rsidRPr="00F477B0" w:rsidRDefault="00F477B0" w:rsidP="00F477B0">
      <w:pPr>
        <w:widowControl w:val="0"/>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olor w:val="000000"/>
          <w:sz w:val="22"/>
          <w:szCs w:val="22"/>
        </w:rPr>
      </w:pPr>
    </w:p>
    <w:p w14:paraId="71EDB0B6" w14:textId="77777777" w:rsidR="00E81E74" w:rsidRDefault="00E81E74">
      <w:pPr>
        <w:rPr>
          <w:rFonts w:ascii="Times New Roman" w:eastAsiaTheme="minorEastAsia" w:hAnsi="Times New Roman"/>
          <w:snapToGrid/>
          <w:color w:val="000000"/>
          <w:sz w:val="22"/>
          <w:szCs w:val="22"/>
        </w:rPr>
      </w:pPr>
      <w:r>
        <w:rPr>
          <w:rFonts w:ascii="Times New Roman" w:hAnsi="Times New Roman"/>
          <w:color w:val="000000"/>
          <w:sz w:val="22"/>
          <w:szCs w:val="22"/>
        </w:rPr>
        <w:br w:type="page"/>
      </w:r>
    </w:p>
    <w:p w14:paraId="426B0D1B" w14:textId="3CA06FCC" w:rsidR="00EC55D7" w:rsidRDefault="00EC55D7" w:rsidP="00B71AD8">
      <w:pPr>
        <w:pStyle w:val="ListParagraph"/>
        <w:widowControl w:val="0"/>
        <w:numPr>
          <w:ilvl w:val="1"/>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lastRenderedPageBreak/>
        <w:t>INSTALLATION</w:t>
      </w:r>
    </w:p>
    <w:p w14:paraId="03837456" w14:textId="77777777" w:rsidR="003F2E07" w:rsidRPr="003F2E07" w:rsidRDefault="003F2E07" w:rsidP="003F2E07">
      <w:pPr>
        <w:pStyle w:val="ListParagraph"/>
        <w:widowControl w:val="0"/>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990" w:right="117" w:firstLine="0"/>
        <w:jc w:val="both"/>
        <w:rPr>
          <w:rFonts w:ascii="Times New Roman" w:hAnsi="Times New Roman" w:cs="Times New Roman"/>
          <w:color w:val="000000"/>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0080"/>
      </w:tblGrid>
      <w:tr w:rsidR="003F2E07" w:rsidRPr="003F2E07" w14:paraId="626C3AFE" w14:textId="77777777" w:rsidTr="000D7052">
        <w:trPr>
          <w:tblHeader/>
          <w:jc w:val="center"/>
        </w:trPr>
        <w:tc>
          <w:tcPr>
            <w:tcW w:w="10080" w:type="dxa"/>
            <w:tcBorders>
              <w:top w:val="single" w:sz="7" w:space="0" w:color="000000"/>
              <w:left w:val="single" w:sz="7" w:space="0" w:color="000000"/>
              <w:bottom w:val="single" w:sz="7" w:space="0" w:color="000000"/>
              <w:right w:val="single" w:sz="7" w:space="0" w:color="000000"/>
            </w:tcBorders>
          </w:tcPr>
          <w:p w14:paraId="175A44C3" w14:textId="77777777" w:rsidR="003F2E07" w:rsidRPr="003F2E07" w:rsidRDefault="003F2E07" w:rsidP="000D7052">
            <w:pPr>
              <w:spacing w:line="120" w:lineRule="exact"/>
              <w:rPr>
                <w:rFonts w:ascii="Times New Roman" w:hAnsi="Times New Roman"/>
                <w:color w:val="000000"/>
                <w:sz w:val="22"/>
                <w:szCs w:val="22"/>
              </w:rPr>
            </w:pPr>
          </w:p>
          <w:p w14:paraId="7D0CBA03" w14:textId="66C9C65A" w:rsidR="003F2E07" w:rsidRPr="003F2E07" w:rsidRDefault="003F2E07" w:rsidP="000D7052">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olor w:val="000000"/>
                <w:sz w:val="22"/>
                <w:szCs w:val="22"/>
              </w:rPr>
            </w:pPr>
            <w:r w:rsidRPr="003F2E07">
              <w:rPr>
                <w:rFonts w:ascii="Times New Roman" w:hAnsi="Times New Roman"/>
                <w:color w:val="000000"/>
                <w:sz w:val="22"/>
                <w:szCs w:val="22"/>
              </w:rPr>
              <w:t>Specifier Notes</w:t>
            </w:r>
            <w:r w:rsidR="00456364" w:rsidRPr="003F2E07">
              <w:rPr>
                <w:rFonts w:ascii="Times New Roman" w:hAnsi="Times New Roman"/>
                <w:color w:val="000000"/>
                <w:sz w:val="22"/>
                <w:szCs w:val="22"/>
              </w:rPr>
              <w:t xml:space="preserve">: </w:t>
            </w:r>
            <w:r w:rsidR="00637F40">
              <w:rPr>
                <w:rFonts w:ascii="Times New Roman" w:hAnsi="Times New Roman"/>
                <w:color w:val="000000"/>
                <w:sz w:val="22"/>
                <w:szCs w:val="22"/>
              </w:rPr>
              <w:t>(May not be applicable on all RockCast Custom</w:t>
            </w:r>
            <w:r w:rsidR="001A1405">
              <w:rPr>
                <w:rFonts w:ascii="Times New Roman" w:hAnsi="Times New Roman"/>
                <w:color w:val="000000"/>
                <w:sz w:val="22"/>
                <w:szCs w:val="22"/>
              </w:rPr>
              <w:t xml:space="preserve"> </w:t>
            </w:r>
            <w:r w:rsidR="00637F40">
              <w:rPr>
                <w:rFonts w:ascii="Times New Roman" w:hAnsi="Times New Roman"/>
                <w:color w:val="000000"/>
                <w:sz w:val="22"/>
                <w:szCs w:val="22"/>
              </w:rPr>
              <w:t xml:space="preserve">Site Solutions applications) - </w:t>
            </w:r>
            <w:r w:rsidR="00456364" w:rsidRPr="003F2E07">
              <w:rPr>
                <w:rFonts w:ascii="Times New Roman" w:hAnsi="Times New Roman"/>
                <w:color w:val="000000"/>
                <w:sz w:val="22"/>
                <w:szCs w:val="22"/>
              </w:rPr>
              <w:t>RockCast</w:t>
            </w:r>
            <w:r w:rsidRPr="003F2E07">
              <w:rPr>
                <w:rFonts w:ascii="Times New Roman" w:hAnsi="Times New Roman"/>
                <w:color w:val="000000"/>
                <w:sz w:val="22"/>
                <w:szCs w:val="22"/>
              </w:rPr>
              <w:t xml:space="preserve"> products, like all concrete masonry products, may shrink slightly with the loss of moisture, therefore the use of elastic (control) joints is highly recommended</w:t>
            </w:r>
            <w:r w:rsidR="00637F40">
              <w:rPr>
                <w:rFonts w:ascii="Times New Roman" w:hAnsi="Times New Roman"/>
                <w:color w:val="000000"/>
                <w:sz w:val="22"/>
                <w:szCs w:val="22"/>
              </w:rPr>
              <w:t xml:space="preserve"> when applicable in the </w:t>
            </w:r>
            <w:r w:rsidR="00182C0D">
              <w:rPr>
                <w:rFonts w:ascii="Times New Roman" w:hAnsi="Times New Roman"/>
                <w:color w:val="000000"/>
                <w:sz w:val="22"/>
                <w:szCs w:val="22"/>
              </w:rPr>
              <w:t>site-specific</w:t>
            </w:r>
            <w:r w:rsidR="00637F40">
              <w:rPr>
                <w:rFonts w:ascii="Times New Roman" w:hAnsi="Times New Roman"/>
                <w:color w:val="000000"/>
                <w:sz w:val="22"/>
                <w:szCs w:val="22"/>
              </w:rPr>
              <w:t xml:space="preserve"> application</w:t>
            </w:r>
            <w:r w:rsidRPr="003F2E07">
              <w:rPr>
                <w:rFonts w:ascii="Times New Roman" w:hAnsi="Times New Roman"/>
                <w:color w:val="000000"/>
                <w:sz w:val="22"/>
                <w:szCs w:val="22"/>
              </w:rPr>
              <w:t>.  Refer to CMHA Tech Note CMU-TEC-009-23 “Crack Control Strategies for Concrete Masonry Construction”</w:t>
            </w:r>
          </w:p>
          <w:p w14:paraId="7EB0FAAC" w14:textId="77777777" w:rsidR="003F2E07" w:rsidRPr="003F2E07" w:rsidRDefault="003F2E07" w:rsidP="000D7052">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imes New Roman" w:hAnsi="Times New Roman"/>
                <w:color w:val="000000"/>
                <w:sz w:val="22"/>
                <w:szCs w:val="22"/>
              </w:rPr>
            </w:pPr>
          </w:p>
          <w:p w14:paraId="668DA127" w14:textId="77777777" w:rsidR="003F2E07" w:rsidRPr="003F2E07" w:rsidRDefault="003F2E07" w:rsidP="000D7052">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58"/>
              <w:rPr>
                <w:rFonts w:ascii="Times New Roman" w:hAnsi="Times New Roman"/>
                <w:color w:val="000000"/>
                <w:sz w:val="22"/>
                <w:szCs w:val="22"/>
              </w:rPr>
            </w:pPr>
            <w:r w:rsidRPr="003F2E07">
              <w:rPr>
                <w:rFonts w:ascii="Times New Roman" w:hAnsi="Times New Roman"/>
                <w:color w:val="000000"/>
                <w:sz w:val="22"/>
                <w:szCs w:val="22"/>
              </w:rPr>
              <w:t xml:space="preserve">You can view CMHA Tech Notes at </w:t>
            </w:r>
            <w:hyperlink r:id="rId11" w:history="1">
              <w:r w:rsidRPr="003F2E07">
                <w:rPr>
                  <w:rStyle w:val="Hyperlink"/>
                  <w:rFonts w:ascii="Times New Roman" w:hAnsi="Times New Roman"/>
                  <w:sz w:val="22"/>
                  <w:szCs w:val="22"/>
                </w:rPr>
                <w:t>www.readingrock.com</w:t>
              </w:r>
            </w:hyperlink>
            <w:r w:rsidRPr="003F2E07">
              <w:rPr>
                <w:rFonts w:ascii="Times New Roman" w:hAnsi="Times New Roman"/>
                <w:color w:val="000000"/>
                <w:sz w:val="22"/>
                <w:szCs w:val="22"/>
              </w:rPr>
              <w:t xml:space="preserve"> </w:t>
            </w:r>
          </w:p>
        </w:tc>
      </w:tr>
    </w:tbl>
    <w:p w14:paraId="0AFC97DA" w14:textId="77777777" w:rsidR="003F2E07" w:rsidRPr="003F2E07" w:rsidRDefault="003F2E07" w:rsidP="003F2E07">
      <w:pPr>
        <w:pStyle w:val="ListParagraph"/>
        <w:widowControl w:val="0"/>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990" w:right="117" w:firstLine="0"/>
        <w:jc w:val="both"/>
        <w:rPr>
          <w:rFonts w:ascii="Times New Roman" w:hAnsi="Times New Roman" w:cs="Times New Roman"/>
          <w:color w:val="000000"/>
          <w:sz w:val="22"/>
          <w:szCs w:val="22"/>
        </w:rPr>
      </w:pPr>
    </w:p>
    <w:p w14:paraId="10CED914" w14:textId="5EF71802" w:rsidR="003F2E07" w:rsidRPr="003F2E07" w:rsidRDefault="003F2E07" w:rsidP="0088160B">
      <w:pPr>
        <w:pStyle w:val="ListParagraph"/>
        <w:widowControl w:val="0"/>
        <w:numPr>
          <w:ilvl w:val="2"/>
          <w:numId w:val="18"/>
        </w:num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720" w:right="117" w:hanging="270"/>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Install </w:t>
      </w:r>
      <w:r w:rsidR="00637F40">
        <w:rPr>
          <w:rFonts w:ascii="Times New Roman" w:hAnsi="Times New Roman" w:cs="Times New Roman"/>
          <w:color w:val="000000"/>
          <w:sz w:val="22"/>
          <w:szCs w:val="22"/>
        </w:rPr>
        <w:t>material</w:t>
      </w:r>
      <w:r w:rsidRPr="003F2E07">
        <w:rPr>
          <w:rFonts w:ascii="Times New Roman" w:hAnsi="Times New Roman" w:cs="Times New Roman"/>
          <w:color w:val="000000"/>
          <w:sz w:val="22"/>
          <w:szCs w:val="22"/>
        </w:rPr>
        <w:t xml:space="preserve"> in conjunction with clips, accessories, </w:t>
      </w:r>
      <w:r w:rsidR="001A1405">
        <w:rPr>
          <w:rFonts w:ascii="Times New Roman" w:hAnsi="Times New Roman" w:cs="Times New Roman"/>
          <w:color w:val="000000"/>
          <w:sz w:val="22"/>
          <w:szCs w:val="22"/>
        </w:rPr>
        <w:t xml:space="preserve">and other necessary items and as </w:t>
      </w:r>
      <w:r w:rsidRPr="003F2E07">
        <w:rPr>
          <w:rFonts w:ascii="Times New Roman" w:hAnsi="Times New Roman" w:cs="Times New Roman"/>
          <w:color w:val="000000"/>
          <w:sz w:val="22"/>
          <w:szCs w:val="22"/>
        </w:rPr>
        <w:t xml:space="preserve">required for connecting </w:t>
      </w:r>
      <w:r w:rsidR="0088160B">
        <w:rPr>
          <w:rFonts w:ascii="Times New Roman" w:hAnsi="Times New Roman" w:cs="Times New Roman"/>
          <w:color w:val="000000"/>
          <w:sz w:val="22"/>
          <w:szCs w:val="22"/>
        </w:rPr>
        <w:t xml:space="preserve">precast </w:t>
      </w:r>
      <w:r w:rsidRPr="003F2E07">
        <w:rPr>
          <w:rFonts w:ascii="Times New Roman" w:hAnsi="Times New Roman" w:cs="Times New Roman"/>
          <w:color w:val="000000"/>
          <w:sz w:val="22"/>
          <w:szCs w:val="22"/>
        </w:rPr>
        <w:t>architectural</w:t>
      </w:r>
      <w:r w:rsidR="0088160B">
        <w:rPr>
          <w:rFonts w:ascii="Times New Roman" w:hAnsi="Times New Roman" w:cs="Times New Roman"/>
          <w:color w:val="000000"/>
          <w:sz w:val="22"/>
          <w:szCs w:val="22"/>
        </w:rPr>
        <w:t xml:space="preserve"> concrete</w:t>
      </w:r>
      <w:r w:rsidRPr="003F2E07">
        <w:rPr>
          <w:rFonts w:ascii="Times New Roman" w:hAnsi="Times New Roman" w:cs="Times New Roman"/>
          <w:color w:val="000000"/>
          <w:sz w:val="22"/>
          <w:szCs w:val="22"/>
        </w:rPr>
        <w:t xml:space="preserve"> </w:t>
      </w:r>
      <w:r w:rsidR="00637F40">
        <w:rPr>
          <w:rFonts w:ascii="Times New Roman" w:hAnsi="Times New Roman" w:cs="Times New Roman"/>
          <w:color w:val="000000"/>
          <w:sz w:val="22"/>
          <w:szCs w:val="22"/>
        </w:rPr>
        <w:t>products</w:t>
      </w:r>
      <w:r w:rsidRPr="003F2E07">
        <w:rPr>
          <w:rFonts w:ascii="Times New Roman" w:hAnsi="Times New Roman" w:cs="Times New Roman"/>
          <w:color w:val="000000"/>
          <w:sz w:val="22"/>
          <w:szCs w:val="22"/>
        </w:rPr>
        <w:t xml:space="preserve"> to supporting members.</w:t>
      </w:r>
    </w:p>
    <w:p w14:paraId="05C0B83B" w14:textId="40C2C293" w:rsidR="003F2E07" w:rsidRPr="003F2E07" w:rsidRDefault="003F2E07" w:rsidP="0088160B">
      <w:pPr>
        <w:pStyle w:val="ListParagraph"/>
        <w:widowControl w:val="0"/>
        <w:numPr>
          <w:ilvl w:val="2"/>
          <w:numId w:val="18"/>
        </w:num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720" w:right="117" w:hanging="270"/>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When applicable, pull </w:t>
      </w:r>
      <w:r w:rsidR="00637F40">
        <w:rPr>
          <w:rFonts w:ascii="Times New Roman" w:hAnsi="Times New Roman" w:cs="Times New Roman"/>
          <w:color w:val="000000"/>
          <w:sz w:val="22"/>
          <w:szCs w:val="22"/>
        </w:rPr>
        <w:t>material</w:t>
      </w:r>
      <w:r w:rsidRPr="003F2E07">
        <w:rPr>
          <w:rFonts w:ascii="Times New Roman" w:hAnsi="Times New Roman" w:cs="Times New Roman"/>
          <w:color w:val="000000"/>
          <w:sz w:val="22"/>
          <w:szCs w:val="22"/>
        </w:rPr>
        <w:t xml:space="preserve"> from multiple cubes during installation to minimize variation in color and help with natural blending.</w:t>
      </w:r>
    </w:p>
    <w:p w14:paraId="77A9FBD2" w14:textId="48A12349" w:rsidR="003F2E07" w:rsidRPr="003F2E07" w:rsidRDefault="003F2E07" w:rsidP="0088160B">
      <w:pPr>
        <w:pStyle w:val="ListParagraph"/>
        <w:widowControl w:val="0"/>
        <w:numPr>
          <w:ilvl w:val="2"/>
          <w:numId w:val="18"/>
        </w:num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720" w:right="117" w:hanging="312"/>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Cut </w:t>
      </w:r>
      <w:r w:rsidR="00637F40">
        <w:rPr>
          <w:rFonts w:ascii="Times New Roman" w:hAnsi="Times New Roman" w:cs="Times New Roman"/>
          <w:color w:val="000000"/>
          <w:sz w:val="22"/>
          <w:szCs w:val="22"/>
        </w:rPr>
        <w:t>material</w:t>
      </w:r>
      <w:r w:rsidRPr="003F2E07">
        <w:rPr>
          <w:rFonts w:ascii="Times New Roman" w:hAnsi="Times New Roman" w:cs="Times New Roman"/>
          <w:color w:val="000000"/>
          <w:sz w:val="22"/>
          <w:szCs w:val="22"/>
        </w:rPr>
        <w:t xml:space="preserve"> using motor-driven masonry saws.  Finished ends should be turned to the visible side and the saw cut turned to the inside to hide exposed aggregates and saw marks.</w:t>
      </w:r>
    </w:p>
    <w:p w14:paraId="04207302" w14:textId="45D5EA5B" w:rsidR="003F2E07" w:rsidRPr="003F2E07" w:rsidRDefault="003F2E07" w:rsidP="0088160B">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Do not use pry bars or other equipment in a manner that could damage </w:t>
      </w:r>
      <w:r w:rsidR="00637F40">
        <w:rPr>
          <w:rFonts w:ascii="Times New Roman" w:hAnsi="Times New Roman" w:cs="Times New Roman"/>
          <w:color w:val="000000"/>
          <w:sz w:val="22"/>
          <w:szCs w:val="22"/>
        </w:rPr>
        <w:t>material</w:t>
      </w:r>
      <w:r w:rsidRPr="003F2E07">
        <w:rPr>
          <w:rFonts w:ascii="Times New Roman" w:hAnsi="Times New Roman" w:cs="Times New Roman"/>
          <w:color w:val="000000"/>
          <w:sz w:val="22"/>
          <w:szCs w:val="22"/>
        </w:rPr>
        <w:t>.</w:t>
      </w:r>
    </w:p>
    <w:p w14:paraId="74E58C17" w14:textId="77777777" w:rsidR="003F2E07" w:rsidRPr="003F2E07" w:rsidRDefault="003F2E07" w:rsidP="0088160B">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rPr>
          <w:rFonts w:ascii="Times New Roman" w:hAnsi="Times New Roman" w:cs="Times New Roman"/>
          <w:color w:val="000000"/>
          <w:sz w:val="22"/>
          <w:szCs w:val="22"/>
        </w:rPr>
      </w:pPr>
      <w:r w:rsidRPr="003F2E07">
        <w:rPr>
          <w:rFonts w:ascii="Times New Roman" w:hAnsi="Times New Roman" w:cs="Times New Roman"/>
          <w:color w:val="000000"/>
          <w:sz w:val="22"/>
          <w:szCs w:val="22"/>
        </w:rPr>
        <w:t>Fill dowel holes and anchor slots completely with mortar or non-shrink grout.</w:t>
      </w:r>
    </w:p>
    <w:p w14:paraId="2A318846" w14:textId="77777777" w:rsidR="003F2E07" w:rsidRPr="003F2E07" w:rsidRDefault="003F2E07" w:rsidP="0088160B">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rPr>
          <w:rFonts w:ascii="Times New Roman" w:hAnsi="Times New Roman" w:cs="Times New Roman"/>
          <w:color w:val="000000"/>
          <w:sz w:val="22"/>
          <w:szCs w:val="22"/>
        </w:rPr>
      </w:pPr>
      <w:r w:rsidRPr="003F2E07">
        <w:rPr>
          <w:rFonts w:ascii="Times New Roman" w:hAnsi="Times New Roman" w:cs="Times New Roman"/>
          <w:color w:val="000000"/>
          <w:sz w:val="22"/>
          <w:szCs w:val="22"/>
        </w:rPr>
        <w:t>Use Type N mortar (ASTM C 270), unless specified otherwise.</w:t>
      </w:r>
    </w:p>
    <w:p w14:paraId="5BB434EB" w14:textId="0A1E1C6A" w:rsidR="003F2E07" w:rsidRPr="00637F40" w:rsidRDefault="003F2E07" w:rsidP="00637F40">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Per ACI 530.1, it is not necessary, nor recommended, to wet the </w:t>
      </w:r>
      <w:r w:rsidR="00637F40">
        <w:rPr>
          <w:rFonts w:ascii="Times New Roman" w:hAnsi="Times New Roman" w:cs="Times New Roman"/>
          <w:color w:val="000000"/>
          <w:sz w:val="22"/>
          <w:szCs w:val="22"/>
        </w:rPr>
        <w:t>material</w:t>
      </w:r>
      <w:r w:rsidRPr="003F2E07">
        <w:rPr>
          <w:rFonts w:ascii="Times New Roman" w:hAnsi="Times New Roman" w:cs="Times New Roman"/>
          <w:color w:val="000000"/>
          <w:sz w:val="22"/>
          <w:szCs w:val="22"/>
        </w:rPr>
        <w:t xml:space="preserve"> prior to installation. </w:t>
      </w:r>
    </w:p>
    <w:p w14:paraId="2360C08C" w14:textId="77777777" w:rsidR="003F2E07" w:rsidRPr="003F2E07" w:rsidRDefault="003F2E07" w:rsidP="003F2E07">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Fill vertical joints with mortar.</w:t>
      </w:r>
    </w:p>
    <w:p w14:paraId="105D1B50" w14:textId="77777777" w:rsidR="003F2E07" w:rsidRPr="003F2E07" w:rsidRDefault="003F2E07" w:rsidP="003F2E07">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Leave head joints in copings and similar components open for sealant.</w:t>
      </w:r>
      <w:r w:rsidRPr="003F2E07">
        <w:rPr>
          <w:rFonts w:ascii="Times New Roman" w:hAnsi="Times New Roman" w:cs="Times New Roman"/>
          <w:color w:val="000000"/>
          <w:sz w:val="22"/>
          <w:szCs w:val="22"/>
        </w:rPr>
        <w:tab/>
      </w:r>
    </w:p>
    <w:p w14:paraId="37937796" w14:textId="77777777" w:rsidR="003F2E07" w:rsidRPr="003F2E07" w:rsidRDefault="003F2E07" w:rsidP="003F2E07">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Make joints 3/8 </w:t>
      </w:r>
      <w:proofErr w:type="gramStart"/>
      <w:r w:rsidRPr="003F2E07">
        <w:rPr>
          <w:rFonts w:ascii="Times New Roman" w:hAnsi="Times New Roman" w:cs="Times New Roman"/>
          <w:color w:val="000000"/>
          <w:sz w:val="22"/>
          <w:szCs w:val="22"/>
        </w:rPr>
        <w:t>inch</w:t>
      </w:r>
      <w:proofErr w:type="gramEnd"/>
      <w:r w:rsidRPr="003F2E07">
        <w:rPr>
          <w:rFonts w:ascii="Times New Roman" w:hAnsi="Times New Roman" w:cs="Times New Roman"/>
          <w:color w:val="000000"/>
          <w:sz w:val="22"/>
          <w:szCs w:val="22"/>
        </w:rPr>
        <w:t>, unless otherwise indicated on the drawings.</w:t>
      </w:r>
    </w:p>
    <w:p w14:paraId="14A392D5" w14:textId="2914DB4F" w:rsidR="003F2E07" w:rsidRPr="003F2E07" w:rsidRDefault="003F2E07" w:rsidP="003F2E07">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Mortar joints should have a </w:t>
      </w:r>
      <w:r w:rsidR="00182C0D" w:rsidRPr="003F2E07">
        <w:rPr>
          <w:rFonts w:ascii="Times New Roman" w:hAnsi="Times New Roman" w:cs="Times New Roman"/>
          <w:color w:val="000000"/>
          <w:sz w:val="22"/>
          <w:szCs w:val="22"/>
        </w:rPr>
        <w:t>slightly</w:t>
      </w:r>
      <w:r w:rsidRPr="003F2E07">
        <w:rPr>
          <w:rFonts w:ascii="Times New Roman" w:hAnsi="Times New Roman" w:cs="Times New Roman"/>
          <w:color w:val="000000"/>
          <w:sz w:val="22"/>
          <w:szCs w:val="22"/>
        </w:rPr>
        <w:t xml:space="preserve"> concave profile (unless specified otherwise).</w:t>
      </w:r>
    </w:p>
    <w:p w14:paraId="6767A6D2" w14:textId="70A46BD6" w:rsidR="003F2E07" w:rsidRPr="00637F40" w:rsidRDefault="003F2E07" w:rsidP="00637F40">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Remove excess mortar immediately.</w:t>
      </w:r>
    </w:p>
    <w:p w14:paraId="63F71C5D" w14:textId="77777777" w:rsidR="003F2E07" w:rsidRPr="003F2E07" w:rsidRDefault="003F2E07" w:rsidP="003F2E07">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Cover freshly installed masonry products as required to assist with the curing process.</w:t>
      </w:r>
    </w:p>
    <w:p w14:paraId="2A41F9FF" w14:textId="77777777" w:rsidR="003F2E07" w:rsidRPr="003F2E07" w:rsidRDefault="003F2E07" w:rsidP="003F2E07">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Sealant Joints:</w:t>
      </w:r>
    </w:p>
    <w:p w14:paraId="3CAF5460" w14:textId="77777777" w:rsidR="003F2E07" w:rsidRPr="003F2E07" w:rsidRDefault="003F2E07" w:rsidP="003F2E07">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As specified in Section 07900.</w:t>
      </w:r>
    </w:p>
    <w:p w14:paraId="70B7277A" w14:textId="77777777" w:rsidR="003F2E07" w:rsidRPr="003F2E07" w:rsidRDefault="003F2E07" w:rsidP="003F2E07">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Prime ends of units, insert properly sized backing rod, and install sealant.</w:t>
      </w:r>
    </w:p>
    <w:p w14:paraId="5C78C5B1" w14:textId="77777777" w:rsidR="003F2E07" w:rsidRPr="003F2E07" w:rsidRDefault="003F2E07" w:rsidP="003F2E07">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Provide sealant joints at following locations:</w:t>
      </w:r>
    </w:p>
    <w:p w14:paraId="4CA9AFB4" w14:textId="4BFF50CC" w:rsidR="003F2E07" w:rsidRPr="00637F40" w:rsidRDefault="003F2E07" w:rsidP="00637F40">
      <w:pPr>
        <w:pStyle w:val="ListParagraph"/>
        <w:widowControl w:val="0"/>
        <w:numPr>
          <w:ilvl w:val="4"/>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Copings and </w:t>
      </w:r>
      <w:r w:rsidR="0088160B">
        <w:rPr>
          <w:rFonts w:ascii="Times New Roman" w:hAnsi="Times New Roman" w:cs="Times New Roman"/>
          <w:color w:val="000000"/>
          <w:sz w:val="22"/>
          <w:szCs w:val="22"/>
        </w:rPr>
        <w:t xml:space="preserve">precast </w:t>
      </w:r>
      <w:r w:rsidR="00F477B0">
        <w:rPr>
          <w:rFonts w:ascii="Times New Roman" w:hAnsi="Times New Roman" w:cs="Times New Roman"/>
          <w:color w:val="000000"/>
          <w:sz w:val="22"/>
          <w:szCs w:val="22"/>
        </w:rPr>
        <w:t xml:space="preserve">architectural concrete </w:t>
      </w:r>
      <w:r w:rsidR="00637F40">
        <w:rPr>
          <w:rFonts w:ascii="Times New Roman" w:hAnsi="Times New Roman" w:cs="Times New Roman"/>
          <w:color w:val="000000"/>
          <w:sz w:val="22"/>
          <w:szCs w:val="22"/>
        </w:rPr>
        <w:t>material</w:t>
      </w:r>
      <w:r w:rsidRPr="003F2E07">
        <w:rPr>
          <w:rFonts w:ascii="Times New Roman" w:hAnsi="Times New Roman" w:cs="Times New Roman"/>
          <w:color w:val="000000"/>
          <w:sz w:val="22"/>
          <w:szCs w:val="22"/>
        </w:rPr>
        <w:t xml:space="preserve"> with exposed tops.</w:t>
      </w:r>
    </w:p>
    <w:p w14:paraId="42E18EF3" w14:textId="77777777" w:rsidR="003F2E07" w:rsidRPr="003F2E07" w:rsidRDefault="003F2E07" w:rsidP="003F2E07">
      <w:pPr>
        <w:pStyle w:val="ListParagraph"/>
        <w:widowControl w:val="0"/>
        <w:numPr>
          <w:ilvl w:val="4"/>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Control and expansion joints.</w:t>
      </w:r>
    </w:p>
    <w:p w14:paraId="39F7BC66" w14:textId="7EDFB18D" w:rsidR="003F2E07" w:rsidRPr="003F2E07" w:rsidRDefault="003F2E07" w:rsidP="003F2E07">
      <w:pPr>
        <w:pStyle w:val="ListParagraph"/>
        <w:widowControl w:val="0"/>
        <w:numPr>
          <w:ilvl w:val="4"/>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As indicated on the drawings.</w:t>
      </w:r>
    </w:p>
    <w:p w14:paraId="7A25BD70" w14:textId="77777777" w:rsidR="003F2E07" w:rsidRPr="003F2E07" w:rsidRDefault="003F2E07" w:rsidP="003F2E07">
      <w:pPr>
        <w:pStyle w:val="ListParagraph"/>
        <w:widowControl w:val="0"/>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0" w:right="117" w:firstLine="0"/>
        <w:jc w:val="both"/>
        <w:rPr>
          <w:rFonts w:ascii="Times New Roman" w:hAnsi="Times New Roman" w:cs="Times New Roman"/>
          <w:color w:val="000000"/>
          <w:sz w:val="22"/>
          <w:szCs w:val="22"/>
        </w:rPr>
      </w:pPr>
    </w:p>
    <w:p w14:paraId="450FBA45" w14:textId="5D7DB0E2" w:rsidR="003F2E07" w:rsidRDefault="00EC55D7" w:rsidP="003F2E07">
      <w:pPr>
        <w:pStyle w:val="ListParagraph"/>
        <w:widowControl w:val="0"/>
        <w:numPr>
          <w:ilvl w:val="1"/>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TOLERANCES</w:t>
      </w:r>
    </w:p>
    <w:p w14:paraId="1CA89E77" w14:textId="77777777" w:rsidR="003F2E07" w:rsidRPr="003F2E07" w:rsidRDefault="003F2E07" w:rsidP="003F2E07">
      <w:pPr>
        <w:pStyle w:val="ListParagraph"/>
        <w:widowControl w:val="0"/>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122" w:right="117" w:firstLine="0"/>
        <w:jc w:val="both"/>
        <w:rPr>
          <w:rFonts w:ascii="Times New Roman" w:hAnsi="Times New Roman" w:cs="Times New Roman"/>
          <w:color w:val="000000"/>
          <w:sz w:val="22"/>
          <w:szCs w:val="22"/>
        </w:rPr>
      </w:pPr>
    </w:p>
    <w:p w14:paraId="3CA7A1BC" w14:textId="77777777" w:rsidR="003F2E07" w:rsidRPr="003F2E07" w:rsidRDefault="00EC55D7" w:rsidP="003F2E07">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Installation Tolerances:  </w:t>
      </w:r>
    </w:p>
    <w:p w14:paraId="38B396DB" w14:textId="0BD19DAE" w:rsidR="003F2E07" w:rsidRPr="003F2E07" w:rsidRDefault="00EC55D7" w:rsidP="00F00325">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rPr>
          <w:rFonts w:ascii="Times New Roman" w:hAnsi="Times New Roman" w:cs="Times New Roman"/>
          <w:color w:val="000000"/>
          <w:sz w:val="22"/>
          <w:szCs w:val="22"/>
        </w:rPr>
      </w:pPr>
      <w:r w:rsidRPr="003F2E07">
        <w:rPr>
          <w:rFonts w:ascii="Times New Roman" w:hAnsi="Times New Roman" w:cs="Times New Roman"/>
          <w:color w:val="000000"/>
          <w:sz w:val="22"/>
          <w:szCs w:val="22"/>
        </w:rPr>
        <w:t>Variation from Plumb: Do not exceed 1/8 inch in 5 feet or 1/4 inch in 20 feet or more.</w:t>
      </w:r>
    </w:p>
    <w:p w14:paraId="4103600F" w14:textId="656FE671" w:rsidR="003F2E07" w:rsidRPr="003F2E07" w:rsidRDefault="00EC55D7" w:rsidP="00F00325">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rPr>
          <w:rFonts w:ascii="Times New Roman" w:hAnsi="Times New Roman" w:cs="Times New Roman"/>
          <w:color w:val="000000"/>
          <w:sz w:val="22"/>
          <w:szCs w:val="22"/>
        </w:rPr>
      </w:pPr>
      <w:r w:rsidRPr="003F2E07">
        <w:rPr>
          <w:rFonts w:ascii="Times New Roman" w:hAnsi="Times New Roman" w:cs="Times New Roman"/>
          <w:color w:val="000000"/>
          <w:sz w:val="22"/>
          <w:szCs w:val="22"/>
        </w:rPr>
        <w:t>Variation from Level: Do not exceed 1/8 inch in 5 feet, 1/4 inch in 20 feet, or 3/8 inch maximum.</w:t>
      </w:r>
    </w:p>
    <w:p w14:paraId="08C85EA0" w14:textId="678B48AC" w:rsidR="003F2E07" w:rsidRPr="003F2E07" w:rsidRDefault="00EC55D7" w:rsidP="00F00325">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1260" w:right="117" w:hanging="270"/>
        <w:rPr>
          <w:rFonts w:ascii="Times New Roman" w:hAnsi="Times New Roman" w:cs="Times New Roman"/>
          <w:color w:val="000000"/>
          <w:sz w:val="22"/>
          <w:szCs w:val="22"/>
        </w:rPr>
      </w:pPr>
      <w:r w:rsidRPr="003F2E07">
        <w:rPr>
          <w:rFonts w:ascii="Times New Roman" w:hAnsi="Times New Roman" w:cs="Times New Roman"/>
          <w:color w:val="000000"/>
          <w:sz w:val="22"/>
          <w:szCs w:val="22"/>
        </w:rPr>
        <w:t>Variation in Joint Width: Do not vary joint thickness more than 1/8 inch or 1/4 of nominal joint width, whichever is greater.</w:t>
      </w:r>
    </w:p>
    <w:p w14:paraId="1CC590AE" w14:textId="10E875D7" w:rsidR="003F2E07" w:rsidRPr="003F2E07" w:rsidRDefault="00EC55D7" w:rsidP="00F00325">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1260" w:right="117" w:hanging="270"/>
        <w:rPr>
          <w:rFonts w:ascii="Times New Roman" w:hAnsi="Times New Roman" w:cs="Times New Roman"/>
          <w:color w:val="000000"/>
          <w:sz w:val="22"/>
          <w:szCs w:val="22"/>
        </w:rPr>
      </w:pPr>
      <w:r w:rsidRPr="003F2E07">
        <w:rPr>
          <w:rFonts w:ascii="Times New Roman" w:hAnsi="Times New Roman" w:cs="Times New Roman"/>
          <w:color w:val="000000"/>
          <w:sz w:val="22"/>
          <w:szCs w:val="22"/>
        </w:rPr>
        <w:t>Variation in Plane Between Adjacent Surfaces: Do not exceed 1/8-inch difference between planes of adjacent units or adjacent surfaces indicated to be flush with units.</w:t>
      </w:r>
    </w:p>
    <w:p w14:paraId="1D5CA09C" w14:textId="77777777" w:rsidR="003F2E07" w:rsidRPr="003F2E07" w:rsidRDefault="003F2E07" w:rsidP="003F2E07">
      <w:pPr>
        <w:pStyle w:val="ListParagraph"/>
        <w:widowControl w:val="0"/>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0" w:right="117" w:firstLine="0"/>
        <w:jc w:val="both"/>
        <w:rPr>
          <w:rFonts w:ascii="Times New Roman" w:hAnsi="Times New Roman" w:cs="Times New Roman"/>
          <w:color w:val="000000"/>
          <w:sz w:val="22"/>
          <w:szCs w:val="22"/>
        </w:rPr>
      </w:pPr>
    </w:p>
    <w:p w14:paraId="0416E698" w14:textId="77777777" w:rsidR="003F2E07" w:rsidRDefault="00EC55D7" w:rsidP="003F2E07">
      <w:pPr>
        <w:pStyle w:val="ListParagraph"/>
        <w:widowControl w:val="0"/>
        <w:numPr>
          <w:ilvl w:val="1"/>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CLEANING</w:t>
      </w:r>
    </w:p>
    <w:p w14:paraId="0FB1DAC3" w14:textId="77777777" w:rsidR="003F2E07" w:rsidRPr="003F2E07" w:rsidRDefault="003F2E07" w:rsidP="003F2E07">
      <w:pPr>
        <w:pStyle w:val="ListParagraph"/>
        <w:widowControl w:val="0"/>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122" w:right="117" w:firstLine="0"/>
        <w:jc w:val="both"/>
        <w:rPr>
          <w:rFonts w:ascii="Times New Roman" w:hAnsi="Times New Roman" w:cs="Times New Roman"/>
          <w:color w:val="000000"/>
          <w:sz w:val="22"/>
          <w:szCs w:val="22"/>
        </w:rPr>
      </w:pPr>
    </w:p>
    <w:p w14:paraId="17C019B1" w14:textId="65A0477A" w:rsidR="003F2E07" w:rsidRPr="003F2E07" w:rsidRDefault="00EC55D7" w:rsidP="00637F40">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720" w:right="117" w:hanging="312"/>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Clean exposed </w:t>
      </w:r>
      <w:r w:rsidR="00637F40">
        <w:rPr>
          <w:rFonts w:ascii="Times New Roman" w:hAnsi="Times New Roman" w:cs="Times New Roman"/>
          <w:color w:val="000000"/>
          <w:sz w:val="22"/>
          <w:szCs w:val="22"/>
        </w:rPr>
        <w:t>material</w:t>
      </w:r>
      <w:r w:rsidRPr="003F2E07">
        <w:rPr>
          <w:rFonts w:ascii="Times New Roman" w:hAnsi="Times New Roman" w:cs="Times New Roman"/>
          <w:color w:val="000000"/>
          <w:sz w:val="22"/>
          <w:szCs w:val="22"/>
        </w:rPr>
        <w:t xml:space="preserve"> after mortar is thoroughly set and cured.</w:t>
      </w:r>
      <w:r w:rsidR="00C77B4C">
        <w:rPr>
          <w:rFonts w:ascii="Times New Roman" w:hAnsi="Times New Roman" w:cs="Times New Roman"/>
          <w:color w:val="000000"/>
          <w:sz w:val="22"/>
          <w:szCs w:val="22"/>
        </w:rPr>
        <w:t xml:space="preserve">  </w:t>
      </w:r>
      <w:r w:rsidR="00637F40">
        <w:rPr>
          <w:rFonts w:ascii="Times New Roman" w:hAnsi="Times New Roman" w:cs="Times New Roman"/>
          <w:color w:val="000000"/>
          <w:sz w:val="22"/>
          <w:szCs w:val="22"/>
        </w:rPr>
        <w:t>Material</w:t>
      </w:r>
      <w:r w:rsidR="00C77B4C">
        <w:rPr>
          <w:rFonts w:ascii="Times New Roman" w:hAnsi="Times New Roman" w:cs="Times New Roman"/>
          <w:color w:val="000000"/>
          <w:sz w:val="22"/>
          <w:szCs w:val="22"/>
        </w:rPr>
        <w:t xml:space="preserve"> should be cleaned under all circumstances to remove job site and</w:t>
      </w:r>
      <w:r w:rsidR="00182C0D">
        <w:rPr>
          <w:rFonts w:ascii="Times New Roman" w:hAnsi="Times New Roman" w:cs="Times New Roman"/>
          <w:color w:val="000000"/>
          <w:sz w:val="22"/>
          <w:szCs w:val="22"/>
        </w:rPr>
        <w:t xml:space="preserve"> general h</w:t>
      </w:r>
      <w:r w:rsidR="00C77B4C">
        <w:rPr>
          <w:rFonts w:ascii="Times New Roman" w:hAnsi="Times New Roman" w:cs="Times New Roman"/>
          <w:color w:val="000000"/>
          <w:sz w:val="22"/>
          <w:szCs w:val="22"/>
        </w:rPr>
        <w:t xml:space="preserve">andling grime.  </w:t>
      </w:r>
    </w:p>
    <w:p w14:paraId="06C586F9" w14:textId="65ED1B9F" w:rsidR="003F2E07" w:rsidRPr="003F2E07" w:rsidRDefault="00EC55D7" w:rsidP="00F00325">
      <w:pPr>
        <w:pStyle w:val="ListParagraph"/>
        <w:widowControl w:val="0"/>
        <w:numPr>
          <w:ilvl w:val="2"/>
          <w:numId w:val="18"/>
        </w:numPr>
        <w:tabs>
          <w:tab w:val="left" w:pos="180"/>
          <w:tab w:val="left" w:pos="720"/>
          <w:tab w:val="left" w:pos="90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720" w:right="117" w:hanging="312"/>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Perform test of cleaner on small </w:t>
      </w:r>
      <w:r w:rsidR="00D63D51">
        <w:rPr>
          <w:rFonts w:ascii="Times New Roman" w:hAnsi="Times New Roman" w:cs="Times New Roman"/>
          <w:color w:val="000000"/>
          <w:sz w:val="22"/>
          <w:szCs w:val="22"/>
        </w:rPr>
        <w:t>area of each color an</w:t>
      </w:r>
      <w:r w:rsidRPr="003F2E07">
        <w:rPr>
          <w:rFonts w:ascii="Times New Roman" w:hAnsi="Times New Roman" w:cs="Times New Roman"/>
          <w:color w:val="000000"/>
          <w:sz w:val="22"/>
          <w:szCs w:val="22"/>
        </w:rPr>
        <w:t>d receive approval by Architect before full cleaning.  Let test area dry 4 to 5 days before inspection.  Keep test area for future comparison.</w:t>
      </w:r>
    </w:p>
    <w:p w14:paraId="2D834971" w14:textId="77777777" w:rsidR="00E81E74" w:rsidRDefault="00E81E74">
      <w:pPr>
        <w:rPr>
          <w:rFonts w:ascii="Times New Roman" w:eastAsiaTheme="minorEastAsia" w:hAnsi="Times New Roman"/>
          <w:snapToGrid/>
          <w:color w:val="000000"/>
          <w:sz w:val="22"/>
          <w:szCs w:val="22"/>
        </w:rPr>
      </w:pPr>
      <w:r>
        <w:rPr>
          <w:rFonts w:ascii="Times New Roman" w:hAnsi="Times New Roman"/>
          <w:color w:val="000000"/>
          <w:sz w:val="22"/>
          <w:szCs w:val="22"/>
        </w:rPr>
        <w:br w:type="page"/>
      </w:r>
    </w:p>
    <w:p w14:paraId="577CCB61" w14:textId="46A11A85" w:rsidR="003F2E07" w:rsidRPr="003F2E07" w:rsidRDefault="00EC55D7" w:rsidP="00D63D51">
      <w:pPr>
        <w:pStyle w:val="ListParagraph"/>
        <w:widowControl w:val="0"/>
        <w:numPr>
          <w:ilvl w:val="2"/>
          <w:numId w:val="18"/>
        </w:num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720" w:right="117" w:hanging="312"/>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lastRenderedPageBreak/>
        <w:t xml:space="preserve">Apply cleaner to </w:t>
      </w:r>
      <w:r w:rsidR="00637F40">
        <w:rPr>
          <w:rFonts w:ascii="Times New Roman" w:hAnsi="Times New Roman" w:cs="Times New Roman"/>
          <w:color w:val="000000"/>
          <w:sz w:val="22"/>
          <w:szCs w:val="22"/>
        </w:rPr>
        <w:t>material</w:t>
      </w:r>
      <w:r w:rsidRPr="003F2E07">
        <w:rPr>
          <w:rFonts w:ascii="Times New Roman" w:hAnsi="Times New Roman" w:cs="Times New Roman"/>
          <w:color w:val="000000"/>
          <w:sz w:val="22"/>
          <w:szCs w:val="22"/>
        </w:rPr>
        <w:t xml:space="preserve"> in accordance with cleaner manufacturer's instructions</w:t>
      </w:r>
      <w:r w:rsidRPr="00937652">
        <w:rPr>
          <w:rFonts w:ascii="Times New Roman" w:hAnsi="Times New Roman" w:cs="Times New Roman"/>
          <w:color w:val="000000"/>
          <w:sz w:val="22"/>
          <w:szCs w:val="22"/>
        </w:rPr>
        <w:t>.</w:t>
      </w:r>
      <w:r w:rsidR="00D63D51" w:rsidRPr="00937652">
        <w:rPr>
          <w:rFonts w:ascii="Times New Roman" w:hAnsi="Times New Roman" w:cs="Times New Roman"/>
          <w:color w:val="000000"/>
          <w:sz w:val="22"/>
          <w:szCs w:val="22"/>
        </w:rPr>
        <w:t xml:space="preserve"> (See approved cleaners in</w:t>
      </w:r>
      <w:r w:rsidR="00937652" w:rsidRPr="00937652">
        <w:rPr>
          <w:rFonts w:ascii="Times New Roman" w:hAnsi="Times New Roman" w:cs="Times New Roman"/>
          <w:color w:val="000000"/>
          <w:sz w:val="22"/>
          <w:szCs w:val="22"/>
        </w:rPr>
        <w:t xml:space="preserve"> section 2.6C</w:t>
      </w:r>
      <w:r w:rsidR="00D63D51" w:rsidRPr="00937652">
        <w:rPr>
          <w:rFonts w:ascii="Times New Roman" w:hAnsi="Times New Roman" w:cs="Times New Roman"/>
          <w:color w:val="000000"/>
          <w:sz w:val="22"/>
          <w:szCs w:val="22"/>
        </w:rPr>
        <w:t>).</w:t>
      </w:r>
      <w:r w:rsidR="00D63D51" w:rsidRPr="003F2E07">
        <w:rPr>
          <w:rFonts w:ascii="Times New Roman" w:hAnsi="Times New Roman" w:cs="Times New Roman"/>
          <w:color w:val="000000"/>
          <w:sz w:val="22"/>
          <w:szCs w:val="22"/>
        </w:rPr>
        <w:t xml:space="preserve">  </w:t>
      </w:r>
    </w:p>
    <w:p w14:paraId="55543879" w14:textId="4862DA4C" w:rsidR="003F2E07" w:rsidRPr="003F2E07" w:rsidRDefault="00EC55D7" w:rsidP="003F2E07">
      <w:pPr>
        <w:pStyle w:val="ListParagraph"/>
        <w:widowControl w:val="0"/>
        <w:numPr>
          <w:ilvl w:val="2"/>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 xml:space="preserve">Do not use the following to clean </w:t>
      </w:r>
      <w:r w:rsidR="00637F40">
        <w:rPr>
          <w:rFonts w:ascii="Times New Roman" w:hAnsi="Times New Roman" w:cs="Times New Roman"/>
          <w:color w:val="000000"/>
          <w:sz w:val="22"/>
          <w:szCs w:val="22"/>
        </w:rPr>
        <w:t>material</w:t>
      </w:r>
      <w:r w:rsidRPr="003F2E07">
        <w:rPr>
          <w:rFonts w:ascii="Times New Roman" w:hAnsi="Times New Roman" w:cs="Times New Roman"/>
          <w:color w:val="000000"/>
          <w:sz w:val="22"/>
          <w:szCs w:val="22"/>
        </w:rPr>
        <w:t>:</w:t>
      </w:r>
    </w:p>
    <w:p w14:paraId="1AC2CCE1" w14:textId="77777777" w:rsidR="003F2E07" w:rsidRPr="003F2E07" w:rsidRDefault="00EC55D7" w:rsidP="003F2E07">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Muriatic acid.</w:t>
      </w:r>
    </w:p>
    <w:p w14:paraId="4545311C" w14:textId="77777777" w:rsidR="003F2E07" w:rsidRPr="003F2E07" w:rsidRDefault="00EC55D7" w:rsidP="001F2B23">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Power washing.</w:t>
      </w:r>
    </w:p>
    <w:p w14:paraId="4B9F9539" w14:textId="77777777" w:rsidR="003F2E07" w:rsidRPr="003F2E07" w:rsidRDefault="00EC55D7" w:rsidP="003F2E07">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Sandblasting.</w:t>
      </w:r>
    </w:p>
    <w:p w14:paraId="117A21E3" w14:textId="77777777" w:rsidR="003F2E07" w:rsidRDefault="00EC55D7" w:rsidP="003F2E07">
      <w:pPr>
        <w:pStyle w:val="ListParagraph"/>
        <w:widowControl w:val="0"/>
        <w:numPr>
          <w:ilvl w:val="3"/>
          <w:numId w:val="18"/>
        </w:numPr>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right="117"/>
        <w:jc w:val="both"/>
        <w:rPr>
          <w:rFonts w:ascii="Times New Roman" w:hAnsi="Times New Roman" w:cs="Times New Roman"/>
          <w:color w:val="000000"/>
          <w:sz w:val="22"/>
          <w:szCs w:val="22"/>
        </w:rPr>
      </w:pPr>
      <w:r w:rsidRPr="003F2E07">
        <w:rPr>
          <w:rFonts w:ascii="Times New Roman" w:hAnsi="Times New Roman" w:cs="Times New Roman"/>
          <w:color w:val="000000"/>
          <w:sz w:val="22"/>
          <w:szCs w:val="22"/>
        </w:rPr>
        <w:t>Harsh cleaning materials or methods that would damage or discolor surfaces.</w:t>
      </w:r>
    </w:p>
    <w:p w14:paraId="6BDC5B7F" w14:textId="2B8DF695" w:rsidR="003F2E07" w:rsidRPr="002C4BC4" w:rsidRDefault="000B794D" w:rsidP="003066EF">
      <w:pPr>
        <w:pStyle w:val="ListParagraph"/>
        <w:widowControl w:val="0"/>
        <w:numPr>
          <w:ilvl w:val="2"/>
          <w:numId w:val="18"/>
        </w:numPr>
        <w:kinsoku w:val="0"/>
        <w:overflowPunct w:val="0"/>
        <w:spacing w:before="6" w:line="254" w:lineRule="auto"/>
        <w:ind w:left="720" w:right="117" w:hanging="270"/>
        <w:jc w:val="both"/>
        <w:rPr>
          <w:rFonts w:ascii="Times New Roman" w:hAnsi="Times New Roman" w:cs="Times New Roman"/>
          <w:color w:val="000000"/>
          <w:sz w:val="22"/>
          <w:szCs w:val="22"/>
        </w:rPr>
      </w:pPr>
      <w:r w:rsidRPr="003066EF">
        <w:rPr>
          <w:rFonts w:ascii="Times New Roman" w:hAnsi="Times New Roman" w:cs="Times New Roman"/>
          <w:color w:val="010101"/>
          <w:sz w:val="22"/>
          <w:szCs w:val="22"/>
        </w:rPr>
        <w:t xml:space="preserve">Spot clean </w:t>
      </w:r>
      <w:r w:rsidR="00182C0D">
        <w:rPr>
          <w:rFonts w:ascii="Times New Roman" w:hAnsi="Times New Roman" w:cs="Times New Roman"/>
          <w:color w:val="010101"/>
          <w:sz w:val="22"/>
          <w:szCs w:val="22"/>
        </w:rPr>
        <w:t>all</w:t>
      </w:r>
      <w:r w:rsidRPr="003066EF">
        <w:rPr>
          <w:rFonts w:ascii="Times New Roman" w:hAnsi="Times New Roman" w:cs="Times New Roman"/>
          <w:color w:val="010101"/>
          <w:sz w:val="22"/>
          <w:szCs w:val="22"/>
        </w:rPr>
        <w:t xml:space="preserve"> stained areas by using a neutral, non-aggressive cleaner. </w:t>
      </w:r>
      <w:r w:rsidRPr="003066EF">
        <w:rPr>
          <w:rFonts w:ascii="Times New Roman" w:hAnsi="Times New Roman" w:cs="Times New Roman"/>
          <w:color w:val="2C2C2C"/>
          <w:sz w:val="22"/>
          <w:szCs w:val="22"/>
        </w:rPr>
        <w:t xml:space="preserve">This </w:t>
      </w:r>
      <w:r w:rsidRPr="003066EF">
        <w:rPr>
          <w:rFonts w:ascii="Times New Roman" w:hAnsi="Times New Roman"/>
          <w:color w:val="2C2C2C"/>
          <w:sz w:val="22"/>
          <w:szCs w:val="22"/>
        </w:rPr>
        <w:t>m</w:t>
      </w:r>
      <w:r w:rsidRPr="003066EF">
        <w:rPr>
          <w:rFonts w:ascii="Times New Roman" w:hAnsi="Times New Roman"/>
          <w:color w:val="010101"/>
          <w:sz w:val="22"/>
          <w:szCs w:val="22"/>
        </w:rPr>
        <w:t xml:space="preserve">ay require effort to remove tougher marks or stains.  Examples of off-the-shelf cleaners: Citrus cleaner </w:t>
      </w:r>
      <w:r w:rsidR="00182C0D" w:rsidRPr="003066EF">
        <w:rPr>
          <w:rFonts w:ascii="Times New Roman" w:hAnsi="Times New Roman"/>
          <w:color w:val="010101"/>
          <w:sz w:val="22"/>
          <w:szCs w:val="22"/>
        </w:rPr>
        <w:t>or Simple</w:t>
      </w:r>
      <w:r w:rsidRPr="003066EF">
        <w:rPr>
          <w:rFonts w:ascii="Times New Roman" w:hAnsi="Times New Roman"/>
          <w:color w:val="010101"/>
          <w:sz w:val="22"/>
          <w:szCs w:val="22"/>
        </w:rPr>
        <w:t xml:space="preserve"> Green.  Always start with the most neutral cleaner and work your way toward the more </w:t>
      </w:r>
      <w:r w:rsidRPr="003066EF">
        <w:rPr>
          <w:rFonts w:ascii="Times New Roman" w:eastAsia="Times New Roman" w:hAnsi="Times New Roman"/>
          <w:color w:val="010101"/>
          <w:sz w:val="22"/>
          <w:szCs w:val="22"/>
        </w:rPr>
        <w:t xml:space="preserve">aggressive cleaners. </w:t>
      </w:r>
    </w:p>
    <w:p w14:paraId="3B0CE738" w14:textId="77777777" w:rsidR="002C4BC4" w:rsidRPr="003066EF" w:rsidRDefault="002C4BC4" w:rsidP="002C4BC4">
      <w:pPr>
        <w:pStyle w:val="ListParagraph"/>
        <w:widowControl w:val="0"/>
        <w:kinsoku w:val="0"/>
        <w:overflowPunct w:val="0"/>
        <w:spacing w:before="6" w:line="254" w:lineRule="auto"/>
        <w:ind w:left="720" w:right="117" w:firstLine="0"/>
        <w:jc w:val="both"/>
        <w:rPr>
          <w:rFonts w:ascii="Times New Roman" w:hAnsi="Times New Roman" w:cs="Times New Roman"/>
          <w:color w:val="000000"/>
          <w:sz w:val="22"/>
          <w:szCs w:val="22"/>
        </w:rPr>
      </w:pPr>
    </w:p>
    <w:p w14:paraId="33BD0790" w14:textId="77777777" w:rsidR="003066EF" w:rsidRPr="003066EF" w:rsidRDefault="00EC55D7" w:rsidP="003066EF">
      <w:pPr>
        <w:pStyle w:val="ListParagraph"/>
        <w:widowControl w:val="0"/>
        <w:numPr>
          <w:ilvl w:val="1"/>
          <w:numId w:val="18"/>
        </w:numPr>
        <w:kinsoku w:val="0"/>
        <w:overflowPunct w:val="0"/>
        <w:spacing w:before="6" w:line="254" w:lineRule="auto"/>
        <w:ind w:right="117"/>
        <w:jc w:val="both"/>
        <w:rPr>
          <w:rFonts w:ascii="Times New Roman" w:hAnsi="Times New Roman" w:cs="Times New Roman"/>
          <w:color w:val="000000"/>
          <w:sz w:val="22"/>
          <w:szCs w:val="22"/>
        </w:rPr>
      </w:pPr>
      <w:r w:rsidRPr="003066EF">
        <w:rPr>
          <w:rFonts w:ascii="Times New Roman" w:hAnsi="Times New Roman"/>
          <w:color w:val="000000"/>
          <w:sz w:val="22"/>
          <w:szCs w:val="22"/>
        </w:rPr>
        <w:t>REPAIR</w:t>
      </w:r>
    </w:p>
    <w:p w14:paraId="0F8947A1" w14:textId="77777777" w:rsidR="003066EF" w:rsidRPr="003066EF" w:rsidRDefault="00EC55D7" w:rsidP="003066EF">
      <w:pPr>
        <w:pStyle w:val="ListParagraph"/>
        <w:widowControl w:val="0"/>
        <w:numPr>
          <w:ilvl w:val="2"/>
          <w:numId w:val="18"/>
        </w:numPr>
        <w:kinsoku w:val="0"/>
        <w:overflowPunct w:val="0"/>
        <w:spacing w:before="6" w:line="254" w:lineRule="auto"/>
        <w:ind w:right="117"/>
        <w:jc w:val="both"/>
        <w:rPr>
          <w:rFonts w:ascii="Times New Roman" w:hAnsi="Times New Roman" w:cs="Times New Roman"/>
          <w:color w:val="000000"/>
          <w:sz w:val="22"/>
          <w:szCs w:val="22"/>
        </w:rPr>
      </w:pPr>
      <w:r w:rsidRPr="003066EF">
        <w:rPr>
          <w:rFonts w:ascii="Times New Roman" w:hAnsi="Times New Roman"/>
          <w:color w:val="000000"/>
          <w:sz w:val="22"/>
          <w:szCs w:val="22"/>
        </w:rPr>
        <w:t>Repair chips and other surface damage noticeable when viewed in direct daylight at 20 feet.</w:t>
      </w:r>
    </w:p>
    <w:p w14:paraId="1A7522CB" w14:textId="77777777" w:rsidR="003066EF" w:rsidRPr="003066EF" w:rsidRDefault="00EC55D7" w:rsidP="003066EF">
      <w:pPr>
        <w:pStyle w:val="ListParagraph"/>
        <w:widowControl w:val="0"/>
        <w:numPr>
          <w:ilvl w:val="2"/>
          <w:numId w:val="18"/>
        </w:numPr>
        <w:kinsoku w:val="0"/>
        <w:overflowPunct w:val="0"/>
        <w:spacing w:before="6" w:line="254" w:lineRule="auto"/>
        <w:ind w:right="117"/>
        <w:jc w:val="both"/>
        <w:rPr>
          <w:rFonts w:ascii="Times New Roman" w:hAnsi="Times New Roman" w:cs="Times New Roman"/>
          <w:color w:val="000000"/>
          <w:sz w:val="22"/>
          <w:szCs w:val="22"/>
        </w:rPr>
      </w:pPr>
      <w:r w:rsidRPr="003066EF">
        <w:rPr>
          <w:rFonts w:ascii="Times New Roman" w:hAnsi="Times New Roman"/>
          <w:color w:val="000000"/>
          <w:sz w:val="22"/>
          <w:szCs w:val="22"/>
        </w:rPr>
        <w:t>Repair with touchup materials provided by manufacturer in accordance with manufacturer's instructions.</w:t>
      </w:r>
    </w:p>
    <w:p w14:paraId="6C9235C3" w14:textId="77777777" w:rsidR="003066EF" w:rsidRPr="002C4BC4" w:rsidRDefault="00EC55D7" w:rsidP="003066EF">
      <w:pPr>
        <w:pStyle w:val="ListParagraph"/>
        <w:widowControl w:val="0"/>
        <w:numPr>
          <w:ilvl w:val="2"/>
          <w:numId w:val="18"/>
        </w:numPr>
        <w:kinsoku w:val="0"/>
        <w:overflowPunct w:val="0"/>
        <w:spacing w:before="6" w:line="254" w:lineRule="auto"/>
        <w:ind w:right="117"/>
        <w:jc w:val="both"/>
        <w:rPr>
          <w:rFonts w:ascii="Times New Roman" w:hAnsi="Times New Roman" w:cs="Times New Roman"/>
          <w:color w:val="000000"/>
          <w:sz w:val="22"/>
          <w:szCs w:val="22"/>
        </w:rPr>
      </w:pPr>
      <w:r w:rsidRPr="003066EF">
        <w:rPr>
          <w:rFonts w:ascii="Times New Roman" w:hAnsi="Times New Roman"/>
          <w:color w:val="000000"/>
          <w:sz w:val="22"/>
          <w:szCs w:val="22"/>
        </w:rPr>
        <w:t>Repair methods and results to be approved by Architect.</w:t>
      </w:r>
    </w:p>
    <w:p w14:paraId="0D115333" w14:textId="77777777" w:rsidR="002C4BC4" w:rsidRPr="003066EF" w:rsidRDefault="002C4BC4" w:rsidP="002C4BC4">
      <w:pPr>
        <w:pStyle w:val="ListParagraph"/>
        <w:widowControl w:val="0"/>
        <w:kinsoku w:val="0"/>
        <w:overflowPunct w:val="0"/>
        <w:spacing w:before="6" w:line="254" w:lineRule="auto"/>
        <w:ind w:right="117" w:firstLine="0"/>
        <w:jc w:val="both"/>
        <w:rPr>
          <w:rFonts w:ascii="Times New Roman" w:hAnsi="Times New Roman" w:cs="Times New Roman"/>
          <w:color w:val="000000"/>
          <w:sz w:val="22"/>
          <w:szCs w:val="22"/>
        </w:rPr>
      </w:pPr>
    </w:p>
    <w:p w14:paraId="1F2780B4" w14:textId="77777777" w:rsidR="003066EF" w:rsidRPr="003066EF" w:rsidRDefault="00EC55D7" w:rsidP="003066EF">
      <w:pPr>
        <w:pStyle w:val="ListParagraph"/>
        <w:widowControl w:val="0"/>
        <w:numPr>
          <w:ilvl w:val="1"/>
          <w:numId w:val="18"/>
        </w:numPr>
        <w:kinsoku w:val="0"/>
        <w:overflowPunct w:val="0"/>
        <w:spacing w:before="6" w:line="254" w:lineRule="auto"/>
        <w:ind w:right="117"/>
        <w:jc w:val="both"/>
        <w:rPr>
          <w:rFonts w:ascii="Times New Roman" w:hAnsi="Times New Roman" w:cs="Times New Roman"/>
          <w:color w:val="000000"/>
          <w:sz w:val="22"/>
          <w:szCs w:val="22"/>
        </w:rPr>
      </w:pPr>
      <w:r w:rsidRPr="003066EF">
        <w:rPr>
          <w:rFonts w:ascii="Times New Roman" w:hAnsi="Times New Roman"/>
          <w:color w:val="000000"/>
          <w:sz w:val="22"/>
          <w:szCs w:val="22"/>
        </w:rPr>
        <w:t>INSPECTION AND ACCEPTANCE</w:t>
      </w:r>
    </w:p>
    <w:p w14:paraId="6D836DC4" w14:textId="77777777" w:rsidR="00C513FE" w:rsidRPr="002C4BC4" w:rsidRDefault="00EC55D7" w:rsidP="00C513FE">
      <w:pPr>
        <w:pStyle w:val="ListParagraph"/>
        <w:widowControl w:val="0"/>
        <w:numPr>
          <w:ilvl w:val="2"/>
          <w:numId w:val="18"/>
        </w:numPr>
        <w:kinsoku w:val="0"/>
        <w:overflowPunct w:val="0"/>
        <w:spacing w:before="6" w:line="254" w:lineRule="auto"/>
        <w:ind w:right="117"/>
        <w:jc w:val="both"/>
        <w:rPr>
          <w:rFonts w:ascii="Times New Roman" w:hAnsi="Times New Roman" w:cs="Times New Roman"/>
          <w:color w:val="000000"/>
          <w:sz w:val="22"/>
          <w:szCs w:val="22"/>
        </w:rPr>
      </w:pPr>
      <w:r w:rsidRPr="003066EF">
        <w:rPr>
          <w:rFonts w:ascii="Times New Roman" w:hAnsi="Times New Roman"/>
          <w:color w:val="000000"/>
          <w:sz w:val="22"/>
          <w:szCs w:val="22"/>
        </w:rPr>
        <w:t>Inspect completed installation in accordance with Cast Stone Institute Technical Manual.</w:t>
      </w:r>
    </w:p>
    <w:p w14:paraId="6FB3C1B4" w14:textId="77777777" w:rsidR="002C4BC4" w:rsidRPr="00C513FE" w:rsidRDefault="002C4BC4" w:rsidP="002C4BC4">
      <w:pPr>
        <w:pStyle w:val="ListParagraph"/>
        <w:widowControl w:val="0"/>
        <w:kinsoku w:val="0"/>
        <w:overflowPunct w:val="0"/>
        <w:spacing w:before="6" w:line="254" w:lineRule="auto"/>
        <w:ind w:right="117" w:firstLine="0"/>
        <w:jc w:val="both"/>
        <w:rPr>
          <w:rFonts w:ascii="Times New Roman" w:hAnsi="Times New Roman" w:cs="Times New Roman"/>
          <w:color w:val="000000"/>
          <w:sz w:val="22"/>
          <w:szCs w:val="22"/>
        </w:rPr>
      </w:pPr>
    </w:p>
    <w:p w14:paraId="4E894DC1" w14:textId="773FF871" w:rsidR="00C513FE" w:rsidRPr="00C513FE" w:rsidRDefault="00EC55D7" w:rsidP="00C513FE">
      <w:pPr>
        <w:pStyle w:val="ListParagraph"/>
        <w:widowControl w:val="0"/>
        <w:numPr>
          <w:ilvl w:val="1"/>
          <w:numId w:val="18"/>
        </w:numPr>
        <w:kinsoku w:val="0"/>
        <w:overflowPunct w:val="0"/>
        <w:spacing w:before="6" w:line="254" w:lineRule="auto"/>
        <w:ind w:right="117"/>
        <w:jc w:val="both"/>
        <w:rPr>
          <w:rFonts w:ascii="Times New Roman" w:hAnsi="Times New Roman" w:cs="Times New Roman"/>
          <w:color w:val="000000"/>
          <w:sz w:val="22"/>
          <w:szCs w:val="22"/>
        </w:rPr>
      </w:pPr>
      <w:r w:rsidRPr="00C513FE">
        <w:rPr>
          <w:rFonts w:ascii="Times New Roman" w:hAnsi="Times New Roman"/>
          <w:color w:val="000000"/>
          <w:sz w:val="22"/>
          <w:szCs w:val="22"/>
        </w:rPr>
        <w:t>WATER REPELL</w:t>
      </w:r>
      <w:r w:rsidR="008970C5">
        <w:rPr>
          <w:rFonts w:ascii="Times New Roman" w:hAnsi="Times New Roman"/>
          <w:color w:val="000000"/>
          <w:sz w:val="22"/>
          <w:szCs w:val="22"/>
        </w:rPr>
        <w:t>E</w:t>
      </w:r>
      <w:r w:rsidRPr="00C513FE">
        <w:rPr>
          <w:rFonts w:ascii="Times New Roman" w:hAnsi="Times New Roman"/>
          <w:color w:val="000000"/>
          <w:sz w:val="22"/>
          <w:szCs w:val="22"/>
        </w:rPr>
        <w:t>NT</w:t>
      </w:r>
      <w:r w:rsidR="00C77B4C" w:rsidRPr="00C513FE">
        <w:rPr>
          <w:rFonts w:ascii="Times New Roman" w:hAnsi="Times New Roman"/>
          <w:color w:val="000000"/>
          <w:sz w:val="22"/>
          <w:szCs w:val="22"/>
        </w:rPr>
        <w:t xml:space="preserve"> and SEALERS</w:t>
      </w:r>
    </w:p>
    <w:p w14:paraId="55338B5B" w14:textId="77777777" w:rsidR="00C513FE" w:rsidRPr="00C513FE" w:rsidRDefault="00C513FE" w:rsidP="00C513FE">
      <w:pPr>
        <w:widowControl w:val="0"/>
        <w:kinsoku w:val="0"/>
        <w:overflowPunct w:val="0"/>
        <w:spacing w:before="6" w:line="254" w:lineRule="auto"/>
        <w:ind w:left="122" w:right="117"/>
        <w:jc w:val="both"/>
        <w:rPr>
          <w:rFonts w:ascii="Times New Roman" w:hAnsi="Times New Roman"/>
          <w:color w:val="000000"/>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10080"/>
      </w:tblGrid>
      <w:tr w:rsidR="00C513FE" w:rsidRPr="00125AAA" w14:paraId="76D2C4D8" w14:textId="77777777" w:rsidTr="00487A9D">
        <w:trPr>
          <w:tblHeader/>
          <w:jc w:val="center"/>
        </w:trPr>
        <w:tc>
          <w:tcPr>
            <w:tcW w:w="10080" w:type="dxa"/>
            <w:tcBorders>
              <w:top w:val="single" w:sz="7" w:space="0" w:color="000000"/>
              <w:left w:val="single" w:sz="7" w:space="0" w:color="000000"/>
              <w:bottom w:val="single" w:sz="7" w:space="0" w:color="000000"/>
              <w:right w:val="single" w:sz="7" w:space="0" w:color="000000"/>
            </w:tcBorders>
          </w:tcPr>
          <w:p w14:paraId="2AA8EE69" w14:textId="77777777" w:rsidR="00C513FE" w:rsidRPr="00CB2D52" w:rsidRDefault="00C513FE" w:rsidP="00487A9D">
            <w:pPr>
              <w:spacing w:line="120" w:lineRule="exact"/>
              <w:rPr>
                <w:rFonts w:ascii="Times New Roman" w:hAnsi="Times New Roman"/>
                <w:color w:val="000000"/>
                <w:sz w:val="22"/>
                <w:szCs w:val="22"/>
              </w:rPr>
            </w:pPr>
          </w:p>
          <w:p w14:paraId="2DCEEFD0" w14:textId="7723684C" w:rsidR="00C513FE" w:rsidRPr="00125AAA" w:rsidRDefault="00C513FE" w:rsidP="00487A9D">
            <w:pPr>
              <w:tabs>
                <w:tab w:val="left" w:pos="180"/>
                <w:tab w:val="left" w:pos="720"/>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after="58"/>
              <w:rPr>
                <w:rFonts w:ascii="Gill Sans MT" w:hAnsi="Gill Sans MT"/>
                <w:color w:val="000000"/>
                <w:sz w:val="22"/>
                <w:szCs w:val="22"/>
              </w:rPr>
            </w:pPr>
            <w:r w:rsidRPr="00CB2D52">
              <w:rPr>
                <w:rFonts w:ascii="Times New Roman" w:hAnsi="Times New Roman"/>
                <w:color w:val="000000"/>
                <w:sz w:val="22"/>
                <w:szCs w:val="22"/>
              </w:rPr>
              <w:t>Specifier Notes: RockCast’s Custom Site Solution Series products incorporate an integral water repel</w:t>
            </w:r>
            <w:r w:rsidR="008970C5">
              <w:rPr>
                <w:rFonts w:ascii="Times New Roman" w:hAnsi="Times New Roman"/>
                <w:color w:val="000000"/>
                <w:sz w:val="22"/>
                <w:szCs w:val="22"/>
              </w:rPr>
              <w:t>len</w:t>
            </w:r>
            <w:r w:rsidRPr="00CB2D52">
              <w:rPr>
                <w:rFonts w:ascii="Times New Roman" w:hAnsi="Times New Roman"/>
                <w:color w:val="000000"/>
                <w:sz w:val="22"/>
                <w:szCs w:val="22"/>
              </w:rPr>
              <w:t xml:space="preserve">t in the VDT mix design.  </w:t>
            </w:r>
            <w:r>
              <w:rPr>
                <w:rFonts w:ascii="Times New Roman" w:hAnsi="Times New Roman"/>
                <w:color w:val="000000"/>
                <w:sz w:val="22"/>
                <w:szCs w:val="22"/>
              </w:rPr>
              <w:t xml:space="preserve">Sealers are recommended in heavier traffic areas and in areas where deicing salts are used.  </w:t>
            </w:r>
            <w:r w:rsidRPr="00CB2D52">
              <w:rPr>
                <w:rFonts w:ascii="Times New Roman" w:hAnsi="Times New Roman"/>
                <w:color w:val="000000"/>
                <w:sz w:val="22"/>
                <w:szCs w:val="22"/>
              </w:rPr>
              <w:t>Delete this article if not required.  Consult Reading Rock for additional information.</w:t>
            </w:r>
            <w:r w:rsidRPr="00125AAA">
              <w:rPr>
                <w:rFonts w:ascii="Gill Sans MT" w:hAnsi="Gill Sans MT"/>
                <w:color w:val="000000"/>
                <w:sz w:val="22"/>
                <w:szCs w:val="22"/>
              </w:rPr>
              <w:t xml:space="preserve">  </w:t>
            </w:r>
          </w:p>
        </w:tc>
      </w:tr>
    </w:tbl>
    <w:p w14:paraId="5766D824" w14:textId="77777777" w:rsidR="00C513FE" w:rsidRDefault="00C513FE" w:rsidP="00C513FE">
      <w:pPr>
        <w:widowControl w:val="0"/>
        <w:kinsoku w:val="0"/>
        <w:overflowPunct w:val="0"/>
        <w:spacing w:before="6" w:line="254" w:lineRule="auto"/>
        <w:ind w:right="117"/>
        <w:jc w:val="both"/>
        <w:rPr>
          <w:rFonts w:ascii="Times New Roman" w:hAnsi="Times New Roman"/>
          <w:color w:val="000000"/>
          <w:sz w:val="22"/>
          <w:szCs w:val="22"/>
        </w:rPr>
      </w:pPr>
    </w:p>
    <w:p w14:paraId="290F1F01" w14:textId="77777777" w:rsidR="00C513FE" w:rsidRPr="00C513FE" w:rsidRDefault="00C513FE" w:rsidP="00C513FE">
      <w:pPr>
        <w:widowControl w:val="0"/>
        <w:kinsoku w:val="0"/>
        <w:overflowPunct w:val="0"/>
        <w:spacing w:before="6" w:line="254" w:lineRule="auto"/>
        <w:ind w:right="117"/>
        <w:jc w:val="both"/>
        <w:rPr>
          <w:rFonts w:ascii="Times New Roman" w:hAnsi="Times New Roman"/>
          <w:color w:val="000000"/>
          <w:sz w:val="22"/>
          <w:szCs w:val="22"/>
        </w:rPr>
      </w:pPr>
    </w:p>
    <w:p w14:paraId="1E03C895" w14:textId="6435C671" w:rsidR="00C513FE" w:rsidRPr="00C513FE" w:rsidRDefault="00C513FE" w:rsidP="00C513FE">
      <w:pPr>
        <w:pStyle w:val="ListParagraph"/>
        <w:widowControl w:val="0"/>
        <w:numPr>
          <w:ilvl w:val="2"/>
          <w:numId w:val="18"/>
        </w:numPr>
        <w:kinsoku w:val="0"/>
        <w:overflowPunct w:val="0"/>
        <w:spacing w:before="6" w:line="254" w:lineRule="auto"/>
        <w:ind w:right="117"/>
        <w:jc w:val="both"/>
        <w:rPr>
          <w:rFonts w:ascii="Times New Roman" w:hAnsi="Times New Roman" w:cs="Times New Roman"/>
          <w:color w:val="000000"/>
          <w:sz w:val="22"/>
          <w:szCs w:val="22"/>
        </w:rPr>
      </w:pPr>
      <w:r w:rsidRPr="00C513FE">
        <w:rPr>
          <w:rFonts w:ascii="Times New Roman" w:hAnsi="Times New Roman"/>
          <w:color w:val="000000"/>
          <w:sz w:val="22"/>
          <w:szCs w:val="22"/>
        </w:rPr>
        <w:t xml:space="preserve">Sealer: Prosoco Sure Klean Weather Seal Siloxane WB or PD or Hydrozo Enviroseal 7 according </w:t>
      </w:r>
      <w:r w:rsidR="002C4BC4" w:rsidRPr="00C513FE">
        <w:rPr>
          <w:rFonts w:ascii="Times New Roman" w:hAnsi="Times New Roman"/>
          <w:color w:val="000000"/>
          <w:sz w:val="22"/>
          <w:szCs w:val="22"/>
        </w:rPr>
        <w:t>to manufacturer’s</w:t>
      </w:r>
      <w:r w:rsidRPr="00C513FE">
        <w:rPr>
          <w:rFonts w:ascii="Times New Roman" w:hAnsi="Times New Roman"/>
          <w:color w:val="000000"/>
          <w:sz w:val="22"/>
          <w:szCs w:val="22"/>
        </w:rPr>
        <w:t xml:space="preserve"> recommendations.  Apply water repell</w:t>
      </w:r>
      <w:r w:rsidR="008970C5">
        <w:rPr>
          <w:rFonts w:ascii="Times New Roman" w:hAnsi="Times New Roman"/>
          <w:color w:val="000000"/>
          <w:sz w:val="22"/>
          <w:szCs w:val="22"/>
        </w:rPr>
        <w:t>e</w:t>
      </w:r>
      <w:r w:rsidRPr="00C513FE">
        <w:rPr>
          <w:rFonts w:ascii="Times New Roman" w:hAnsi="Times New Roman"/>
          <w:color w:val="000000"/>
          <w:sz w:val="22"/>
          <w:szCs w:val="22"/>
        </w:rPr>
        <w:t>nt for weatherproofing in accordance with water repell</w:t>
      </w:r>
      <w:r w:rsidR="008970C5">
        <w:rPr>
          <w:rFonts w:ascii="Times New Roman" w:hAnsi="Times New Roman"/>
          <w:color w:val="000000"/>
          <w:sz w:val="22"/>
          <w:szCs w:val="22"/>
        </w:rPr>
        <w:t>e</w:t>
      </w:r>
      <w:r w:rsidRPr="00C513FE">
        <w:rPr>
          <w:rFonts w:ascii="Times New Roman" w:hAnsi="Times New Roman"/>
          <w:color w:val="000000"/>
          <w:sz w:val="22"/>
          <w:szCs w:val="22"/>
        </w:rPr>
        <w:t xml:space="preserve">nt manufacturer's instructions.  </w:t>
      </w:r>
    </w:p>
    <w:p w14:paraId="2C5CE6C8" w14:textId="7A63D244" w:rsidR="00C513FE" w:rsidRPr="002C4BC4" w:rsidRDefault="00C513FE" w:rsidP="00C513FE">
      <w:pPr>
        <w:pStyle w:val="ListParagraph"/>
        <w:widowControl w:val="0"/>
        <w:numPr>
          <w:ilvl w:val="2"/>
          <w:numId w:val="18"/>
        </w:numPr>
        <w:kinsoku w:val="0"/>
        <w:overflowPunct w:val="0"/>
        <w:spacing w:before="6" w:line="254" w:lineRule="auto"/>
        <w:ind w:right="117"/>
        <w:jc w:val="both"/>
        <w:rPr>
          <w:rFonts w:ascii="Times New Roman" w:hAnsi="Times New Roman" w:cs="Times New Roman"/>
          <w:color w:val="000000"/>
          <w:sz w:val="22"/>
          <w:szCs w:val="22"/>
        </w:rPr>
      </w:pPr>
      <w:r w:rsidRPr="00C513FE">
        <w:rPr>
          <w:rFonts w:ascii="Times New Roman" w:hAnsi="Times New Roman"/>
          <w:color w:val="000000"/>
          <w:sz w:val="22"/>
          <w:szCs w:val="22"/>
        </w:rPr>
        <w:t>Apply water repell</w:t>
      </w:r>
      <w:r w:rsidR="008970C5">
        <w:rPr>
          <w:rFonts w:ascii="Times New Roman" w:hAnsi="Times New Roman"/>
          <w:color w:val="000000"/>
          <w:sz w:val="22"/>
          <w:szCs w:val="22"/>
        </w:rPr>
        <w:t>e</w:t>
      </w:r>
      <w:r w:rsidRPr="00C513FE">
        <w:rPr>
          <w:rFonts w:ascii="Times New Roman" w:hAnsi="Times New Roman"/>
          <w:color w:val="000000"/>
          <w:sz w:val="22"/>
          <w:szCs w:val="22"/>
        </w:rPr>
        <w:t xml:space="preserve">nt after installation, cleaning, repair, inspection, and acceptance of </w:t>
      </w:r>
      <w:r w:rsidR="00637F40">
        <w:rPr>
          <w:rFonts w:ascii="Times New Roman" w:hAnsi="Times New Roman"/>
          <w:color w:val="000000"/>
          <w:sz w:val="22"/>
          <w:szCs w:val="22"/>
        </w:rPr>
        <w:t>material is</w:t>
      </w:r>
      <w:r w:rsidRPr="00C513FE">
        <w:rPr>
          <w:rFonts w:ascii="Times New Roman" w:hAnsi="Times New Roman"/>
          <w:color w:val="000000"/>
          <w:sz w:val="22"/>
          <w:szCs w:val="22"/>
        </w:rPr>
        <w:t xml:space="preserve"> completed.</w:t>
      </w:r>
    </w:p>
    <w:p w14:paraId="4BE34925" w14:textId="77777777" w:rsidR="002C4BC4" w:rsidRPr="00C513FE" w:rsidRDefault="002C4BC4" w:rsidP="002C4BC4">
      <w:pPr>
        <w:pStyle w:val="ListParagraph"/>
        <w:widowControl w:val="0"/>
        <w:kinsoku w:val="0"/>
        <w:overflowPunct w:val="0"/>
        <w:spacing w:before="6" w:line="254" w:lineRule="auto"/>
        <w:ind w:right="117" w:firstLine="0"/>
        <w:jc w:val="both"/>
        <w:rPr>
          <w:rFonts w:ascii="Times New Roman" w:hAnsi="Times New Roman" w:cs="Times New Roman"/>
          <w:color w:val="000000"/>
          <w:sz w:val="22"/>
          <w:szCs w:val="22"/>
        </w:rPr>
      </w:pPr>
    </w:p>
    <w:p w14:paraId="1AA3C334" w14:textId="77777777" w:rsidR="00C513FE" w:rsidRPr="00C513FE" w:rsidRDefault="00EC55D7" w:rsidP="00C513FE">
      <w:pPr>
        <w:pStyle w:val="ListParagraph"/>
        <w:widowControl w:val="0"/>
        <w:numPr>
          <w:ilvl w:val="1"/>
          <w:numId w:val="18"/>
        </w:numPr>
        <w:kinsoku w:val="0"/>
        <w:overflowPunct w:val="0"/>
        <w:spacing w:before="6" w:line="254" w:lineRule="auto"/>
        <w:ind w:right="117"/>
        <w:jc w:val="both"/>
        <w:rPr>
          <w:rFonts w:ascii="Times New Roman" w:hAnsi="Times New Roman" w:cs="Times New Roman"/>
          <w:color w:val="000000"/>
          <w:sz w:val="22"/>
          <w:szCs w:val="22"/>
        </w:rPr>
      </w:pPr>
      <w:r w:rsidRPr="00C513FE">
        <w:rPr>
          <w:rFonts w:ascii="Times New Roman" w:hAnsi="Times New Roman"/>
          <w:color w:val="000000"/>
          <w:sz w:val="22"/>
          <w:szCs w:val="22"/>
        </w:rPr>
        <w:t>PROTECTION</w:t>
      </w:r>
    </w:p>
    <w:p w14:paraId="33B3BCB1" w14:textId="1C5ECD27" w:rsidR="00C513FE" w:rsidRPr="002C4BC4" w:rsidRDefault="00EC55D7" w:rsidP="00C513FE">
      <w:pPr>
        <w:pStyle w:val="ListParagraph"/>
        <w:widowControl w:val="0"/>
        <w:numPr>
          <w:ilvl w:val="2"/>
          <w:numId w:val="18"/>
        </w:numPr>
        <w:kinsoku w:val="0"/>
        <w:overflowPunct w:val="0"/>
        <w:spacing w:before="6" w:line="254" w:lineRule="auto"/>
        <w:ind w:right="117"/>
        <w:jc w:val="both"/>
        <w:rPr>
          <w:rFonts w:ascii="Times New Roman" w:hAnsi="Times New Roman" w:cs="Times New Roman"/>
          <w:color w:val="000000"/>
          <w:sz w:val="22"/>
          <w:szCs w:val="22"/>
        </w:rPr>
      </w:pPr>
      <w:r w:rsidRPr="00C513FE">
        <w:rPr>
          <w:rFonts w:ascii="Times New Roman" w:hAnsi="Times New Roman"/>
          <w:color w:val="000000"/>
          <w:sz w:val="22"/>
          <w:szCs w:val="22"/>
        </w:rPr>
        <w:t xml:space="preserve">Protect installed </w:t>
      </w:r>
      <w:r w:rsidR="00637F40">
        <w:rPr>
          <w:rFonts w:ascii="Times New Roman" w:hAnsi="Times New Roman"/>
          <w:color w:val="000000"/>
          <w:sz w:val="22"/>
          <w:szCs w:val="22"/>
        </w:rPr>
        <w:t>material</w:t>
      </w:r>
      <w:r w:rsidRPr="00C513FE">
        <w:rPr>
          <w:rFonts w:ascii="Times New Roman" w:hAnsi="Times New Roman"/>
          <w:color w:val="000000"/>
          <w:sz w:val="22"/>
          <w:szCs w:val="22"/>
        </w:rPr>
        <w:t xml:space="preserve"> from splashing, stains, mortar, and other damage.</w:t>
      </w:r>
    </w:p>
    <w:p w14:paraId="044047CA" w14:textId="77777777" w:rsidR="002C4BC4" w:rsidRPr="00C513FE" w:rsidRDefault="002C4BC4" w:rsidP="002C4BC4">
      <w:pPr>
        <w:pStyle w:val="ListParagraph"/>
        <w:widowControl w:val="0"/>
        <w:kinsoku w:val="0"/>
        <w:overflowPunct w:val="0"/>
        <w:spacing w:before="6" w:line="254" w:lineRule="auto"/>
        <w:ind w:right="117" w:firstLine="0"/>
        <w:jc w:val="both"/>
        <w:rPr>
          <w:rFonts w:ascii="Times New Roman" w:hAnsi="Times New Roman" w:cs="Times New Roman"/>
          <w:color w:val="000000"/>
          <w:sz w:val="22"/>
          <w:szCs w:val="22"/>
        </w:rPr>
      </w:pPr>
    </w:p>
    <w:p w14:paraId="41240D3B" w14:textId="77777777" w:rsidR="00C513FE" w:rsidRPr="00C513FE" w:rsidRDefault="00C52CAC" w:rsidP="00C513FE">
      <w:pPr>
        <w:pStyle w:val="ListParagraph"/>
        <w:widowControl w:val="0"/>
        <w:numPr>
          <w:ilvl w:val="1"/>
          <w:numId w:val="18"/>
        </w:numPr>
        <w:kinsoku w:val="0"/>
        <w:overflowPunct w:val="0"/>
        <w:spacing w:before="6" w:line="254" w:lineRule="auto"/>
        <w:ind w:right="117"/>
        <w:jc w:val="both"/>
        <w:rPr>
          <w:rFonts w:ascii="Times New Roman" w:hAnsi="Times New Roman" w:cs="Times New Roman"/>
          <w:color w:val="000000"/>
          <w:sz w:val="22"/>
          <w:szCs w:val="22"/>
        </w:rPr>
      </w:pPr>
      <w:r w:rsidRPr="00C513FE">
        <w:rPr>
          <w:rFonts w:ascii="Times New Roman" w:hAnsi="Times New Roman"/>
          <w:color w:val="000000"/>
          <w:sz w:val="22"/>
          <w:szCs w:val="22"/>
        </w:rPr>
        <w:t>MAINTENANCE</w:t>
      </w:r>
    </w:p>
    <w:p w14:paraId="1EE4AC88" w14:textId="42A1B799" w:rsidR="008970C5" w:rsidRPr="00182C0D" w:rsidRDefault="00C52CAC" w:rsidP="00182C0D">
      <w:pPr>
        <w:pStyle w:val="ListParagraph"/>
        <w:widowControl w:val="0"/>
        <w:numPr>
          <w:ilvl w:val="2"/>
          <w:numId w:val="18"/>
        </w:numPr>
        <w:kinsoku w:val="0"/>
        <w:overflowPunct w:val="0"/>
        <w:spacing w:before="6" w:line="254" w:lineRule="auto"/>
        <w:ind w:left="990" w:right="117"/>
        <w:jc w:val="both"/>
        <w:rPr>
          <w:rFonts w:ascii="Times New Roman" w:hAnsi="Times New Roman"/>
          <w:color w:val="010101"/>
          <w:sz w:val="22"/>
          <w:szCs w:val="22"/>
        </w:rPr>
      </w:pPr>
      <w:r w:rsidRPr="00182C0D">
        <w:rPr>
          <w:rFonts w:ascii="Times New Roman" w:hAnsi="Times New Roman"/>
          <w:color w:val="010101"/>
          <w:sz w:val="22"/>
          <w:szCs w:val="22"/>
        </w:rPr>
        <w:t>Annual maintenance is recommended; however, in cases of extreme use, the best time</w:t>
      </w:r>
      <w:r w:rsidR="00182C0D">
        <w:rPr>
          <w:rFonts w:ascii="Times New Roman" w:hAnsi="Times New Roman"/>
          <w:color w:val="010101"/>
          <w:sz w:val="22"/>
          <w:szCs w:val="22"/>
        </w:rPr>
        <w:t xml:space="preserve"> </w:t>
      </w:r>
      <w:r w:rsidRPr="00182C0D">
        <w:rPr>
          <w:rFonts w:ascii="Times New Roman" w:hAnsi="Times New Roman"/>
          <w:color w:val="010101"/>
          <w:sz w:val="22"/>
          <w:szCs w:val="22"/>
        </w:rPr>
        <w:t xml:space="preserve">for application is when the appearance of the product </w:t>
      </w:r>
      <w:r w:rsidR="00182C0D" w:rsidRPr="00182C0D">
        <w:rPr>
          <w:rFonts w:ascii="Times New Roman" w:hAnsi="Times New Roman"/>
          <w:color w:val="010101"/>
          <w:sz w:val="22"/>
          <w:szCs w:val="22"/>
        </w:rPr>
        <w:t>shows</w:t>
      </w:r>
      <w:r w:rsidRPr="00182C0D">
        <w:rPr>
          <w:rFonts w:ascii="Times New Roman" w:hAnsi="Times New Roman"/>
          <w:color w:val="010101"/>
          <w:sz w:val="22"/>
          <w:szCs w:val="22"/>
        </w:rPr>
        <w:t xml:space="preserve"> wear or </w:t>
      </w:r>
      <w:r w:rsidR="00182C0D" w:rsidRPr="00182C0D">
        <w:rPr>
          <w:rFonts w:ascii="Times New Roman" w:hAnsi="Times New Roman"/>
          <w:color w:val="010101"/>
          <w:sz w:val="22"/>
          <w:szCs w:val="22"/>
        </w:rPr>
        <w:t>appear</w:t>
      </w:r>
      <w:r w:rsidR="00182C0D">
        <w:rPr>
          <w:rFonts w:ascii="Times New Roman" w:hAnsi="Times New Roman"/>
          <w:color w:val="010101"/>
          <w:sz w:val="22"/>
          <w:szCs w:val="22"/>
        </w:rPr>
        <w:t xml:space="preserve"> </w:t>
      </w:r>
      <w:r w:rsidRPr="00182C0D">
        <w:rPr>
          <w:rFonts w:ascii="Times New Roman" w:hAnsi="Times New Roman"/>
          <w:color w:val="010101"/>
          <w:sz w:val="22"/>
          <w:szCs w:val="22"/>
        </w:rPr>
        <w:t>dul</w:t>
      </w:r>
      <w:r w:rsidR="008970C5" w:rsidRPr="00182C0D">
        <w:rPr>
          <w:rFonts w:ascii="Times New Roman" w:hAnsi="Times New Roman"/>
          <w:color w:val="010101"/>
          <w:sz w:val="22"/>
          <w:szCs w:val="22"/>
        </w:rPr>
        <w:t>l.</w:t>
      </w:r>
    </w:p>
    <w:p w14:paraId="5626ECA9" w14:textId="672A90E3" w:rsidR="008970C5" w:rsidRPr="00182C0D" w:rsidRDefault="00C52CAC" w:rsidP="00182C0D">
      <w:pPr>
        <w:pStyle w:val="ListParagraph"/>
        <w:numPr>
          <w:ilvl w:val="2"/>
          <w:numId w:val="18"/>
        </w:numPr>
        <w:rPr>
          <w:rFonts w:ascii="Times New Roman" w:hAnsi="Times New Roman"/>
          <w:color w:val="010101"/>
          <w:sz w:val="22"/>
          <w:szCs w:val="22"/>
        </w:rPr>
      </w:pPr>
      <w:r w:rsidRPr="008970C5">
        <w:rPr>
          <w:rFonts w:ascii="Times New Roman" w:hAnsi="Times New Roman"/>
          <w:color w:val="010101"/>
          <w:sz w:val="22"/>
          <w:szCs w:val="22"/>
        </w:rPr>
        <w:t>Check the precast for broken and chipped pieces. If damaged, contact manufacturer</w:t>
      </w:r>
      <w:r w:rsidR="00182C0D">
        <w:rPr>
          <w:rFonts w:ascii="Times New Roman" w:hAnsi="Times New Roman"/>
          <w:color w:val="010101"/>
          <w:sz w:val="22"/>
          <w:szCs w:val="22"/>
        </w:rPr>
        <w:t xml:space="preserve"> </w:t>
      </w:r>
      <w:r w:rsidRPr="00182C0D">
        <w:rPr>
          <w:rFonts w:ascii="Times New Roman" w:hAnsi="Times New Roman"/>
          <w:color w:val="010101"/>
          <w:sz w:val="22"/>
          <w:szCs w:val="22"/>
        </w:rPr>
        <w:t>before repairing to order a patch kit and obtain patching procedures.</w:t>
      </w:r>
    </w:p>
    <w:p w14:paraId="18607103" w14:textId="7F9BF013" w:rsidR="008970C5" w:rsidRPr="00182C0D" w:rsidRDefault="00C52CAC" w:rsidP="00182C0D">
      <w:pPr>
        <w:pStyle w:val="ListParagraph"/>
        <w:numPr>
          <w:ilvl w:val="2"/>
          <w:numId w:val="18"/>
        </w:numPr>
        <w:rPr>
          <w:rFonts w:ascii="Times New Roman" w:hAnsi="Times New Roman"/>
          <w:color w:val="010101"/>
          <w:sz w:val="22"/>
          <w:szCs w:val="22"/>
        </w:rPr>
      </w:pPr>
      <w:r w:rsidRPr="008970C5">
        <w:rPr>
          <w:rFonts w:ascii="Times New Roman" w:hAnsi="Times New Roman"/>
          <w:color w:val="000000"/>
          <w:sz w:val="22"/>
          <w:szCs w:val="22"/>
        </w:rPr>
        <w:t>De-icing salts can damage concrete, causing them to scale or break apart. If necessary,</w:t>
      </w:r>
      <w:r w:rsidR="00182C0D">
        <w:rPr>
          <w:rFonts w:ascii="Times New Roman" w:hAnsi="Times New Roman"/>
          <w:color w:val="000000"/>
          <w:sz w:val="22"/>
          <w:szCs w:val="22"/>
        </w:rPr>
        <w:t xml:space="preserve"> </w:t>
      </w:r>
      <w:r w:rsidRPr="00182C0D">
        <w:rPr>
          <w:rFonts w:ascii="Times New Roman" w:hAnsi="Times New Roman"/>
          <w:color w:val="000000"/>
          <w:sz w:val="22"/>
          <w:szCs w:val="22"/>
        </w:rPr>
        <w:t>these chemicals should be used sparingly and with caution on our concrete products.  Salt based products are not</w:t>
      </w:r>
      <w:r w:rsidR="00182C0D">
        <w:rPr>
          <w:rFonts w:ascii="Times New Roman" w:hAnsi="Times New Roman"/>
          <w:color w:val="000000"/>
          <w:sz w:val="22"/>
          <w:szCs w:val="22"/>
        </w:rPr>
        <w:t xml:space="preserve"> </w:t>
      </w:r>
      <w:r w:rsidRPr="00182C0D">
        <w:rPr>
          <w:rFonts w:ascii="Times New Roman" w:hAnsi="Times New Roman"/>
          <w:color w:val="000000"/>
          <w:sz w:val="22"/>
          <w:szCs w:val="22"/>
        </w:rPr>
        <w:t>recommended.  See recommendations for sealing after installation.</w:t>
      </w:r>
    </w:p>
    <w:p w14:paraId="194DBC73" w14:textId="207D80CF" w:rsidR="008970C5" w:rsidRPr="001A1405" w:rsidRDefault="00C52CAC" w:rsidP="001A1405">
      <w:pPr>
        <w:pStyle w:val="ListParagraph"/>
        <w:numPr>
          <w:ilvl w:val="2"/>
          <w:numId w:val="18"/>
        </w:numPr>
        <w:ind w:left="990"/>
        <w:rPr>
          <w:rFonts w:ascii="Times New Roman" w:hAnsi="Times New Roman"/>
          <w:color w:val="000000"/>
          <w:sz w:val="22"/>
          <w:szCs w:val="22"/>
        </w:rPr>
      </w:pPr>
      <w:r w:rsidRPr="001A1405">
        <w:rPr>
          <w:rFonts w:ascii="Times New Roman" w:hAnsi="Times New Roman"/>
          <w:color w:val="000000"/>
          <w:sz w:val="22"/>
          <w:szCs w:val="22"/>
        </w:rPr>
        <w:t xml:space="preserve">De-icers should be used only when necessary to help loosen snow and ice. </w:t>
      </w:r>
      <w:r w:rsidR="008439D4" w:rsidRPr="001A1405">
        <w:rPr>
          <w:rFonts w:ascii="Times New Roman" w:hAnsi="Times New Roman"/>
          <w:color w:val="000000"/>
          <w:sz w:val="22"/>
          <w:szCs w:val="22"/>
        </w:rPr>
        <w:t>Do not</w:t>
      </w:r>
      <w:r w:rsidRPr="001A1405">
        <w:rPr>
          <w:rFonts w:ascii="Times New Roman" w:hAnsi="Times New Roman"/>
          <w:color w:val="000000"/>
          <w:sz w:val="22"/>
          <w:szCs w:val="22"/>
        </w:rPr>
        <w:t xml:space="preserve"> over-apply de-icing products.</w:t>
      </w:r>
      <w:r w:rsidR="000B794D" w:rsidRPr="001A1405">
        <w:rPr>
          <w:rFonts w:ascii="Times New Roman" w:hAnsi="Times New Roman"/>
          <w:color w:val="000000"/>
          <w:sz w:val="22"/>
          <w:szCs w:val="22"/>
        </w:rPr>
        <w:t xml:space="preserve">  </w:t>
      </w:r>
      <w:r w:rsidRPr="001A1405">
        <w:rPr>
          <w:rFonts w:ascii="Times New Roman" w:hAnsi="Times New Roman"/>
          <w:color w:val="000000"/>
          <w:sz w:val="22"/>
          <w:szCs w:val="22"/>
        </w:rPr>
        <w:t xml:space="preserve">Mix the </w:t>
      </w:r>
      <w:r w:rsidR="000B794D" w:rsidRPr="001A1405">
        <w:rPr>
          <w:rFonts w:ascii="Times New Roman" w:hAnsi="Times New Roman"/>
          <w:color w:val="000000"/>
          <w:sz w:val="22"/>
          <w:szCs w:val="22"/>
        </w:rPr>
        <w:t>deicers</w:t>
      </w:r>
      <w:r w:rsidRPr="001A1405">
        <w:rPr>
          <w:rFonts w:ascii="Times New Roman" w:hAnsi="Times New Roman"/>
          <w:color w:val="000000"/>
          <w:sz w:val="22"/>
          <w:szCs w:val="22"/>
        </w:rPr>
        <w:t xml:space="preserve"> with sand to</w:t>
      </w:r>
      <w:r w:rsidR="001A1405">
        <w:rPr>
          <w:rFonts w:ascii="Times New Roman" w:hAnsi="Times New Roman"/>
          <w:color w:val="000000"/>
          <w:sz w:val="22"/>
          <w:szCs w:val="22"/>
        </w:rPr>
        <w:t xml:space="preserve"> </w:t>
      </w:r>
      <w:r w:rsidRPr="001A1405">
        <w:rPr>
          <w:rFonts w:ascii="Times New Roman" w:hAnsi="Times New Roman"/>
          <w:color w:val="000000"/>
          <w:sz w:val="22"/>
          <w:szCs w:val="22"/>
        </w:rPr>
        <w:t>increase their effectiveness and reduce overall use.  Always read and follow label directions when applying de-icing materials.</w:t>
      </w:r>
    </w:p>
    <w:p w14:paraId="08E9E903" w14:textId="469C30D9" w:rsidR="00C52CAC" w:rsidRPr="008970C5" w:rsidRDefault="00C52CAC" w:rsidP="008970C5">
      <w:pPr>
        <w:pStyle w:val="ListParagraph"/>
        <w:numPr>
          <w:ilvl w:val="2"/>
          <w:numId w:val="18"/>
        </w:numPr>
        <w:rPr>
          <w:rFonts w:ascii="Times New Roman" w:hAnsi="Times New Roman"/>
          <w:color w:val="000000"/>
          <w:sz w:val="22"/>
          <w:szCs w:val="22"/>
        </w:rPr>
      </w:pPr>
      <w:r w:rsidRPr="008970C5">
        <w:rPr>
          <w:rFonts w:ascii="Times New Roman" w:hAnsi="Times New Roman"/>
          <w:color w:val="000000"/>
          <w:sz w:val="22"/>
          <w:szCs w:val="22"/>
        </w:rPr>
        <w:t>Calcium magnesium acetate chloride tends to cause the least amount of</w:t>
      </w:r>
    </w:p>
    <w:p w14:paraId="3B17AD6E" w14:textId="109CBAEF" w:rsidR="00C52CAC" w:rsidRPr="00C52CAC" w:rsidRDefault="00C52CAC" w:rsidP="008970C5">
      <w:pPr>
        <w:widowControl w:val="0"/>
        <w:tabs>
          <w:tab w:val="left" w:pos="180"/>
          <w:tab w:val="left" w:pos="720"/>
          <w:tab w:val="left" w:pos="991"/>
          <w:tab w:val="left" w:pos="1260"/>
          <w:tab w:val="left" w:pos="1800"/>
          <w:tab w:val="left" w:pos="2340"/>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kinsoku w:val="0"/>
        <w:overflowPunct w:val="0"/>
        <w:spacing w:before="6" w:line="254" w:lineRule="auto"/>
        <w:ind w:left="990" w:right="117"/>
        <w:rPr>
          <w:rFonts w:ascii="Times New Roman" w:hAnsi="Times New Roman"/>
          <w:color w:val="000000"/>
          <w:sz w:val="22"/>
          <w:szCs w:val="22"/>
        </w:rPr>
      </w:pPr>
      <w:r w:rsidRPr="00C52CAC">
        <w:rPr>
          <w:rFonts w:ascii="Times New Roman" w:hAnsi="Times New Roman"/>
          <w:snapToGrid/>
          <w:color w:val="000000"/>
          <w:sz w:val="22"/>
          <w:szCs w:val="22"/>
        </w:rPr>
        <w:t>damage to Precast Concrete</w:t>
      </w:r>
    </w:p>
    <w:p w14:paraId="3F2AB636" w14:textId="20A547D3" w:rsidR="00EC55D7" w:rsidRPr="00E81E74" w:rsidRDefault="00EC55D7" w:rsidP="00EC55D7">
      <w:pPr>
        <w:tabs>
          <w:tab w:val="center" w:pos="5040"/>
          <w:tab w:val="left" w:pos="5184"/>
          <w:tab w:val="left" w:pos="5760"/>
          <w:tab w:val="left" w:pos="6336"/>
          <w:tab w:val="left" w:pos="6912"/>
          <w:tab w:val="left" w:pos="7488"/>
          <w:tab w:val="left" w:pos="8064"/>
          <w:tab w:val="left" w:pos="8640"/>
          <w:tab w:val="left" w:pos="9216"/>
        </w:tabs>
        <w:rPr>
          <w:rFonts w:ascii="Times New Roman" w:hAnsi="Times New Roman"/>
          <w:color w:val="000000"/>
          <w:sz w:val="36"/>
          <w:szCs w:val="36"/>
        </w:rPr>
      </w:pPr>
      <w:r w:rsidRPr="00CB2D52">
        <w:rPr>
          <w:rFonts w:ascii="Times New Roman" w:hAnsi="Times New Roman"/>
          <w:color w:val="000000"/>
          <w:sz w:val="22"/>
          <w:szCs w:val="22"/>
        </w:rPr>
        <w:tab/>
      </w:r>
    </w:p>
    <w:p w14:paraId="649CFB13" w14:textId="77777777" w:rsidR="00EC55D7" w:rsidRPr="00CB2D52" w:rsidRDefault="00EC55D7" w:rsidP="00EC55D7">
      <w:pPr>
        <w:tabs>
          <w:tab w:val="center" w:pos="5040"/>
          <w:tab w:val="left" w:pos="5184"/>
          <w:tab w:val="left" w:pos="5760"/>
          <w:tab w:val="left" w:pos="6336"/>
          <w:tab w:val="left" w:pos="6912"/>
          <w:tab w:val="left" w:pos="7488"/>
          <w:tab w:val="left" w:pos="8064"/>
          <w:tab w:val="left" w:pos="8640"/>
          <w:tab w:val="left" w:pos="9216"/>
        </w:tabs>
        <w:jc w:val="center"/>
        <w:rPr>
          <w:rFonts w:ascii="Times New Roman" w:hAnsi="Times New Roman"/>
          <w:color w:val="000000"/>
          <w:sz w:val="22"/>
          <w:szCs w:val="22"/>
        </w:rPr>
      </w:pPr>
      <w:r w:rsidRPr="00CB2D52">
        <w:rPr>
          <w:rFonts w:ascii="Times New Roman" w:hAnsi="Times New Roman"/>
          <w:color w:val="000000"/>
          <w:sz w:val="22"/>
          <w:szCs w:val="22"/>
        </w:rPr>
        <w:t>END OF SECTION</w:t>
      </w:r>
    </w:p>
    <w:sectPr w:rsidR="00EC55D7" w:rsidRPr="00CB2D52" w:rsidSect="00415CA3">
      <w:footerReference w:type="default" r:id="rId12"/>
      <w:endnotePr>
        <w:numFmt w:val="decimal"/>
      </w:endnotePr>
      <w:type w:val="continuous"/>
      <w:pgSz w:w="12240" w:h="15840"/>
      <w:pgMar w:top="1080" w:right="1080" w:bottom="720" w:left="1080" w:header="288"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13487" w14:textId="77777777" w:rsidR="009C0C9C" w:rsidRDefault="009C0C9C">
      <w:r>
        <w:separator/>
      </w:r>
    </w:p>
  </w:endnote>
  <w:endnote w:type="continuationSeparator" w:id="0">
    <w:p w14:paraId="3ACC177F" w14:textId="77777777" w:rsidR="009C0C9C" w:rsidRDefault="009C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3F44" w14:textId="3CA6DB2F" w:rsidR="0004709F" w:rsidRPr="00961EC3" w:rsidRDefault="0088160B">
    <w:pPr>
      <w:tabs>
        <w:tab w:val="center" w:pos="5040"/>
      </w:tabs>
      <w:rPr>
        <w:rFonts w:ascii="Gill Sans MT" w:hAnsi="Gill Sans MT"/>
      </w:rPr>
    </w:pPr>
    <w:r>
      <w:rPr>
        <w:rFonts w:ascii="Gill Sans MT" w:hAnsi="Gill Sans MT"/>
        <w:sz w:val="22"/>
      </w:rPr>
      <w:t>Precast Architectural Concrete – Site</w:t>
    </w:r>
    <w:r w:rsidR="00781DCA" w:rsidRPr="00961EC3">
      <w:rPr>
        <w:rFonts w:ascii="Gill Sans MT" w:hAnsi="Gill Sans MT"/>
        <w:sz w:val="22"/>
      </w:rPr>
      <w:tab/>
    </w:r>
    <w:r w:rsidR="00781DCA" w:rsidRPr="00961EC3">
      <w:rPr>
        <w:rFonts w:ascii="Gill Sans MT" w:hAnsi="Gill Sans MT"/>
        <w:sz w:val="22"/>
      </w:rPr>
      <w:tab/>
    </w:r>
    <w:r w:rsidR="00781DCA" w:rsidRPr="00961EC3">
      <w:rPr>
        <w:rFonts w:ascii="Gill Sans MT" w:hAnsi="Gill Sans MT"/>
        <w:sz w:val="22"/>
      </w:rPr>
      <w:tab/>
    </w:r>
    <w:r w:rsidR="00781DCA" w:rsidRPr="00961EC3">
      <w:rPr>
        <w:rFonts w:ascii="Gill Sans MT" w:hAnsi="Gill Sans MT"/>
        <w:sz w:val="22"/>
      </w:rPr>
      <w:tab/>
    </w:r>
    <w:r w:rsidR="00781DCA" w:rsidRPr="00961EC3">
      <w:rPr>
        <w:rFonts w:ascii="Gill Sans MT" w:hAnsi="Gill Sans MT"/>
        <w:sz w:val="22"/>
      </w:rPr>
      <w:tab/>
    </w:r>
    <w:r w:rsidR="00781DCA" w:rsidRPr="00961EC3">
      <w:rPr>
        <w:rFonts w:ascii="Gill Sans MT" w:hAnsi="Gill Sans MT"/>
        <w:sz w:val="22"/>
      </w:rPr>
      <w:tab/>
      <w:t>0</w:t>
    </w:r>
    <w:r w:rsidR="00901822">
      <w:rPr>
        <w:rFonts w:ascii="Gill Sans MT" w:hAnsi="Gill Sans MT"/>
        <w:sz w:val="22"/>
      </w:rPr>
      <w:t>3 45</w:t>
    </w:r>
    <w:r w:rsidR="0036424D">
      <w:rPr>
        <w:rFonts w:ascii="Gill Sans MT" w:hAnsi="Gill Sans MT"/>
        <w:sz w:val="22"/>
      </w:rPr>
      <w:t xml:space="preserve"> 0</w:t>
    </w:r>
    <w:r w:rsidR="00781DCA" w:rsidRPr="00961EC3">
      <w:rPr>
        <w:rFonts w:ascii="Gill Sans MT" w:hAnsi="Gill Sans MT"/>
        <w:sz w:val="22"/>
      </w:rPr>
      <w:t xml:space="preserve">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0BF83" w14:textId="77777777" w:rsidR="009C0C9C" w:rsidRDefault="009C0C9C">
      <w:r>
        <w:separator/>
      </w:r>
    </w:p>
  </w:footnote>
  <w:footnote w:type="continuationSeparator" w:id="0">
    <w:p w14:paraId="6FAD0029" w14:textId="77777777" w:rsidR="009C0C9C" w:rsidRDefault="009C0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990" w:hanging="871"/>
      </w:pPr>
      <w:rPr>
        <w:rFonts w:cs="Times New Roman"/>
      </w:rPr>
    </w:lvl>
    <w:lvl w:ilvl="1">
      <w:start w:val="1"/>
      <w:numFmt w:val="decimal"/>
      <w:lvlText w:val="%1.%2"/>
      <w:lvlJc w:val="left"/>
      <w:pPr>
        <w:ind w:left="990" w:hanging="871"/>
      </w:pPr>
      <w:rPr>
        <w:rFonts w:cs="Times New Roman"/>
        <w:b w:val="0"/>
        <w:bCs w:val="0"/>
        <w:w w:val="105"/>
      </w:rPr>
    </w:lvl>
    <w:lvl w:ilvl="2">
      <w:start w:val="1"/>
      <w:numFmt w:val="upperLetter"/>
      <w:lvlText w:val="%3."/>
      <w:lvlJc w:val="left"/>
      <w:pPr>
        <w:ind w:left="988" w:hanging="580"/>
      </w:pPr>
      <w:rPr>
        <w:rFonts w:cs="Times New Roman"/>
        <w:b w:val="0"/>
        <w:bCs w:val="0"/>
        <w:spacing w:val="-1"/>
        <w:w w:val="107"/>
      </w:rPr>
    </w:lvl>
    <w:lvl w:ilvl="3">
      <w:start w:val="1"/>
      <w:numFmt w:val="decimal"/>
      <w:lvlText w:val="%4."/>
      <w:lvlJc w:val="left"/>
      <w:pPr>
        <w:ind w:left="1567" w:hanging="580"/>
      </w:pPr>
      <w:rPr>
        <w:rFonts w:cs="Times New Roman"/>
        <w:b w:val="0"/>
        <w:bCs w:val="0"/>
        <w:spacing w:val="-2"/>
        <w:w w:val="107"/>
      </w:rPr>
    </w:lvl>
    <w:lvl w:ilvl="4">
      <w:start w:val="1"/>
      <w:numFmt w:val="lowerLetter"/>
      <w:lvlText w:val="%5."/>
      <w:lvlJc w:val="left"/>
      <w:pPr>
        <w:ind w:left="2144" w:hanging="580"/>
      </w:pPr>
      <w:rPr>
        <w:rFonts w:ascii="Arial" w:hAnsi="Arial" w:cs="Arial"/>
        <w:b w:val="0"/>
        <w:bCs w:val="0"/>
        <w:color w:val="010101"/>
        <w:spacing w:val="-1"/>
        <w:w w:val="104"/>
        <w:sz w:val="21"/>
        <w:szCs w:val="21"/>
      </w:rPr>
    </w:lvl>
    <w:lvl w:ilvl="5">
      <w:numFmt w:val="bullet"/>
      <w:lvlText w:val="•"/>
      <w:lvlJc w:val="left"/>
      <w:pPr>
        <w:ind w:left="4282" w:hanging="580"/>
      </w:pPr>
    </w:lvl>
    <w:lvl w:ilvl="6">
      <w:numFmt w:val="bullet"/>
      <w:lvlText w:val="•"/>
      <w:lvlJc w:val="left"/>
      <w:pPr>
        <w:ind w:left="5354" w:hanging="580"/>
      </w:pPr>
    </w:lvl>
    <w:lvl w:ilvl="7">
      <w:numFmt w:val="bullet"/>
      <w:lvlText w:val="•"/>
      <w:lvlJc w:val="left"/>
      <w:pPr>
        <w:ind w:left="6425" w:hanging="580"/>
      </w:pPr>
    </w:lvl>
    <w:lvl w:ilvl="8">
      <w:numFmt w:val="bullet"/>
      <w:lvlText w:val="•"/>
      <w:lvlJc w:val="left"/>
      <w:pPr>
        <w:ind w:left="7497" w:hanging="580"/>
      </w:pPr>
    </w:lvl>
  </w:abstractNum>
  <w:abstractNum w:abstractNumId="1" w15:restartNumberingAfterBreak="0">
    <w:nsid w:val="00000405"/>
    <w:multiLevelType w:val="multilevel"/>
    <w:tmpl w:val="FFFFFFFF"/>
    <w:lvl w:ilvl="0">
      <w:start w:val="3"/>
      <w:numFmt w:val="decimal"/>
      <w:lvlText w:val="%1"/>
      <w:lvlJc w:val="left"/>
      <w:pPr>
        <w:ind w:left="990" w:hanging="868"/>
      </w:pPr>
      <w:rPr>
        <w:rFonts w:cs="Times New Roman"/>
      </w:rPr>
    </w:lvl>
    <w:lvl w:ilvl="1">
      <w:start w:val="1"/>
      <w:numFmt w:val="decimal"/>
      <w:lvlText w:val="%1.%2"/>
      <w:lvlJc w:val="left"/>
      <w:pPr>
        <w:ind w:left="990" w:hanging="868"/>
      </w:pPr>
      <w:rPr>
        <w:rFonts w:ascii="Arial" w:hAnsi="Arial" w:cs="Arial"/>
        <w:b w:val="0"/>
        <w:bCs w:val="0"/>
        <w:color w:val="010101"/>
        <w:spacing w:val="-1"/>
        <w:w w:val="106"/>
        <w:sz w:val="21"/>
        <w:szCs w:val="21"/>
      </w:rPr>
    </w:lvl>
    <w:lvl w:ilvl="2">
      <w:start w:val="1"/>
      <w:numFmt w:val="upperLetter"/>
      <w:lvlText w:val="%3."/>
      <w:lvlJc w:val="left"/>
      <w:pPr>
        <w:ind w:left="988" w:hanging="580"/>
      </w:pPr>
      <w:rPr>
        <w:rFonts w:ascii="Arial" w:hAnsi="Arial" w:cs="Arial"/>
        <w:b w:val="0"/>
        <w:bCs w:val="0"/>
        <w:color w:val="010101"/>
        <w:spacing w:val="-1"/>
        <w:w w:val="107"/>
        <w:sz w:val="21"/>
        <w:szCs w:val="21"/>
      </w:rPr>
    </w:lvl>
    <w:lvl w:ilvl="3">
      <w:start w:val="1"/>
      <w:numFmt w:val="decimal"/>
      <w:lvlText w:val="%4."/>
      <w:lvlJc w:val="left"/>
      <w:pPr>
        <w:ind w:left="1565" w:hanging="579"/>
      </w:pPr>
      <w:rPr>
        <w:rFonts w:cs="Times New Roman"/>
        <w:b w:val="0"/>
        <w:bCs w:val="0"/>
        <w:spacing w:val="-1"/>
        <w:w w:val="104"/>
      </w:rPr>
    </w:lvl>
    <w:lvl w:ilvl="4">
      <w:start w:val="1"/>
      <w:numFmt w:val="lowerLetter"/>
      <w:lvlText w:val="%5."/>
      <w:lvlJc w:val="left"/>
      <w:pPr>
        <w:ind w:left="2146" w:hanging="579"/>
      </w:pPr>
      <w:rPr>
        <w:rFonts w:ascii="Arial" w:hAnsi="Arial" w:cs="Arial"/>
        <w:b w:val="0"/>
        <w:bCs w:val="0"/>
        <w:color w:val="010101"/>
        <w:spacing w:val="-4"/>
        <w:w w:val="108"/>
        <w:sz w:val="21"/>
        <w:szCs w:val="21"/>
      </w:rPr>
    </w:lvl>
    <w:lvl w:ilvl="5">
      <w:numFmt w:val="bullet"/>
      <w:lvlText w:val="•"/>
      <w:lvlJc w:val="left"/>
      <w:pPr>
        <w:ind w:left="4282" w:hanging="579"/>
      </w:pPr>
    </w:lvl>
    <w:lvl w:ilvl="6">
      <w:numFmt w:val="bullet"/>
      <w:lvlText w:val="•"/>
      <w:lvlJc w:val="left"/>
      <w:pPr>
        <w:ind w:left="5354" w:hanging="579"/>
      </w:pPr>
    </w:lvl>
    <w:lvl w:ilvl="7">
      <w:numFmt w:val="bullet"/>
      <w:lvlText w:val="•"/>
      <w:lvlJc w:val="left"/>
      <w:pPr>
        <w:ind w:left="6425" w:hanging="579"/>
      </w:pPr>
    </w:lvl>
    <w:lvl w:ilvl="8">
      <w:numFmt w:val="bullet"/>
      <w:lvlText w:val="•"/>
      <w:lvlJc w:val="left"/>
      <w:pPr>
        <w:ind w:left="7497" w:hanging="579"/>
      </w:pPr>
    </w:lvl>
  </w:abstractNum>
  <w:abstractNum w:abstractNumId="2" w15:restartNumberingAfterBreak="0">
    <w:nsid w:val="03C84383"/>
    <w:multiLevelType w:val="hybridMultilevel"/>
    <w:tmpl w:val="730CF0D0"/>
    <w:lvl w:ilvl="0" w:tplc="4A48FE1E">
      <w:start w:val="1"/>
      <w:numFmt w:val="upperLetter"/>
      <w:lvlText w:val="%1."/>
      <w:lvlJc w:val="left"/>
      <w:pPr>
        <w:ind w:left="989" w:hanging="578"/>
      </w:pPr>
      <w:rPr>
        <w:rFonts w:ascii="Gill Sans MT" w:hAnsi="Gill Sans MT" w:cs="Arial" w:hint="default"/>
        <w:color w:val="000000"/>
        <w:w w:val="100"/>
        <w:sz w:val="22"/>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3" w15:restartNumberingAfterBreak="0">
    <w:nsid w:val="0A6B5D5A"/>
    <w:multiLevelType w:val="hybridMultilevel"/>
    <w:tmpl w:val="B81A6522"/>
    <w:lvl w:ilvl="0" w:tplc="AFA00EF8">
      <w:start w:val="1"/>
      <w:numFmt w:val="upperLetter"/>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DAD6AE1"/>
    <w:multiLevelType w:val="multilevel"/>
    <w:tmpl w:val="177EB58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6583440"/>
    <w:multiLevelType w:val="hybridMultilevel"/>
    <w:tmpl w:val="CFBC0808"/>
    <w:lvl w:ilvl="0" w:tplc="5D829B1C">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7B6357"/>
    <w:multiLevelType w:val="multilevel"/>
    <w:tmpl w:val="FFFFFFFF"/>
    <w:lvl w:ilvl="0">
      <w:start w:val="1"/>
      <w:numFmt w:val="decimal"/>
      <w:lvlText w:val="%1"/>
      <w:lvlJc w:val="left"/>
      <w:pPr>
        <w:ind w:left="990" w:hanging="871"/>
      </w:pPr>
      <w:rPr>
        <w:rFonts w:cs="Times New Roman"/>
      </w:rPr>
    </w:lvl>
    <w:lvl w:ilvl="1">
      <w:start w:val="1"/>
      <w:numFmt w:val="decimal"/>
      <w:lvlText w:val="%1.%2"/>
      <w:lvlJc w:val="left"/>
      <w:pPr>
        <w:ind w:left="990" w:hanging="871"/>
      </w:pPr>
      <w:rPr>
        <w:rFonts w:cs="Times New Roman"/>
        <w:b w:val="0"/>
        <w:bCs w:val="0"/>
        <w:w w:val="105"/>
      </w:rPr>
    </w:lvl>
    <w:lvl w:ilvl="2">
      <w:start w:val="1"/>
      <w:numFmt w:val="upperLetter"/>
      <w:lvlText w:val="%3."/>
      <w:lvlJc w:val="left"/>
      <w:pPr>
        <w:ind w:left="988" w:hanging="580"/>
      </w:pPr>
      <w:rPr>
        <w:rFonts w:cs="Times New Roman"/>
        <w:b w:val="0"/>
        <w:bCs w:val="0"/>
        <w:spacing w:val="-1"/>
        <w:w w:val="107"/>
      </w:rPr>
    </w:lvl>
    <w:lvl w:ilvl="3">
      <w:start w:val="1"/>
      <w:numFmt w:val="decimal"/>
      <w:lvlText w:val="%4."/>
      <w:lvlJc w:val="left"/>
      <w:pPr>
        <w:ind w:left="1567" w:hanging="580"/>
      </w:pPr>
      <w:rPr>
        <w:rFonts w:cs="Times New Roman"/>
        <w:b w:val="0"/>
        <w:bCs w:val="0"/>
        <w:spacing w:val="-2"/>
        <w:w w:val="107"/>
      </w:rPr>
    </w:lvl>
    <w:lvl w:ilvl="4">
      <w:start w:val="1"/>
      <w:numFmt w:val="lowerLetter"/>
      <w:lvlText w:val="%5."/>
      <w:lvlJc w:val="left"/>
      <w:pPr>
        <w:ind w:left="2144" w:hanging="580"/>
      </w:pPr>
      <w:rPr>
        <w:rFonts w:ascii="Arial" w:hAnsi="Arial" w:cs="Arial"/>
        <w:b w:val="0"/>
        <w:bCs w:val="0"/>
        <w:color w:val="010101"/>
        <w:spacing w:val="-1"/>
        <w:w w:val="104"/>
        <w:sz w:val="21"/>
        <w:szCs w:val="21"/>
      </w:rPr>
    </w:lvl>
    <w:lvl w:ilvl="5">
      <w:numFmt w:val="bullet"/>
      <w:lvlText w:val="•"/>
      <w:lvlJc w:val="left"/>
      <w:pPr>
        <w:ind w:left="4282" w:hanging="580"/>
      </w:pPr>
    </w:lvl>
    <w:lvl w:ilvl="6">
      <w:numFmt w:val="bullet"/>
      <w:lvlText w:val="•"/>
      <w:lvlJc w:val="left"/>
      <w:pPr>
        <w:ind w:left="5354" w:hanging="580"/>
      </w:pPr>
    </w:lvl>
    <w:lvl w:ilvl="7">
      <w:numFmt w:val="bullet"/>
      <w:lvlText w:val="•"/>
      <w:lvlJc w:val="left"/>
      <w:pPr>
        <w:ind w:left="6425" w:hanging="580"/>
      </w:pPr>
    </w:lvl>
    <w:lvl w:ilvl="8">
      <w:numFmt w:val="bullet"/>
      <w:lvlText w:val="•"/>
      <w:lvlJc w:val="left"/>
      <w:pPr>
        <w:ind w:left="7497" w:hanging="580"/>
      </w:pPr>
    </w:lvl>
  </w:abstractNum>
  <w:abstractNum w:abstractNumId="7" w15:restartNumberingAfterBreak="0">
    <w:nsid w:val="29BC5B96"/>
    <w:multiLevelType w:val="hybridMultilevel"/>
    <w:tmpl w:val="3B2A2B7A"/>
    <w:lvl w:ilvl="0" w:tplc="0AEA33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8F3504"/>
    <w:multiLevelType w:val="hybridMultilevel"/>
    <w:tmpl w:val="66346BC0"/>
    <w:lvl w:ilvl="0" w:tplc="E824646E">
      <w:start w:val="2"/>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0869AF"/>
    <w:multiLevelType w:val="hybridMultilevel"/>
    <w:tmpl w:val="76B22AFA"/>
    <w:lvl w:ilvl="0" w:tplc="DB3E86D6">
      <w:start w:val="14"/>
      <w:numFmt w:val="upperLetter"/>
      <w:lvlText w:val="%1."/>
      <w:lvlJc w:val="left"/>
      <w:pPr>
        <w:tabs>
          <w:tab w:val="num" w:pos="720"/>
        </w:tabs>
        <w:ind w:left="7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5B4C16"/>
    <w:multiLevelType w:val="multilevel"/>
    <w:tmpl w:val="FFFFFFFF"/>
    <w:lvl w:ilvl="0">
      <w:start w:val="1"/>
      <w:numFmt w:val="decimal"/>
      <w:lvlText w:val="%1"/>
      <w:lvlJc w:val="left"/>
      <w:pPr>
        <w:ind w:left="990" w:hanging="871"/>
      </w:pPr>
      <w:rPr>
        <w:rFonts w:cs="Times New Roman"/>
      </w:rPr>
    </w:lvl>
    <w:lvl w:ilvl="1">
      <w:start w:val="1"/>
      <w:numFmt w:val="decimal"/>
      <w:lvlText w:val="%1.%2"/>
      <w:lvlJc w:val="left"/>
      <w:pPr>
        <w:ind w:left="990" w:hanging="871"/>
      </w:pPr>
      <w:rPr>
        <w:rFonts w:cs="Times New Roman"/>
        <w:b w:val="0"/>
        <w:bCs w:val="0"/>
        <w:w w:val="105"/>
      </w:rPr>
    </w:lvl>
    <w:lvl w:ilvl="2">
      <w:start w:val="1"/>
      <w:numFmt w:val="upperLetter"/>
      <w:lvlText w:val="%3."/>
      <w:lvlJc w:val="left"/>
      <w:pPr>
        <w:ind w:left="988" w:hanging="580"/>
      </w:pPr>
      <w:rPr>
        <w:rFonts w:cs="Times New Roman"/>
        <w:b w:val="0"/>
        <w:bCs w:val="0"/>
        <w:spacing w:val="-1"/>
        <w:w w:val="107"/>
      </w:rPr>
    </w:lvl>
    <w:lvl w:ilvl="3">
      <w:start w:val="1"/>
      <w:numFmt w:val="decimal"/>
      <w:lvlText w:val="%4."/>
      <w:lvlJc w:val="left"/>
      <w:pPr>
        <w:ind w:left="1567" w:hanging="580"/>
      </w:pPr>
      <w:rPr>
        <w:rFonts w:cs="Times New Roman"/>
        <w:b w:val="0"/>
        <w:bCs w:val="0"/>
        <w:spacing w:val="-2"/>
        <w:w w:val="107"/>
      </w:rPr>
    </w:lvl>
    <w:lvl w:ilvl="4">
      <w:start w:val="1"/>
      <w:numFmt w:val="lowerLetter"/>
      <w:lvlText w:val="%5."/>
      <w:lvlJc w:val="left"/>
      <w:pPr>
        <w:ind w:left="2144" w:hanging="580"/>
      </w:pPr>
      <w:rPr>
        <w:rFonts w:ascii="Arial" w:hAnsi="Arial" w:cs="Arial"/>
        <w:b w:val="0"/>
        <w:bCs w:val="0"/>
        <w:color w:val="010101"/>
        <w:spacing w:val="-1"/>
        <w:w w:val="104"/>
        <w:sz w:val="21"/>
        <w:szCs w:val="21"/>
      </w:rPr>
    </w:lvl>
    <w:lvl w:ilvl="5">
      <w:numFmt w:val="bullet"/>
      <w:lvlText w:val="•"/>
      <w:lvlJc w:val="left"/>
      <w:pPr>
        <w:ind w:left="4282" w:hanging="580"/>
      </w:pPr>
    </w:lvl>
    <w:lvl w:ilvl="6">
      <w:numFmt w:val="bullet"/>
      <w:lvlText w:val="•"/>
      <w:lvlJc w:val="left"/>
      <w:pPr>
        <w:ind w:left="5354" w:hanging="580"/>
      </w:pPr>
    </w:lvl>
    <w:lvl w:ilvl="7">
      <w:numFmt w:val="bullet"/>
      <w:lvlText w:val="•"/>
      <w:lvlJc w:val="left"/>
      <w:pPr>
        <w:ind w:left="6425" w:hanging="580"/>
      </w:pPr>
    </w:lvl>
    <w:lvl w:ilvl="8">
      <w:numFmt w:val="bullet"/>
      <w:lvlText w:val="•"/>
      <w:lvlJc w:val="left"/>
      <w:pPr>
        <w:ind w:left="7497" w:hanging="580"/>
      </w:pPr>
    </w:lvl>
  </w:abstractNum>
  <w:abstractNum w:abstractNumId="11" w15:restartNumberingAfterBreak="0">
    <w:nsid w:val="453D720F"/>
    <w:multiLevelType w:val="multilevel"/>
    <w:tmpl w:val="FFFFFFFF"/>
    <w:lvl w:ilvl="0">
      <w:start w:val="3"/>
      <w:numFmt w:val="decimal"/>
      <w:lvlText w:val="%1"/>
      <w:lvlJc w:val="left"/>
      <w:pPr>
        <w:ind w:left="990" w:hanging="868"/>
      </w:pPr>
      <w:rPr>
        <w:rFonts w:cs="Times New Roman"/>
      </w:rPr>
    </w:lvl>
    <w:lvl w:ilvl="1">
      <w:start w:val="1"/>
      <w:numFmt w:val="decimal"/>
      <w:lvlText w:val="%1.%2"/>
      <w:lvlJc w:val="left"/>
      <w:pPr>
        <w:ind w:left="990" w:hanging="868"/>
      </w:pPr>
      <w:rPr>
        <w:rFonts w:ascii="Arial" w:hAnsi="Arial" w:cs="Arial"/>
        <w:b w:val="0"/>
        <w:bCs w:val="0"/>
        <w:color w:val="010101"/>
        <w:spacing w:val="-1"/>
        <w:w w:val="106"/>
        <w:sz w:val="21"/>
        <w:szCs w:val="21"/>
      </w:rPr>
    </w:lvl>
    <w:lvl w:ilvl="2">
      <w:start w:val="1"/>
      <w:numFmt w:val="upperLetter"/>
      <w:lvlText w:val="%3."/>
      <w:lvlJc w:val="left"/>
      <w:pPr>
        <w:ind w:left="988" w:hanging="580"/>
      </w:pPr>
      <w:rPr>
        <w:rFonts w:ascii="Arial" w:hAnsi="Arial" w:cs="Arial"/>
        <w:b w:val="0"/>
        <w:bCs w:val="0"/>
        <w:color w:val="010101"/>
        <w:spacing w:val="-1"/>
        <w:w w:val="107"/>
        <w:sz w:val="21"/>
        <w:szCs w:val="21"/>
      </w:rPr>
    </w:lvl>
    <w:lvl w:ilvl="3">
      <w:start w:val="1"/>
      <w:numFmt w:val="decimal"/>
      <w:lvlText w:val="%4."/>
      <w:lvlJc w:val="left"/>
      <w:pPr>
        <w:ind w:left="1565" w:hanging="579"/>
      </w:pPr>
      <w:rPr>
        <w:rFonts w:cs="Times New Roman"/>
        <w:b w:val="0"/>
        <w:bCs w:val="0"/>
        <w:spacing w:val="-1"/>
        <w:w w:val="104"/>
      </w:rPr>
    </w:lvl>
    <w:lvl w:ilvl="4">
      <w:start w:val="1"/>
      <w:numFmt w:val="lowerLetter"/>
      <w:lvlText w:val="%5."/>
      <w:lvlJc w:val="left"/>
      <w:pPr>
        <w:ind w:left="2146" w:hanging="579"/>
      </w:pPr>
      <w:rPr>
        <w:rFonts w:ascii="Arial" w:hAnsi="Arial" w:cs="Arial"/>
        <w:b w:val="0"/>
        <w:bCs w:val="0"/>
        <w:color w:val="010101"/>
        <w:spacing w:val="-4"/>
        <w:w w:val="108"/>
        <w:sz w:val="21"/>
        <w:szCs w:val="21"/>
      </w:rPr>
    </w:lvl>
    <w:lvl w:ilvl="5">
      <w:numFmt w:val="bullet"/>
      <w:lvlText w:val="•"/>
      <w:lvlJc w:val="left"/>
      <w:pPr>
        <w:ind w:left="4282" w:hanging="579"/>
      </w:pPr>
    </w:lvl>
    <w:lvl w:ilvl="6">
      <w:numFmt w:val="bullet"/>
      <w:lvlText w:val="•"/>
      <w:lvlJc w:val="left"/>
      <w:pPr>
        <w:ind w:left="5354" w:hanging="579"/>
      </w:pPr>
    </w:lvl>
    <w:lvl w:ilvl="7">
      <w:numFmt w:val="bullet"/>
      <w:lvlText w:val="•"/>
      <w:lvlJc w:val="left"/>
      <w:pPr>
        <w:ind w:left="6425" w:hanging="579"/>
      </w:pPr>
    </w:lvl>
    <w:lvl w:ilvl="8">
      <w:numFmt w:val="bullet"/>
      <w:lvlText w:val="•"/>
      <w:lvlJc w:val="left"/>
      <w:pPr>
        <w:ind w:left="7497" w:hanging="579"/>
      </w:pPr>
    </w:lvl>
  </w:abstractNum>
  <w:abstractNum w:abstractNumId="12" w15:restartNumberingAfterBreak="0">
    <w:nsid w:val="46CC3742"/>
    <w:multiLevelType w:val="hybridMultilevel"/>
    <w:tmpl w:val="99A86338"/>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4712EF"/>
    <w:multiLevelType w:val="hybridMultilevel"/>
    <w:tmpl w:val="3CF03AAC"/>
    <w:lvl w:ilvl="0" w:tplc="04090015">
      <w:start w:val="1"/>
      <w:numFmt w:val="upperLetter"/>
      <w:lvlText w:val="%1."/>
      <w:lvlJc w:val="left"/>
      <w:pPr>
        <w:ind w:left="482" w:hanging="360"/>
      </w:pPr>
    </w:lvl>
    <w:lvl w:ilvl="1" w:tplc="04090019" w:tentative="1">
      <w:start w:val="1"/>
      <w:numFmt w:val="lowerLetter"/>
      <w:lvlText w:val="%2."/>
      <w:lvlJc w:val="left"/>
      <w:pPr>
        <w:ind w:left="1202" w:hanging="360"/>
      </w:pPr>
    </w:lvl>
    <w:lvl w:ilvl="2" w:tplc="0409001B" w:tentative="1">
      <w:start w:val="1"/>
      <w:numFmt w:val="lowerRoman"/>
      <w:lvlText w:val="%3."/>
      <w:lvlJc w:val="right"/>
      <w:pPr>
        <w:ind w:left="1922" w:hanging="180"/>
      </w:pPr>
    </w:lvl>
    <w:lvl w:ilvl="3" w:tplc="0409000F" w:tentative="1">
      <w:start w:val="1"/>
      <w:numFmt w:val="decimal"/>
      <w:lvlText w:val="%4."/>
      <w:lvlJc w:val="left"/>
      <w:pPr>
        <w:ind w:left="2642" w:hanging="360"/>
      </w:pPr>
    </w:lvl>
    <w:lvl w:ilvl="4" w:tplc="04090019" w:tentative="1">
      <w:start w:val="1"/>
      <w:numFmt w:val="lowerLetter"/>
      <w:lvlText w:val="%5."/>
      <w:lvlJc w:val="left"/>
      <w:pPr>
        <w:ind w:left="3362" w:hanging="360"/>
      </w:pPr>
    </w:lvl>
    <w:lvl w:ilvl="5" w:tplc="0409001B" w:tentative="1">
      <w:start w:val="1"/>
      <w:numFmt w:val="lowerRoman"/>
      <w:lvlText w:val="%6."/>
      <w:lvlJc w:val="right"/>
      <w:pPr>
        <w:ind w:left="4082" w:hanging="180"/>
      </w:pPr>
    </w:lvl>
    <w:lvl w:ilvl="6" w:tplc="0409000F" w:tentative="1">
      <w:start w:val="1"/>
      <w:numFmt w:val="decimal"/>
      <w:lvlText w:val="%7."/>
      <w:lvlJc w:val="left"/>
      <w:pPr>
        <w:ind w:left="4802" w:hanging="360"/>
      </w:pPr>
    </w:lvl>
    <w:lvl w:ilvl="7" w:tplc="04090019" w:tentative="1">
      <w:start w:val="1"/>
      <w:numFmt w:val="lowerLetter"/>
      <w:lvlText w:val="%8."/>
      <w:lvlJc w:val="left"/>
      <w:pPr>
        <w:ind w:left="5522" w:hanging="360"/>
      </w:pPr>
    </w:lvl>
    <w:lvl w:ilvl="8" w:tplc="0409001B" w:tentative="1">
      <w:start w:val="1"/>
      <w:numFmt w:val="lowerRoman"/>
      <w:lvlText w:val="%9."/>
      <w:lvlJc w:val="right"/>
      <w:pPr>
        <w:ind w:left="6242" w:hanging="180"/>
      </w:pPr>
    </w:lvl>
  </w:abstractNum>
  <w:abstractNum w:abstractNumId="14" w15:restartNumberingAfterBreak="0">
    <w:nsid w:val="56E846FC"/>
    <w:multiLevelType w:val="hybridMultilevel"/>
    <w:tmpl w:val="BD0615BE"/>
    <w:lvl w:ilvl="0" w:tplc="946ECAC6">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66884BC8"/>
    <w:multiLevelType w:val="singleLevel"/>
    <w:tmpl w:val="E98AF386"/>
    <w:lvl w:ilvl="0">
      <w:start w:val="1"/>
      <w:numFmt w:val="upperLetter"/>
      <w:lvlText w:val="%1."/>
      <w:lvlJc w:val="left"/>
      <w:pPr>
        <w:tabs>
          <w:tab w:val="num" w:pos="720"/>
        </w:tabs>
        <w:ind w:left="720" w:hanging="540"/>
      </w:pPr>
      <w:rPr>
        <w:rFonts w:hint="default"/>
      </w:rPr>
    </w:lvl>
  </w:abstractNum>
  <w:abstractNum w:abstractNumId="16" w15:restartNumberingAfterBreak="0">
    <w:nsid w:val="682E7237"/>
    <w:multiLevelType w:val="hybridMultilevel"/>
    <w:tmpl w:val="978E95A6"/>
    <w:lvl w:ilvl="0" w:tplc="04090015">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E2365B"/>
    <w:multiLevelType w:val="hybridMultilevel"/>
    <w:tmpl w:val="6B3E95F8"/>
    <w:lvl w:ilvl="0" w:tplc="17B0002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B523FE"/>
    <w:multiLevelType w:val="singleLevel"/>
    <w:tmpl w:val="DDC67818"/>
    <w:lvl w:ilvl="0">
      <w:start w:val="1"/>
      <w:numFmt w:val="upperLetter"/>
      <w:lvlText w:val="%1."/>
      <w:lvlJc w:val="left"/>
      <w:pPr>
        <w:tabs>
          <w:tab w:val="num" w:pos="720"/>
        </w:tabs>
        <w:ind w:left="720" w:hanging="540"/>
      </w:pPr>
      <w:rPr>
        <w:rFonts w:hint="default"/>
      </w:rPr>
    </w:lvl>
  </w:abstractNum>
  <w:abstractNum w:abstractNumId="19" w15:restartNumberingAfterBreak="0">
    <w:nsid w:val="7C7907B6"/>
    <w:multiLevelType w:val="multilevel"/>
    <w:tmpl w:val="037E5296"/>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540899152">
    <w:abstractNumId w:val="4"/>
  </w:num>
  <w:num w:numId="2" w16cid:durableId="125977199">
    <w:abstractNumId w:val="18"/>
  </w:num>
  <w:num w:numId="3" w16cid:durableId="1554194903">
    <w:abstractNumId w:val="15"/>
  </w:num>
  <w:num w:numId="4" w16cid:durableId="1613854577">
    <w:abstractNumId w:val="9"/>
  </w:num>
  <w:num w:numId="5" w16cid:durableId="61369967">
    <w:abstractNumId w:val="19"/>
  </w:num>
  <w:num w:numId="6" w16cid:durableId="1800610101">
    <w:abstractNumId w:val="14"/>
  </w:num>
  <w:num w:numId="7" w16cid:durableId="692070404">
    <w:abstractNumId w:val="7"/>
  </w:num>
  <w:num w:numId="8" w16cid:durableId="1768692905">
    <w:abstractNumId w:val="8"/>
  </w:num>
  <w:num w:numId="9" w16cid:durableId="830565976">
    <w:abstractNumId w:val="17"/>
  </w:num>
  <w:num w:numId="10" w16cid:durableId="126551764">
    <w:abstractNumId w:val="16"/>
  </w:num>
  <w:num w:numId="11" w16cid:durableId="680744503">
    <w:abstractNumId w:val="12"/>
  </w:num>
  <w:num w:numId="12" w16cid:durableId="975062818">
    <w:abstractNumId w:val="5"/>
  </w:num>
  <w:num w:numId="13" w16cid:durableId="697051575">
    <w:abstractNumId w:val="3"/>
  </w:num>
  <w:num w:numId="14" w16cid:durableId="417479756">
    <w:abstractNumId w:val="0"/>
  </w:num>
  <w:num w:numId="15" w16cid:durableId="1306548811">
    <w:abstractNumId w:val="6"/>
  </w:num>
  <w:num w:numId="16" w16cid:durableId="423263140">
    <w:abstractNumId w:val="2"/>
  </w:num>
  <w:num w:numId="17" w16cid:durableId="826364268">
    <w:abstractNumId w:val="10"/>
  </w:num>
  <w:num w:numId="18" w16cid:durableId="1327514941">
    <w:abstractNumId w:val="1"/>
  </w:num>
  <w:num w:numId="19" w16cid:durableId="1610699906">
    <w:abstractNumId w:val="13"/>
  </w:num>
  <w:num w:numId="20" w16cid:durableId="1649078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D7"/>
    <w:rsid w:val="000452B5"/>
    <w:rsid w:val="0004709F"/>
    <w:rsid w:val="000734EC"/>
    <w:rsid w:val="000B794D"/>
    <w:rsid w:val="000D0271"/>
    <w:rsid w:val="0010010E"/>
    <w:rsid w:val="001022F0"/>
    <w:rsid w:val="00124165"/>
    <w:rsid w:val="00125AAA"/>
    <w:rsid w:val="00131371"/>
    <w:rsid w:val="0016539F"/>
    <w:rsid w:val="00177685"/>
    <w:rsid w:val="00180FEE"/>
    <w:rsid w:val="00182C0D"/>
    <w:rsid w:val="0018769D"/>
    <w:rsid w:val="001A1405"/>
    <w:rsid w:val="001A149A"/>
    <w:rsid w:val="001D22CD"/>
    <w:rsid w:val="001F69C2"/>
    <w:rsid w:val="00233FF5"/>
    <w:rsid w:val="002665F9"/>
    <w:rsid w:val="002B5436"/>
    <w:rsid w:val="002C4BC4"/>
    <w:rsid w:val="002F0B47"/>
    <w:rsid w:val="002F36C3"/>
    <w:rsid w:val="00301F7A"/>
    <w:rsid w:val="00305E89"/>
    <w:rsid w:val="003066EF"/>
    <w:rsid w:val="00312AE8"/>
    <w:rsid w:val="00326465"/>
    <w:rsid w:val="00334F8C"/>
    <w:rsid w:val="00341858"/>
    <w:rsid w:val="003457DF"/>
    <w:rsid w:val="00363ECC"/>
    <w:rsid w:val="0036424D"/>
    <w:rsid w:val="00364F66"/>
    <w:rsid w:val="00370C72"/>
    <w:rsid w:val="00374824"/>
    <w:rsid w:val="00376D62"/>
    <w:rsid w:val="00396E96"/>
    <w:rsid w:val="003B6A66"/>
    <w:rsid w:val="003D1259"/>
    <w:rsid w:val="003F2E07"/>
    <w:rsid w:val="00402625"/>
    <w:rsid w:val="00415CA3"/>
    <w:rsid w:val="004200C0"/>
    <w:rsid w:val="00444CD0"/>
    <w:rsid w:val="00456364"/>
    <w:rsid w:val="00471094"/>
    <w:rsid w:val="004844AE"/>
    <w:rsid w:val="00485766"/>
    <w:rsid w:val="0049252F"/>
    <w:rsid w:val="00496383"/>
    <w:rsid w:val="004C4601"/>
    <w:rsid w:val="0052120C"/>
    <w:rsid w:val="005243A3"/>
    <w:rsid w:val="00570EE8"/>
    <w:rsid w:val="0057138A"/>
    <w:rsid w:val="00586421"/>
    <w:rsid w:val="0059042E"/>
    <w:rsid w:val="005E2F24"/>
    <w:rsid w:val="005F01C7"/>
    <w:rsid w:val="005F2F86"/>
    <w:rsid w:val="00637F40"/>
    <w:rsid w:val="00683DB1"/>
    <w:rsid w:val="006D2B2F"/>
    <w:rsid w:val="007172DC"/>
    <w:rsid w:val="00727959"/>
    <w:rsid w:val="00746B70"/>
    <w:rsid w:val="00753EB0"/>
    <w:rsid w:val="00762805"/>
    <w:rsid w:val="00765586"/>
    <w:rsid w:val="00765C8F"/>
    <w:rsid w:val="00772C48"/>
    <w:rsid w:val="00775678"/>
    <w:rsid w:val="00777BF5"/>
    <w:rsid w:val="00781DCA"/>
    <w:rsid w:val="00785423"/>
    <w:rsid w:val="007904BB"/>
    <w:rsid w:val="007D23EF"/>
    <w:rsid w:val="007D4888"/>
    <w:rsid w:val="007E3C86"/>
    <w:rsid w:val="0082061C"/>
    <w:rsid w:val="00826F85"/>
    <w:rsid w:val="008364A4"/>
    <w:rsid w:val="008439D4"/>
    <w:rsid w:val="00856AE2"/>
    <w:rsid w:val="0088160B"/>
    <w:rsid w:val="008970C5"/>
    <w:rsid w:val="008A011B"/>
    <w:rsid w:val="00901822"/>
    <w:rsid w:val="0092740B"/>
    <w:rsid w:val="00937652"/>
    <w:rsid w:val="00961EC3"/>
    <w:rsid w:val="009653ED"/>
    <w:rsid w:val="00971E41"/>
    <w:rsid w:val="009C0C9C"/>
    <w:rsid w:val="009C35D1"/>
    <w:rsid w:val="00A057A4"/>
    <w:rsid w:val="00A276B5"/>
    <w:rsid w:val="00A52EAC"/>
    <w:rsid w:val="00A67387"/>
    <w:rsid w:val="00AA156E"/>
    <w:rsid w:val="00AE3A08"/>
    <w:rsid w:val="00B632B2"/>
    <w:rsid w:val="00B71AD8"/>
    <w:rsid w:val="00B71F32"/>
    <w:rsid w:val="00B72351"/>
    <w:rsid w:val="00B75815"/>
    <w:rsid w:val="00B82C3F"/>
    <w:rsid w:val="00B87E9A"/>
    <w:rsid w:val="00BD2318"/>
    <w:rsid w:val="00BE52CD"/>
    <w:rsid w:val="00BF7C55"/>
    <w:rsid w:val="00C24FD5"/>
    <w:rsid w:val="00C513FE"/>
    <w:rsid w:val="00C52CAC"/>
    <w:rsid w:val="00C64349"/>
    <w:rsid w:val="00C705A5"/>
    <w:rsid w:val="00C77B4C"/>
    <w:rsid w:val="00C826FB"/>
    <w:rsid w:val="00CB129E"/>
    <w:rsid w:val="00CB2D52"/>
    <w:rsid w:val="00CB4B38"/>
    <w:rsid w:val="00CC4F34"/>
    <w:rsid w:val="00D250BC"/>
    <w:rsid w:val="00D46049"/>
    <w:rsid w:val="00D63D51"/>
    <w:rsid w:val="00D90F04"/>
    <w:rsid w:val="00DA2236"/>
    <w:rsid w:val="00DD4086"/>
    <w:rsid w:val="00DF4003"/>
    <w:rsid w:val="00E020BD"/>
    <w:rsid w:val="00E0469E"/>
    <w:rsid w:val="00E31E77"/>
    <w:rsid w:val="00E40AA8"/>
    <w:rsid w:val="00E553D0"/>
    <w:rsid w:val="00E81E74"/>
    <w:rsid w:val="00EC55D7"/>
    <w:rsid w:val="00ED1FEC"/>
    <w:rsid w:val="00F00325"/>
    <w:rsid w:val="00F12A3E"/>
    <w:rsid w:val="00F1363D"/>
    <w:rsid w:val="00F140F6"/>
    <w:rsid w:val="00F2146F"/>
    <w:rsid w:val="00F24D34"/>
    <w:rsid w:val="00F477B0"/>
    <w:rsid w:val="00F57D52"/>
    <w:rsid w:val="00F618CC"/>
    <w:rsid w:val="00F92666"/>
    <w:rsid w:val="00FA44F7"/>
    <w:rsid w:val="00FD3FAF"/>
    <w:rsid w:val="00FF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45E85E1"/>
  <w15:chartTrackingRefBased/>
  <w15:docId w15:val="{81360ADC-A92A-4C56-9A87-6013F699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5D7"/>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55D7"/>
    <w:rPr>
      <w:color w:val="0000FF"/>
      <w:u w:val="single"/>
    </w:rPr>
  </w:style>
  <w:style w:type="paragraph" w:styleId="Header">
    <w:name w:val="header"/>
    <w:basedOn w:val="Normal"/>
    <w:rsid w:val="00EC55D7"/>
    <w:pPr>
      <w:tabs>
        <w:tab w:val="center" w:pos="4320"/>
        <w:tab w:val="right" w:pos="8640"/>
      </w:tabs>
    </w:pPr>
  </w:style>
  <w:style w:type="paragraph" w:styleId="Footer">
    <w:name w:val="footer"/>
    <w:basedOn w:val="Normal"/>
    <w:rsid w:val="00EC55D7"/>
    <w:pPr>
      <w:tabs>
        <w:tab w:val="center" w:pos="4320"/>
        <w:tab w:val="right" w:pos="8640"/>
      </w:tabs>
    </w:pPr>
  </w:style>
  <w:style w:type="paragraph" w:styleId="BalloonText">
    <w:name w:val="Balloon Text"/>
    <w:basedOn w:val="Normal"/>
    <w:link w:val="BalloonTextChar"/>
    <w:rsid w:val="00765C8F"/>
    <w:rPr>
      <w:rFonts w:ascii="Tahoma" w:hAnsi="Tahoma" w:cs="Tahoma"/>
      <w:sz w:val="16"/>
      <w:szCs w:val="16"/>
    </w:rPr>
  </w:style>
  <w:style w:type="character" w:customStyle="1" w:styleId="BalloonTextChar">
    <w:name w:val="Balloon Text Char"/>
    <w:link w:val="BalloonText"/>
    <w:rsid w:val="00765C8F"/>
    <w:rPr>
      <w:rFonts w:ascii="Tahoma" w:hAnsi="Tahoma" w:cs="Tahoma"/>
      <w:snapToGrid w:val="0"/>
      <w:sz w:val="16"/>
      <w:szCs w:val="16"/>
    </w:rPr>
  </w:style>
  <w:style w:type="character" w:styleId="CommentReference">
    <w:name w:val="annotation reference"/>
    <w:rsid w:val="0036424D"/>
    <w:rPr>
      <w:sz w:val="16"/>
      <w:szCs w:val="16"/>
    </w:rPr>
  </w:style>
  <w:style w:type="paragraph" w:styleId="CommentText">
    <w:name w:val="annotation text"/>
    <w:basedOn w:val="Normal"/>
    <w:link w:val="CommentTextChar"/>
    <w:rsid w:val="0036424D"/>
    <w:rPr>
      <w:sz w:val="20"/>
    </w:rPr>
  </w:style>
  <w:style w:type="character" w:customStyle="1" w:styleId="CommentTextChar">
    <w:name w:val="Comment Text Char"/>
    <w:link w:val="CommentText"/>
    <w:rsid w:val="0036424D"/>
    <w:rPr>
      <w:rFonts w:ascii="Courier" w:hAnsi="Courier"/>
      <w:snapToGrid w:val="0"/>
    </w:rPr>
  </w:style>
  <w:style w:type="paragraph" w:styleId="CommentSubject">
    <w:name w:val="annotation subject"/>
    <w:basedOn w:val="CommentText"/>
    <w:next w:val="CommentText"/>
    <w:link w:val="CommentSubjectChar"/>
    <w:rsid w:val="0036424D"/>
    <w:rPr>
      <w:b/>
      <w:bCs/>
    </w:rPr>
  </w:style>
  <w:style w:type="character" w:customStyle="1" w:styleId="CommentSubjectChar">
    <w:name w:val="Comment Subject Char"/>
    <w:link w:val="CommentSubject"/>
    <w:rsid w:val="0036424D"/>
    <w:rPr>
      <w:rFonts w:ascii="Courier" w:hAnsi="Courier"/>
      <w:b/>
      <w:bCs/>
      <w:snapToGrid w:val="0"/>
    </w:rPr>
  </w:style>
  <w:style w:type="paragraph" w:styleId="Revision">
    <w:name w:val="Revision"/>
    <w:hidden/>
    <w:uiPriority w:val="99"/>
    <w:semiHidden/>
    <w:rsid w:val="0036424D"/>
    <w:rPr>
      <w:rFonts w:ascii="Courier" w:hAnsi="Courier"/>
      <w:snapToGrid w:val="0"/>
      <w:sz w:val="24"/>
    </w:rPr>
  </w:style>
  <w:style w:type="paragraph" w:styleId="ListParagraph">
    <w:name w:val="List Paragraph"/>
    <w:basedOn w:val="Normal"/>
    <w:uiPriority w:val="1"/>
    <w:qFormat/>
    <w:rsid w:val="00901822"/>
    <w:pPr>
      <w:autoSpaceDE w:val="0"/>
      <w:autoSpaceDN w:val="0"/>
      <w:adjustRightInd w:val="0"/>
      <w:ind w:left="988" w:hanging="577"/>
    </w:pPr>
    <w:rPr>
      <w:rFonts w:ascii="Arial" w:eastAsiaTheme="minorEastAsia" w:hAnsi="Arial" w:cs="Arial"/>
      <w:snapToGrid/>
      <w:szCs w:val="24"/>
    </w:rPr>
  </w:style>
  <w:style w:type="character" w:styleId="UnresolvedMention">
    <w:name w:val="Unresolved Mention"/>
    <w:basedOn w:val="DefaultParagraphFont"/>
    <w:uiPriority w:val="99"/>
    <w:semiHidden/>
    <w:unhideWhenUsed/>
    <w:rsid w:val="00F57D52"/>
    <w:rPr>
      <w:color w:val="605E5C"/>
      <w:shd w:val="clear" w:color="auto" w:fill="E1DFDD"/>
    </w:rPr>
  </w:style>
  <w:style w:type="paragraph" w:styleId="BodyText">
    <w:name w:val="Body Text"/>
    <w:basedOn w:val="Normal"/>
    <w:link w:val="BodyTextChar"/>
    <w:uiPriority w:val="1"/>
    <w:qFormat/>
    <w:rsid w:val="00B71AD8"/>
    <w:pPr>
      <w:widowControl w:val="0"/>
      <w:autoSpaceDE w:val="0"/>
      <w:autoSpaceDN w:val="0"/>
      <w:adjustRightInd w:val="0"/>
    </w:pPr>
    <w:rPr>
      <w:rFonts w:ascii="Arial" w:eastAsiaTheme="minorEastAsia" w:hAnsi="Arial" w:cs="Arial"/>
      <w:snapToGrid/>
      <w:sz w:val="21"/>
      <w:szCs w:val="21"/>
    </w:rPr>
  </w:style>
  <w:style w:type="character" w:customStyle="1" w:styleId="BodyTextChar">
    <w:name w:val="Body Text Char"/>
    <w:basedOn w:val="DefaultParagraphFont"/>
    <w:link w:val="BodyText"/>
    <w:uiPriority w:val="1"/>
    <w:rsid w:val="00B71AD8"/>
    <w:rPr>
      <w:rFonts w:ascii="Arial" w:eastAsiaTheme="minorEastAsia"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866628">
      <w:bodyDiv w:val="1"/>
      <w:marLeft w:val="0"/>
      <w:marRight w:val="0"/>
      <w:marTop w:val="0"/>
      <w:marBottom w:val="0"/>
      <w:divBdr>
        <w:top w:val="none" w:sz="0" w:space="0" w:color="auto"/>
        <w:left w:val="none" w:sz="0" w:space="0" w:color="auto"/>
        <w:bottom w:val="none" w:sz="0" w:space="0" w:color="auto"/>
        <w:right w:val="none" w:sz="0" w:space="0" w:color="auto"/>
      </w:divBdr>
    </w:div>
    <w:div w:id="158965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adingrock.com" TargetMode="External"/><Relationship Id="rId5" Type="http://schemas.openxmlformats.org/officeDocument/2006/relationships/webSettings" Target="webSettings.xml"/><Relationship Id="rId10" Type="http://schemas.openxmlformats.org/officeDocument/2006/relationships/hyperlink" Target="mailto:info@readingrock.com" TargetMode="External"/><Relationship Id="rId4" Type="http://schemas.openxmlformats.org/officeDocument/2006/relationships/settings" Target="settings.xml"/><Relationship Id="rId9" Type="http://schemas.openxmlformats.org/officeDocument/2006/relationships/hyperlink" Target="http://www.readingroc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4ECDF-8F78-4ED4-81FC-A1078783A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2759</Words>
  <Characters>15284</Characters>
  <Application>Microsoft Office Word</Application>
  <DocSecurity>0</DocSecurity>
  <Lines>363</Lines>
  <Paragraphs>216</Paragraphs>
  <ScaleCrop>false</ScaleCrop>
  <HeadingPairs>
    <vt:vector size="2" baseType="variant">
      <vt:variant>
        <vt:lpstr>Title</vt:lpstr>
      </vt:variant>
      <vt:variant>
        <vt:i4>1</vt:i4>
      </vt:variant>
    </vt:vector>
  </HeadingPairs>
  <TitlesOfParts>
    <vt:vector size="1" baseType="lpstr">
      <vt:lpstr>RockCast</vt:lpstr>
    </vt:vector>
  </TitlesOfParts>
  <Company>Reading Rock</Company>
  <LinksUpToDate>false</LinksUpToDate>
  <CharactersWithSpaces>17895</CharactersWithSpaces>
  <SharedDoc>false</SharedDoc>
  <HLinks>
    <vt:vector size="12" baseType="variant">
      <vt:variant>
        <vt:i4>3932271</vt:i4>
      </vt:variant>
      <vt:variant>
        <vt:i4>3</vt:i4>
      </vt:variant>
      <vt:variant>
        <vt:i4>0</vt:i4>
      </vt:variant>
      <vt:variant>
        <vt:i4>5</vt:i4>
      </vt:variant>
      <vt:variant>
        <vt:lpwstr>http://www.readingrock.com/</vt:lpwstr>
      </vt:variant>
      <vt:variant>
        <vt:lpwstr/>
      </vt:variant>
      <vt:variant>
        <vt:i4>3932271</vt:i4>
      </vt:variant>
      <vt:variant>
        <vt:i4>0</vt:i4>
      </vt:variant>
      <vt:variant>
        <vt:i4>0</vt:i4>
      </vt:variant>
      <vt:variant>
        <vt:i4>5</vt:i4>
      </vt:variant>
      <vt:variant>
        <vt:lpwstr>http://www.readingrock.com/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RockCast</dc:title>
  <dc:subject/>
  <dc:creator>Tokarsky, Shannon</dc:creator>
  <cp:keywords/>
  <cp:lastModifiedBy>MacGillivray, Kaleb</cp:lastModifiedBy>
  <cp:revision>3</cp:revision>
  <cp:lastPrinted>2017-03-16T17:55:00Z</cp:lastPrinted>
  <dcterms:created xsi:type="dcterms:W3CDTF">2026-02-23T17:23:00Z</dcterms:created>
  <dcterms:modified xsi:type="dcterms:W3CDTF">2026-05-05T00:48:00Z</dcterms:modified>
</cp:coreProperties>
</file>