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FB666" w14:textId="77777777" w:rsidR="00002617" w:rsidRPr="003C3495" w:rsidRDefault="00002617" w:rsidP="00002617">
      <w:pPr>
        <w:pBdr>
          <w:bottom w:val="single" w:sz="11" w:space="0" w:color="4B7356"/>
        </w:pBdr>
        <w:spacing w:after="40"/>
        <w:rPr>
          <w:lang w:val="it-IT"/>
        </w:rPr>
      </w:pPr>
      <w:r w:rsidRPr="003C3495">
        <w:rPr>
          <w:b/>
          <w:color w:val="3F674C"/>
          <w:sz w:val="18"/>
          <w:lang w:val="it-IT"/>
        </w:rPr>
        <w:t>SCHEDA CORSO  03</w:t>
      </w:r>
    </w:p>
    <w:p w14:paraId="7FA5648E" w14:textId="77777777" w:rsidR="00002617" w:rsidRPr="00002617" w:rsidRDefault="00002617" w:rsidP="00002617">
      <w:pPr>
        <w:pStyle w:val="CourseTitle"/>
        <w:rPr>
          <w:lang w:val="it-IT"/>
        </w:rPr>
      </w:pPr>
      <w:r w:rsidRPr="00002617">
        <w:rPr>
          <w:lang w:val="it-IT"/>
        </w:rPr>
        <w:t>Indicatori e procedure di segnalazione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33"/>
        <w:gridCol w:w="4833"/>
      </w:tblGrid>
      <w:tr w:rsidR="00002617" w14:paraId="3807D25A" w14:textId="77777777" w:rsidTr="00E22D95">
        <w:trPr>
          <w:jc w:val="center"/>
        </w:trPr>
        <w:tc>
          <w:tcPr>
            <w:tcW w:w="4833" w:type="dxa"/>
            <w:shd w:val="clear" w:color="auto" w:fill="EDF2ED"/>
            <w:vAlign w:val="center"/>
          </w:tcPr>
          <w:p w14:paraId="070FA562" w14:textId="77777777" w:rsidR="00002617" w:rsidRDefault="00002617" w:rsidP="00E22D95">
            <w:pPr>
              <w:spacing w:after="0"/>
            </w:pPr>
            <w:r>
              <w:rPr>
                <w:b/>
                <w:color w:val="1E4237"/>
                <w:sz w:val="18"/>
              </w:rPr>
              <w:t xml:space="preserve">PERIODO   27 </w:t>
            </w:r>
            <w:proofErr w:type="spellStart"/>
            <w:r>
              <w:rPr>
                <w:b/>
                <w:color w:val="1E4237"/>
                <w:sz w:val="18"/>
              </w:rPr>
              <w:t>settembre</w:t>
            </w:r>
            <w:proofErr w:type="spellEnd"/>
            <w:r>
              <w:rPr>
                <w:b/>
                <w:color w:val="1E4237"/>
                <w:sz w:val="18"/>
              </w:rPr>
              <w:t xml:space="preserve"> 2027</w:t>
            </w:r>
          </w:p>
        </w:tc>
        <w:tc>
          <w:tcPr>
            <w:tcW w:w="4833" w:type="dxa"/>
            <w:shd w:val="clear" w:color="auto" w:fill="EDF2ED"/>
            <w:vAlign w:val="center"/>
          </w:tcPr>
          <w:p w14:paraId="7E485593" w14:textId="77777777" w:rsidR="00002617" w:rsidRDefault="00002617" w:rsidP="00E22D95">
            <w:pPr>
              <w:spacing w:after="0"/>
            </w:pPr>
            <w:r>
              <w:rPr>
                <w:b/>
                <w:color w:val="1E4237"/>
                <w:sz w:val="18"/>
              </w:rPr>
              <w:t>DURATA COMPLESSIVA   9 ore</w:t>
            </w:r>
          </w:p>
        </w:tc>
      </w:tr>
    </w:tbl>
    <w:p w14:paraId="1F1D9A8B" w14:textId="77777777" w:rsidR="00002617" w:rsidRDefault="00002617" w:rsidP="00002617">
      <w:pPr>
        <w:spacing w:after="0"/>
      </w:pPr>
    </w:p>
    <w:p w14:paraId="4DBE83C9" w14:textId="77777777" w:rsidR="00002617" w:rsidRDefault="00002617" w:rsidP="00002617">
      <w:pPr>
        <w:pStyle w:val="SectionALBA"/>
      </w:pPr>
      <w:r>
        <w:t>Destinatari</w:t>
      </w:r>
    </w:p>
    <w:p w14:paraId="20D2A630" w14:textId="77777777" w:rsidR="00002617" w:rsidRPr="003C3495" w:rsidRDefault="00002617" w:rsidP="00002617">
      <w:pPr>
        <w:spacing w:after="60"/>
        <w:rPr>
          <w:lang w:val="it-IT"/>
        </w:rPr>
      </w:pPr>
      <w:r w:rsidRPr="003C3495">
        <w:rPr>
          <w:lang w:val="it-IT"/>
        </w:rPr>
        <w:t>Forze dell’ordine, operatori dei servizi di accoglienza (CAS/SIPROIMI), servizi sociali, uffici anagrafe, operatori sanitari, enti del terzo settore e altri professionisti interessati all’identificazione e alla tutela delle potenziali vittime di tratta e grave sfruttamento.</w:t>
      </w:r>
    </w:p>
    <w:p w14:paraId="4C3E560E" w14:textId="77777777" w:rsidR="00002617" w:rsidRPr="003C3495" w:rsidRDefault="00002617" w:rsidP="00002617">
      <w:pPr>
        <w:pStyle w:val="SectionALBA"/>
        <w:rPr>
          <w:lang w:val="it-IT"/>
        </w:rPr>
      </w:pPr>
      <w:r w:rsidRPr="003C3495">
        <w:rPr>
          <w:lang w:val="it-IT"/>
        </w:rPr>
        <w:t>Prerequisiti</w:t>
      </w:r>
    </w:p>
    <w:p w14:paraId="0E783007" w14:textId="77777777" w:rsidR="00002617" w:rsidRPr="003C3495" w:rsidRDefault="00002617" w:rsidP="00002617">
      <w:pPr>
        <w:spacing w:after="60"/>
        <w:rPr>
          <w:lang w:val="it-IT"/>
        </w:rPr>
      </w:pPr>
      <w:r w:rsidRPr="003C3495">
        <w:rPr>
          <w:lang w:val="it-IT"/>
        </w:rPr>
        <w:t>Non specificati nel progetto formativo.</w:t>
      </w:r>
    </w:p>
    <w:p w14:paraId="33D74753" w14:textId="77777777" w:rsidR="00002617" w:rsidRPr="003C3495" w:rsidRDefault="00002617" w:rsidP="00002617">
      <w:pPr>
        <w:pStyle w:val="SectionALBA"/>
        <w:rPr>
          <w:lang w:val="it-IT"/>
        </w:rPr>
      </w:pPr>
      <w:r w:rsidRPr="003C3495">
        <w:rPr>
          <w:lang w:val="it-IT"/>
        </w:rPr>
        <w:t>Descrizione</w:t>
      </w:r>
    </w:p>
    <w:p w14:paraId="64D7F944" w14:textId="77777777" w:rsidR="00002617" w:rsidRPr="003C3495" w:rsidRDefault="00002617" w:rsidP="00002617">
      <w:pPr>
        <w:spacing w:after="60"/>
        <w:rPr>
          <w:lang w:val="it-IT"/>
        </w:rPr>
      </w:pPr>
      <w:r w:rsidRPr="003C3495">
        <w:rPr>
          <w:lang w:val="it-IT"/>
        </w:rPr>
        <w:t xml:space="preserve">Il corso approfondisce gli indicatori di tratta, le procedure operative standard e i meccanismi di </w:t>
      </w:r>
      <w:proofErr w:type="spellStart"/>
      <w:r w:rsidRPr="003C3495">
        <w:rPr>
          <w:lang w:val="it-IT"/>
        </w:rPr>
        <w:t>referral</w:t>
      </w:r>
      <w:proofErr w:type="spellEnd"/>
      <w:r w:rsidRPr="003C3495">
        <w:rPr>
          <w:lang w:val="it-IT"/>
        </w:rPr>
        <w:t>. Una parte specifica è dedicata all’identificazione delle vittime nell’ambito delle procedure per il riconoscimento della protezione internazionale.</w:t>
      </w:r>
    </w:p>
    <w:p w14:paraId="4C8295CC" w14:textId="77777777" w:rsidR="00002617" w:rsidRPr="003C3495" w:rsidRDefault="00002617" w:rsidP="00002617">
      <w:pPr>
        <w:pStyle w:val="SectionALBA"/>
        <w:rPr>
          <w:lang w:val="it-IT"/>
        </w:rPr>
      </w:pPr>
      <w:r w:rsidRPr="003C3495">
        <w:rPr>
          <w:lang w:val="it-IT"/>
        </w:rPr>
        <w:t>Contenuti</w:t>
      </w:r>
    </w:p>
    <w:p w14:paraId="48B982C2" w14:textId="77777777" w:rsidR="00002617" w:rsidRPr="003C3495" w:rsidRDefault="00002617" w:rsidP="00002617">
      <w:pPr>
        <w:pStyle w:val="ModuleALBA"/>
        <w:rPr>
          <w:lang w:val="it-IT"/>
        </w:rPr>
      </w:pPr>
      <w:r w:rsidRPr="003C3495">
        <w:rPr>
          <w:lang w:val="it-IT"/>
        </w:rPr>
        <w:t>Modulo formativo n. 1 (</w:t>
      </w:r>
      <w:r>
        <w:rPr>
          <w:lang w:val="it-IT"/>
        </w:rPr>
        <w:t>3</w:t>
      </w:r>
      <w:r w:rsidRPr="003C3495">
        <w:rPr>
          <w:lang w:val="it-IT"/>
        </w:rPr>
        <w:t xml:space="preserve"> ore): Indicatori, SOP e procedure di </w:t>
      </w:r>
      <w:proofErr w:type="spellStart"/>
      <w:r w:rsidRPr="003C3495">
        <w:rPr>
          <w:lang w:val="it-IT"/>
        </w:rPr>
        <w:t>referral</w:t>
      </w:r>
      <w:proofErr w:type="spellEnd"/>
    </w:p>
    <w:p w14:paraId="0FDA298A" w14:textId="77777777" w:rsidR="00002617" w:rsidRPr="003C3495" w:rsidRDefault="00002617" w:rsidP="00002617">
      <w:pPr>
        <w:spacing w:after="32"/>
        <w:rPr>
          <w:lang w:val="it-IT"/>
        </w:rPr>
      </w:pPr>
      <w:r w:rsidRPr="003C3495">
        <w:rPr>
          <w:b/>
          <w:color w:val="535B5A"/>
          <w:lang w:val="it-IT"/>
        </w:rPr>
        <w:t xml:space="preserve">Docente: </w:t>
      </w:r>
      <w:r w:rsidRPr="003C3495">
        <w:rPr>
          <w:lang w:val="it-IT"/>
        </w:rPr>
        <w:t>Francesca Nicodemi</w:t>
      </w:r>
    </w:p>
    <w:p w14:paraId="3F785D89" w14:textId="77777777" w:rsidR="00002617" w:rsidRPr="003C3495" w:rsidRDefault="00002617" w:rsidP="00002617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Indicatori di tratta e procedure operative standard (SOP).</w:t>
      </w:r>
    </w:p>
    <w:p w14:paraId="07A938C6" w14:textId="77777777" w:rsidR="00002617" w:rsidRPr="003C3495" w:rsidRDefault="00002617" w:rsidP="00002617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 xml:space="preserve">Linee guida per l’applicazione delle procedure di </w:t>
      </w:r>
      <w:proofErr w:type="spellStart"/>
      <w:r w:rsidRPr="003C3495">
        <w:rPr>
          <w:lang w:val="it-IT"/>
        </w:rPr>
        <w:t>referral</w:t>
      </w:r>
      <w:proofErr w:type="spellEnd"/>
      <w:r w:rsidRPr="003C3495">
        <w:rPr>
          <w:lang w:val="it-IT"/>
        </w:rPr>
        <w:t xml:space="preserve"> e Piano nazionale contro la tratta.</w:t>
      </w:r>
    </w:p>
    <w:p w14:paraId="01F3BBE8" w14:textId="77777777" w:rsidR="00002617" w:rsidRPr="003C3495" w:rsidRDefault="00002617" w:rsidP="00002617">
      <w:pPr>
        <w:pStyle w:val="ModuleALBA"/>
        <w:rPr>
          <w:lang w:val="it-IT"/>
        </w:rPr>
      </w:pPr>
      <w:r w:rsidRPr="003C3495">
        <w:rPr>
          <w:lang w:val="it-IT"/>
        </w:rPr>
        <w:t>Modulo formativo n. 2 (1 ora): Procedure operative del Progetto ALBA e modalità di segnalazione</w:t>
      </w:r>
    </w:p>
    <w:p w14:paraId="7E7C5AB1" w14:textId="77777777" w:rsidR="00002617" w:rsidRPr="003C3495" w:rsidRDefault="00002617" w:rsidP="00002617">
      <w:pPr>
        <w:spacing w:after="32"/>
        <w:rPr>
          <w:lang w:val="it-IT"/>
        </w:rPr>
      </w:pPr>
      <w:r w:rsidRPr="003C3495">
        <w:rPr>
          <w:b/>
          <w:color w:val="535B5A"/>
          <w:lang w:val="it-IT"/>
        </w:rPr>
        <w:t xml:space="preserve">Docente: </w:t>
      </w:r>
      <w:r>
        <w:rPr>
          <w:lang w:val="it-IT"/>
        </w:rPr>
        <w:t>Progetto Alba</w:t>
      </w:r>
    </w:p>
    <w:p w14:paraId="03B026FA" w14:textId="77777777" w:rsidR="00002617" w:rsidRPr="003C3495" w:rsidRDefault="00002617" w:rsidP="00002617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Presentazione delle procedure operative del Progetto ALBA.</w:t>
      </w:r>
    </w:p>
    <w:p w14:paraId="17D3F3CE" w14:textId="77777777" w:rsidR="00002617" w:rsidRPr="003C3495" w:rsidRDefault="00002617" w:rsidP="00002617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Modalità di segnalazione delle potenziali vittime ai progetti territoriali specializzati.</w:t>
      </w:r>
    </w:p>
    <w:p w14:paraId="393CD50B" w14:textId="77777777" w:rsidR="00002617" w:rsidRPr="003C3495" w:rsidRDefault="00002617" w:rsidP="00002617">
      <w:pPr>
        <w:pStyle w:val="ModuleALBA"/>
        <w:rPr>
          <w:lang w:val="it-IT"/>
        </w:rPr>
      </w:pPr>
      <w:r w:rsidRPr="003C3495">
        <w:rPr>
          <w:lang w:val="it-IT"/>
        </w:rPr>
        <w:t xml:space="preserve">Modulo formativo n. 3 (4 ore): Le vittime di tratta nel contesto delle procedure di riconoscimento della protezione internazionale: identificazione, </w:t>
      </w:r>
      <w:proofErr w:type="spellStart"/>
      <w:r w:rsidRPr="003C3495">
        <w:rPr>
          <w:lang w:val="it-IT"/>
        </w:rPr>
        <w:t>referral</w:t>
      </w:r>
      <w:proofErr w:type="spellEnd"/>
      <w:r w:rsidRPr="003C3495">
        <w:rPr>
          <w:lang w:val="it-IT"/>
        </w:rPr>
        <w:t xml:space="preserve"> e valutazione dei bisogni di protezione internazionale</w:t>
      </w:r>
    </w:p>
    <w:p w14:paraId="6DC5CB1A" w14:textId="77777777" w:rsidR="00002617" w:rsidRPr="003C3495" w:rsidRDefault="00002617" w:rsidP="00002617">
      <w:pPr>
        <w:spacing w:after="32"/>
        <w:rPr>
          <w:lang w:val="it-IT"/>
        </w:rPr>
      </w:pPr>
      <w:r w:rsidRPr="003C3495">
        <w:rPr>
          <w:b/>
          <w:color w:val="535B5A"/>
          <w:lang w:val="it-IT"/>
        </w:rPr>
        <w:t xml:space="preserve">Docente: </w:t>
      </w:r>
      <w:r w:rsidRPr="003C3495">
        <w:rPr>
          <w:lang w:val="it-IT"/>
        </w:rPr>
        <w:t>Chiara Scipioni</w:t>
      </w:r>
    </w:p>
    <w:p w14:paraId="580DA8EB" w14:textId="77777777" w:rsidR="00002617" w:rsidRPr="003C3495" w:rsidRDefault="00002617" w:rsidP="00002617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Identificazione delle potenziali vittime di tratta nel contesto delle procedure di riconoscimento della protezione internazionale.</w:t>
      </w:r>
    </w:p>
    <w:p w14:paraId="1F161E9B" w14:textId="77777777" w:rsidR="00002617" w:rsidRPr="003C3495" w:rsidRDefault="00002617" w:rsidP="00002617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 xml:space="preserve">Meccanismi di </w:t>
      </w:r>
      <w:proofErr w:type="spellStart"/>
      <w:r w:rsidRPr="003C3495">
        <w:rPr>
          <w:lang w:val="it-IT"/>
        </w:rPr>
        <w:t>referral</w:t>
      </w:r>
      <w:proofErr w:type="spellEnd"/>
      <w:r w:rsidRPr="003C3495">
        <w:rPr>
          <w:lang w:val="it-IT"/>
        </w:rPr>
        <w:t xml:space="preserve"> e valutazione dei bisogni di protezione internazionale.</w:t>
      </w:r>
    </w:p>
    <w:p w14:paraId="2EA0F4FB" w14:textId="77777777" w:rsidR="00002617" w:rsidRPr="003C3495" w:rsidRDefault="00002617" w:rsidP="00002617">
      <w:pPr>
        <w:pBdr>
          <w:bottom w:val="single" w:sz="5" w:space="0" w:color="A4B7A6"/>
        </w:pBdr>
        <w:spacing w:before="140" w:after="0"/>
        <w:rPr>
          <w:lang w:val="it-IT"/>
        </w:rPr>
      </w:pPr>
    </w:p>
    <w:p w14:paraId="6FE2FE66" w14:textId="77777777" w:rsidR="00002617" w:rsidRPr="003C3495" w:rsidRDefault="00002617" w:rsidP="00002617">
      <w:pPr>
        <w:spacing w:before="60"/>
        <w:rPr>
          <w:lang w:val="it-IT"/>
        </w:rPr>
      </w:pPr>
      <w:r w:rsidRPr="003C3495">
        <w:rPr>
          <w:i/>
          <w:color w:val="535B5A"/>
          <w:sz w:val="15"/>
          <w:lang w:val="it-IT"/>
        </w:rPr>
        <w:t>Il periodo è orientativo; contenuti e articolazione potranno essere concordati con i formatori. Ogni modulo è affidato a un solo docente.</w:t>
      </w:r>
    </w:p>
    <w:p w14:paraId="65998529" w14:textId="77892F55" w:rsidR="00EE52F9" w:rsidRDefault="00002617">
      <w:pPr>
        <w:rPr>
          <w:lang w:val="it-IT"/>
        </w:rPr>
      </w:pPr>
      <w:r w:rsidRPr="003C3495">
        <w:rPr>
          <w:lang w:val="it-IT"/>
        </w:rPr>
        <w:br w:type="page"/>
      </w:r>
    </w:p>
    <w:p w14:paraId="6C8C0CA2" w14:textId="392A6243" w:rsidR="00DA7670" w:rsidRPr="00DA7670" w:rsidRDefault="00DA7670" w:rsidP="00DA7670">
      <w:pPr>
        <w:jc w:val="both"/>
        <w:rPr>
          <w:lang w:val="it-IT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1FEF6BD" wp14:editId="6B151E66">
            <wp:simplePos x="723900" y="895350"/>
            <wp:positionH relativeFrom="margin">
              <wp:align>left</wp:align>
            </wp:positionH>
            <wp:positionV relativeFrom="paragraph">
              <wp:align>top</wp:align>
            </wp:positionV>
            <wp:extent cx="1599565" cy="1981200"/>
            <wp:effectExtent l="0" t="0" r="635" b="0"/>
            <wp:wrapSquare wrapText="bothSides"/>
            <wp:docPr id="1688133171" name="Immagine 1" descr="L'impegno della Puglia nel contrasto alla tratta degli esseri umani: in 9 anni prese in carico più di 1300 persone, con 550 interventi di prossimità. Quasi 25 mila i contatti in tut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'impegno della Puglia nel contrasto alla tratta degli esseri umani: in 9 anni prese in carico più di 1300 persone, con 550 interventi di prossimità. Quasi 25 mila i contatti in tutta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316" cy="1986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7670">
        <w:rPr>
          <w:lang w:val="it-IT"/>
        </w:rPr>
        <w:t>Chiara Scipioni è una giurista ed esperta italiana di protezione internazionale, attiva da oltre dieci anni nella tutela dei diritti umani e dei rifugiati.</w:t>
      </w:r>
      <w:r>
        <w:rPr>
          <w:lang w:val="it-IT"/>
        </w:rPr>
        <w:t xml:space="preserve"> </w:t>
      </w:r>
      <w:r w:rsidRPr="00DA7670">
        <w:rPr>
          <w:lang w:val="it-IT"/>
        </w:rPr>
        <w:t xml:space="preserve">Attualmente ricopre il ruolo di </w:t>
      </w:r>
      <w:proofErr w:type="spellStart"/>
      <w:r w:rsidRPr="00DA7670">
        <w:rPr>
          <w:lang w:val="it-IT"/>
        </w:rPr>
        <w:t>Protection</w:t>
      </w:r>
      <w:proofErr w:type="spellEnd"/>
      <w:r w:rsidRPr="00DA7670">
        <w:rPr>
          <w:lang w:val="it-IT"/>
        </w:rPr>
        <w:t xml:space="preserve"> Associate presso l'UNHCR (Alto Commissariato delle Nazioni Unite per i Rifugiati) a Roma, dove si occupa in modo specialistico del contrasto alla tratta degli esseri umani e dell'identificazione precoce dei soggetti vulnerabili all'interno dei flussi migratori.</w:t>
      </w:r>
    </w:p>
    <w:p w14:paraId="6B3349E2" w14:textId="77777777" w:rsidR="00DA7670" w:rsidRDefault="00DA7670">
      <w:pPr>
        <w:rPr>
          <w:lang w:val="it-IT"/>
        </w:rPr>
      </w:pPr>
    </w:p>
    <w:p w14:paraId="6004285C" w14:textId="4962B7D5" w:rsidR="00DA7670" w:rsidRDefault="00DA7670">
      <w:pPr>
        <w:rPr>
          <w:lang w:val="it-IT"/>
        </w:rPr>
      </w:pPr>
      <w:r>
        <w:rPr>
          <w:lang w:val="it-IT"/>
        </w:rPr>
        <w:br w:type="textWrapping" w:clear="all"/>
      </w:r>
    </w:p>
    <w:p w14:paraId="30DC6EA9" w14:textId="6AB6F11C" w:rsidR="00DA7670" w:rsidRPr="00DA7670" w:rsidRDefault="00DA7670" w:rsidP="00DA7670">
      <w:pPr>
        <w:jc w:val="both"/>
        <w:rPr>
          <w:lang w:val="it-IT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38E2868" wp14:editId="4FB0DD8B">
            <wp:simplePos x="723900" y="895350"/>
            <wp:positionH relativeFrom="margin">
              <wp:align>left</wp:align>
            </wp:positionH>
            <wp:positionV relativeFrom="paragraph">
              <wp:align>top</wp:align>
            </wp:positionV>
            <wp:extent cx="1590040" cy="2009775"/>
            <wp:effectExtent l="0" t="0" r="0" b="9525"/>
            <wp:wrapSquare wrapText="bothSides"/>
            <wp:docPr id="939150930" name="Immagine 1" descr="Francesca Nicode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ancesca Nicodemi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29C1">
        <w:rPr>
          <w:lang w:val="it-IT"/>
        </w:rPr>
        <w:t xml:space="preserve">Francesca Nicodemi è avvocata e lavora da circa 25 anni nel campo del diritto dell’immigrazione, in particolare nell’ambito della protezione delle vittime di tratta di esseri umani, collaborando con diverse organizzazioni internazionali </w:t>
      </w:r>
      <w:proofErr w:type="gramStart"/>
      <w:r w:rsidRPr="00A329C1">
        <w:rPr>
          <w:lang w:val="it-IT"/>
        </w:rPr>
        <w:t>e</w:t>
      </w:r>
      <w:proofErr w:type="gramEnd"/>
      <w:r w:rsidRPr="00A329C1">
        <w:rPr>
          <w:lang w:val="it-IT"/>
        </w:rPr>
        <w:t xml:space="preserve"> enti italiani che realizzano i programmi di assistenza e integrazione sociale ex art. 18 </w:t>
      </w:r>
      <w:proofErr w:type="spellStart"/>
      <w:r w:rsidRPr="00A329C1">
        <w:rPr>
          <w:lang w:val="it-IT"/>
        </w:rPr>
        <w:t>D.Lgs.</w:t>
      </w:r>
      <w:proofErr w:type="spellEnd"/>
      <w:r w:rsidRPr="00A329C1">
        <w:rPr>
          <w:lang w:val="it-IT"/>
        </w:rPr>
        <w:t xml:space="preserve"> 286/98. Attualmente è consulente per il Servizio per il contrasto della tratta e del grave sfruttamento del Dipartimento per le Pari Opportunità della Presidenza del Consiglio, Autorità Nazionale di coordinamento degli interventi in favore delle vittime di tratta.</w:t>
      </w:r>
    </w:p>
    <w:p w14:paraId="1FE3BEA8" w14:textId="77777777" w:rsidR="00DA7670" w:rsidRPr="00002617" w:rsidRDefault="00DA7670">
      <w:pPr>
        <w:rPr>
          <w:lang w:val="it-IT"/>
        </w:rPr>
      </w:pPr>
    </w:p>
    <w:sectPr w:rsidR="00DA7670" w:rsidRPr="0000261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617"/>
    <w:rsid w:val="00002617"/>
    <w:rsid w:val="0022653F"/>
    <w:rsid w:val="004B3496"/>
    <w:rsid w:val="00DA7670"/>
    <w:rsid w:val="00EE52F9"/>
    <w:rsid w:val="00F3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87331"/>
  <w15:chartTrackingRefBased/>
  <w15:docId w15:val="{B51FE94A-F39F-45C8-84FC-3CECED980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02617"/>
    <w:pPr>
      <w:spacing w:after="64" w:line="269" w:lineRule="auto"/>
    </w:pPr>
    <w:rPr>
      <w:rFonts w:ascii="Aptos" w:eastAsiaTheme="minorEastAsia" w:hAnsi="Aptos"/>
      <w:color w:val="1D2423"/>
      <w:kern w:val="0"/>
      <w:sz w:val="20"/>
      <w:szCs w:val="22"/>
      <w:lang w:val="en-US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0261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it-IT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0261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it-IT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0261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it-IT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0261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0261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02617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it-IT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02617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it-IT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02617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it-IT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02617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it-IT"/>
      <w14:ligatures w14:val="standardContextual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026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026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026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0261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0261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0261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0261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0261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0261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0261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it-IT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0026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0261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it-IT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026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02617"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4"/>
      <w:szCs w:val="24"/>
      <w:lang w:val="it-IT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0261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02617"/>
    <w:pPr>
      <w:spacing w:after="160" w:line="278" w:lineRule="auto"/>
      <w:ind w:left="720"/>
      <w:contextualSpacing/>
    </w:pPr>
    <w:rPr>
      <w:rFonts w:asciiTheme="minorHAnsi" w:eastAsiaTheme="minorHAnsi" w:hAnsiTheme="minorHAnsi"/>
      <w:color w:val="auto"/>
      <w:kern w:val="2"/>
      <w:sz w:val="24"/>
      <w:szCs w:val="24"/>
      <w:lang w:val="it-IT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00261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026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0261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02617"/>
    <w:rPr>
      <w:b/>
      <w:bCs/>
      <w:smallCaps/>
      <w:color w:val="0F4761" w:themeColor="accent1" w:themeShade="BF"/>
      <w:spacing w:val="5"/>
    </w:rPr>
  </w:style>
  <w:style w:type="paragraph" w:customStyle="1" w:styleId="CourseTitle">
    <w:name w:val="Course Title"/>
    <w:basedOn w:val="Normale"/>
    <w:rsid w:val="00002617"/>
    <w:pPr>
      <w:keepNext/>
      <w:spacing w:before="200" w:after="40"/>
    </w:pPr>
    <w:rPr>
      <w:b/>
      <w:color w:val="1E4237"/>
      <w:sz w:val="32"/>
    </w:rPr>
  </w:style>
  <w:style w:type="paragraph" w:customStyle="1" w:styleId="SectionALBA">
    <w:name w:val="Section ALBA"/>
    <w:basedOn w:val="Normale"/>
    <w:rsid w:val="00002617"/>
    <w:pPr>
      <w:keepNext/>
      <w:spacing w:before="80" w:after="40"/>
    </w:pPr>
    <w:rPr>
      <w:b/>
      <w:color w:val="1E4237"/>
    </w:rPr>
  </w:style>
  <w:style w:type="paragraph" w:customStyle="1" w:styleId="ModuleALBA">
    <w:name w:val="Module ALBA"/>
    <w:basedOn w:val="Normale"/>
    <w:rsid w:val="00002617"/>
    <w:pPr>
      <w:keepNext/>
      <w:spacing w:before="66" w:after="40"/>
    </w:pPr>
    <w:rPr>
      <w:b/>
      <w:color w:val="1E423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2491</Characters>
  <Application>Microsoft Office Word</Application>
  <DocSecurity>0</DocSecurity>
  <Lines>20</Lines>
  <Paragraphs>5</Paragraphs>
  <ScaleCrop>false</ScaleCrop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Codispoti</dc:creator>
  <cp:keywords/>
  <dc:description/>
  <cp:lastModifiedBy>Alice Codispoti</cp:lastModifiedBy>
  <cp:revision>3</cp:revision>
  <dcterms:created xsi:type="dcterms:W3CDTF">2026-10-21T12:14:00Z</dcterms:created>
  <dcterms:modified xsi:type="dcterms:W3CDTF">2026-10-21T15:42:00Z</dcterms:modified>
</cp:coreProperties>
</file>