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17" w:rsidRDefault="00AE7EE3" w:rsidP="00AE7EE3">
      <w:pPr>
        <w:jc w:val="center"/>
        <w:rPr>
          <w:b/>
          <w:sz w:val="28"/>
        </w:rPr>
      </w:pPr>
      <w:r>
        <w:rPr>
          <w:b/>
          <w:sz w:val="28"/>
        </w:rPr>
        <w:t>Greater Sacramento Are</w:t>
      </w:r>
      <w:bookmarkStart w:id="0" w:name="_GoBack"/>
      <w:bookmarkEnd w:id="0"/>
      <w:r>
        <w:rPr>
          <w:b/>
          <w:sz w:val="28"/>
        </w:rPr>
        <w:t>a USBC Association</w:t>
      </w:r>
    </w:p>
    <w:p w:rsidR="00AE7EE3" w:rsidRDefault="00AE7EE3" w:rsidP="00AE7EE3">
      <w:pPr>
        <w:jc w:val="center"/>
        <w:rPr>
          <w:b/>
          <w:sz w:val="28"/>
        </w:rPr>
      </w:pPr>
      <w:r>
        <w:rPr>
          <w:b/>
          <w:sz w:val="28"/>
        </w:rPr>
        <w:t xml:space="preserve">Ralph Sutton Memorial </w:t>
      </w:r>
    </w:p>
    <w:p w:rsidR="00AE7EE3" w:rsidRDefault="00AE7EE3" w:rsidP="00AE7EE3">
      <w:pPr>
        <w:jc w:val="center"/>
        <w:rPr>
          <w:b/>
          <w:sz w:val="28"/>
        </w:rPr>
      </w:pPr>
      <w:r>
        <w:rPr>
          <w:b/>
          <w:sz w:val="28"/>
        </w:rPr>
        <w:t>Scholarship Application</w:t>
      </w:r>
    </w:p>
    <w:p w:rsidR="00F65325" w:rsidRDefault="00F65325" w:rsidP="00AE7EE3">
      <w:pPr>
        <w:jc w:val="center"/>
        <w:rPr>
          <w:b/>
          <w:sz w:val="28"/>
        </w:rPr>
      </w:pPr>
    </w:p>
    <w:p w:rsidR="00F65325" w:rsidRDefault="00F65325" w:rsidP="00AE7EE3">
      <w:pPr>
        <w:jc w:val="center"/>
        <w:rPr>
          <w:b/>
          <w:sz w:val="28"/>
        </w:rPr>
      </w:pPr>
    </w:p>
    <w:p w:rsidR="00B3539E" w:rsidRDefault="00B3539E" w:rsidP="0016508D">
      <w:pPr>
        <w:rPr>
          <w:b/>
          <w:szCs w:val="24"/>
        </w:rPr>
      </w:pPr>
    </w:p>
    <w:p w:rsidR="0016508D" w:rsidRDefault="0016508D" w:rsidP="0016508D">
      <w:pPr>
        <w:rPr>
          <w:b/>
          <w:szCs w:val="24"/>
        </w:rPr>
      </w:pPr>
      <w:r>
        <w:rPr>
          <w:b/>
          <w:szCs w:val="24"/>
        </w:rPr>
        <w:t>NAME____________________________________________________________________</w:t>
      </w:r>
    </w:p>
    <w:p w:rsidR="0016508D" w:rsidRDefault="0016508D" w:rsidP="0016508D">
      <w:pPr>
        <w:rPr>
          <w:b/>
          <w:sz w:val="20"/>
          <w:szCs w:val="20"/>
        </w:rPr>
      </w:pPr>
      <w:r>
        <w:rPr>
          <w:b/>
          <w:szCs w:val="24"/>
        </w:rPr>
        <w:t xml:space="preserve">                                    </w:t>
      </w:r>
      <w:r>
        <w:rPr>
          <w:b/>
          <w:sz w:val="20"/>
          <w:szCs w:val="20"/>
        </w:rPr>
        <w:t>Last                                                  First</w:t>
      </w:r>
    </w:p>
    <w:p w:rsidR="0016508D" w:rsidRDefault="0016508D" w:rsidP="0016508D">
      <w:pPr>
        <w:rPr>
          <w:b/>
          <w:sz w:val="20"/>
          <w:szCs w:val="20"/>
        </w:rPr>
      </w:pPr>
    </w:p>
    <w:p w:rsidR="00B3539E" w:rsidRDefault="00B3539E" w:rsidP="0016508D">
      <w:pPr>
        <w:rPr>
          <w:b/>
          <w:sz w:val="22"/>
          <w:szCs w:val="22"/>
        </w:rPr>
      </w:pPr>
    </w:p>
    <w:p w:rsidR="0016508D" w:rsidRDefault="0016508D" w:rsidP="0016508D">
      <w:pPr>
        <w:rPr>
          <w:b/>
          <w:sz w:val="22"/>
          <w:szCs w:val="22"/>
        </w:rPr>
      </w:pPr>
      <w:r>
        <w:rPr>
          <w:b/>
          <w:sz w:val="22"/>
          <w:szCs w:val="22"/>
        </w:rPr>
        <w:t>ADDRESS________________________________________________________</w:t>
      </w:r>
    </w:p>
    <w:p w:rsidR="0016508D" w:rsidRDefault="0016508D" w:rsidP="0016508D">
      <w:pPr>
        <w:rPr>
          <w:b/>
          <w:sz w:val="22"/>
          <w:szCs w:val="22"/>
        </w:rPr>
      </w:pPr>
    </w:p>
    <w:p w:rsidR="0016508D" w:rsidRDefault="0016508D" w:rsidP="0016508D">
      <w:pPr>
        <w:rPr>
          <w:b/>
          <w:sz w:val="22"/>
          <w:szCs w:val="22"/>
        </w:rPr>
      </w:pPr>
    </w:p>
    <w:p w:rsidR="00B3539E" w:rsidRDefault="00B3539E" w:rsidP="0016508D">
      <w:pPr>
        <w:rPr>
          <w:b/>
          <w:sz w:val="22"/>
          <w:szCs w:val="22"/>
        </w:rPr>
      </w:pPr>
    </w:p>
    <w:p w:rsidR="0016508D" w:rsidRDefault="0016508D" w:rsidP="0016508D">
      <w:pPr>
        <w:rPr>
          <w:b/>
          <w:sz w:val="22"/>
          <w:szCs w:val="22"/>
        </w:rPr>
      </w:pPr>
      <w:r>
        <w:rPr>
          <w:b/>
          <w:sz w:val="22"/>
          <w:szCs w:val="22"/>
        </w:rPr>
        <w:t>CITY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_________________________________ZIP CODE_________________</w:t>
      </w:r>
    </w:p>
    <w:p w:rsidR="0016508D" w:rsidRDefault="0016508D" w:rsidP="0016508D">
      <w:pPr>
        <w:rPr>
          <w:b/>
          <w:sz w:val="22"/>
          <w:szCs w:val="22"/>
        </w:rPr>
      </w:pPr>
    </w:p>
    <w:p w:rsidR="0016508D" w:rsidRDefault="0016508D" w:rsidP="0016508D">
      <w:pPr>
        <w:rPr>
          <w:b/>
          <w:sz w:val="22"/>
          <w:szCs w:val="22"/>
        </w:rPr>
      </w:pPr>
    </w:p>
    <w:p w:rsidR="00B3539E" w:rsidRDefault="00B3539E" w:rsidP="0016508D">
      <w:pPr>
        <w:rPr>
          <w:b/>
          <w:sz w:val="22"/>
          <w:szCs w:val="22"/>
        </w:rPr>
      </w:pPr>
    </w:p>
    <w:p w:rsidR="0016508D" w:rsidRDefault="0016508D" w:rsidP="0016508D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TELEPHONE NUMBER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___________________________________________</w:t>
      </w:r>
    </w:p>
    <w:p w:rsidR="0016508D" w:rsidRDefault="0016508D" w:rsidP="0016508D">
      <w:pPr>
        <w:rPr>
          <w:b/>
          <w:sz w:val="22"/>
          <w:szCs w:val="22"/>
        </w:rPr>
      </w:pPr>
    </w:p>
    <w:p w:rsidR="0016508D" w:rsidRDefault="0016508D" w:rsidP="0016508D">
      <w:pPr>
        <w:rPr>
          <w:b/>
          <w:sz w:val="22"/>
          <w:szCs w:val="22"/>
        </w:rPr>
      </w:pPr>
    </w:p>
    <w:p w:rsidR="00B3539E" w:rsidRDefault="00B3539E" w:rsidP="0016508D">
      <w:pPr>
        <w:rPr>
          <w:b/>
          <w:sz w:val="22"/>
          <w:szCs w:val="22"/>
        </w:rPr>
      </w:pPr>
    </w:p>
    <w:p w:rsidR="0016508D" w:rsidRDefault="0016508D" w:rsidP="0016508D">
      <w:pPr>
        <w:rPr>
          <w:b/>
          <w:sz w:val="22"/>
          <w:szCs w:val="22"/>
        </w:rPr>
      </w:pPr>
      <w:r>
        <w:rPr>
          <w:b/>
          <w:sz w:val="22"/>
          <w:szCs w:val="22"/>
        </w:rPr>
        <w:t>BOWLING ESTABLISHMENT_______________________________________</w:t>
      </w:r>
    </w:p>
    <w:p w:rsidR="0016508D" w:rsidRDefault="0016508D" w:rsidP="0016508D">
      <w:pPr>
        <w:rPr>
          <w:b/>
          <w:sz w:val="22"/>
          <w:szCs w:val="22"/>
        </w:rPr>
      </w:pPr>
    </w:p>
    <w:p w:rsidR="0016508D" w:rsidRDefault="0016508D" w:rsidP="0016508D">
      <w:pPr>
        <w:rPr>
          <w:b/>
          <w:sz w:val="22"/>
          <w:szCs w:val="22"/>
        </w:rPr>
      </w:pPr>
    </w:p>
    <w:p w:rsidR="00B3539E" w:rsidRDefault="00B3539E" w:rsidP="0016508D">
      <w:pPr>
        <w:rPr>
          <w:b/>
          <w:sz w:val="22"/>
          <w:szCs w:val="22"/>
        </w:rPr>
      </w:pPr>
    </w:p>
    <w:p w:rsidR="0016508D" w:rsidRDefault="0016508D" w:rsidP="0016508D">
      <w:pPr>
        <w:rPr>
          <w:b/>
          <w:sz w:val="22"/>
          <w:szCs w:val="22"/>
        </w:rPr>
      </w:pPr>
      <w:r>
        <w:rPr>
          <w:b/>
          <w:sz w:val="22"/>
          <w:szCs w:val="22"/>
        </w:rPr>
        <w:t>COACH/JUNIOR DIRECTOR_______________________________________</w:t>
      </w:r>
    </w:p>
    <w:p w:rsidR="0016508D" w:rsidRDefault="0016508D" w:rsidP="0016508D">
      <w:pPr>
        <w:rPr>
          <w:b/>
          <w:sz w:val="22"/>
          <w:szCs w:val="22"/>
        </w:rPr>
      </w:pPr>
    </w:p>
    <w:p w:rsidR="0016508D" w:rsidRDefault="0016508D" w:rsidP="0016508D">
      <w:pPr>
        <w:rPr>
          <w:b/>
          <w:sz w:val="22"/>
          <w:szCs w:val="22"/>
        </w:rPr>
      </w:pPr>
    </w:p>
    <w:p w:rsidR="00B3539E" w:rsidRDefault="00B3539E" w:rsidP="0016508D">
      <w:pPr>
        <w:rPr>
          <w:b/>
          <w:sz w:val="22"/>
          <w:szCs w:val="22"/>
        </w:rPr>
      </w:pPr>
    </w:p>
    <w:p w:rsidR="0016508D" w:rsidRDefault="0016508D" w:rsidP="0016508D">
      <w:pPr>
        <w:rPr>
          <w:b/>
          <w:sz w:val="22"/>
          <w:szCs w:val="22"/>
        </w:rPr>
      </w:pPr>
      <w:r>
        <w:rPr>
          <w:b/>
          <w:sz w:val="22"/>
          <w:szCs w:val="22"/>
        </w:rPr>
        <w:t>GRADUATING GRADE POINT AVERAGE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__________________________</w:t>
      </w:r>
    </w:p>
    <w:p w:rsidR="00497A3E" w:rsidRDefault="00497A3E" w:rsidP="0016508D">
      <w:pPr>
        <w:rPr>
          <w:b/>
          <w:sz w:val="22"/>
          <w:szCs w:val="22"/>
        </w:rPr>
      </w:pPr>
    </w:p>
    <w:p w:rsidR="00497A3E" w:rsidRDefault="00497A3E" w:rsidP="0016508D">
      <w:pPr>
        <w:rPr>
          <w:b/>
          <w:sz w:val="22"/>
          <w:szCs w:val="22"/>
        </w:rPr>
      </w:pPr>
    </w:p>
    <w:p w:rsidR="00497A3E" w:rsidRDefault="00497A3E" w:rsidP="0016508D">
      <w:pPr>
        <w:rPr>
          <w:b/>
          <w:sz w:val="22"/>
          <w:szCs w:val="22"/>
        </w:rPr>
      </w:pPr>
      <w:r>
        <w:rPr>
          <w:b/>
          <w:sz w:val="22"/>
          <w:szCs w:val="22"/>
        </w:rPr>
        <w:t>APPLICATION CODE:</w:t>
      </w:r>
    </w:p>
    <w:p w:rsidR="00497A3E" w:rsidRDefault="00497A3E" w:rsidP="0016508D">
      <w:pPr>
        <w:rPr>
          <w:b/>
          <w:sz w:val="22"/>
          <w:szCs w:val="22"/>
        </w:rPr>
      </w:pPr>
    </w:p>
    <w:p w:rsidR="00ED6F12" w:rsidRDefault="00ED6F12" w:rsidP="0016508D">
      <w:pPr>
        <w:rPr>
          <w:b/>
          <w:sz w:val="22"/>
          <w:szCs w:val="22"/>
        </w:rPr>
      </w:pPr>
    </w:p>
    <w:p w:rsidR="00ED6F12" w:rsidRDefault="00ED6F12" w:rsidP="0016508D">
      <w:pPr>
        <w:rPr>
          <w:b/>
          <w:sz w:val="22"/>
          <w:szCs w:val="22"/>
        </w:rPr>
      </w:pPr>
    </w:p>
    <w:p w:rsidR="00ED6F12" w:rsidRDefault="00ED6F12" w:rsidP="0016508D">
      <w:pPr>
        <w:rPr>
          <w:b/>
          <w:sz w:val="22"/>
          <w:szCs w:val="22"/>
        </w:rPr>
      </w:pPr>
    </w:p>
    <w:p w:rsidR="00ED6F12" w:rsidRDefault="00ED6F12" w:rsidP="0016508D">
      <w:pPr>
        <w:rPr>
          <w:b/>
          <w:sz w:val="22"/>
          <w:szCs w:val="22"/>
        </w:rPr>
      </w:pPr>
    </w:p>
    <w:p w:rsidR="00497A3E" w:rsidRDefault="00497A3E" w:rsidP="0016508D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</w:t>
      </w:r>
    </w:p>
    <w:p w:rsidR="00497A3E" w:rsidRDefault="00497A3E" w:rsidP="0016508D">
      <w:pPr>
        <w:rPr>
          <w:b/>
          <w:sz w:val="22"/>
          <w:szCs w:val="22"/>
        </w:rPr>
      </w:pPr>
      <w:r>
        <w:rPr>
          <w:b/>
          <w:sz w:val="22"/>
          <w:szCs w:val="22"/>
        </w:rPr>
        <w:t>For official use only</w:t>
      </w:r>
    </w:p>
    <w:p w:rsidR="00ED6F12" w:rsidRDefault="00ED6F12" w:rsidP="00766D7C">
      <w:pPr>
        <w:jc w:val="center"/>
        <w:rPr>
          <w:b/>
          <w:sz w:val="22"/>
          <w:szCs w:val="22"/>
        </w:rPr>
      </w:pPr>
    </w:p>
    <w:p w:rsidR="00ED6F12" w:rsidRDefault="00ED6F12" w:rsidP="00766D7C">
      <w:pPr>
        <w:jc w:val="center"/>
        <w:rPr>
          <w:b/>
          <w:sz w:val="22"/>
          <w:szCs w:val="22"/>
        </w:rPr>
      </w:pPr>
    </w:p>
    <w:p w:rsidR="00766D7C" w:rsidRPr="00766D7C" w:rsidRDefault="00766D7C" w:rsidP="00766D7C">
      <w:pPr>
        <w:jc w:val="center"/>
        <w:rPr>
          <w:b/>
          <w:sz w:val="28"/>
        </w:rPr>
      </w:pPr>
      <w:r w:rsidRPr="00766D7C">
        <w:rPr>
          <w:b/>
          <w:sz w:val="28"/>
        </w:rPr>
        <w:lastRenderedPageBreak/>
        <w:t>Greater Sacramento Area USBC Association</w:t>
      </w:r>
    </w:p>
    <w:p w:rsidR="00B3539E" w:rsidRPr="00766D7C" w:rsidRDefault="00B3539E" w:rsidP="0016508D">
      <w:pPr>
        <w:rPr>
          <w:b/>
          <w:sz w:val="28"/>
        </w:rPr>
      </w:pPr>
    </w:p>
    <w:p w:rsidR="00B3539E" w:rsidRDefault="00B3539E" w:rsidP="0016508D">
      <w:pPr>
        <w:rPr>
          <w:b/>
          <w:sz w:val="22"/>
          <w:szCs w:val="22"/>
        </w:rPr>
      </w:pPr>
    </w:p>
    <w:p w:rsidR="00B3539E" w:rsidRDefault="00005359" w:rsidP="00005359">
      <w:pPr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 w:rsidR="00B3539E">
        <w:rPr>
          <w:b/>
          <w:sz w:val="28"/>
        </w:rPr>
        <w:t>Ralph Sutton Memorial</w:t>
      </w:r>
    </w:p>
    <w:p w:rsidR="00B3539E" w:rsidRDefault="00ED6F12" w:rsidP="00ED6F12">
      <w:pPr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 w:rsidR="00B3539E">
        <w:rPr>
          <w:b/>
          <w:sz w:val="28"/>
        </w:rPr>
        <w:t>Scholarship Application</w:t>
      </w:r>
    </w:p>
    <w:p w:rsidR="00B3539E" w:rsidRDefault="00B3539E" w:rsidP="00005359">
      <w:pPr>
        <w:jc w:val="center"/>
        <w:rPr>
          <w:b/>
          <w:sz w:val="28"/>
        </w:rPr>
      </w:pPr>
    </w:p>
    <w:p w:rsidR="00B3539E" w:rsidRPr="000E53A7" w:rsidRDefault="00ED6F12" w:rsidP="00B3539E">
      <w:pPr>
        <w:rPr>
          <w:sz w:val="28"/>
        </w:rPr>
      </w:pPr>
      <w:r>
        <w:rPr>
          <w:sz w:val="28"/>
        </w:rPr>
        <w:t xml:space="preserve">TO: </w:t>
      </w:r>
      <w:r w:rsidR="001D0578">
        <w:rPr>
          <w:sz w:val="28"/>
        </w:rPr>
        <w:t xml:space="preserve"> </w:t>
      </w:r>
      <w:r w:rsidR="00B3539E" w:rsidRPr="000E53A7">
        <w:rPr>
          <w:sz w:val="28"/>
        </w:rPr>
        <w:t>ALL POTENTIAL SCHOLARSHIP APPLICANTS</w:t>
      </w:r>
    </w:p>
    <w:p w:rsidR="00B3539E" w:rsidRPr="000E53A7" w:rsidRDefault="00B3539E" w:rsidP="00B3539E">
      <w:pPr>
        <w:rPr>
          <w:sz w:val="28"/>
        </w:rPr>
      </w:pPr>
    </w:p>
    <w:p w:rsidR="00B3539E" w:rsidRPr="000E53A7" w:rsidRDefault="00ED6F12" w:rsidP="00B3539E">
      <w:pPr>
        <w:rPr>
          <w:sz w:val="28"/>
        </w:rPr>
      </w:pPr>
      <w:r>
        <w:rPr>
          <w:sz w:val="28"/>
        </w:rPr>
        <w:t xml:space="preserve">FROM: </w:t>
      </w:r>
      <w:r w:rsidR="001D0578">
        <w:rPr>
          <w:sz w:val="28"/>
        </w:rPr>
        <w:t xml:space="preserve"> </w:t>
      </w:r>
      <w:r w:rsidR="00B3539E" w:rsidRPr="000E53A7">
        <w:rPr>
          <w:sz w:val="28"/>
        </w:rPr>
        <w:t>GREATER SACRAMENTO AREA USBC ASSOCIATION</w:t>
      </w:r>
    </w:p>
    <w:p w:rsidR="00B3539E" w:rsidRDefault="00B3539E" w:rsidP="00B3539E">
      <w:pPr>
        <w:rPr>
          <w:sz w:val="28"/>
        </w:rPr>
      </w:pPr>
    </w:p>
    <w:p w:rsidR="00B3539E" w:rsidRDefault="00B3539E" w:rsidP="00B3539E">
      <w:pPr>
        <w:rPr>
          <w:sz w:val="28"/>
        </w:rPr>
      </w:pPr>
    </w:p>
    <w:p w:rsidR="006207AA" w:rsidRPr="000E53A7" w:rsidRDefault="006207AA" w:rsidP="00B3539E">
      <w:pPr>
        <w:rPr>
          <w:szCs w:val="24"/>
        </w:rPr>
      </w:pPr>
      <w:r w:rsidRPr="000E53A7">
        <w:rPr>
          <w:szCs w:val="24"/>
        </w:rPr>
        <w:t xml:space="preserve">The Greater Sacramento Area USBC Association has an available scholarship fund. If you are a graduating high school senior or a high school graduate who currently meets eligibility requirements, and who </w:t>
      </w:r>
      <w:r w:rsidR="00A07906">
        <w:rPr>
          <w:szCs w:val="24"/>
        </w:rPr>
        <w:t xml:space="preserve">is </w:t>
      </w:r>
      <w:r w:rsidRPr="000E53A7">
        <w:rPr>
          <w:szCs w:val="24"/>
        </w:rPr>
        <w:t>bowling during the current season, you may be eligible for this scholarship.</w:t>
      </w:r>
    </w:p>
    <w:p w:rsidR="006207AA" w:rsidRPr="000E53A7" w:rsidRDefault="006207AA" w:rsidP="00B3539E">
      <w:pPr>
        <w:rPr>
          <w:szCs w:val="24"/>
        </w:rPr>
      </w:pPr>
    </w:p>
    <w:p w:rsidR="006207AA" w:rsidRPr="000E53A7" w:rsidRDefault="006207AA" w:rsidP="00B3539E">
      <w:pPr>
        <w:rPr>
          <w:szCs w:val="24"/>
        </w:rPr>
      </w:pPr>
      <w:r w:rsidRPr="000E53A7">
        <w:rPr>
          <w:szCs w:val="24"/>
        </w:rPr>
        <w:t>If you are planning on furthering your education, fill out the attached application form and mail, along with a copy of your high school transcript and reference letters to:</w:t>
      </w:r>
    </w:p>
    <w:p w:rsidR="006207AA" w:rsidRPr="000E53A7" w:rsidRDefault="006207AA" w:rsidP="00B3539E">
      <w:pPr>
        <w:rPr>
          <w:szCs w:val="24"/>
        </w:rPr>
      </w:pPr>
    </w:p>
    <w:p w:rsidR="006207AA" w:rsidRPr="000E53A7" w:rsidRDefault="006207AA" w:rsidP="00B3539E">
      <w:pPr>
        <w:rPr>
          <w:szCs w:val="24"/>
        </w:rPr>
      </w:pPr>
      <w:r w:rsidRPr="000E53A7">
        <w:rPr>
          <w:szCs w:val="24"/>
        </w:rPr>
        <w:tab/>
        <w:t>Greater Sacramento Area USBC Association</w:t>
      </w:r>
    </w:p>
    <w:p w:rsidR="006207AA" w:rsidRPr="000E53A7" w:rsidRDefault="006207AA" w:rsidP="00B3539E">
      <w:pPr>
        <w:rPr>
          <w:szCs w:val="24"/>
        </w:rPr>
      </w:pPr>
      <w:r w:rsidRPr="000E53A7">
        <w:rPr>
          <w:szCs w:val="24"/>
        </w:rPr>
        <w:tab/>
      </w:r>
      <w:r w:rsidR="00597BB7">
        <w:rPr>
          <w:szCs w:val="24"/>
        </w:rPr>
        <w:t>4800</w:t>
      </w:r>
      <w:r w:rsidR="00DD0288">
        <w:rPr>
          <w:szCs w:val="24"/>
        </w:rPr>
        <w:t xml:space="preserve"> Manza</w:t>
      </w:r>
      <w:r w:rsidR="00597BB7">
        <w:rPr>
          <w:szCs w:val="24"/>
        </w:rPr>
        <w:t>nita Ave., Suite C-8</w:t>
      </w:r>
    </w:p>
    <w:p w:rsidR="006207AA" w:rsidRPr="000E53A7" w:rsidRDefault="006207AA" w:rsidP="00B3539E">
      <w:pPr>
        <w:rPr>
          <w:szCs w:val="24"/>
        </w:rPr>
      </w:pPr>
      <w:r w:rsidRPr="000E53A7">
        <w:rPr>
          <w:szCs w:val="24"/>
        </w:rPr>
        <w:tab/>
      </w:r>
      <w:r w:rsidR="00DD0288">
        <w:rPr>
          <w:szCs w:val="24"/>
        </w:rPr>
        <w:t>Carmichael, CA 95608</w:t>
      </w:r>
    </w:p>
    <w:p w:rsidR="006207AA" w:rsidRPr="000E53A7" w:rsidRDefault="006207AA" w:rsidP="00B3539E">
      <w:pPr>
        <w:rPr>
          <w:szCs w:val="24"/>
        </w:rPr>
      </w:pPr>
    </w:p>
    <w:p w:rsidR="006207AA" w:rsidRPr="000E53A7" w:rsidRDefault="006207AA" w:rsidP="00B3539E">
      <w:pPr>
        <w:rPr>
          <w:szCs w:val="24"/>
        </w:rPr>
      </w:pPr>
      <w:r w:rsidRPr="000E53A7">
        <w:rPr>
          <w:szCs w:val="24"/>
        </w:rPr>
        <w:t>Application must be postmarked no later than July 1 of the calendar year.</w:t>
      </w:r>
    </w:p>
    <w:p w:rsidR="00301E7E" w:rsidRPr="000E53A7" w:rsidRDefault="00301E7E" w:rsidP="00B3539E">
      <w:pPr>
        <w:rPr>
          <w:szCs w:val="24"/>
        </w:rPr>
      </w:pPr>
    </w:p>
    <w:p w:rsidR="00301E7E" w:rsidRPr="000E53A7" w:rsidRDefault="00301E7E" w:rsidP="00B3539E">
      <w:pPr>
        <w:rPr>
          <w:szCs w:val="24"/>
        </w:rPr>
      </w:pPr>
      <w:r w:rsidRPr="000E53A7">
        <w:rPr>
          <w:szCs w:val="24"/>
        </w:rPr>
        <w:t xml:space="preserve">Proof of attendance at a college, university or recognized trade schools, must be furnished before the scholarship monies are transferred. </w:t>
      </w:r>
      <w:r w:rsidR="00B31243">
        <w:rPr>
          <w:szCs w:val="24"/>
        </w:rPr>
        <w:t>Any applicant who receives the scholarship will have to furnish an address for the college or trade school and whom to make the check out to.</w:t>
      </w:r>
      <w:r w:rsidR="00B31243" w:rsidRPr="000E53A7">
        <w:rPr>
          <w:szCs w:val="24"/>
        </w:rPr>
        <w:t xml:space="preserve"> The</w:t>
      </w:r>
      <w:r w:rsidRPr="000E53A7">
        <w:rPr>
          <w:szCs w:val="24"/>
        </w:rPr>
        <w:t xml:space="preserve"> scholarship must be activated within two years of notification or all rights to funds will be forfeited.</w:t>
      </w:r>
    </w:p>
    <w:p w:rsidR="00301E7E" w:rsidRPr="000E53A7" w:rsidRDefault="00301E7E" w:rsidP="00B3539E">
      <w:pPr>
        <w:rPr>
          <w:szCs w:val="24"/>
        </w:rPr>
      </w:pPr>
    </w:p>
    <w:p w:rsidR="00301E7E" w:rsidRPr="000E53A7" w:rsidRDefault="00301E7E" w:rsidP="00B3539E">
      <w:pPr>
        <w:rPr>
          <w:szCs w:val="24"/>
        </w:rPr>
      </w:pPr>
      <w:r w:rsidRPr="000E53A7">
        <w:rPr>
          <w:szCs w:val="24"/>
        </w:rPr>
        <w:t>All awards will be announced on or before September 1.</w:t>
      </w:r>
    </w:p>
    <w:p w:rsidR="00301E7E" w:rsidRDefault="00301E7E" w:rsidP="00B3539E">
      <w:pPr>
        <w:rPr>
          <w:sz w:val="28"/>
        </w:rPr>
      </w:pPr>
    </w:p>
    <w:p w:rsidR="00301E7E" w:rsidRPr="00ED6F12" w:rsidRDefault="00301E7E" w:rsidP="00B3539E">
      <w:pPr>
        <w:rPr>
          <w:szCs w:val="24"/>
        </w:rPr>
      </w:pPr>
      <w:r w:rsidRPr="00ED6F12">
        <w:rPr>
          <w:szCs w:val="24"/>
        </w:rPr>
        <w:t>If additional information is needed, please contact the Greater Sacramento Area USBC Association at (916) 482-3593 or FAX (916) 482-3596.</w:t>
      </w:r>
    </w:p>
    <w:p w:rsidR="00301E7E" w:rsidRDefault="00301E7E" w:rsidP="00B3539E">
      <w:pPr>
        <w:rPr>
          <w:sz w:val="28"/>
        </w:rPr>
      </w:pPr>
    </w:p>
    <w:p w:rsidR="00301E7E" w:rsidRDefault="00301E7E" w:rsidP="00B3539E">
      <w:pPr>
        <w:rPr>
          <w:sz w:val="28"/>
        </w:rPr>
      </w:pPr>
      <w:r>
        <w:rPr>
          <w:sz w:val="28"/>
        </w:rPr>
        <w:t>Thank you</w:t>
      </w:r>
    </w:p>
    <w:p w:rsidR="00ED6F12" w:rsidRDefault="00ED6F12" w:rsidP="00ED6F12">
      <w:pPr>
        <w:rPr>
          <w:sz w:val="28"/>
        </w:rPr>
      </w:pPr>
    </w:p>
    <w:p w:rsidR="00301E7E" w:rsidRDefault="00301E7E" w:rsidP="00ED6F12">
      <w:pPr>
        <w:jc w:val="center"/>
        <w:rPr>
          <w:sz w:val="28"/>
        </w:rPr>
      </w:pPr>
      <w:r>
        <w:rPr>
          <w:sz w:val="28"/>
        </w:rPr>
        <w:lastRenderedPageBreak/>
        <w:t>GSA SCHOLARSHIP SCORING PROCEDURES</w:t>
      </w:r>
    </w:p>
    <w:p w:rsidR="00301E7E" w:rsidRDefault="00301E7E" w:rsidP="00301E7E">
      <w:pPr>
        <w:jc w:val="center"/>
        <w:rPr>
          <w:sz w:val="28"/>
        </w:rPr>
      </w:pPr>
    </w:p>
    <w:p w:rsidR="00301E7E" w:rsidRPr="000E53A7" w:rsidRDefault="00301E7E" w:rsidP="00301E7E">
      <w:pPr>
        <w:rPr>
          <w:szCs w:val="24"/>
        </w:rPr>
      </w:pPr>
      <w:r w:rsidRPr="000E53A7">
        <w:rPr>
          <w:szCs w:val="24"/>
        </w:rPr>
        <w:t>The selection panel will consist of (5) people, appointed by the GSA President</w:t>
      </w:r>
    </w:p>
    <w:p w:rsidR="00A51796" w:rsidRPr="000E53A7" w:rsidRDefault="00A51796" w:rsidP="00301E7E">
      <w:pPr>
        <w:rPr>
          <w:szCs w:val="24"/>
        </w:rPr>
      </w:pPr>
    </w:p>
    <w:p w:rsidR="00A51796" w:rsidRPr="000E53A7" w:rsidRDefault="00A51796" w:rsidP="00301E7E">
      <w:pPr>
        <w:rPr>
          <w:szCs w:val="24"/>
        </w:rPr>
      </w:pPr>
      <w:r w:rsidRPr="000E53A7">
        <w:rPr>
          <w:szCs w:val="24"/>
        </w:rPr>
        <w:t xml:space="preserve">Each panel member will evaluate each application. </w:t>
      </w:r>
      <w:r w:rsidR="001D0578">
        <w:rPr>
          <w:szCs w:val="24"/>
        </w:rPr>
        <w:t xml:space="preserve"> </w:t>
      </w:r>
      <w:r w:rsidRPr="000E53A7">
        <w:rPr>
          <w:szCs w:val="24"/>
        </w:rPr>
        <w:t>All applications will be</w:t>
      </w:r>
      <w:r w:rsidR="006B6E42" w:rsidRPr="000E53A7">
        <w:rPr>
          <w:szCs w:val="24"/>
        </w:rPr>
        <w:t xml:space="preserve"> coded to the original cover sheet of the application.</w:t>
      </w:r>
    </w:p>
    <w:p w:rsidR="006B6E42" w:rsidRPr="000E53A7" w:rsidRDefault="006B6E42" w:rsidP="00301E7E">
      <w:pPr>
        <w:rPr>
          <w:szCs w:val="24"/>
        </w:rPr>
      </w:pPr>
    </w:p>
    <w:p w:rsidR="006B6E42" w:rsidRPr="000E53A7" w:rsidRDefault="006B6E42" w:rsidP="00301E7E">
      <w:pPr>
        <w:rPr>
          <w:szCs w:val="24"/>
        </w:rPr>
      </w:pPr>
      <w:r w:rsidRPr="000E53A7">
        <w:rPr>
          <w:szCs w:val="24"/>
        </w:rPr>
        <w:t xml:space="preserve">When scoring the </w:t>
      </w:r>
      <w:r w:rsidR="000E53A7" w:rsidRPr="000E53A7">
        <w:rPr>
          <w:szCs w:val="24"/>
        </w:rPr>
        <w:t>application each</w:t>
      </w:r>
      <w:r w:rsidRPr="000E53A7">
        <w:rPr>
          <w:szCs w:val="24"/>
        </w:rPr>
        <w:t xml:space="preserve"> member of the selection panel will evaluate each application in the different categories. When the scoring is complete the average score for each applicant will be determined by dividin</w:t>
      </w:r>
      <w:r w:rsidR="00ED6F12">
        <w:rPr>
          <w:szCs w:val="24"/>
        </w:rPr>
        <w:t xml:space="preserve">g the total number by five (5). </w:t>
      </w:r>
      <w:r w:rsidR="001D0578">
        <w:rPr>
          <w:szCs w:val="24"/>
        </w:rPr>
        <w:t xml:space="preserve"> </w:t>
      </w:r>
      <w:r w:rsidRPr="000E53A7">
        <w:rPr>
          <w:szCs w:val="24"/>
        </w:rPr>
        <w:t>A maximum of 500 points is available.</w:t>
      </w:r>
    </w:p>
    <w:p w:rsidR="006B6E42" w:rsidRPr="000E53A7" w:rsidRDefault="006B6E42" w:rsidP="00301E7E">
      <w:pPr>
        <w:rPr>
          <w:szCs w:val="24"/>
        </w:rPr>
      </w:pPr>
    </w:p>
    <w:p w:rsidR="006B6E42" w:rsidRPr="000E53A7" w:rsidRDefault="006B6E42" w:rsidP="00301E7E">
      <w:pPr>
        <w:rPr>
          <w:szCs w:val="24"/>
        </w:rPr>
      </w:pPr>
      <w:r w:rsidRPr="000E53A7">
        <w:rPr>
          <w:szCs w:val="24"/>
        </w:rPr>
        <w:t>In the case of a tie, the applications involved will be re-evaluated until the tie is broken.</w:t>
      </w:r>
    </w:p>
    <w:p w:rsidR="006B6E42" w:rsidRPr="000E53A7" w:rsidRDefault="006B6E42" w:rsidP="00301E7E">
      <w:pPr>
        <w:pBdr>
          <w:bottom w:val="dotted" w:sz="24" w:space="1" w:color="auto"/>
        </w:pBdr>
        <w:rPr>
          <w:szCs w:val="24"/>
        </w:rPr>
      </w:pPr>
    </w:p>
    <w:p w:rsidR="006B6E42" w:rsidRPr="000E53A7" w:rsidRDefault="006B6E42" w:rsidP="006B6E42">
      <w:pPr>
        <w:jc w:val="center"/>
        <w:rPr>
          <w:szCs w:val="24"/>
        </w:rPr>
      </w:pPr>
      <w:r w:rsidRPr="000E53A7">
        <w:rPr>
          <w:szCs w:val="24"/>
        </w:rPr>
        <w:t>POINT BREAKDOWN</w:t>
      </w:r>
    </w:p>
    <w:p w:rsidR="006B6E42" w:rsidRPr="000E53A7" w:rsidRDefault="006B6E42" w:rsidP="006B6E42">
      <w:pPr>
        <w:jc w:val="center"/>
        <w:rPr>
          <w:szCs w:val="24"/>
        </w:rPr>
      </w:pPr>
    </w:p>
    <w:p w:rsidR="006B6E42" w:rsidRPr="000E53A7" w:rsidRDefault="006B6E42" w:rsidP="006B6E42">
      <w:pPr>
        <w:rPr>
          <w:szCs w:val="24"/>
        </w:rPr>
      </w:pPr>
      <w:r w:rsidRPr="000E53A7">
        <w:rPr>
          <w:szCs w:val="24"/>
        </w:rPr>
        <w:t>1   Bowling Achievements</w:t>
      </w:r>
      <w:r w:rsidRPr="000E53A7">
        <w:rPr>
          <w:szCs w:val="24"/>
        </w:rPr>
        <w:tab/>
      </w:r>
      <w:r w:rsidRPr="000E53A7">
        <w:rPr>
          <w:szCs w:val="24"/>
        </w:rPr>
        <w:tab/>
      </w:r>
      <w:r w:rsidRPr="000E53A7">
        <w:rPr>
          <w:szCs w:val="24"/>
        </w:rPr>
        <w:tab/>
      </w:r>
      <w:r w:rsidRPr="000E53A7">
        <w:rPr>
          <w:szCs w:val="24"/>
        </w:rPr>
        <w:tab/>
        <w:t>30+</w:t>
      </w:r>
    </w:p>
    <w:p w:rsidR="006B6E42" w:rsidRPr="000E53A7" w:rsidRDefault="006B6E42" w:rsidP="006B6E42">
      <w:pPr>
        <w:rPr>
          <w:szCs w:val="24"/>
        </w:rPr>
      </w:pPr>
      <w:r w:rsidRPr="000E53A7">
        <w:rPr>
          <w:szCs w:val="24"/>
        </w:rPr>
        <w:t>2   Bowling Contributions</w:t>
      </w:r>
      <w:r w:rsidRPr="000E53A7">
        <w:rPr>
          <w:szCs w:val="24"/>
        </w:rPr>
        <w:tab/>
      </w:r>
      <w:r w:rsidRPr="000E53A7">
        <w:rPr>
          <w:szCs w:val="24"/>
        </w:rPr>
        <w:tab/>
      </w:r>
      <w:r w:rsidRPr="000E53A7">
        <w:rPr>
          <w:szCs w:val="24"/>
        </w:rPr>
        <w:tab/>
      </w:r>
      <w:r w:rsidRPr="000E53A7">
        <w:rPr>
          <w:szCs w:val="24"/>
        </w:rPr>
        <w:tab/>
        <w:t>15+</w:t>
      </w:r>
    </w:p>
    <w:p w:rsidR="006B6E42" w:rsidRPr="000E53A7" w:rsidRDefault="00005359" w:rsidP="006B6E42">
      <w:pPr>
        <w:rPr>
          <w:szCs w:val="24"/>
        </w:rPr>
      </w:pPr>
      <w:r>
        <w:rPr>
          <w:szCs w:val="24"/>
        </w:rPr>
        <w:t>3   Grade Point Average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B6E42" w:rsidRPr="000E53A7">
        <w:rPr>
          <w:szCs w:val="24"/>
        </w:rPr>
        <w:t>30+</w:t>
      </w:r>
    </w:p>
    <w:p w:rsidR="006B6E42" w:rsidRPr="000E53A7" w:rsidRDefault="00005359" w:rsidP="006B6E42">
      <w:pPr>
        <w:rPr>
          <w:szCs w:val="24"/>
        </w:rPr>
      </w:pPr>
      <w:r>
        <w:rPr>
          <w:szCs w:val="24"/>
        </w:rPr>
        <w:t>4   School Participation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B6E42" w:rsidRPr="000E53A7">
        <w:rPr>
          <w:szCs w:val="24"/>
        </w:rPr>
        <w:t>10+</w:t>
      </w:r>
    </w:p>
    <w:p w:rsidR="006B6E42" w:rsidRPr="000E53A7" w:rsidRDefault="006B6E42" w:rsidP="006B6E42">
      <w:pPr>
        <w:rPr>
          <w:szCs w:val="24"/>
        </w:rPr>
      </w:pPr>
      <w:r w:rsidRPr="000E53A7">
        <w:rPr>
          <w:szCs w:val="24"/>
        </w:rPr>
        <w:t>5   Outside Interests</w:t>
      </w:r>
      <w:r w:rsidRPr="000E53A7">
        <w:rPr>
          <w:szCs w:val="24"/>
        </w:rPr>
        <w:tab/>
      </w:r>
      <w:r w:rsidRPr="000E53A7">
        <w:rPr>
          <w:szCs w:val="24"/>
        </w:rPr>
        <w:tab/>
      </w:r>
      <w:r w:rsidRPr="000E53A7">
        <w:rPr>
          <w:szCs w:val="24"/>
        </w:rPr>
        <w:tab/>
      </w:r>
      <w:r w:rsidRPr="000E53A7">
        <w:rPr>
          <w:szCs w:val="24"/>
        </w:rPr>
        <w:tab/>
      </w:r>
      <w:r w:rsidRPr="000E53A7">
        <w:rPr>
          <w:szCs w:val="24"/>
        </w:rPr>
        <w:tab/>
        <w:t>10+</w:t>
      </w:r>
    </w:p>
    <w:p w:rsidR="006B6E42" w:rsidRPr="000E53A7" w:rsidRDefault="006B6E42" w:rsidP="006B6E42">
      <w:pPr>
        <w:rPr>
          <w:szCs w:val="24"/>
        </w:rPr>
      </w:pPr>
      <w:r w:rsidRPr="000E53A7">
        <w:rPr>
          <w:szCs w:val="24"/>
        </w:rPr>
        <w:t>6   References</w:t>
      </w:r>
      <w:r w:rsidRPr="000E53A7">
        <w:rPr>
          <w:szCs w:val="24"/>
        </w:rPr>
        <w:tab/>
      </w:r>
      <w:r w:rsidRPr="000E53A7">
        <w:rPr>
          <w:szCs w:val="24"/>
        </w:rPr>
        <w:tab/>
      </w:r>
      <w:r w:rsidRPr="000E53A7">
        <w:rPr>
          <w:szCs w:val="24"/>
        </w:rPr>
        <w:tab/>
      </w:r>
      <w:r w:rsidRPr="000E53A7">
        <w:rPr>
          <w:szCs w:val="24"/>
        </w:rPr>
        <w:tab/>
      </w:r>
      <w:r w:rsidRPr="000E53A7">
        <w:rPr>
          <w:szCs w:val="24"/>
        </w:rPr>
        <w:tab/>
      </w:r>
      <w:r w:rsidRPr="000E53A7">
        <w:rPr>
          <w:szCs w:val="24"/>
        </w:rPr>
        <w:tab/>
        <w:t xml:space="preserve"> 5+</w:t>
      </w:r>
    </w:p>
    <w:p w:rsidR="006B6E42" w:rsidRPr="000E53A7" w:rsidRDefault="006B6E42" w:rsidP="006B6E42">
      <w:pPr>
        <w:rPr>
          <w:szCs w:val="24"/>
        </w:rPr>
      </w:pPr>
      <w:r w:rsidRPr="000E53A7">
        <w:rPr>
          <w:szCs w:val="24"/>
        </w:rPr>
        <w:t>+maximum number of points which can awarded in each category</w:t>
      </w:r>
    </w:p>
    <w:p w:rsidR="006B6E42" w:rsidRPr="000E53A7" w:rsidRDefault="006B6E42" w:rsidP="006B6E42">
      <w:pPr>
        <w:rPr>
          <w:szCs w:val="24"/>
        </w:rPr>
      </w:pPr>
      <w:r w:rsidRPr="000E53A7">
        <w:rPr>
          <w:szCs w:val="24"/>
        </w:rPr>
        <w:t>***********************************************************************************************************</w:t>
      </w:r>
      <w:r w:rsidRPr="000E53A7">
        <w:rPr>
          <w:szCs w:val="24"/>
        </w:rPr>
        <w:tab/>
      </w:r>
    </w:p>
    <w:p w:rsidR="000E53A7" w:rsidRPr="000E53A7" w:rsidRDefault="000E53A7" w:rsidP="006B6E42">
      <w:pPr>
        <w:rPr>
          <w:szCs w:val="24"/>
        </w:rPr>
      </w:pPr>
    </w:p>
    <w:p w:rsidR="000E53A7" w:rsidRPr="000E53A7" w:rsidRDefault="000E53A7" w:rsidP="006B6E42">
      <w:pPr>
        <w:rPr>
          <w:sz w:val="28"/>
        </w:rPr>
      </w:pPr>
      <w:r w:rsidRPr="000E53A7">
        <w:rPr>
          <w:sz w:val="28"/>
        </w:rPr>
        <w:t xml:space="preserve">Notes to selection </w:t>
      </w:r>
      <w:r w:rsidR="00ED6F12">
        <w:rPr>
          <w:sz w:val="28"/>
        </w:rPr>
        <w:t>panel</w:t>
      </w:r>
    </w:p>
    <w:p w:rsidR="000E53A7" w:rsidRPr="000E53A7" w:rsidRDefault="000E53A7" w:rsidP="006B6E42">
      <w:pPr>
        <w:rPr>
          <w:szCs w:val="24"/>
        </w:rPr>
      </w:pPr>
    </w:p>
    <w:p w:rsidR="000E53A7" w:rsidRPr="000E53A7" w:rsidRDefault="000E53A7" w:rsidP="000E53A7">
      <w:pPr>
        <w:ind w:left="720"/>
        <w:rPr>
          <w:szCs w:val="24"/>
        </w:rPr>
      </w:pPr>
      <w:r w:rsidRPr="000E53A7">
        <w:rPr>
          <w:szCs w:val="24"/>
        </w:rPr>
        <w:t xml:space="preserve">1   Take into account high average, high game and series, awards        </w:t>
      </w:r>
    </w:p>
    <w:p w:rsidR="006B6E42" w:rsidRDefault="000E53A7" w:rsidP="006B6E42">
      <w:pPr>
        <w:rPr>
          <w:szCs w:val="24"/>
        </w:rPr>
      </w:pPr>
      <w:r>
        <w:rPr>
          <w:sz w:val="28"/>
        </w:rPr>
        <w:t xml:space="preserve">               </w:t>
      </w:r>
      <w:proofErr w:type="gramStart"/>
      <w:r w:rsidR="00A07906">
        <w:rPr>
          <w:szCs w:val="24"/>
        </w:rPr>
        <w:t>r</w:t>
      </w:r>
      <w:r>
        <w:rPr>
          <w:szCs w:val="24"/>
        </w:rPr>
        <w:t>eceived</w:t>
      </w:r>
      <w:proofErr w:type="gramEnd"/>
      <w:r>
        <w:rPr>
          <w:szCs w:val="24"/>
        </w:rPr>
        <w:t>, league and tournament participation.</w:t>
      </w:r>
    </w:p>
    <w:p w:rsidR="000E53A7" w:rsidRDefault="000E53A7" w:rsidP="006B6E42">
      <w:pPr>
        <w:rPr>
          <w:szCs w:val="24"/>
        </w:rPr>
      </w:pPr>
      <w:r>
        <w:rPr>
          <w:szCs w:val="24"/>
        </w:rPr>
        <w:tab/>
        <w:t>2   Rate applicant according to his/her contribution not only to GSA Youth Bowling</w:t>
      </w:r>
      <w:r w:rsidR="00ED6F12">
        <w:rPr>
          <w:szCs w:val="24"/>
        </w:rPr>
        <w:t>,</w:t>
      </w:r>
    </w:p>
    <w:p w:rsidR="000E53A7" w:rsidRDefault="000E53A7" w:rsidP="006B6E42">
      <w:pPr>
        <w:rPr>
          <w:szCs w:val="24"/>
        </w:rPr>
      </w:pPr>
      <w:r>
        <w:rPr>
          <w:szCs w:val="24"/>
        </w:rPr>
        <w:t xml:space="preserve">                 </w:t>
      </w:r>
      <w:proofErr w:type="gramStart"/>
      <w:r w:rsidR="00A07906">
        <w:rPr>
          <w:szCs w:val="24"/>
        </w:rPr>
        <w:t>b</w:t>
      </w:r>
      <w:r w:rsidR="00155E2C">
        <w:rPr>
          <w:szCs w:val="24"/>
        </w:rPr>
        <w:t>ut</w:t>
      </w:r>
      <w:proofErr w:type="gramEnd"/>
      <w:r w:rsidR="00155E2C">
        <w:rPr>
          <w:szCs w:val="24"/>
        </w:rPr>
        <w:t xml:space="preserve"> also to his/her bowling establishment and bowling in general.</w:t>
      </w:r>
    </w:p>
    <w:p w:rsidR="00155E2C" w:rsidRDefault="00155E2C" w:rsidP="006B6E42">
      <w:pPr>
        <w:rPr>
          <w:szCs w:val="24"/>
        </w:rPr>
      </w:pPr>
      <w:r>
        <w:rPr>
          <w:szCs w:val="24"/>
        </w:rPr>
        <w:tab/>
        <w:t>3   Take into consideration the applicant</w:t>
      </w:r>
      <w:r w:rsidR="00ED6F12">
        <w:rPr>
          <w:szCs w:val="24"/>
        </w:rPr>
        <w:t>’</w:t>
      </w:r>
      <w:r>
        <w:rPr>
          <w:szCs w:val="24"/>
        </w:rPr>
        <w:t>s courses of study or what courses have been</w:t>
      </w:r>
    </w:p>
    <w:p w:rsidR="00155E2C" w:rsidRDefault="00155E2C" w:rsidP="006B6E42">
      <w:pPr>
        <w:rPr>
          <w:szCs w:val="24"/>
        </w:rPr>
      </w:pPr>
      <w:r>
        <w:rPr>
          <w:szCs w:val="24"/>
        </w:rPr>
        <w:tab/>
        <w:t xml:space="preserve">     </w:t>
      </w:r>
      <w:proofErr w:type="gramStart"/>
      <w:r>
        <w:rPr>
          <w:szCs w:val="24"/>
        </w:rPr>
        <w:t>taken</w:t>
      </w:r>
      <w:proofErr w:type="gramEnd"/>
      <w:r>
        <w:rPr>
          <w:szCs w:val="24"/>
        </w:rPr>
        <w:t xml:space="preserve">. </w:t>
      </w:r>
      <w:r w:rsidR="001D0578">
        <w:rPr>
          <w:szCs w:val="24"/>
        </w:rPr>
        <w:t>Carefully</w:t>
      </w:r>
      <w:r>
        <w:rPr>
          <w:szCs w:val="24"/>
        </w:rPr>
        <w:t xml:space="preserve"> examine the difficulty of courses when looking specifically at</w:t>
      </w:r>
    </w:p>
    <w:p w:rsidR="00155E2C" w:rsidRDefault="00155E2C" w:rsidP="006B6E42">
      <w:pPr>
        <w:rPr>
          <w:szCs w:val="24"/>
        </w:rPr>
      </w:pPr>
      <w:r>
        <w:rPr>
          <w:szCs w:val="24"/>
        </w:rPr>
        <w:t xml:space="preserve">                 </w:t>
      </w:r>
      <w:proofErr w:type="gramStart"/>
      <w:r w:rsidR="00ED6F12">
        <w:rPr>
          <w:szCs w:val="24"/>
        </w:rPr>
        <w:t>G</w:t>
      </w:r>
      <w:r>
        <w:rPr>
          <w:szCs w:val="24"/>
        </w:rPr>
        <w:t>PA and transcripts.</w:t>
      </w:r>
      <w:proofErr w:type="gramEnd"/>
    </w:p>
    <w:p w:rsidR="00155E2C" w:rsidRDefault="00155E2C" w:rsidP="006B6E42">
      <w:pPr>
        <w:rPr>
          <w:szCs w:val="24"/>
        </w:rPr>
      </w:pPr>
      <w:r>
        <w:rPr>
          <w:szCs w:val="24"/>
        </w:rPr>
        <w:tab/>
        <w:t>4   School Participation is self</w:t>
      </w:r>
      <w:r w:rsidR="001D0578">
        <w:rPr>
          <w:szCs w:val="24"/>
        </w:rPr>
        <w:t>-</w:t>
      </w:r>
      <w:r>
        <w:rPr>
          <w:szCs w:val="24"/>
        </w:rPr>
        <w:t>explanatory.</w:t>
      </w:r>
    </w:p>
    <w:p w:rsidR="00155E2C" w:rsidRDefault="00155E2C" w:rsidP="006B6E42">
      <w:pPr>
        <w:rPr>
          <w:szCs w:val="24"/>
        </w:rPr>
      </w:pPr>
      <w:r>
        <w:rPr>
          <w:szCs w:val="24"/>
        </w:rPr>
        <w:tab/>
        <w:t xml:space="preserve">5   Outside interests </w:t>
      </w:r>
      <w:proofErr w:type="gramStart"/>
      <w:r>
        <w:rPr>
          <w:szCs w:val="24"/>
        </w:rPr>
        <w:t>is</w:t>
      </w:r>
      <w:proofErr w:type="gramEnd"/>
      <w:r>
        <w:rPr>
          <w:szCs w:val="24"/>
        </w:rPr>
        <w:t xml:space="preserve"> self</w:t>
      </w:r>
      <w:r w:rsidR="001D0578">
        <w:rPr>
          <w:szCs w:val="24"/>
        </w:rPr>
        <w:t>-</w:t>
      </w:r>
      <w:r>
        <w:rPr>
          <w:szCs w:val="24"/>
        </w:rPr>
        <w:t>explanatory.</w:t>
      </w:r>
    </w:p>
    <w:p w:rsidR="00155E2C" w:rsidRDefault="00155E2C" w:rsidP="00DD0288">
      <w:pPr>
        <w:ind w:left="720"/>
        <w:rPr>
          <w:szCs w:val="24"/>
        </w:rPr>
      </w:pPr>
      <w:r>
        <w:rPr>
          <w:szCs w:val="24"/>
        </w:rPr>
        <w:t xml:space="preserve">6   Evaluate on the basis of </w:t>
      </w:r>
      <w:r w:rsidR="001D0578">
        <w:rPr>
          <w:szCs w:val="24"/>
        </w:rPr>
        <w:t xml:space="preserve">the </w:t>
      </w:r>
      <w:r>
        <w:rPr>
          <w:szCs w:val="24"/>
        </w:rPr>
        <w:t xml:space="preserve">applicant’s character, temperament, dedication and </w:t>
      </w:r>
      <w:r w:rsidR="00DD0288">
        <w:rPr>
          <w:szCs w:val="24"/>
        </w:rPr>
        <w:t xml:space="preserve">         future </w:t>
      </w:r>
      <w:r w:rsidR="00A07906">
        <w:rPr>
          <w:szCs w:val="24"/>
        </w:rPr>
        <w:t>po</w:t>
      </w:r>
      <w:r>
        <w:rPr>
          <w:szCs w:val="24"/>
        </w:rPr>
        <w:t>tential as determined by a maximum of two letters of reference.</w:t>
      </w:r>
    </w:p>
    <w:p w:rsidR="00155E2C" w:rsidRDefault="00155E2C" w:rsidP="006B6E42">
      <w:pPr>
        <w:rPr>
          <w:szCs w:val="24"/>
        </w:rPr>
      </w:pPr>
    </w:p>
    <w:p w:rsidR="00155E2C" w:rsidRDefault="00155E2C" w:rsidP="006B6E42">
      <w:pPr>
        <w:rPr>
          <w:szCs w:val="24"/>
        </w:rPr>
      </w:pPr>
    </w:p>
    <w:p w:rsidR="00155E2C" w:rsidRDefault="00155E2C" w:rsidP="00155E2C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PLEASE PRIN</w:t>
      </w:r>
      <w:r w:rsidR="00005359">
        <w:rPr>
          <w:b/>
          <w:szCs w:val="24"/>
        </w:rPr>
        <w:t xml:space="preserve">T </w:t>
      </w:r>
      <w:r>
        <w:rPr>
          <w:b/>
          <w:szCs w:val="24"/>
        </w:rPr>
        <w:t>ALL INFORMATION</w:t>
      </w:r>
    </w:p>
    <w:p w:rsidR="00155E2C" w:rsidRDefault="00155E2C" w:rsidP="00155E2C">
      <w:pPr>
        <w:jc w:val="center"/>
        <w:rPr>
          <w:b/>
          <w:szCs w:val="24"/>
        </w:rPr>
      </w:pPr>
    </w:p>
    <w:p w:rsidR="00155E2C" w:rsidRDefault="00155E2C" w:rsidP="00155E2C">
      <w:pPr>
        <w:rPr>
          <w:b/>
          <w:szCs w:val="24"/>
        </w:rPr>
      </w:pPr>
      <w:r>
        <w:rPr>
          <w:b/>
          <w:szCs w:val="24"/>
        </w:rPr>
        <w:t xml:space="preserve">GSA RALPH SUTTON </w:t>
      </w:r>
      <w:r w:rsidR="00DD0288">
        <w:rPr>
          <w:b/>
          <w:szCs w:val="24"/>
        </w:rPr>
        <w:t>SCHOLARSHIP APPLICATION</w:t>
      </w:r>
      <w:r>
        <w:rPr>
          <w:b/>
          <w:szCs w:val="24"/>
        </w:rPr>
        <w:tab/>
      </w:r>
      <w:r>
        <w:rPr>
          <w:b/>
          <w:szCs w:val="24"/>
        </w:rPr>
        <w:tab/>
        <w:t>CODE #</w:t>
      </w:r>
    </w:p>
    <w:p w:rsidR="00155E2C" w:rsidRDefault="00155E2C" w:rsidP="00155E2C">
      <w:pPr>
        <w:rPr>
          <w:b/>
          <w:szCs w:val="24"/>
        </w:rPr>
      </w:pPr>
    </w:p>
    <w:p w:rsidR="00005359" w:rsidRDefault="00155E2C" w:rsidP="00155E2C">
      <w:pPr>
        <w:rPr>
          <w:b/>
          <w:szCs w:val="24"/>
        </w:rPr>
      </w:pPr>
      <w:r>
        <w:rPr>
          <w:b/>
          <w:szCs w:val="24"/>
        </w:rPr>
        <w:t xml:space="preserve">BOWLING STATISTICS:  </w:t>
      </w:r>
    </w:p>
    <w:p w:rsidR="00005359" w:rsidRDefault="00005359" w:rsidP="00155E2C">
      <w:pPr>
        <w:rPr>
          <w:b/>
          <w:szCs w:val="24"/>
        </w:rPr>
      </w:pPr>
    </w:p>
    <w:p w:rsidR="00155E2C" w:rsidRDefault="00155E2C" w:rsidP="00155E2C">
      <w:pPr>
        <w:rPr>
          <w:szCs w:val="24"/>
        </w:rPr>
      </w:pPr>
      <w:r>
        <w:rPr>
          <w:szCs w:val="24"/>
        </w:rPr>
        <w:t>High Game(s</w:t>
      </w:r>
      <w:proofErr w:type="gramStart"/>
      <w:r>
        <w:rPr>
          <w:szCs w:val="24"/>
        </w:rPr>
        <w:t>)</w:t>
      </w:r>
      <w:r w:rsidR="00005359">
        <w:rPr>
          <w:szCs w:val="24"/>
        </w:rPr>
        <w:t>_</w:t>
      </w:r>
      <w:proofErr w:type="gramEnd"/>
      <w:r w:rsidR="00005359">
        <w:rPr>
          <w:szCs w:val="24"/>
        </w:rPr>
        <w:t>________________________________</w:t>
      </w:r>
    </w:p>
    <w:p w:rsidR="00005359" w:rsidRDefault="00005359" w:rsidP="00155E2C">
      <w:pPr>
        <w:rPr>
          <w:szCs w:val="24"/>
        </w:rPr>
      </w:pPr>
    </w:p>
    <w:p w:rsidR="00005359" w:rsidRDefault="00005359" w:rsidP="00155E2C">
      <w:pPr>
        <w:rPr>
          <w:szCs w:val="24"/>
        </w:rPr>
      </w:pPr>
      <w:r>
        <w:rPr>
          <w:szCs w:val="24"/>
        </w:rPr>
        <w:t>High Series___________________________________</w:t>
      </w:r>
    </w:p>
    <w:p w:rsidR="00005359" w:rsidRDefault="00005359" w:rsidP="00155E2C">
      <w:pPr>
        <w:rPr>
          <w:szCs w:val="24"/>
        </w:rPr>
      </w:pPr>
    </w:p>
    <w:p w:rsidR="00005359" w:rsidRDefault="00005359" w:rsidP="00155E2C">
      <w:pPr>
        <w:rPr>
          <w:szCs w:val="24"/>
        </w:rPr>
      </w:pPr>
      <w:r>
        <w:rPr>
          <w:szCs w:val="24"/>
        </w:rPr>
        <w:t>Current Average_______________________________</w:t>
      </w:r>
    </w:p>
    <w:p w:rsidR="00005359" w:rsidRDefault="00005359" w:rsidP="00155E2C">
      <w:pPr>
        <w:rPr>
          <w:szCs w:val="24"/>
        </w:rPr>
      </w:pPr>
    </w:p>
    <w:p w:rsidR="00005359" w:rsidRDefault="00005359" w:rsidP="00155E2C">
      <w:pPr>
        <w:rPr>
          <w:szCs w:val="24"/>
        </w:rPr>
      </w:pPr>
      <w:r>
        <w:rPr>
          <w:szCs w:val="24"/>
        </w:rPr>
        <w:t>Highest Average_______________________________</w:t>
      </w:r>
    </w:p>
    <w:p w:rsidR="00005359" w:rsidRDefault="00005359" w:rsidP="00155E2C">
      <w:pPr>
        <w:rPr>
          <w:szCs w:val="24"/>
        </w:rPr>
      </w:pPr>
    </w:p>
    <w:p w:rsidR="004C1A5A" w:rsidRDefault="004C1A5A" w:rsidP="00155E2C">
      <w:pPr>
        <w:rPr>
          <w:szCs w:val="24"/>
        </w:rPr>
      </w:pPr>
      <w:proofErr w:type="gramStart"/>
      <w:r>
        <w:rPr>
          <w:b/>
          <w:szCs w:val="24"/>
        </w:rPr>
        <w:t xml:space="preserve">BOWLING CONTRIBUTIONS: </w:t>
      </w:r>
      <w:r>
        <w:rPr>
          <w:szCs w:val="24"/>
        </w:rPr>
        <w:t>(Jr. Leader, Jr. Coach, tournament worker, bowling establishment representative, etc.)</w:t>
      </w:r>
      <w:proofErr w:type="gramEnd"/>
    </w:p>
    <w:p w:rsidR="004C1A5A" w:rsidRDefault="004C1A5A" w:rsidP="004C1A5A">
      <w:pPr>
        <w:rPr>
          <w:szCs w:val="24"/>
        </w:rPr>
      </w:pPr>
    </w:p>
    <w:p w:rsidR="00005359" w:rsidRDefault="004C1A5A" w:rsidP="004C1A5A">
      <w:pPr>
        <w:rPr>
          <w:szCs w:val="24"/>
        </w:rPr>
      </w:pPr>
      <w:r>
        <w:rPr>
          <w:szCs w:val="24"/>
        </w:rPr>
        <w:t>1.</w:t>
      </w:r>
      <w:r w:rsidRPr="004C1A5A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4.</w:t>
      </w:r>
    </w:p>
    <w:p w:rsidR="004C1A5A" w:rsidRDefault="004C1A5A" w:rsidP="004C1A5A">
      <w:pPr>
        <w:rPr>
          <w:szCs w:val="24"/>
        </w:rPr>
      </w:pPr>
    </w:p>
    <w:p w:rsidR="0087712E" w:rsidRDefault="0087712E" w:rsidP="004C1A5A">
      <w:pPr>
        <w:rPr>
          <w:szCs w:val="24"/>
        </w:rPr>
      </w:pPr>
      <w:r>
        <w:rPr>
          <w:szCs w:val="24"/>
        </w:rPr>
        <w:t>2.                                                                     5.</w:t>
      </w:r>
    </w:p>
    <w:p w:rsidR="0087712E" w:rsidRDefault="0087712E" w:rsidP="004C1A5A">
      <w:pPr>
        <w:rPr>
          <w:szCs w:val="24"/>
        </w:rPr>
      </w:pPr>
    </w:p>
    <w:p w:rsidR="0087712E" w:rsidRDefault="0087712E" w:rsidP="004C1A5A">
      <w:pPr>
        <w:rPr>
          <w:szCs w:val="24"/>
        </w:rPr>
      </w:pPr>
      <w:r>
        <w:rPr>
          <w:szCs w:val="24"/>
        </w:rPr>
        <w:t>3.                                                                     6.</w:t>
      </w:r>
    </w:p>
    <w:p w:rsidR="0087712E" w:rsidRDefault="0087712E" w:rsidP="004C1A5A">
      <w:pPr>
        <w:rPr>
          <w:szCs w:val="24"/>
        </w:rPr>
      </w:pPr>
    </w:p>
    <w:p w:rsidR="0087712E" w:rsidRDefault="0087712E" w:rsidP="004C1A5A">
      <w:pPr>
        <w:rPr>
          <w:szCs w:val="24"/>
        </w:rPr>
      </w:pPr>
      <w:r>
        <w:rPr>
          <w:b/>
          <w:szCs w:val="24"/>
        </w:rPr>
        <w:t xml:space="preserve">SCHOOL RELATED ACTIVITIES: </w:t>
      </w:r>
      <w:r>
        <w:rPr>
          <w:szCs w:val="24"/>
        </w:rPr>
        <w:t xml:space="preserve"> (Clubs, Sports, Student Council, etc.)</w:t>
      </w:r>
    </w:p>
    <w:p w:rsidR="0087712E" w:rsidRDefault="0087712E" w:rsidP="0087712E">
      <w:pPr>
        <w:rPr>
          <w:szCs w:val="24"/>
        </w:rPr>
      </w:pPr>
    </w:p>
    <w:p w:rsidR="0087712E" w:rsidRPr="0087712E" w:rsidRDefault="0087712E" w:rsidP="0087712E">
      <w:pPr>
        <w:rPr>
          <w:szCs w:val="24"/>
        </w:rPr>
      </w:pPr>
      <w:r>
        <w:rPr>
          <w:szCs w:val="24"/>
        </w:rPr>
        <w:t>1.</w:t>
      </w:r>
      <w:r w:rsidRPr="0087712E">
        <w:rPr>
          <w:szCs w:val="24"/>
        </w:rPr>
        <w:t xml:space="preserve">                                                          </w:t>
      </w:r>
      <w:r>
        <w:rPr>
          <w:szCs w:val="24"/>
        </w:rPr>
        <w:t xml:space="preserve">           </w:t>
      </w:r>
      <w:r w:rsidRPr="0087712E">
        <w:rPr>
          <w:szCs w:val="24"/>
        </w:rPr>
        <w:t>4.</w:t>
      </w:r>
    </w:p>
    <w:p w:rsidR="0087712E" w:rsidRDefault="0087712E" w:rsidP="0087712E">
      <w:pPr>
        <w:rPr>
          <w:szCs w:val="24"/>
        </w:rPr>
      </w:pPr>
    </w:p>
    <w:p w:rsidR="0087712E" w:rsidRDefault="0087712E" w:rsidP="0087712E">
      <w:pPr>
        <w:rPr>
          <w:szCs w:val="24"/>
        </w:rPr>
      </w:pPr>
      <w:r>
        <w:rPr>
          <w:szCs w:val="24"/>
        </w:rPr>
        <w:t>2.                                                                     5.</w:t>
      </w:r>
    </w:p>
    <w:p w:rsidR="0087712E" w:rsidRDefault="0087712E" w:rsidP="0087712E">
      <w:pPr>
        <w:rPr>
          <w:szCs w:val="24"/>
        </w:rPr>
      </w:pPr>
    </w:p>
    <w:p w:rsidR="0087712E" w:rsidRDefault="0087712E" w:rsidP="0087712E">
      <w:pPr>
        <w:rPr>
          <w:szCs w:val="24"/>
        </w:rPr>
      </w:pPr>
      <w:r>
        <w:rPr>
          <w:szCs w:val="24"/>
        </w:rPr>
        <w:t>3.                                                                     6.</w:t>
      </w:r>
    </w:p>
    <w:p w:rsidR="0087712E" w:rsidRDefault="0087712E" w:rsidP="0087712E">
      <w:pPr>
        <w:rPr>
          <w:szCs w:val="24"/>
        </w:rPr>
      </w:pPr>
    </w:p>
    <w:p w:rsidR="0087712E" w:rsidRDefault="0087712E" w:rsidP="0087712E">
      <w:pPr>
        <w:rPr>
          <w:szCs w:val="24"/>
        </w:rPr>
      </w:pPr>
      <w:r>
        <w:rPr>
          <w:b/>
          <w:szCs w:val="24"/>
        </w:rPr>
        <w:t xml:space="preserve">OTHER ACTIVITIES AND INTERESTS: </w:t>
      </w:r>
      <w:r>
        <w:rPr>
          <w:szCs w:val="24"/>
        </w:rPr>
        <w:t xml:space="preserve"> (non-school, non-bowling)</w:t>
      </w:r>
    </w:p>
    <w:p w:rsidR="0087712E" w:rsidRDefault="0087712E" w:rsidP="0087712E">
      <w:pPr>
        <w:rPr>
          <w:szCs w:val="24"/>
        </w:rPr>
      </w:pPr>
    </w:p>
    <w:p w:rsidR="0087712E" w:rsidRDefault="0087712E" w:rsidP="0087712E">
      <w:pPr>
        <w:rPr>
          <w:szCs w:val="24"/>
        </w:rPr>
      </w:pPr>
      <w:r>
        <w:rPr>
          <w:szCs w:val="24"/>
        </w:rPr>
        <w:t>1.</w:t>
      </w:r>
    </w:p>
    <w:p w:rsidR="0087712E" w:rsidRDefault="0087712E" w:rsidP="0087712E">
      <w:pPr>
        <w:rPr>
          <w:szCs w:val="24"/>
        </w:rPr>
      </w:pPr>
    </w:p>
    <w:p w:rsidR="0087712E" w:rsidRDefault="0087712E" w:rsidP="0087712E">
      <w:pPr>
        <w:rPr>
          <w:szCs w:val="24"/>
        </w:rPr>
      </w:pPr>
      <w:r>
        <w:rPr>
          <w:szCs w:val="24"/>
        </w:rPr>
        <w:t>2.</w:t>
      </w:r>
    </w:p>
    <w:p w:rsidR="0087712E" w:rsidRDefault="0087712E" w:rsidP="0087712E">
      <w:pPr>
        <w:rPr>
          <w:szCs w:val="24"/>
        </w:rPr>
      </w:pPr>
    </w:p>
    <w:p w:rsidR="0087712E" w:rsidRDefault="0087712E" w:rsidP="0087712E">
      <w:pPr>
        <w:rPr>
          <w:b/>
          <w:szCs w:val="24"/>
        </w:rPr>
      </w:pPr>
      <w:r>
        <w:rPr>
          <w:b/>
          <w:szCs w:val="24"/>
        </w:rPr>
        <w:t>GOALS:</w:t>
      </w:r>
    </w:p>
    <w:p w:rsidR="0087712E" w:rsidRDefault="0087712E" w:rsidP="0087712E">
      <w:pPr>
        <w:rPr>
          <w:b/>
          <w:szCs w:val="24"/>
        </w:rPr>
      </w:pPr>
    </w:p>
    <w:p w:rsidR="0087712E" w:rsidRDefault="0087712E" w:rsidP="0087712E">
      <w:pPr>
        <w:rPr>
          <w:b/>
          <w:szCs w:val="24"/>
        </w:rPr>
      </w:pPr>
    </w:p>
    <w:p w:rsidR="0087712E" w:rsidRDefault="0087712E" w:rsidP="0087712E">
      <w:pPr>
        <w:rPr>
          <w:b/>
          <w:szCs w:val="24"/>
        </w:rPr>
      </w:pPr>
      <w:r>
        <w:rPr>
          <w:b/>
          <w:szCs w:val="24"/>
        </w:rPr>
        <w:lastRenderedPageBreak/>
        <w:t xml:space="preserve">HIGH SCHOOL TRANSCRIPT: </w:t>
      </w:r>
      <w:r w:rsidR="001D0578">
        <w:rPr>
          <w:b/>
          <w:szCs w:val="24"/>
        </w:rPr>
        <w:t xml:space="preserve"> </w:t>
      </w:r>
      <w:r>
        <w:rPr>
          <w:b/>
          <w:szCs w:val="24"/>
        </w:rPr>
        <w:t>(Please attach an official transcript including fall and spring classes for your senior year)</w:t>
      </w:r>
    </w:p>
    <w:p w:rsidR="009F5FAB" w:rsidRDefault="009F5FAB" w:rsidP="0087712E">
      <w:pPr>
        <w:rPr>
          <w:b/>
          <w:szCs w:val="24"/>
        </w:rPr>
      </w:pPr>
    </w:p>
    <w:p w:rsidR="009F5FAB" w:rsidRDefault="009F5FAB" w:rsidP="0087712E">
      <w:pPr>
        <w:rPr>
          <w:szCs w:val="24"/>
        </w:rPr>
      </w:pPr>
      <w:r>
        <w:rPr>
          <w:b/>
          <w:szCs w:val="24"/>
        </w:rPr>
        <w:t xml:space="preserve">COACH/TEACHER REFERENCES: </w:t>
      </w:r>
      <w:r w:rsidR="001D0578">
        <w:rPr>
          <w:b/>
          <w:szCs w:val="24"/>
        </w:rPr>
        <w:t xml:space="preserve"> </w:t>
      </w:r>
      <w:r>
        <w:rPr>
          <w:szCs w:val="24"/>
        </w:rPr>
        <w:t>(Please attach a maximum of two character references)</w:t>
      </w:r>
    </w:p>
    <w:p w:rsidR="009F5FAB" w:rsidRDefault="009F5FAB" w:rsidP="0087712E">
      <w:pPr>
        <w:rPr>
          <w:szCs w:val="24"/>
        </w:rPr>
      </w:pPr>
    </w:p>
    <w:p w:rsidR="009F5FAB" w:rsidRPr="009F5FAB" w:rsidRDefault="009F5FAB" w:rsidP="0087712E">
      <w:pPr>
        <w:rPr>
          <w:szCs w:val="24"/>
        </w:rPr>
      </w:pPr>
      <w:r>
        <w:rPr>
          <w:b/>
          <w:szCs w:val="24"/>
        </w:rPr>
        <w:t xml:space="preserve">IF ADDITIONAL SPACE IS NEEDED, INCLUDE SPECIFIC INFORMATION ON A SEPARATE, BUT </w:t>
      </w:r>
      <w:r w:rsidR="00E4001F">
        <w:rPr>
          <w:b/>
          <w:szCs w:val="24"/>
        </w:rPr>
        <w:t>ATTACHED,</w:t>
      </w:r>
      <w:r>
        <w:rPr>
          <w:b/>
          <w:szCs w:val="24"/>
        </w:rPr>
        <w:t xml:space="preserve"> SHEET OF PAPER. </w:t>
      </w:r>
      <w:r w:rsidR="001D0578">
        <w:rPr>
          <w:b/>
          <w:szCs w:val="24"/>
        </w:rPr>
        <w:t xml:space="preserve"> </w:t>
      </w:r>
      <w:r>
        <w:rPr>
          <w:szCs w:val="24"/>
        </w:rPr>
        <w:t>Please designate the categories for additional information</w:t>
      </w:r>
      <w:r w:rsidR="001D0578">
        <w:rPr>
          <w:szCs w:val="24"/>
        </w:rPr>
        <w:t>.</w:t>
      </w:r>
    </w:p>
    <w:p w:rsidR="0087712E" w:rsidRPr="0087712E" w:rsidRDefault="0087712E" w:rsidP="0087712E">
      <w:pPr>
        <w:rPr>
          <w:szCs w:val="24"/>
        </w:rPr>
      </w:pPr>
    </w:p>
    <w:p w:rsidR="00005359" w:rsidRDefault="00005359" w:rsidP="00155E2C">
      <w:pPr>
        <w:rPr>
          <w:szCs w:val="24"/>
        </w:rPr>
      </w:pPr>
    </w:p>
    <w:p w:rsidR="00005359" w:rsidRDefault="00005359" w:rsidP="00155E2C">
      <w:pPr>
        <w:rPr>
          <w:szCs w:val="24"/>
        </w:rPr>
      </w:pPr>
    </w:p>
    <w:p w:rsidR="00005359" w:rsidRDefault="00005359" w:rsidP="00155E2C">
      <w:pPr>
        <w:rPr>
          <w:szCs w:val="24"/>
        </w:rPr>
      </w:pPr>
    </w:p>
    <w:p w:rsidR="00005359" w:rsidRPr="00155E2C" w:rsidRDefault="00005359" w:rsidP="00155E2C">
      <w:pPr>
        <w:rPr>
          <w:szCs w:val="24"/>
        </w:rPr>
      </w:pPr>
    </w:p>
    <w:p w:rsidR="006207AA" w:rsidRDefault="006207AA" w:rsidP="00B3539E">
      <w:pPr>
        <w:rPr>
          <w:sz w:val="28"/>
        </w:rPr>
      </w:pPr>
    </w:p>
    <w:p w:rsidR="006207AA" w:rsidRPr="00B3539E" w:rsidRDefault="006207AA" w:rsidP="00B3539E">
      <w:pPr>
        <w:rPr>
          <w:sz w:val="28"/>
        </w:rPr>
      </w:pPr>
    </w:p>
    <w:sectPr w:rsidR="006207AA" w:rsidRPr="00B3539E" w:rsidSect="00B3539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EA4" w:rsidRDefault="00053EA4" w:rsidP="00A07906">
      <w:r>
        <w:separator/>
      </w:r>
    </w:p>
  </w:endnote>
  <w:endnote w:type="continuationSeparator" w:id="0">
    <w:p w:rsidR="00053EA4" w:rsidRDefault="00053EA4" w:rsidP="00A0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06" w:rsidRDefault="00597BB7">
    <w:pPr>
      <w:pStyle w:val="Footer"/>
    </w:pPr>
    <w:r>
      <w:t>1/2023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EA4" w:rsidRDefault="00053EA4" w:rsidP="00A07906">
      <w:r>
        <w:separator/>
      </w:r>
    </w:p>
  </w:footnote>
  <w:footnote w:type="continuationSeparator" w:id="0">
    <w:p w:rsidR="00053EA4" w:rsidRDefault="00053EA4" w:rsidP="00A0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F3E"/>
    <w:multiLevelType w:val="hybridMultilevel"/>
    <w:tmpl w:val="FF2606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E57303"/>
    <w:multiLevelType w:val="hybridMultilevel"/>
    <w:tmpl w:val="17B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C391A"/>
    <w:multiLevelType w:val="hybridMultilevel"/>
    <w:tmpl w:val="9D90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92671"/>
    <w:multiLevelType w:val="hybridMultilevel"/>
    <w:tmpl w:val="B12ED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E646BA"/>
    <w:multiLevelType w:val="hybridMultilevel"/>
    <w:tmpl w:val="63C6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B2580"/>
    <w:multiLevelType w:val="hybridMultilevel"/>
    <w:tmpl w:val="491C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C320A"/>
    <w:multiLevelType w:val="hybridMultilevel"/>
    <w:tmpl w:val="AED6B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F6C05"/>
    <w:multiLevelType w:val="hybridMultilevel"/>
    <w:tmpl w:val="5074F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A5152"/>
    <w:multiLevelType w:val="hybridMultilevel"/>
    <w:tmpl w:val="629E9B2A"/>
    <w:lvl w:ilvl="0" w:tplc="89421DEC">
      <w:start w:val="1"/>
      <w:numFmt w:val="decimal"/>
      <w:lvlText w:val="%1."/>
      <w:lvlJc w:val="left"/>
      <w:pPr>
        <w:ind w:left="4665" w:hanging="43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26B85"/>
    <w:multiLevelType w:val="hybridMultilevel"/>
    <w:tmpl w:val="C9B80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46900"/>
    <w:multiLevelType w:val="hybridMultilevel"/>
    <w:tmpl w:val="9E8E3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341A2"/>
    <w:multiLevelType w:val="hybridMultilevel"/>
    <w:tmpl w:val="88E2E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14BA1"/>
    <w:multiLevelType w:val="hybridMultilevel"/>
    <w:tmpl w:val="F8543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EE3"/>
    <w:rsid w:val="00005359"/>
    <w:rsid w:val="00053EA4"/>
    <w:rsid w:val="000E53A7"/>
    <w:rsid w:val="00155E2C"/>
    <w:rsid w:val="0016508D"/>
    <w:rsid w:val="001D0578"/>
    <w:rsid w:val="001D320A"/>
    <w:rsid w:val="00265B4F"/>
    <w:rsid w:val="00265FD6"/>
    <w:rsid w:val="00301E7E"/>
    <w:rsid w:val="00312D9F"/>
    <w:rsid w:val="00366492"/>
    <w:rsid w:val="00370017"/>
    <w:rsid w:val="004276C9"/>
    <w:rsid w:val="00497A3E"/>
    <w:rsid w:val="004C1A5A"/>
    <w:rsid w:val="004C5ED2"/>
    <w:rsid w:val="00500992"/>
    <w:rsid w:val="00522C44"/>
    <w:rsid w:val="00597BB7"/>
    <w:rsid w:val="006207AA"/>
    <w:rsid w:val="006B6E42"/>
    <w:rsid w:val="0070137C"/>
    <w:rsid w:val="00710B78"/>
    <w:rsid w:val="00766D7C"/>
    <w:rsid w:val="00851A4C"/>
    <w:rsid w:val="0087712E"/>
    <w:rsid w:val="00890DA0"/>
    <w:rsid w:val="008F29EE"/>
    <w:rsid w:val="009F5FAB"/>
    <w:rsid w:val="00A07906"/>
    <w:rsid w:val="00A51796"/>
    <w:rsid w:val="00A73A5A"/>
    <w:rsid w:val="00A75524"/>
    <w:rsid w:val="00AE7EE3"/>
    <w:rsid w:val="00B31243"/>
    <w:rsid w:val="00B3539E"/>
    <w:rsid w:val="00C429B2"/>
    <w:rsid w:val="00DD0288"/>
    <w:rsid w:val="00E2702F"/>
    <w:rsid w:val="00E4001F"/>
    <w:rsid w:val="00EA5849"/>
    <w:rsid w:val="00ED6F12"/>
    <w:rsid w:val="00F23C5A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Theme="minorHAnsi" w:hAnsi="Sylfaen" w:cs="Times New Roman"/>
        <w:sz w:val="24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A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906"/>
  </w:style>
  <w:style w:type="paragraph" w:styleId="Footer">
    <w:name w:val="footer"/>
    <w:basedOn w:val="Normal"/>
    <w:link w:val="FooterChar"/>
    <w:uiPriority w:val="99"/>
    <w:unhideWhenUsed/>
    <w:rsid w:val="00A07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906"/>
  </w:style>
  <w:style w:type="paragraph" w:styleId="BalloonText">
    <w:name w:val="Balloon Text"/>
    <w:basedOn w:val="Normal"/>
    <w:link w:val="BalloonTextChar"/>
    <w:uiPriority w:val="99"/>
    <w:semiHidden/>
    <w:unhideWhenUsed/>
    <w:rsid w:val="00EA5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GSA-USBC-2</cp:lastModifiedBy>
  <cp:revision>3</cp:revision>
  <cp:lastPrinted>2018-07-05T19:55:00Z</cp:lastPrinted>
  <dcterms:created xsi:type="dcterms:W3CDTF">2023-01-26T17:29:00Z</dcterms:created>
  <dcterms:modified xsi:type="dcterms:W3CDTF">2023-02-01T18:23:00Z</dcterms:modified>
</cp:coreProperties>
</file>