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18B5A" w14:textId="77777777" w:rsidR="008D0E1E" w:rsidRPr="008D0E1E" w:rsidRDefault="008D0E1E" w:rsidP="008D0E1E">
      <w:pPr>
        <w:spacing w:before="150" w:after="300" w:line="420" w:lineRule="atLeast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818181"/>
          <w:kern w:val="0"/>
          <w:sz w:val="39"/>
          <w:szCs w:val="39"/>
          <w:lang w:eastAsia="it-IT"/>
          <w14:ligatures w14:val="none"/>
        </w:rPr>
      </w:pPr>
      <w:r w:rsidRPr="008D0E1E">
        <w:rPr>
          <w:rFonts w:ascii="Trebuchet MS" w:eastAsia="Times New Roman" w:hAnsi="Trebuchet MS" w:cs="Times New Roman"/>
          <w:b/>
          <w:bCs/>
          <w:color w:val="818181"/>
          <w:kern w:val="0"/>
          <w:sz w:val="39"/>
          <w:szCs w:val="39"/>
          <w:lang w:eastAsia="it-IT"/>
          <w14:ligatures w14:val="none"/>
        </w:rPr>
        <w:t>Informativa privacy ai sensi degli artt. 13-14 del Regolamento Europeo “Privacy” (GDPR)</w:t>
      </w:r>
    </w:p>
    <w:p w14:paraId="32FBC428" w14:textId="1BA39F8D" w:rsidR="008D0E1E" w:rsidRPr="008D0E1E" w:rsidRDefault="008D0E1E" w:rsidP="008D0E1E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818181"/>
          <w:kern w:val="0"/>
          <w:sz w:val="21"/>
          <w:szCs w:val="21"/>
          <w:lang w:eastAsia="it-IT"/>
          <w14:ligatures w14:val="none"/>
        </w:rPr>
      </w:pPr>
      <w:r w:rsidRPr="008D0E1E">
        <w:rPr>
          <w:rFonts w:ascii="Trebuchet MS" w:eastAsia="Times New Roman" w:hAnsi="Trebuchet MS" w:cs="Times New Roman"/>
          <w:color w:val="818181"/>
          <w:kern w:val="0"/>
          <w:sz w:val="21"/>
          <w:szCs w:val="21"/>
          <w:lang w:eastAsia="it-IT"/>
          <w14:ligatures w14:val="none"/>
        </w:rPr>
        <w:t>I dati personali da Lei inseriti, sono trattati da Scatolificio Bassanese 2 Spa - Via Grande 103/105 - 36022 Cassola (VI) - +390424534397 in qualità di Titolare, per finalità connesse alla fornitura dei servizi da Lei richiesti (a titolo esemplificativo: richiedere informazioni, ottenere preventiv</w:t>
      </w:r>
      <w:r>
        <w:rPr>
          <w:rFonts w:ascii="Trebuchet MS" w:eastAsia="Times New Roman" w:hAnsi="Trebuchet MS" w:cs="Times New Roman"/>
          <w:color w:val="818181"/>
          <w:kern w:val="0"/>
          <w:sz w:val="21"/>
          <w:szCs w:val="21"/>
          <w:lang w:eastAsia="it-IT"/>
          <w14:ligatures w14:val="none"/>
        </w:rPr>
        <w:t>i</w:t>
      </w:r>
      <w:r w:rsidRPr="008D0E1E">
        <w:rPr>
          <w:rFonts w:ascii="Trebuchet MS" w:eastAsia="Times New Roman" w:hAnsi="Trebuchet MS" w:cs="Times New Roman"/>
          <w:color w:val="818181"/>
          <w:kern w:val="0"/>
          <w:sz w:val="21"/>
          <w:szCs w:val="21"/>
          <w:lang w:eastAsia="it-IT"/>
          <w14:ligatures w14:val="none"/>
        </w:rPr>
        <w:t>, scambiare documenti).</w:t>
      </w:r>
    </w:p>
    <w:p w14:paraId="7FA0EF72" w14:textId="77777777" w:rsidR="008D0E1E" w:rsidRPr="008D0E1E" w:rsidRDefault="008D0E1E" w:rsidP="008D0E1E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818181"/>
          <w:kern w:val="0"/>
          <w:sz w:val="21"/>
          <w:szCs w:val="21"/>
          <w:lang w:eastAsia="it-IT"/>
          <w14:ligatures w14:val="none"/>
        </w:rPr>
      </w:pPr>
      <w:r w:rsidRPr="008D0E1E">
        <w:rPr>
          <w:rFonts w:ascii="Trebuchet MS" w:eastAsia="Times New Roman" w:hAnsi="Trebuchet MS" w:cs="Times New Roman"/>
          <w:color w:val="818181"/>
          <w:kern w:val="0"/>
          <w:sz w:val="21"/>
          <w:szCs w:val="21"/>
          <w:lang w:eastAsia="it-IT"/>
          <w14:ligatures w14:val="none"/>
        </w:rPr>
        <w:t>Inoltre, i dati da Lei forniti, potrebbero essere trattati, solo su Suo esplicito consenso, al fine di inviarLe comunicazioni di natura commerciale via email o sms relativamente ai servizi offerti dal Titolare.</w:t>
      </w:r>
    </w:p>
    <w:p w14:paraId="5C0EDC1A" w14:textId="77777777" w:rsidR="008D0E1E" w:rsidRPr="008D0E1E" w:rsidRDefault="008D0E1E" w:rsidP="008D0E1E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818181"/>
          <w:kern w:val="0"/>
          <w:sz w:val="21"/>
          <w:szCs w:val="21"/>
          <w:lang w:eastAsia="it-IT"/>
          <w14:ligatures w14:val="none"/>
        </w:rPr>
      </w:pPr>
      <w:r w:rsidRPr="008D0E1E">
        <w:rPr>
          <w:rFonts w:ascii="Trebuchet MS" w:eastAsia="Times New Roman" w:hAnsi="Trebuchet MS" w:cs="Times New Roman"/>
          <w:color w:val="818181"/>
          <w:kern w:val="0"/>
          <w:sz w:val="21"/>
          <w:szCs w:val="21"/>
          <w:lang w:eastAsia="it-IT"/>
          <w14:ligatures w14:val="none"/>
        </w:rPr>
        <w:t>Nel primo caso, la base giuridica del trattamento è l’esecuzione di un accordo; nel secondo caso è il consenso. I trattamenti avverranno con modalità elettroniche e verranno messi a disposizione delle terze parti (Responsabili Esterni del trattamento) nell’ambito dell’Unione Europea o in Paesi extra UE, regolarmente contrattualizzate e che offrono adeguate garanzie di sicurezza, necessarie per la fornitura di servizi essenziali al soddisfacimento delle Sue esigenze. Tali Responsabili Esterni, il cui elenco è disponibile dietro richiesta, possono appartenere a categorie di soggetti che supportano il Titolare nell’erogazione dei servizi offerti tramite il presente sito (quali, a titolo esemplificativo: sviluppatori software e gestori di siti web, spedizionieri).</w:t>
      </w:r>
    </w:p>
    <w:p w14:paraId="411EBCAB" w14:textId="77777777" w:rsidR="008D0E1E" w:rsidRPr="008D0E1E" w:rsidRDefault="008D0E1E" w:rsidP="008D0E1E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818181"/>
          <w:kern w:val="0"/>
          <w:sz w:val="21"/>
          <w:szCs w:val="21"/>
          <w:lang w:eastAsia="it-IT"/>
          <w14:ligatures w14:val="none"/>
        </w:rPr>
      </w:pPr>
      <w:r w:rsidRPr="008D0E1E">
        <w:rPr>
          <w:rFonts w:ascii="Trebuchet MS" w:eastAsia="Times New Roman" w:hAnsi="Trebuchet MS" w:cs="Times New Roman"/>
          <w:color w:val="818181"/>
          <w:kern w:val="0"/>
          <w:sz w:val="21"/>
          <w:szCs w:val="21"/>
          <w:lang w:eastAsia="it-IT"/>
          <w14:ligatures w14:val="none"/>
        </w:rPr>
        <w:t xml:space="preserve">Inoltre saranno trattati per finalità di analisi statistiche e di marketing diretto, in maniera anonima, come meglio specificato dalla cookie policy. Trattasi pertanto di trattamenti legittimi e necessari ad </w:t>
      </w:r>
      <w:proofErr w:type="spellStart"/>
      <w:r w:rsidRPr="008D0E1E">
        <w:rPr>
          <w:rFonts w:ascii="Trebuchet MS" w:eastAsia="Times New Roman" w:hAnsi="Trebuchet MS" w:cs="Times New Roman"/>
          <w:color w:val="818181"/>
          <w:kern w:val="0"/>
          <w:sz w:val="21"/>
          <w:szCs w:val="21"/>
          <w:lang w:eastAsia="it-IT"/>
          <w14:ligatures w14:val="none"/>
        </w:rPr>
        <w:t>assicurarLe</w:t>
      </w:r>
      <w:proofErr w:type="spellEnd"/>
      <w:r w:rsidRPr="008D0E1E">
        <w:rPr>
          <w:rFonts w:ascii="Trebuchet MS" w:eastAsia="Times New Roman" w:hAnsi="Trebuchet MS" w:cs="Times New Roman"/>
          <w:color w:val="818181"/>
          <w:kern w:val="0"/>
          <w:sz w:val="21"/>
          <w:szCs w:val="21"/>
          <w:lang w:eastAsia="it-IT"/>
          <w14:ligatures w14:val="none"/>
        </w:rPr>
        <w:t xml:space="preserve"> un servizio che risponda alle Sue aspettative. I dati saranno conservati per tutta la durata dei servizi da Lei richiesti o per periodi superiori solo se previsti dalle norme. In ogni momento Lei potrà esercitare i diritti previsti agli articoli 15-22 del GDPR contattando il titolare del presente sito.</w:t>
      </w:r>
    </w:p>
    <w:p w14:paraId="5338C330" w14:textId="77777777" w:rsidR="008D0E1E" w:rsidRPr="008D0E1E" w:rsidRDefault="008D0E1E" w:rsidP="008D0E1E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818181"/>
          <w:kern w:val="0"/>
          <w:sz w:val="21"/>
          <w:szCs w:val="21"/>
          <w:lang w:eastAsia="it-IT"/>
          <w14:ligatures w14:val="none"/>
        </w:rPr>
      </w:pPr>
      <w:r w:rsidRPr="008D0E1E">
        <w:rPr>
          <w:rFonts w:ascii="Trebuchet MS" w:eastAsia="Times New Roman" w:hAnsi="Trebuchet MS" w:cs="Times New Roman"/>
          <w:color w:val="818181"/>
          <w:kern w:val="0"/>
          <w:sz w:val="21"/>
          <w:szCs w:val="21"/>
          <w:lang w:eastAsia="it-IT"/>
          <w14:ligatures w14:val="none"/>
        </w:rPr>
        <w:t>Per modificare o cancellare i soli dati che sono archiviati sui sistemi che erogano il presente sito, cliccare qui. Le informazioni da lei inserite nel form (compreso il suo indirizzo email) potranno essere comunicate a una società terza che agirà in qualità di Responsabile esterno e che supporta il Titolare nella gestione del sito e nell’evasione della sua richiesta.</w:t>
      </w:r>
    </w:p>
    <w:p w14:paraId="43A4E4D3" w14:textId="77777777" w:rsidR="008D0E1E" w:rsidRPr="008D0E1E" w:rsidRDefault="008D0E1E" w:rsidP="008D0E1E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818181"/>
          <w:kern w:val="0"/>
          <w:sz w:val="21"/>
          <w:szCs w:val="21"/>
          <w:lang w:eastAsia="it-IT"/>
          <w14:ligatures w14:val="none"/>
        </w:rPr>
      </w:pPr>
      <w:r w:rsidRPr="008D0E1E">
        <w:rPr>
          <w:rFonts w:ascii="Trebuchet MS" w:eastAsia="Times New Roman" w:hAnsi="Trebuchet MS" w:cs="Times New Roman"/>
          <w:color w:val="818181"/>
          <w:kern w:val="0"/>
          <w:sz w:val="21"/>
          <w:szCs w:val="21"/>
          <w:lang w:eastAsia="it-IT"/>
          <w14:ligatures w14:val="none"/>
        </w:rPr>
        <w:t xml:space="preserve">Nel caso di richiesta di cancellazione dei suoi dati, La informiamo che potrebbe non essere più possibile continuare a </w:t>
      </w:r>
      <w:proofErr w:type="spellStart"/>
      <w:r w:rsidRPr="008D0E1E">
        <w:rPr>
          <w:rFonts w:ascii="Trebuchet MS" w:eastAsia="Times New Roman" w:hAnsi="Trebuchet MS" w:cs="Times New Roman"/>
          <w:color w:val="818181"/>
          <w:kern w:val="0"/>
          <w:sz w:val="21"/>
          <w:szCs w:val="21"/>
          <w:lang w:eastAsia="it-IT"/>
          <w14:ligatures w14:val="none"/>
        </w:rPr>
        <w:t>fornirLe</w:t>
      </w:r>
      <w:proofErr w:type="spellEnd"/>
      <w:r w:rsidRPr="008D0E1E">
        <w:rPr>
          <w:rFonts w:ascii="Trebuchet MS" w:eastAsia="Times New Roman" w:hAnsi="Trebuchet MS" w:cs="Times New Roman"/>
          <w:color w:val="818181"/>
          <w:kern w:val="0"/>
          <w:sz w:val="21"/>
          <w:szCs w:val="21"/>
          <w:lang w:eastAsia="it-IT"/>
          <w14:ligatures w14:val="none"/>
        </w:rPr>
        <w:t xml:space="preserve"> il servizio richiestoci.</w:t>
      </w:r>
    </w:p>
    <w:p w14:paraId="27EB4B12" w14:textId="77777777" w:rsidR="008D0E1E" w:rsidRPr="008D0E1E" w:rsidRDefault="008D0E1E" w:rsidP="008D0E1E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818181"/>
          <w:kern w:val="0"/>
          <w:sz w:val="21"/>
          <w:szCs w:val="21"/>
          <w:lang w:eastAsia="it-IT"/>
          <w14:ligatures w14:val="none"/>
        </w:rPr>
      </w:pPr>
      <w:r w:rsidRPr="008D0E1E">
        <w:rPr>
          <w:rFonts w:ascii="Trebuchet MS" w:eastAsia="Times New Roman" w:hAnsi="Trebuchet MS" w:cs="Times New Roman"/>
          <w:color w:val="818181"/>
          <w:kern w:val="0"/>
          <w:sz w:val="21"/>
          <w:szCs w:val="21"/>
          <w:lang w:eastAsia="it-IT"/>
          <w14:ligatures w14:val="none"/>
        </w:rPr>
        <w:t>La informiamo, infine, che potrà proporre reclamo all’Autorità Garante per la Protezione dei Dati, qualora ritenesse siano stati violati i suoi diritti.</w:t>
      </w:r>
    </w:p>
    <w:p w14:paraId="7617E3B7" w14:textId="77777777" w:rsidR="00AB54DD" w:rsidRDefault="00AB54DD"/>
    <w:sectPr w:rsidR="00AB54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1E"/>
    <w:rsid w:val="008D0E1E"/>
    <w:rsid w:val="00AB54DD"/>
    <w:rsid w:val="00E56617"/>
    <w:rsid w:val="00F4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D2E4"/>
  <w15:chartTrackingRefBased/>
  <w15:docId w15:val="{CF22F163-B5DF-4541-A821-430E8318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D0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0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0E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0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0E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0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0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0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0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0E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0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0E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0E1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0E1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0E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0E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0E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0E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0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D0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0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0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0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0E1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D0E1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D0E1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0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0E1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0E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StazioneW13</dc:creator>
  <cp:keywords/>
  <dc:description/>
  <cp:lastModifiedBy>StazioneW13</cp:lastModifiedBy>
  <cp:revision>1</cp:revision>
  <dcterms:created xsi:type="dcterms:W3CDTF">2026-04-24T05:55:00Z</dcterms:created>
  <dcterms:modified xsi:type="dcterms:W3CDTF">2026-04-24T06:02:00Z</dcterms:modified>
</cp:coreProperties>
</file>