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C8E" w14:textId="280AB4A2" w:rsidR="004A1A8F"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 xml:space="preserve">ANKEBÛT </w:t>
      </w:r>
      <w:proofErr w:type="gramStart"/>
      <w:r w:rsidRPr="00F42949">
        <w:rPr>
          <w:rFonts w:ascii="Times New Roman" w:hAnsi="Times New Roman" w:cs="Times New Roman"/>
          <w:b/>
          <w:bCs/>
          <w:color w:val="2F5496" w:themeColor="accent1" w:themeShade="BF"/>
          <w:sz w:val="66"/>
          <w:szCs w:val="66"/>
        </w:rPr>
        <w:t>SÛRESİ -</w:t>
      </w:r>
      <w:proofErr w:type="gramEnd"/>
      <w:r w:rsidRPr="00F42949">
        <w:rPr>
          <w:rFonts w:ascii="Times New Roman" w:hAnsi="Times New Roman" w:cs="Times New Roman"/>
          <w:b/>
          <w:bCs/>
          <w:color w:val="2F5496" w:themeColor="accent1" w:themeShade="BF"/>
          <w:sz w:val="66"/>
          <w:szCs w:val="66"/>
        </w:rPr>
        <w:t xml:space="preserve"> </w:t>
      </w:r>
      <w:r w:rsidR="00660BC6">
        <w:rPr>
          <w:rFonts w:ascii="Times New Roman" w:hAnsi="Times New Roman" w:cs="Times New Roman"/>
          <w:b/>
          <w:bCs/>
          <w:color w:val="2F5496" w:themeColor="accent1" w:themeShade="BF"/>
          <w:sz w:val="66"/>
          <w:szCs w:val="66"/>
        </w:rPr>
        <w:t>8</w:t>
      </w:r>
      <w:r w:rsidRPr="00F42949">
        <w:rPr>
          <w:rFonts w:ascii="Times New Roman" w:hAnsi="Times New Roman" w:cs="Times New Roman"/>
          <w:b/>
          <w:bCs/>
          <w:color w:val="2F5496" w:themeColor="accent1" w:themeShade="BF"/>
          <w:sz w:val="66"/>
          <w:szCs w:val="66"/>
        </w:rPr>
        <w:t>. Hafta</w:t>
      </w:r>
    </w:p>
    <w:p w14:paraId="6021F84C" w14:textId="77777777" w:rsidR="00D11CEB" w:rsidRPr="00D11CEB" w:rsidRDefault="00D11CEB" w:rsidP="004A1A8F">
      <w:pPr>
        <w:spacing w:after="0" w:line="240" w:lineRule="auto"/>
        <w:jc w:val="center"/>
        <w:rPr>
          <w:rFonts w:ascii="Times New Roman" w:hAnsi="Times New Roman" w:cs="Times New Roman"/>
          <w:b/>
          <w:bCs/>
          <w:color w:val="2F5496" w:themeColor="accent1" w:themeShade="BF"/>
          <w:sz w:val="32"/>
          <w:szCs w:val="32"/>
        </w:rPr>
      </w:pP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0EFC1174" w:rsidR="004A1A8F" w:rsidRPr="008E4C19" w:rsidRDefault="00660BC6" w:rsidP="004A1A8F">
      <w:pPr>
        <w:autoSpaceDE w:val="0"/>
        <w:autoSpaceDN w:val="0"/>
        <w:bidi/>
        <w:adjustRightInd w:val="0"/>
        <w:spacing w:after="0" w:line="240" w:lineRule="auto"/>
        <w:jc w:val="center"/>
        <w:rPr>
          <w:rFonts w:ascii="Traditional Arabic" w:hAnsi="Traditional Arabic" w:cs="Traditional Arabic"/>
          <w:sz w:val="24"/>
          <w:szCs w:val="24"/>
          <w:rtl/>
        </w:rPr>
      </w:pPr>
      <w:r w:rsidRPr="00660BC6">
        <w:rPr>
          <w:rFonts w:ascii="Traditional Arabic" w:hAnsi="Traditional Arabic" w:cs="Traditional Arabic"/>
          <w:sz w:val="40"/>
          <w:szCs w:val="40"/>
          <w:rtl/>
        </w:rPr>
        <w:t>وَ</w:t>
      </w:r>
      <w:bookmarkStart w:id="0" w:name="_Hlk84841059"/>
      <w:r w:rsidRPr="00660BC6">
        <w:rPr>
          <w:rFonts w:ascii="Traditional Arabic" w:hAnsi="Traditional Arabic" w:cs="Traditional Arabic"/>
          <w:sz w:val="40"/>
          <w:szCs w:val="40"/>
          <w:rtl/>
        </w:rPr>
        <w:t>الَّذِينَ آمَنُوا وَعَمِلُوا الصَّالِحَاتِ</w:t>
      </w:r>
      <w:bookmarkEnd w:id="0"/>
      <w:r w:rsidRPr="00660BC6">
        <w:rPr>
          <w:rFonts w:ascii="Traditional Arabic" w:hAnsi="Traditional Arabic" w:cs="Traditional Arabic"/>
          <w:sz w:val="40"/>
          <w:szCs w:val="40"/>
          <w:rtl/>
        </w:rPr>
        <w:t xml:space="preserve"> لَنُدْخِلَنَّهُمْ فِي الصَّالِحِينَ</w:t>
      </w:r>
      <w:r w:rsidR="00D247D2">
        <w:rPr>
          <w:rFonts w:ascii="Traditional Arabic" w:hAnsi="Traditional Arabic" w:cs="Traditional Arabic" w:hint="cs"/>
          <w:sz w:val="40"/>
          <w:szCs w:val="40"/>
          <w:rtl/>
        </w:rPr>
        <w:t xml:space="preserve"> </w:t>
      </w:r>
      <w:r w:rsidR="008E4C19" w:rsidRPr="008E4C19">
        <w:rPr>
          <w:rFonts w:ascii="Times New Roman" w:hAnsi="Times New Roman" w:cs="Times New Roman"/>
          <w:rtl/>
        </w:rPr>
        <w:t>(</w:t>
      </w:r>
      <w:r>
        <w:rPr>
          <w:rFonts w:ascii="Times New Roman" w:hAnsi="Times New Roman" w:cs="Times New Roman"/>
        </w:rPr>
        <w:t>9</w:t>
      </w:r>
      <w:r w:rsidR="008E4C19" w:rsidRPr="008E4C19">
        <w:rPr>
          <w:rFonts w:ascii="Times New Roman" w:hAnsi="Times New Roman" w:cs="Times New Roman"/>
          <w:rtl/>
        </w:rPr>
        <w:t>)</w:t>
      </w:r>
    </w:p>
    <w:p w14:paraId="5562EC81" w14:textId="16866676" w:rsidR="009D34B3" w:rsidRDefault="00FD7C72" w:rsidP="009D34B3">
      <w:pPr>
        <w:jc w:val="center"/>
        <w:rPr>
          <w:rFonts w:ascii="Times New Roman" w:hAnsi="Times New Roman" w:cs="Times New Roman"/>
          <w:b/>
          <w:bCs/>
          <w:sz w:val="24"/>
          <w:szCs w:val="24"/>
        </w:rPr>
      </w:pPr>
      <w:r w:rsidRPr="00275AEE">
        <w:rPr>
          <w:rFonts w:ascii="Times New Roman" w:hAnsi="Times New Roman" w:cs="Times New Roman"/>
          <w:b/>
          <w:bCs/>
          <w:sz w:val="24"/>
          <w:szCs w:val="24"/>
        </w:rPr>
        <w:t>İ</w:t>
      </w:r>
      <w:r w:rsidR="00660BC6">
        <w:rPr>
          <w:rFonts w:ascii="Times New Roman" w:hAnsi="Times New Roman" w:cs="Times New Roman"/>
          <w:b/>
          <w:bCs/>
          <w:sz w:val="24"/>
          <w:szCs w:val="24"/>
        </w:rPr>
        <w:t xml:space="preserve">man eden ve </w:t>
      </w:r>
      <w:proofErr w:type="spellStart"/>
      <w:r w:rsidR="00660BC6">
        <w:rPr>
          <w:rFonts w:ascii="Times New Roman" w:hAnsi="Times New Roman" w:cs="Times New Roman"/>
          <w:b/>
          <w:bCs/>
          <w:sz w:val="24"/>
          <w:szCs w:val="24"/>
        </w:rPr>
        <w:t>salihatı</w:t>
      </w:r>
      <w:proofErr w:type="spellEnd"/>
      <w:r w:rsidR="00660BC6">
        <w:rPr>
          <w:rFonts w:ascii="Times New Roman" w:hAnsi="Times New Roman" w:cs="Times New Roman"/>
          <w:b/>
          <w:bCs/>
          <w:sz w:val="24"/>
          <w:szCs w:val="24"/>
        </w:rPr>
        <w:t xml:space="preserve"> amel edenler, onları </w:t>
      </w:r>
      <w:r w:rsidR="0017388D">
        <w:rPr>
          <w:rFonts w:ascii="Times New Roman" w:hAnsi="Times New Roman" w:cs="Times New Roman"/>
          <w:b/>
          <w:bCs/>
          <w:sz w:val="24"/>
          <w:szCs w:val="24"/>
        </w:rPr>
        <w:t>s</w:t>
      </w:r>
      <w:r w:rsidR="00660BC6">
        <w:rPr>
          <w:rFonts w:ascii="Times New Roman" w:hAnsi="Times New Roman" w:cs="Times New Roman"/>
          <w:b/>
          <w:bCs/>
          <w:sz w:val="24"/>
          <w:szCs w:val="24"/>
        </w:rPr>
        <w:t>alihlerin içine girdireceğiz</w:t>
      </w:r>
      <w:r w:rsidR="00E608D5">
        <w:rPr>
          <w:rFonts w:ascii="Times New Roman" w:hAnsi="Times New Roman" w:cs="Times New Roman"/>
          <w:b/>
          <w:bCs/>
          <w:sz w:val="24"/>
          <w:szCs w:val="24"/>
        </w:rPr>
        <w:t>.</w:t>
      </w:r>
      <w:r w:rsidR="004607EF" w:rsidRPr="0044396F">
        <w:rPr>
          <w:rFonts w:ascii="Times New Roman" w:hAnsi="Times New Roman" w:cs="Times New Roman"/>
          <w:b/>
          <w:bCs/>
          <w:sz w:val="24"/>
          <w:szCs w:val="24"/>
        </w:rPr>
        <w:t xml:space="preserve"> </w:t>
      </w:r>
      <w:r w:rsidR="004A1A8F" w:rsidRPr="0044396F">
        <w:rPr>
          <w:rFonts w:ascii="Times New Roman" w:hAnsi="Times New Roman" w:cs="Times New Roman"/>
          <w:b/>
          <w:bCs/>
          <w:sz w:val="24"/>
          <w:szCs w:val="24"/>
        </w:rPr>
        <w:t>(</w:t>
      </w:r>
      <w:r w:rsidR="00660BC6">
        <w:rPr>
          <w:rFonts w:ascii="Times New Roman" w:hAnsi="Times New Roman" w:cs="Times New Roman"/>
          <w:b/>
          <w:bCs/>
          <w:sz w:val="24"/>
          <w:szCs w:val="24"/>
        </w:rPr>
        <w:t>9</w:t>
      </w:r>
      <w:r w:rsidR="004A1A8F" w:rsidRPr="0044396F">
        <w:rPr>
          <w:rFonts w:ascii="Times New Roman" w:hAnsi="Times New Roman" w:cs="Times New Roman"/>
          <w:b/>
          <w:bCs/>
          <w:sz w:val="24"/>
          <w:szCs w:val="24"/>
        </w:rPr>
        <w:t>)</w:t>
      </w:r>
    </w:p>
    <w:p w14:paraId="344C40CB" w14:textId="7CC19C60" w:rsidR="00BD5B31" w:rsidRDefault="003F661B" w:rsidP="00536D5F">
      <w:pPr>
        <w:jc w:val="both"/>
        <w:rPr>
          <w:rFonts w:ascii="Times New Roman" w:hAnsi="Times New Roman" w:cs="Times New Roman"/>
          <w:kern w:val="24"/>
          <w:sz w:val="24"/>
          <w:szCs w:val="24"/>
        </w:rPr>
      </w:pPr>
      <w:r w:rsidRPr="0019300A">
        <w:rPr>
          <w:rFonts w:ascii="Traditional Arabic" w:hAnsi="Traditional Arabic" w:cs="Traditional Arabic"/>
          <w:b/>
          <w:bCs/>
          <w:sz w:val="32"/>
          <w:szCs w:val="32"/>
          <w:rtl/>
        </w:rPr>
        <w:t>وَ</w:t>
      </w:r>
      <w:r w:rsidRPr="003F66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Vâv</w:t>
      </w:r>
      <w:proofErr w:type="spellEnd"/>
      <w:r w:rsidR="00BD5B31" w:rsidRPr="00702EFF">
        <w:rPr>
          <w:rFonts w:ascii="Times New Roman" w:hAnsi="Times New Roman" w:cs="Times New Roman"/>
          <w:kern w:val="24"/>
          <w:sz w:val="24"/>
          <w:szCs w:val="24"/>
        </w:rPr>
        <w:t xml:space="preserve">-u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sidRPr="00702EFF">
        <w:rPr>
          <w:rFonts w:ascii="Times New Roman" w:hAnsi="Times New Roman" w:cs="Times New Roman"/>
          <w:kern w:val="24"/>
          <w:sz w:val="24"/>
          <w:szCs w:val="24"/>
        </w:rPr>
        <w:t>. (</w:t>
      </w:r>
      <w:r w:rsidR="00BD5B31" w:rsidRPr="00702EFF">
        <w:rPr>
          <w:rStyle w:val="Arapa16Char"/>
          <w:rtl/>
        </w:rPr>
        <w:t>ال</w:t>
      </w:r>
      <w:r w:rsidR="00BD5B31" w:rsidRPr="00702EFF">
        <w:rPr>
          <w:rStyle w:val="Arapa16Char"/>
          <w:rFonts w:hint="cs"/>
          <w:rtl/>
        </w:rPr>
        <w:t>ْ</w:t>
      </w:r>
      <w:r w:rsidR="00BD5B31" w:rsidRPr="00702EFF">
        <w:rPr>
          <w:rStyle w:val="Arapa16Char"/>
          <w:rtl/>
        </w:rPr>
        <w:t>و</w:t>
      </w:r>
      <w:r w:rsidR="00BD5B31" w:rsidRPr="00702EFF">
        <w:rPr>
          <w:rStyle w:val="Arapa16Char"/>
          <w:rFonts w:hint="cs"/>
          <w:rtl/>
        </w:rPr>
        <w:t>َ</w:t>
      </w:r>
      <w:r w:rsidR="00BD5B31" w:rsidRPr="00702EFF">
        <w:rPr>
          <w:rStyle w:val="Arapa16Char"/>
          <w:rtl/>
        </w:rPr>
        <w:t>او</w:t>
      </w:r>
      <w:r w:rsidR="00BD5B31" w:rsidRPr="00702EFF">
        <w:rPr>
          <w:rStyle w:val="Arapa16Char"/>
          <w:rFonts w:hint="cs"/>
          <w:rtl/>
        </w:rPr>
        <w:t>ُ</w:t>
      </w:r>
      <w:r w:rsidR="00BD5B31" w:rsidRPr="00702EFF">
        <w:rPr>
          <w:rStyle w:val="Arapa16Char"/>
          <w:rtl/>
        </w:rPr>
        <w:t xml:space="preserve"> ا</w:t>
      </w:r>
      <w:r w:rsidR="00BD5B31" w:rsidRPr="00702EFF">
        <w:rPr>
          <w:rStyle w:val="Arapa16Char"/>
          <w:rFonts w:hint="cs"/>
          <w:rtl/>
        </w:rPr>
        <w:t>لاِ</w:t>
      </w:r>
      <w:r w:rsidR="00BD5B31" w:rsidRPr="00702EFF">
        <w:rPr>
          <w:rStyle w:val="Arapa16Char"/>
          <w:rtl/>
        </w:rPr>
        <w:t>س</w:t>
      </w:r>
      <w:r w:rsidR="00BD5B31" w:rsidRPr="00702EFF">
        <w:rPr>
          <w:rStyle w:val="Arapa16Char"/>
          <w:rFonts w:hint="cs"/>
          <w:rtl/>
        </w:rPr>
        <w:t>ْ</w:t>
      </w:r>
      <w:r w:rsidR="00BD5B31" w:rsidRPr="00702EFF">
        <w:rPr>
          <w:rStyle w:val="Arapa16Char"/>
          <w:rtl/>
        </w:rPr>
        <w:t>ت</w:t>
      </w:r>
      <w:r w:rsidR="00BD5B31" w:rsidRPr="00702EFF">
        <w:rPr>
          <w:rStyle w:val="Arapa16Char"/>
          <w:rFonts w:hint="cs"/>
          <w:rtl/>
        </w:rPr>
        <w:t>ِ</w:t>
      </w:r>
      <w:r w:rsidR="00BD5B31" w:rsidRPr="00702EFF">
        <w:rPr>
          <w:rStyle w:val="Arapa16Char"/>
          <w:rtl/>
        </w:rPr>
        <w:t>ئ</w:t>
      </w:r>
      <w:r w:rsidR="00BD5B31" w:rsidRPr="00702EFF">
        <w:rPr>
          <w:rStyle w:val="Arapa16Char"/>
          <w:rFonts w:hint="cs"/>
          <w:rtl/>
        </w:rPr>
        <w:t>ْ</w:t>
      </w:r>
      <w:r w:rsidR="00BD5B31" w:rsidRPr="00702EFF">
        <w:rPr>
          <w:rStyle w:val="Arapa16Char"/>
          <w:rtl/>
        </w:rPr>
        <w:t>ن</w:t>
      </w:r>
      <w:r w:rsidR="00BD5B31" w:rsidRPr="00702EFF">
        <w:rPr>
          <w:rStyle w:val="Arapa16Char"/>
          <w:rFonts w:hint="cs"/>
          <w:rtl/>
        </w:rPr>
        <w:t>َ</w:t>
      </w:r>
      <w:r w:rsidR="00BD5B31" w:rsidRPr="00702EFF">
        <w:rPr>
          <w:rStyle w:val="Arapa16Char"/>
          <w:rtl/>
        </w:rPr>
        <w:t>اف</w:t>
      </w:r>
      <w:r w:rsidR="00BD5B31" w:rsidRPr="00702EFF">
        <w:rPr>
          <w:rStyle w:val="Arapa16Char"/>
          <w:rFonts w:hint="cs"/>
          <w:rtl/>
        </w:rPr>
        <w:t>ِ</w:t>
      </w:r>
      <w:r w:rsidR="00BD5B31" w:rsidRPr="00702EFF">
        <w:rPr>
          <w:rStyle w:val="Arapa16Char"/>
          <w:rtl/>
        </w:rPr>
        <w:t>ي</w:t>
      </w:r>
      <w:r w:rsidR="00BD5B31" w:rsidRPr="00702EFF">
        <w:rPr>
          <w:rStyle w:val="Arapa16Char"/>
          <w:rFonts w:hint="cs"/>
          <w:rtl/>
        </w:rPr>
        <w:t>َّ</w:t>
      </w:r>
      <w:r w:rsidR="00BD5B31" w:rsidRPr="00702EFF">
        <w:rPr>
          <w:rStyle w:val="Arapa16Char"/>
          <w:rtl/>
        </w:rPr>
        <w:t>ة</w:t>
      </w:r>
      <w:r w:rsidR="00BD5B31" w:rsidRPr="00702EFF">
        <w:rPr>
          <w:rStyle w:val="Arapa16Char"/>
          <w:rFonts w:hint="cs"/>
          <w:rtl/>
        </w:rPr>
        <w:t>ُ</w:t>
      </w:r>
      <w:r w:rsidR="00BD5B31" w:rsidRPr="00702EFF">
        <w:rPr>
          <w:rFonts w:ascii="Times New Roman" w:hAnsi="Times New Roman" w:cs="Times New Roman"/>
          <w:kern w:val="24"/>
          <w:sz w:val="24"/>
          <w:szCs w:val="24"/>
        </w:rPr>
        <w:t>)</w:t>
      </w:r>
      <w:r w:rsidR="00BD5B31">
        <w:rPr>
          <w:rFonts w:ascii="Times New Roman" w:hAnsi="Times New Roman" w:cs="Times New Roman"/>
          <w:kern w:val="24"/>
          <w:sz w:val="24"/>
          <w:szCs w:val="24"/>
        </w:rPr>
        <w:t xml:space="preserve"> </w:t>
      </w:r>
      <w:r w:rsidR="00536D5F">
        <w:rPr>
          <w:rFonts w:ascii="Times New Roman" w:hAnsi="Times New Roman" w:cs="Times New Roman"/>
          <w:sz w:val="24"/>
          <w:szCs w:val="24"/>
        </w:rPr>
        <w:t>Ö</w:t>
      </w:r>
      <w:r w:rsidR="00BD5B31">
        <w:rPr>
          <w:rFonts w:ascii="Times New Roman" w:hAnsi="Times New Roman" w:cs="Times New Roman"/>
          <w:sz w:val="24"/>
          <w:szCs w:val="24"/>
        </w:rPr>
        <w:t xml:space="preserve">ncesinde </w:t>
      </w:r>
      <w:r w:rsidR="00660BC6">
        <w:rPr>
          <w:rFonts w:ascii="Times New Roman" w:hAnsi="Times New Roman" w:cs="Times New Roman"/>
          <w:sz w:val="24"/>
          <w:szCs w:val="24"/>
        </w:rPr>
        <w:t>fiil</w:t>
      </w:r>
      <w:r w:rsidR="00536D5F">
        <w:rPr>
          <w:rFonts w:ascii="Times New Roman" w:hAnsi="Times New Roman" w:cs="Times New Roman"/>
          <w:sz w:val="24"/>
          <w:szCs w:val="24"/>
        </w:rPr>
        <w:t xml:space="preserve"> cümlesi vardır, sonrasında </w:t>
      </w:r>
      <w:r w:rsidR="00660BC6">
        <w:rPr>
          <w:rFonts w:ascii="Times New Roman" w:hAnsi="Times New Roman" w:cs="Times New Roman"/>
          <w:sz w:val="24"/>
          <w:szCs w:val="24"/>
        </w:rPr>
        <w:t>isim</w:t>
      </w:r>
      <w:r w:rsidR="00536D5F">
        <w:rPr>
          <w:rFonts w:ascii="Times New Roman" w:hAnsi="Times New Roman" w:cs="Times New Roman"/>
          <w:sz w:val="24"/>
          <w:szCs w:val="24"/>
        </w:rPr>
        <w:t xml:space="preserve"> cümlesi vardır. İkisi de</w:t>
      </w:r>
      <w:r w:rsidR="00BD5B31">
        <w:rPr>
          <w:rFonts w:ascii="Times New Roman" w:hAnsi="Times New Roman" w:cs="Times New Roman"/>
          <w:sz w:val="24"/>
          <w:szCs w:val="24"/>
        </w:rPr>
        <w:t xml:space="preserve"> haber cümlesidir. Ancak aralarında anlamsal ilişki uzaktır. </w:t>
      </w:r>
      <w:r w:rsidR="00660BC6">
        <w:rPr>
          <w:rFonts w:ascii="Times New Roman" w:hAnsi="Times New Roman" w:cs="Times New Roman"/>
          <w:sz w:val="24"/>
          <w:szCs w:val="24"/>
        </w:rPr>
        <w:t xml:space="preserve">Size amellerinizi haber vereceğim demekte, sonrasında ise iman eden ve </w:t>
      </w:r>
      <w:proofErr w:type="spellStart"/>
      <w:r w:rsidR="00660BC6">
        <w:rPr>
          <w:rFonts w:ascii="Times New Roman" w:hAnsi="Times New Roman" w:cs="Times New Roman"/>
          <w:sz w:val="24"/>
          <w:szCs w:val="24"/>
        </w:rPr>
        <w:t>salihatı</w:t>
      </w:r>
      <w:proofErr w:type="spellEnd"/>
      <w:r w:rsidR="00660BC6">
        <w:rPr>
          <w:rFonts w:ascii="Times New Roman" w:hAnsi="Times New Roman" w:cs="Times New Roman"/>
          <w:sz w:val="24"/>
          <w:szCs w:val="24"/>
        </w:rPr>
        <w:t xml:space="preserve"> amel edenlerden</w:t>
      </w:r>
      <w:r w:rsidR="00536D5F">
        <w:rPr>
          <w:rFonts w:ascii="Times New Roman" w:hAnsi="Times New Roman" w:cs="Times New Roman"/>
          <w:sz w:val="24"/>
          <w:szCs w:val="24"/>
        </w:rPr>
        <w:t xml:space="preserve"> bahsetmektedir. </w:t>
      </w:r>
      <w:r w:rsidR="00660BC6">
        <w:rPr>
          <w:rFonts w:ascii="Times New Roman" w:hAnsi="Times New Roman" w:cs="Times New Roman"/>
          <w:sz w:val="24"/>
          <w:szCs w:val="24"/>
        </w:rPr>
        <w:t>Haber verilen amellerden salih olan</w:t>
      </w:r>
      <w:r w:rsidR="00A12BE1">
        <w:rPr>
          <w:rFonts w:ascii="Times New Roman" w:hAnsi="Times New Roman" w:cs="Times New Roman"/>
          <w:sz w:val="24"/>
          <w:szCs w:val="24"/>
        </w:rPr>
        <w:t>l</w:t>
      </w:r>
      <w:r w:rsidR="00660BC6">
        <w:rPr>
          <w:rFonts w:ascii="Times New Roman" w:hAnsi="Times New Roman" w:cs="Times New Roman"/>
          <w:sz w:val="24"/>
          <w:szCs w:val="24"/>
        </w:rPr>
        <w:t>ar, s</w:t>
      </w:r>
      <w:r w:rsidR="00A12BE1">
        <w:rPr>
          <w:rFonts w:ascii="Times New Roman" w:hAnsi="Times New Roman" w:cs="Times New Roman"/>
          <w:sz w:val="24"/>
          <w:szCs w:val="24"/>
        </w:rPr>
        <w:t>e</w:t>
      </w:r>
      <w:r w:rsidR="00660BC6">
        <w:rPr>
          <w:rFonts w:ascii="Times New Roman" w:hAnsi="Times New Roman" w:cs="Times New Roman"/>
          <w:sz w:val="24"/>
          <w:szCs w:val="24"/>
        </w:rPr>
        <w:t xml:space="preserve">yyie olanlar vardır. Burada salih amel edenlerin durumu anlatılmaktadır. </w:t>
      </w:r>
      <w:r w:rsidR="00BD5B31">
        <w:rPr>
          <w:rFonts w:ascii="Times New Roman" w:hAnsi="Times New Roman" w:cs="Times New Roman"/>
          <w:sz w:val="24"/>
          <w:szCs w:val="24"/>
        </w:rPr>
        <w:t>Bu şekilde ilk anda anlaşılmayan</w:t>
      </w:r>
      <w:r w:rsidR="00E91265">
        <w:rPr>
          <w:rFonts w:ascii="Times New Roman" w:hAnsi="Times New Roman" w:cs="Times New Roman"/>
          <w:sz w:val="24"/>
          <w:szCs w:val="24"/>
        </w:rPr>
        <w:t>, düşününce arada bağın kurulduğu</w:t>
      </w:r>
      <w:r w:rsidR="00BD5B31">
        <w:rPr>
          <w:rFonts w:ascii="Times New Roman" w:hAnsi="Times New Roman" w:cs="Times New Roman"/>
          <w:sz w:val="24"/>
          <w:szCs w:val="24"/>
        </w:rPr>
        <w:t xml:space="preserve"> bir anlamsal ilişki vardır. Bu nedenle buradaki </w:t>
      </w:r>
      <w:proofErr w:type="spellStart"/>
      <w:r w:rsidR="00BD5B31">
        <w:rPr>
          <w:rFonts w:ascii="Times New Roman" w:hAnsi="Times New Roman" w:cs="Times New Roman"/>
          <w:sz w:val="24"/>
          <w:szCs w:val="24"/>
        </w:rPr>
        <w:t>vâv</w:t>
      </w:r>
      <w:proofErr w:type="spellEnd"/>
      <w:r w:rsidR="00BD5B31">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Pr>
          <w:rFonts w:ascii="Times New Roman" w:hAnsi="Times New Roman" w:cs="Times New Roman"/>
          <w:kern w:val="24"/>
          <w:sz w:val="24"/>
          <w:szCs w:val="24"/>
        </w:rPr>
        <w:t>.</w:t>
      </w:r>
    </w:p>
    <w:p w14:paraId="5F3110AE" w14:textId="77777777" w:rsidR="00EA5B93" w:rsidRDefault="00EA5B93" w:rsidP="00EA5B93">
      <w:pPr>
        <w:jc w:val="both"/>
        <w:rPr>
          <w:rFonts w:ascii="Times New Roman" w:hAnsi="Times New Roman" w:cs="Times New Roman"/>
          <w:sz w:val="24"/>
          <w:szCs w:val="24"/>
        </w:rPr>
      </w:pPr>
      <w:r w:rsidRPr="00D247D2">
        <w:rPr>
          <w:rFonts w:ascii="Traditional Arabic" w:eastAsia="Times New Roman" w:hAnsi="Traditional Arabic" w:cs="Traditional Arabic"/>
          <w:b/>
          <w:bCs/>
          <w:color w:val="000000"/>
          <w:sz w:val="32"/>
          <w:szCs w:val="32"/>
          <w:rtl/>
          <w:lang w:eastAsia="tr-TR"/>
        </w:rPr>
        <w:t>الَّذِينَ</w:t>
      </w:r>
      <w:r>
        <w:rPr>
          <w:rFonts w:ascii="Times New Roman" w:hAnsi="Times New Roman" w:cs="Times New Roman"/>
          <w:sz w:val="24"/>
          <w:szCs w:val="24"/>
        </w:rPr>
        <w:t xml:space="preserve">: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mevsuldür</w:t>
      </w:r>
      <w:proofErr w:type="spellEnd"/>
      <w:r>
        <w:rPr>
          <w:rFonts w:ascii="Times New Roman" w:hAnsi="Times New Roman" w:cs="Times New Roman"/>
          <w:sz w:val="24"/>
          <w:szCs w:val="24"/>
        </w:rPr>
        <w:t xml:space="preserve">. Arkasından sıla cümlesi gelir ve sıla cümlesinde şahıs ve çoğulluk açısından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mevsulle</w:t>
      </w:r>
      <w:proofErr w:type="spellEnd"/>
      <w:r>
        <w:rPr>
          <w:rFonts w:ascii="Times New Roman" w:hAnsi="Times New Roman" w:cs="Times New Roman"/>
          <w:sz w:val="24"/>
          <w:szCs w:val="24"/>
        </w:rPr>
        <w:t xml:space="preserve"> uyumlu bir zamir bulunur. Buna </w:t>
      </w:r>
      <w:proofErr w:type="spellStart"/>
      <w:r>
        <w:rPr>
          <w:rFonts w:ascii="Times New Roman" w:hAnsi="Times New Roman" w:cs="Times New Roman"/>
          <w:sz w:val="24"/>
          <w:szCs w:val="24"/>
        </w:rPr>
        <w:t>aid</w:t>
      </w:r>
      <w:proofErr w:type="spellEnd"/>
      <w:r>
        <w:rPr>
          <w:rFonts w:ascii="Times New Roman" w:hAnsi="Times New Roman" w:cs="Times New Roman"/>
          <w:sz w:val="24"/>
          <w:szCs w:val="24"/>
        </w:rPr>
        <w:t xml:space="preserve"> zamiri denir. </w:t>
      </w:r>
      <w:r w:rsidRPr="00D247D2">
        <w:rPr>
          <w:rFonts w:ascii="Traditional Arabic" w:eastAsia="Times New Roman" w:hAnsi="Traditional Arabic" w:cs="Traditional Arabic"/>
          <w:color w:val="000000"/>
          <w:sz w:val="32"/>
          <w:szCs w:val="32"/>
          <w:rtl/>
          <w:lang w:eastAsia="tr-TR"/>
        </w:rPr>
        <w:t>الَّذِينَ</w:t>
      </w:r>
      <w:r>
        <w:rPr>
          <w:rFonts w:ascii="Times New Roman" w:hAnsi="Times New Roman" w:cs="Times New Roman"/>
          <w:sz w:val="24"/>
          <w:szCs w:val="24"/>
        </w:rPr>
        <w:t xml:space="preserve"> ile uyumlu olan </w:t>
      </w:r>
      <w:r w:rsidRPr="007E42EF">
        <w:rPr>
          <w:rFonts w:ascii="Traditional Arabic" w:hAnsi="Traditional Arabic" w:cs="Traditional Arabic"/>
          <w:sz w:val="32"/>
          <w:szCs w:val="32"/>
          <w:rtl/>
        </w:rPr>
        <w:t>هُمْ</w:t>
      </w:r>
      <w:r>
        <w:rPr>
          <w:rFonts w:ascii="Times New Roman" w:hAnsi="Times New Roman" w:cs="Times New Roman"/>
          <w:sz w:val="24"/>
          <w:szCs w:val="24"/>
        </w:rPr>
        <w:t xml:space="preserve"> (onlar) veya </w:t>
      </w:r>
      <w:r w:rsidRPr="00F16B55">
        <w:rPr>
          <w:rFonts w:ascii="Traditional Arabic" w:hAnsi="Traditional Arabic" w:cs="Traditional Arabic"/>
          <w:sz w:val="32"/>
          <w:szCs w:val="32"/>
          <w:rtl/>
        </w:rPr>
        <w:t>و</w:t>
      </w:r>
      <w:r>
        <w:rPr>
          <w:rFonts w:ascii="Times New Roman" w:hAnsi="Times New Roman" w:cs="Times New Roman"/>
          <w:sz w:val="24"/>
          <w:szCs w:val="24"/>
        </w:rPr>
        <w:t xml:space="preserve"> (onlar) zamiridir.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mevsullerde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aid</w:t>
      </w:r>
      <w:proofErr w:type="spellEnd"/>
      <w:r>
        <w:rPr>
          <w:rFonts w:ascii="Times New Roman" w:hAnsi="Times New Roman" w:cs="Times New Roman"/>
          <w:sz w:val="24"/>
          <w:szCs w:val="24"/>
        </w:rPr>
        <w:t xml:space="preserve"> zamirinin </w:t>
      </w:r>
      <w:proofErr w:type="spellStart"/>
      <w:r>
        <w:rPr>
          <w:rFonts w:ascii="Times New Roman" w:hAnsi="Times New Roman" w:cs="Times New Roman"/>
          <w:sz w:val="24"/>
          <w:szCs w:val="24"/>
        </w:rPr>
        <w:t>raci</w:t>
      </w:r>
      <w:proofErr w:type="spellEnd"/>
      <w:r>
        <w:rPr>
          <w:rFonts w:ascii="Times New Roman" w:hAnsi="Times New Roman" w:cs="Times New Roman"/>
          <w:sz w:val="24"/>
          <w:szCs w:val="24"/>
        </w:rPr>
        <w:t xml:space="preserve"> olduğu fâil ya da </w:t>
      </w:r>
      <w:proofErr w:type="spellStart"/>
      <w:r>
        <w:rPr>
          <w:rFonts w:ascii="Times New Roman" w:hAnsi="Times New Roman" w:cs="Times New Roman"/>
          <w:sz w:val="24"/>
          <w:szCs w:val="24"/>
        </w:rPr>
        <w:t>mef’ûl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marifedir</w:t>
      </w:r>
      <w:proofErr w:type="spellEnd"/>
      <w:r>
        <w:rPr>
          <w:rFonts w:ascii="Times New Roman" w:hAnsi="Times New Roman" w:cs="Times New Roman"/>
          <w:sz w:val="24"/>
          <w:szCs w:val="24"/>
        </w:rPr>
        <w:t xml:space="preserve">, fiilin işleniş şekli de bilinmektedir. Bu nedenle organize işler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mevsullerle</w:t>
      </w:r>
      <w:proofErr w:type="spellEnd"/>
      <w:r>
        <w:rPr>
          <w:rFonts w:ascii="Times New Roman" w:hAnsi="Times New Roman" w:cs="Times New Roman"/>
          <w:sz w:val="24"/>
          <w:szCs w:val="24"/>
        </w:rPr>
        <w:t xml:space="preserve"> ifade edilirler.</w:t>
      </w:r>
    </w:p>
    <w:p w14:paraId="0A13B6C5" w14:textId="6DFFF4DD" w:rsidR="00EA5B93" w:rsidRDefault="00EA5B93" w:rsidP="00245DD0">
      <w:pPr>
        <w:jc w:val="both"/>
        <w:rPr>
          <w:rFonts w:asciiTheme="majorBidi" w:hAnsiTheme="majorBidi" w:cstheme="majorBidi"/>
          <w:sz w:val="24"/>
          <w:szCs w:val="24"/>
          <w:rtl/>
          <w:lang w:bidi="he-IL"/>
        </w:rPr>
      </w:pPr>
      <w:r w:rsidRPr="0081673A">
        <w:rPr>
          <w:rFonts w:ascii="Traditional Arabic" w:hAnsi="Traditional Arabic" w:cs="Traditional Arabic"/>
          <w:b/>
          <w:bCs/>
          <w:sz w:val="32"/>
          <w:szCs w:val="32"/>
          <w:rtl/>
        </w:rPr>
        <w:t>آمَنُوا</w:t>
      </w:r>
      <w:r>
        <w:rPr>
          <w:rFonts w:ascii="Times New Roman" w:hAnsi="Times New Roman" w:cs="Times New Roman"/>
          <w:sz w:val="24"/>
          <w:szCs w:val="24"/>
        </w:rPr>
        <w:t xml:space="preserve">: “İman ettiler” demektir. </w:t>
      </w:r>
      <w:r w:rsidRPr="00AD7363">
        <w:rPr>
          <w:rStyle w:val="Vurgu"/>
          <w:rFonts w:hint="cs"/>
          <w:rtl/>
        </w:rPr>
        <w:t>ءمن</w:t>
      </w:r>
      <w:r w:rsidRPr="000921A8">
        <w:rPr>
          <w:rFonts w:asciiTheme="majorBidi" w:hAnsiTheme="majorBidi" w:cstheme="majorBidi"/>
          <w:sz w:val="24"/>
          <w:szCs w:val="24"/>
          <w:lang w:bidi="he-IL"/>
        </w:rPr>
        <w:t xml:space="preserve"> kökü</w:t>
      </w:r>
      <w:r>
        <w:rPr>
          <w:rFonts w:asciiTheme="majorBidi" w:hAnsiTheme="majorBidi" w:cstheme="majorBidi"/>
          <w:sz w:val="24"/>
          <w:szCs w:val="24"/>
          <w:lang w:bidi="he-IL"/>
        </w:rPr>
        <w:t xml:space="preserve">nden </w:t>
      </w:r>
      <w:proofErr w:type="spellStart"/>
      <w:r>
        <w:rPr>
          <w:rFonts w:asciiTheme="majorBidi" w:hAnsiTheme="majorBidi" w:cstheme="majorBidi"/>
          <w:sz w:val="24"/>
          <w:szCs w:val="24"/>
          <w:lang w:bidi="he-IL"/>
        </w:rPr>
        <w:t>if’âl</w:t>
      </w:r>
      <w:proofErr w:type="spellEnd"/>
      <w:r>
        <w:rPr>
          <w:rFonts w:asciiTheme="majorBidi" w:hAnsiTheme="majorBidi" w:cstheme="majorBidi"/>
          <w:sz w:val="24"/>
          <w:szCs w:val="24"/>
          <w:lang w:bidi="he-IL"/>
        </w:rPr>
        <w:t xml:space="preserve"> bâbındandır. </w:t>
      </w:r>
      <w:proofErr w:type="spellStart"/>
      <w:r>
        <w:rPr>
          <w:rFonts w:asciiTheme="majorBidi" w:hAnsiTheme="majorBidi" w:cstheme="majorBidi"/>
          <w:sz w:val="24"/>
          <w:szCs w:val="24"/>
          <w:lang w:bidi="he-IL"/>
        </w:rPr>
        <w:t>İf’âl</w:t>
      </w:r>
      <w:proofErr w:type="spellEnd"/>
      <w:r>
        <w:rPr>
          <w:rFonts w:asciiTheme="majorBidi" w:hAnsiTheme="majorBidi" w:cstheme="majorBidi"/>
          <w:sz w:val="24"/>
          <w:szCs w:val="24"/>
          <w:lang w:bidi="he-IL"/>
        </w:rPr>
        <w:t xml:space="preserve"> bâbında</w:t>
      </w:r>
      <w:r w:rsidR="00245DD0">
        <w:rPr>
          <w:rFonts w:asciiTheme="majorBidi" w:hAnsiTheme="majorBidi" w:cstheme="majorBidi"/>
          <w:sz w:val="24"/>
          <w:szCs w:val="24"/>
          <w:lang w:bidi="he-IL"/>
        </w:rPr>
        <w:t>n</w:t>
      </w:r>
      <w:r>
        <w:rPr>
          <w:rFonts w:asciiTheme="majorBidi" w:hAnsiTheme="majorBidi" w:cstheme="majorBidi"/>
          <w:sz w:val="24"/>
          <w:szCs w:val="24"/>
          <w:lang w:bidi="he-IL"/>
        </w:rPr>
        <w:t xml:space="preserve"> harf-i </w:t>
      </w:r>
      <w:proofErr w:type="spellStart"/>
      <w:r w:rsidR="00245DD0">
        <w:rPr>
          <w:rFonts w:asciiTheme="majorBidi" w:hAnsiTheme="majorBidi" w:cstheme="majorBidi"/>
          <w:sz w:val="24"/>
          <w:szCs w:val="24"/>
          <w:lang w:bidi="he-IL"/>
        </w:rPr>
        <w:t>cersiz</w:t>
      </w:r>
      <w:proofErr w:type="spellEnd"/>
      <w:r w:rsidR="00245DD0">
        <w:rPr>
          <w:rFonts w:asciiTheme="majorBidi" w:hAnsiTheme="majorBidi" w:cstheme="majorBidi"/>
          <w:sz w:val="24"/>
          <w:szCs w:val="24"/>
          <w:lang w:bidi="he-IL"/>
        </w:rPr>
        <w:t xml:space="preserve"> gelmiştir. “Güven verdiler” demektir. Daha önceden bahsettiğimiz gibi “inanma” anlamında değildir. Güven inanmayı </w:t>
      </w:r>
      <w:r w:rsidR="00EE301D">
        <w:rPr>
          <w:rFonts w:asciiTheme="majorBidi" w:hAnsiTheme="majorBidi" w:cstheme="majorBidi"/>
          <w:sz w:val="24"/>
          <w:szCs w:val="24"/>
          <w:lang w:bidi="he-IL"/>
        </w:rPr>
        <w:t>gerekti</w:t>
      </w:r>
      <w:r w:rsidR="00245DD0">
        <w:rPr>
          <w:rFonts w:asciiTheme="majorBidi" w:hAnsiTheme="majorBidi" w:cstheme="majorBidi"/>
          <w:sz w:val="24"/>
          <w:szCs w:val="24"/>
          <w:lang w:bidi="he-IL"/>
        </w:rPr>
        <w:t>rir. İnanmadan güven olmaz.</w:t>
      </w:r>
    </w:p>
    <w:p w14:paraId="31575086" w14:textId="77777777" w:rsidR="00EA5B93" w:rsidRDefault="00EA5B93" w:rsidP="00EA5B93">
      <w:pPr>
        <w:jc w:val="both"/>
        <w:rPr>
          <w:rFonts w:ascii="Times New Roman" w:hAnsi="Times New Roman" w:cs="Times New Roman"/>
          <w:sz w:val="24"/>
          <w:szCs w:val="24"/>
        </w:rPr>
      </w:pPr>
      <w:r w:rsidRPr="0061188F">
        <w:rPr>
          <w:rFonts w:ascii="Traditional Arabic" w:eastAsia="Times New Roman" w:hAnsi="Traditional Arabic" w:cs="Traditional Arabic"/>
          <w:b/>
          <w:bCs/>
          <w:color w:val="000000"/>
          <w:sz w:val="32"/>
          <w:szCs w:val="32"/>
          <w:rtl/>
          <w:lang w:eastAsia="tr-TR"/>
        </w:rPr>
        <w:t>وَ</w:t>
      </w:r>
      <w:r>
        <w:rPr>
          <w:rFonts w:ascii="Times New Roman" w:hAnsi="Times New Roman" w:cs="Times New Roman"/>
          <w:sz w:val="24"/>
          <w:szCs w:val="24"/>
        </w:rPr>
        <w:t xml:space="preserve">: Atıf harfidir. </w:t>
      </w:r>
      <w:r w:rsidRPr="00D247D2">
        <w:rPr>
          <w:rFonts w:ascii="Traditional Arabic" w:eastAsia="Times New Roman" w:hAnsi="Traditional Arabic" w:cs="Traditional Arabic"/>
          <w:color w:val="000000"/>
          <w:sz w:val="32"/>
          <w:szCs w:val="32"/>
          <w:rtl/>
          <w:lang w:eastAsia="tr-TR"/>
        </w:rPr>
        <w:t>عَمِلُوا الصَّالِحَاتِ</w:t>
      </w:r>
      <w:r>
        <w:rPr>
          <w:rFonts w:ascii="Times New Roman" w:hAnsi="Times New Roman" w:cs="Times New Roman"/>
          <w:sz w:val="24"/>
          <w:szCs w:val="24"/>
        </w:rPr>
        <w:t xml:space="preserve"> cümlesini </w:t>
      </w:r>
      <w:r w:rsidRPr="00D247D2">
        <w:rPr>
          <w:rFonts w:ascii="Traditional Arabic" w:eastAsia="Times New Roman" w:hAnsi="Traditional Arabic" w:cs="Traditional Arabic"/>
          <w:color w:val="000000"/>
          <w:sz w:val="32"/>
          <w:szCs w:val="32"/>
          <w:rtl/>
          <w:lang w:eastAsia="tr-TR"/>
        </w:rPr>
        <w:t>آمَنُوا</w:t>
      </w:r>
      <w:r>
        <w:rPr>
          <w:rFonts w:ascii="Times New Roman" w:hAnsi="Times New Roman" w:cs="Times New Roman"/>
          <w:sz w:val="24"/>
          <w:szCs w:val="24"/>
        </w:rPr>
        <w:t xml:space="preserve"> cümlesine atfeder.</w:t>
      </w:r>
    </w:p>
    <w:p w14:paraId="3CF20706" w14:textId="762E5CA7" w:rsidR="00EA5B93" w:rsidRDefault="00EA5B93" w:rsidP="00245DD0">
      <w:pPr>
        <w:jc w:val="both"/>
        <w:rPr>
          <w:rFonts w:ascii="Times New Roman" w:hAnsi="Times New Roman" w:cs="Times New Roman"/>
          <w:sz w:val="24"/>
          <w:szCs w:val="24"/>
        </w:rPr>
      </w:pPr>
      <w:r w:rsidRPr="00FB0726">
        <w:rPr>
          <w:rFonts w:ascii="Traditional Arabic" w:eastAsia="Times New Roman" w:hAnsi="Traditional Arabic" w:cs="Traditional Arabic"/>
          <w:b/>
          <w:bCs/>
          <w:color w:val="000000"/>
          <w:sz w:val="32"/>
          <w:szCs w:val="32"/>
          <w:rtl/>
          <w:lang w:eastAsia="tr-TR"/>
        </w:rPr>
        <w:t>عَمِلُوا</w:t>
      </w:r>
      <w:r>
        <w:rPr>
          <w:rFonts w:ascii="Times New Roman" w:hAnsi="Times New Roman" w:cs="Times New Roman"/>
          <w:sz w:val="24"/>
          <w:szCs w:val="24"/>
        </w:rPr>
        <w:t>: “Amel ettiler” demektir. Mazi fiildir. Amel hukuki sonuç doğuran fiildir.</w:t>
      </w:r>
    </w:p>
    <w:p w14:paraId="2C044553" w14:textId="77777777" w:rsidR="00EA5B93" w:rsidRDefault="00EA5B93" w:rsidP="00EA5B93">
      <w:pPr>
        <w:jc w:val="both"/>
        <w:rPr>
          <w:rFonts w:ascii="Times New Roman" w:hAnsi="Times New Roman" w:cs="Times New Roman"/>
          <w:sz w:val="24"/>
          <w:szCs w:val="24"/>
          <w:lang w:eastAsia="tr-TR"/>
        </w:rPr>
      </w:pPr>
      <w:r w:rsidRPr="00FB0726">
        <w:rPr>
          <w:rFonts w:ascii="Traditional Arabic" w:eastAsia="Times New Roman" w:hAnsi="Traditional Arabic" w:cs="Traditional Arabic"/>
          <w:b/>
          <w:bCs/>
          <w:color w:val="000000"/>
          <w:sz w:val="32"/>
          <w:szCs w:val="32"/>
          <w:rtl/>
          <w:lang w:eastAsia="tr-TR"/>
        </w:rPr>
        <w:t>الصَّالِحَاتِ</w:t>
      </w:r>
      <w:r>
        <w:rPr>
          <w:rFonts w:ascii="Times New Roman" w:hAnsi="Times New Roman" w:cs="Times New Roman"/>
          <w:sz w:val="24"/>
          <w:szCs w:val="24"/>
        </w:rPr>
        <w:t xml:space="preserve">: “Uyumlular” demektir. </w:t>
      </w:r>
      <w:r>
        <w:rPr>
          <w:rFonts w:ascii="Times New Roman" w:hAnsi="Times New Roman" w:cs="Times New Roman"/>
          <w:sz w:val="24"/>
          <w:szCs w:val="24"/>
          <w:lang w:eastAsia="tr-TR"/>
        </w:rPr>
        <w:t xml:space="preserve">Birinci </w:t>
      </w:r>
      <w:proofErr w:type="spellStart"/>
      <w:r>
        <w:rPr>
          <w:rFonts w:ascii="Times New Roman" w:hAnsi="Times New Roman" w:cs="Times New Roman"/>
          <w:sz w:val="24"/>
          <w:szCs w:val="24"/>
          <w:lang w:eastAsia="tr-TR"/>
        </w:rPr>
        <w:t>babdan</w:t>
      </w:r>
      <w:proofErr w:type="spellEnd"/>
      <w:r>
        <w:rPr>
          <w:rFonts w:ascii="Times New Roman" w:hAnsi="Times New Roman" w:cs="Times New Roman"/>
          <w:sz w:val="24"/>
          <w:szCs w:val="24"/>
          <w:lang w:eastAsia="tr-TR"/>
        </w:rPr>
        <w:t xml:space="preserve"> </w:t>
      </w:r>
      <w:proofErr w:type="gramStart"/>
      <w:r w:rsidRPr="00E8698A">
        <w:rPr>
          <w:rStyle w:val="Arapa16Char"/>
          <w:rFonts w:hint="cs"/>
          <w:rtl/>
        </w:rPr>
        <w:t>صَلَح</w:t>
      </w:r>
      <w:r w:rsidRPr="00713952">
        <w:rPr>
          <w:rStyle w:val="Arapa16Char"/>
          <w:rFonts w:hint="cs"/>
          <w:rtl/>
        </w:rPr>
        <w:t>َ</w:t>
      </w:r>
      <w:r>
        <w:rPr>
          <w:rFonts w:ascii="Times New Roman" w:hAnsi="Times New Roman" w:cs="Times New Roman"/>
          <w:sz w:val="24"/>
          <w:szCs w:val="24"/>
          <w:lang w:eastAsia="tr-TR"/>
        </w:rPr>
        <w:t xml:space="preserve"> -</w:t>
      </w:r>
      <w:proofErr w:type="gramEnd"/>
      <w:r>
        <w:rPr>
          <w:rFonts w:ascii="Times New Roman" w:hAnsi="Times New Roman" w:cs="Times New Roman"/>
          <w:sz w:val="24"/>
          <w:szCs w:val="24"/>
          <w:lang w:eastAsia="tr-TR"/>
        </w:rPr>
        <w:t xml:space="preserve"> </w:t>
      </w:r>
      <w:r w:rsidRPr="00E8698A">
        <w:rPr>
          <w:rStyle w:val="Arapa16Char"/>
          <w:rFonts w:hint="cs"/>
          <w:rtl/>
        </w:rPr>
        <w:t>يَصْلُح</w:t>
      </w:r>
      <w:r w:rsidRPr="00713952">
        <w:rPr>
          <w:rStyle w:val="Arapa16Char"/>
          <w:rFonts w:hint="cs"/>
          <w:rtl/>
        </w:rPr>
        <w:t>ُ</w:t>
      </w:r>
      <w:r>
        <w:rPr>
          <w:rFonts w:ascii="Times New Roman" w:hAnsi="Times New Roman" w:cs="Times New Roman"/>
          <w:sz w:val="24"/>
          <w:szCs w:val="24"/>
          <w:lang w:eastAsia="tr-TR"/>
        </w:rPr>
        <w:t xml:space="preserve"> şeklinde amellerinin yaratılışına, yapısına uyumlu olması </w:t>
      </w:r>
      <w:r w:rsidRPr="00DB3610">
        <w:rPr>
          <w:rStyle w:val="Trke12Char"/>
        </w:rPr>
        <w:t>manasındadır</w:t>
      </w:r>
      <w:r>
        <w:rPr>
          <w:rFonts w:ascii="Times New Roman" w:hAnsi="Times New Roman" w:cs="Times New Roman"/>
          <w:sz w:val="24"/>
          <w:szCs w:val="24"/>
          <w:lang w:eastAsia="tr-TR"/>
        </w:rPr>
        <w:t>.</w:t>
      </w:r>
    </w:p>
    <w:p w14:paraId="3AE45A51" w14:textId="354B6B7A" w:rsidR="00EA5B93" w:rsidRPr="00273196" w:rsidRDefault="00EA5B93" w:rsidP="00EA5B93">
      <w:pPr>
        <w:jc w:val="both"/>
        <w:rPr>
          <w:sz w:val="24"/>
          <w:szCs w:val="24"/>
          <w:lang w:bidi="he-IL"/>
        </w:rPr>
      </w:pPr>
      <w:r w:rsidRPr="00FB0726">
        <w:rPr>
          <w:rFonts w:ascii="Traditional Arabic" w:eastAsia="Times New Roman" w:hAnsi="Traditional Arabic" w:cs="Traditional Arabic"/>
          <w:b/>
          <w:bCs/>
          <w:color w:val="000000"/>
          <w:sz w:val="32"/>
          <w:szCs w:val="32"/>
          <w:rtl/>
          <w:lang w:eastAsia="tr-TR"/>
        </w:rPr>
        <w:t>عَمِلُوا الصَّالِحَاتِ</w:t>
      </w:r>
      <w:r>
        <w:rPr>
          <w:rFonts w:ascii="Times New Roman" w:hAnsi="Times New Roman" w:cs="Times New Roman"/>
          <w:sz w:val="24"/>
          <w:szCs w:val="24"/>
        </w:rPr>
        <w:t>: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ettiler” yani “uyumlu ameller yaptılar” demektir. </w:t>
      </w:r>
      <w:proofErr w:type="spellStart"/>
      <w:r>
        <w:rPr>
          <w:rFonts w:asciiTheme="majorBidi" w:hAnsiTheme="majorBidi" w:cstheme="majorBidi"/>
          <w:sz w:val="24"/>
          <w:szCs w:val="24"/>
        </w:rPr>
        <w:t>Salihat</w:t>
      </w:r>
      <w:r w:rsidR="002724F9">
        <w:rPr>
          <w:rFonts w:asciiTheme="majorBidi" w:hAnsiTheme="majorBidi" w:cstheme="majorBidi"/>
          <w:sz w:val="24"/>
          <w:szCs w:val="24"/>
        </w:rPr>
        <w:t>ı</w:t>
      </w:r>
      <w:proofErr w:type="spellEnd"/>
      <w:r w:rsidR="002724F9">
        <w:rPr>
          <w:rFonts w:asciiTheme="majorBidi" w:hAnsiTheme="majorBidi" w:cstheme="majorBidi"/>
          <w:sz w:val="24"/>
          <w:szCs w:val="24"/>
        </w:rPr>
        <w:t xml:space="preserve"> amel etmek</w:t>
      </w:r>
      <w:r>
        <w:rPr>
          <w:rFonts w:asciiTheme="majorBidi" w:hAnsiTheme="majorBidi" w:cstheme="majorBidi"/>
          <w:sz w:val="24"/>
          <w:szCs w:val="24"/>
        </w:rPr>
        <w:t xml:space="preserve"> p</w:t>
      </w:r>
      <w:r w:rsidRPr="00983DBD">
        <w:rPr>
          <w:rFonts w:asciiTheme="majorBidi" w:hAnsiTheme="majorBidi" w:cstheme="majorBidi"/>
          <w:sz w:val="24"/>
          <w:szCs w:val="24"/>
        </w:rPr>
        <w:t>roje içinde hareket etmek demektir.</w:t>
      </w:r>
    </w:p>
    <w:p w14:paraId="2E63ED7E" w14:textId="77777777" w:rsidR="00EA5B93" w:rsidRDefault="00EA5B93" w:rsidP="00EA5B93">
      <w:pPr>
        <w:jc w:val="both"/>
        <w:rPr>
          <w:rFonts w:ascii="Times New Roman" w:hAnsi="Times New Roman" w:cs="Times New Roman"/>
          <w:sz w:val="24"/>
          <w:szCs w:val="24"/>
        </w:rPr>
      </w:pPr>
      <w:r w:rsidRPr="00FB0726">
        <w:rPr>
          <w:rFonts w:ascii="Traditional Arabic" w:hAnsi="Traditional Arabic" w:cs="Traditional Arabic"/>
          <w:b/>
          <w:bCs/>
          <w:sz w:val="32"/>
          <w:szCs w:val="32"/>
          <w:rtl/>
        </w:rPr>
        <w:t>آمَنُوا وَعَمِلُوا الصَّالِحَاتِ</w:t>
      </w:r>
      <w:r>
        <w:rPr>
          <w:rFonts w:ascii="Times New Roman" w:hAnsi="Times New Roman" w:cs="Times New Roman"/>
          <w:sz w:val="24"/>
          <w:szCs w:val="24"/>
        </w:rPr>
        <w:t xml:space="preserve">: “İman ettiler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ettiler” demektir.</w:t>
      </w:r>
    </w:p>
    <w:p w14:paraId="4A9AD3F0" w14:textId="77777777" w:rsidR="00EA5B93" w:rsidRDefault="00EA5B93" w:rsidP="00EA5B93">
      <w:pPr>
        <w:jc w:val="both"/>
        <w:rPr>
          <w:rFonts w:ascii="Times New Roman" w:hAnsi="Times New Roman" w:cs="Times New Roman"/>
          <w:sz w:val="24"/>
          <w:szCs w:val="24"/>
        </w:rPr>
      </w:pPr>
      <w:r w:rsidRPr="00FB0726">
        <w:rPr>
          <w:rFonts w:ascii="Traditional Arabic" w:hAnsi="Traditional Arabic" w:cs="Traditional Arabic"/>
          <w:b/>
          <w:bCs/>
          <w:sz w:val="32"/>
          <w:szCs w:val="32"/>
          <w:rtl/>
        </w:rPr>
        <w:t>الَّذِينَ آمَنُوا وَعَمِلُوا الصَّالِحَاتِ</w:t>
      </w:r>
      <w:r>
        <w:rPr>
          <w:rFonts w:ascii="Times New Roman" w:hAnsi="Times New Roman" w:cs="Times New Roman"/>
          <w:sz w:val="24"/>
          <w:szCs w:val="24"/>
        </w:rPr>
        <w:t>:</w:t>
      </w:r>
      <w:r w:rsidRPr="00FB0726">
        <w:rPr>
          <w:rFonts w:ascii="Times New Roman" w:hAnsi="Times New Roman" w:cs="Times New Roman"/>
          <w:sz w:val="24"/>
          <w:szCs w:val="24"/>
        </w:rPr>
        <w:t xml:space="preserve"> </w:t>
      </w:r>
      <w:r>
        <w:rPr>
          <w:rFonts w:ascii="Times New Roman" w:hAnsi="Times New Roman" w:cs="Times New Roman"/>
          <w:sz w:val="24"/>
          <w:szCs w:val="24"/>
        </w:rPr>
        <w:t xml:space="preserve">“İman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 demektir.</w:t>
      </w:r>
    </w:p>
    <w:p w14:paraId="30C17DDF" w14:textId="77777777" w:rsidR="00EA5B93" w:rsidRDefault="00EA5B93" w:rsidP="00EA5B93">
      <w:pPr>
        <w:jc w:val="both"/>
        <w:rPr>
          <w:rFonts w:ascii="Times New Roman" w:hAnsi="Times New Roman" w:cs="Times New Roman"/>
          <w:sz w:val="24"/>
          <w:szCs w:val="24"/>
          <w:rtl/>
        </w:rPr>
      </w:pPr>
      <w:r w:rsidRPr="00D247D2">
        <w:rPr>
          <w:rFonts w:ascii="Traditional Arabic" w:eastAsia="Times New Roman" w:hAnsi="Traditional Arabic" w:cs="Traditional Arabic"/>
          <w:color w:val="000000"/>
          <w:sz w:val="32"/>
          <w:szCs w:val="32"/>
          <w:rtl/>
          <w:lang w:eastAsia="tr-TR"/>
        </w:rPr>
        <w:lastRenderedPageBreak/>
        <w:t>الَّذِينَ</w:t>
      </w:r>
      <w:r>
        <w:rPr>
          <w:rFonts w:ascii="Times New Roman" w:hAnsi="Times New Roman" w:cs="Times New Roman"/>
          <w:sz w:val="24"/>
          <w:szCs w:val="24"/>
        </w:rPr>
        <w:t xml:space="preserve"> ile imanın mazi çekimi olan </w:t>
      </w:r>
      <w:r w:rsidRPr="00D247D2">
        <w:rPr>
          <w:rFonts w:ascii="Traditional Arabic" w:eastAsia="Times New Roman" w:hAnsi="Traditional Arabic" w:cs="Traditional Arabic"/>
          <w:color w:val="000000"/>
          <w:sz w:val="32"/>
          <w:szCs w:val="32"/>
          <w:rtl/>
          <w:lang w:eastAsia="tr-TR"/>
        </w:rPr>
        <w:t>آمَنُوا</w:t>
      </w:r>
      <w:r>
        <w:rPr>
          <w:rFonts w:ascii="Times New Roman" w:hAnsi="Times New Roman" w:cs="Times New Roman"/>
          <w:sz w:val="24"/>
          <w:szCs w:val="24"/>
        </w:rPr>
        <w:t xml:space="preserve"> ve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çekimi olan </w:t>
      </w:r>
      <w:r w:rsidRPr="008256C4">
        <w:rPr>
          <w:rFonts w:ascii="Traditional Arabic" w:hAnsi="Traditional Arabic" w:cs="Traditional Arabic"/>
          <w:sz w:val="32"/>
          <w:szCs w:val="32"/>
          <w:rtl/>
        </w:rPr>
        <w:t>يُؤْمِنُونَ</w:t>
      </w:r>
      <w:r>
        <w:rPr>
          <w:rFonts w:ascii="Times New Roman" w:hAnsi="Times New Roman" w:cs="Times New Roman"/>
          <w:sz w:val="24"/>
          <w:szCs w:val="24"/>
        </w:rPr>
        <w:t xml:space="preserve"> Kuran’da çok sayıda geçmektedir.</w:t>
      </w:r>
    </w:p>
    <w:p w14:paraId="5089F982" w14:textId="77777777" w:rsidR="00EA5B93" w:rsidRDefault="00EA5B93" w:rsidP="00EA5B93">
      <w:pPr>
        <w:jc w:val="both"/>
        <w:rPr>
          <w:rFonts w:ascii="Times New Roman" w:hAnsi="Times New Roman" w:cs="Times New Roman"/>
          <w:sz w:val="24"/>
          <w:szCs w:val="24"/>
        </w:rPr>
      </w:pPr>
      <w:r>
        <w:rPr>
          <w:rFonts w:ascii="Times New Roman" w:hAnsi="Times New Roman" w:cs="Times New Roman"/>
          <w:sz w:val="24"/>
          <w:szCs w:val="24"/>
        </w:rPr>
        <w:t xml:space="preserve">Kuran’da </w:t>
      </w:r>
      <w:r w:rsidRPr="00B80989">
        <w:rPr>
          <w:rFonts w:ascii="Traditional Arabic" w:hAnsi="Traditional Arabic" w:cs="Traditional Arabic"/>
          <w:sz w:val="32"/>
          <w:szCs w:val="32"/>
          <w:rtl/>
        </w:rPr>
        <w:t>الَّذِينَ آمَنُوا</w:t>
      </w:r>
      <w:r>
        <w:rPr>
          <w:rFonts w:ascii="Times New Roman" w:hAnsi="Times New Roman" w:cs="Times New Roman"/>
          <w:sz w:val="24"/>
          <w:szCs w:val="24"/>
        </w:rPr>
        <w:t xml:space="preserve"> </w:t>
      </w:r>
      <w:proofErr w:type="spellStart"/>
      <w:r>
        <w:rPr>
          <w:rFonts w:ascii="Times New Roman" w:hAnsi="Times New Roman" w:cs="Times New Roman"/>
          <w:sz w:val="24"/>
          <w:szCs w:val="24"/>
        </w:rPr>
        <w:t>mef’ûl</w:t>
      </w:r>
      <w:proofErr w:type="spellEnd"/>
      <w:r>
        <w:rPr>
          <w:rFonts w:ascii="Times New Roman" w:hAnsi="Times New Roman" w:cs="Times New Roman"/>
          <w:sz w:val="24"/>
          <w:szCs w:val="24"/>
        </w:rPr>
        <w:t xml:space="preserve"> almadan çok sayıda geçmektedir ancak </w:t>
      </w:r>
      <w:r w:rsidRPr="00B80989">
        <w:rPr>
          <w:rFonts w:ascii="Traditional Arabic" w:hAnsi="Traditional Arabic" w:cs="Traditional Arabic"/>
          <w:sz w:val="32"/>
          <w:szCs w:val="32"/>
          <w:rtl/>
        </w:rPr>
        <w:t>الَّذِينَ يُؤْمِنُونَ</w:t>
      </w:r>
      <w:r>
        <w:rPr>
          <w:rFonts w:ascii="Times New Roman" w:hAnsi="Times New Roman" w:cs="Times New Roman"/>
          <w:sz w:val="24"/>
          <w:szCs w:val="24"/>
        </w:rPr>
        <w:t xml:space="preserve"> </w:t>
      </w:r>
      <w:proofErr w:type="spellStart"/>
      <w:r>
        <w:rPr>
          <w:rFonts w:ascii="Times New Roman" w:hAnsi="Times New Roman" w:cs="Times New Roman"/>
          <w:sz w:val="24"/>
          <w:szCs w:val="24"/>
        </w:rPr>
        <w:t>mef’ûlsüz</w:t>
      </w:r>
      <w:proofErr w:type="spellEnd"/>
      <w:r>
        <w:rPr>
          <w:rFonts w:ascii="Times New Roman" w:hAnsi="Times New Roman" w:cs="Times New Roman"/>
          <w:sz w:val="24"/>
          <w:szCs w:val="24"/>
        </w:rPr>
        <w:t xml:space="preserve"> geçmemektedir.</w:t>
      </w:r>
    </w:p>
    <w:p w14:paraId="5835C08D" w14:textId="77777777" w:rsidR="00EA5B93" w:rsidRDefault="00EA5B93" w:rsidP="00EA5B93">
      <w:pPr>
        <w:jc w:val="both"/>
        <w:rPr>
          <w:rFonts w:ascii="Times New Roman" w:hAnsi="Times New Roman" w:cs="Times New Roman"/>
          <w:sz w:val="24"/>
          <w:szCs w:val="24"/>
        </w:rPr>
      </w:pPr>
      <w:r w:rsidRPr="00B80989">
        <w:rPr>
          <w:rFonts w:ascii="Traditional Arabic" w:hAnsi="Traditional Arabic" w:cs="Traditional Arabic"/>
          <w:sz w:val="32"/>
          <w:szCs w:val="32"/>
          <w:rtl/>
        </w:rPr>
        <w:t>آمَنُوا</w:t>
      </w:r>
      <w:r>
        <w:rPr>
          <w:rFonts w:ascii="Times New Roman" w:hAnsi="Times New Roman" w:cs="Times New Roman"/>
          <w:sz w:val="24"/>
          <w:szCs w:val="24"/>
        </w:rPr>
        <w:t xml:space="preserve"> mazi fiildir ve normalde fiilin geçmişte yapıldığını gösterir. </w:t>
      </w:r>
      <w:r w:rsidRPr="00B80989">
        <w:rPr>
          <w:rFonts w:ascii="Traditional Arabic" w:hAnsi="Traditional Arabic" w:cs="Traditional Arabic"/>
          <w:sz w:val="32"/>
          <w:szCs w:val="32"/>
          <w:rtl/>
        </w:rPr>
        <w:t>الَّذِينَ</w:t>
      </w:r>
      <w:r>
        <w:rPr>
          <w:rFonts w:ascii="Times New Roman" w:hAnsi="Times New Roman" w:cs="Times New Roman"/>
          <w:sz w:val="24"/>
          <w:szCs w:val="24"/>
        </w:rPr>
        <w:t xml:space="preserve">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mevsulünden</w:t>
      </w:r>
      <w:proofErr w:type="spellEnd"/>
      <w:r>
        <w:rPr>
          <w:rFonts w:ascii="Times New Roman" w:hAnsi="Times New Roman" w:cs="Times New Roman"/>
          <w:sz w:val="24"/>
          <w:szCs w:val="24"/>
        </w:rPr>
        <w:t xml:space="preserve"> sonra gelince fiilin yapılıp bittiğini değil, fiilin tamamlanıp fiildeki vasfın artık o toplulukta organize bir şekilde yerleşik olduğunu gösterir. </w:t>
      </w:r>
      <w:r w:rsidRPr="00B80989">
        <w:rPr>
          <w:rFonts w:ascii="Traditional Arabic" w:hAnsi="Traditional Arabic" w:cs="Traditional Arabic"/>
          <w:sz w:val="32"/>
          <w:szCs w:val="32"/>
          <w:rtl/>
        </w:rPr>
        <w:t>يُؤْمِنُونَ</w:t>
      </w:r>
      <w:r>
        <w:rPr>
          <w:rFonts w:ascii="Times New Roman" w:hAnsi="Times New Roman" w:cs="Times New Roman"/>
          <w:sz w:val="24"/>
          <w:szCs w:val="24"/>
        </w:rPr>
        <w:t xml:space="preserve">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fiildir, normalde fiilin şimdi yapıldığını veya gelecekte yapılacağını gösterir. </w:t>
      </w:r>
      <w:r w:rsidRPr="00B80989">
        <w:rPr>
          <w:rFonts w:ascii="Traditional Arabic" w:hAnsi="Traditional Arabic" w:cs="Traditional Arabic"/>
          <w:sz w:val="32"/>
          <w:szCs w:val="32"/>
          <w:rtl/>
        </w:rPr>
        <w:t>الَّذِينَ</w:t>
      </w:r>
      <w:r>
        <w:rPr>
          <w:rFonts w:ascii="Times New Roman" w:hAnsi="Times New Roman" w:cs="Times New Roman"/>
          <w:sz w:val="24"/>
          <w:szCs w:val="24"/>
        </w:rPr>
        <w:t>’ den sonra gelirse fiilin şimdiki zamanda yapıldığını ve halen organize bir şekilde yapıldığını gösterir.</w:t>
      </w:r>
    </w:p>
    <w:p w14:paraId="2128C747" w14:textId="5050BD4A" w:rsidR="00EA5B93" w:rsidRDefault="00EA5B93" w:rsidP="00EA5B93">
      <w:pPr>
        <w:jc w:val="both"/>
        <w:rPr>
          <w:rFonts w:ascii="Times New Roman" w:hAnsi="Times New Roman" w:cs="Times New Roman"/>
          <w:sz w:val="24"/>
          <w:szCs w:val="24"/>
        </w:rPr>
      </w:pPr>
      <w:r w:rsidRPr="00B80989">
        <w:rPr>
          <w:rFonts w:ascii="Traditional Arabic" w:hAnsi="Traditional Arabic" w:cs="Traditional Arabic"/>
          <w:sz w:val="32"/>
          <w:szCs w:val="32"/>
          <w:rtl/>
        </w:rPr>
        <w:t>الَّذِينَ آمَنُوا</w:t>
      </w:r>
      <w:r>
        <w:rPr>
          <w:rFonts w:ascii="Times New Roman" w:hAnsi="Times New Roman" w:cs="Times New Roman"/>
          <w:sz w:val="24"/>
          <w:szCs w:val="24"/>
        </w:rPr>
        <w:t xml:space="preserve">, </w:t>
      </w:r>
      <w:r w:rsidRPr="00B80989">
        <w:rPr>
          <w:rFonts w:ascii="Traditional Arabic" w:hAnsi="Traditional Arabic" w:cs="Traditional Arabic"/>
          <w:sz w:val="32"/>
          <w:szCs w:val="32"/>
          <w:rtl/>
        </w:rPr>
        <w:t>الَّذِينَ يُؤْمِنُونَ</w:t>
      </w:r>
      <w:r>
        <w:rPr>
          <w:rFonts w:ascii="Times New Roman" w:hAnsi="Times New Roman" w:cs="Times New Roman"/>
          <w:sz w:val="24"/>
          <w:szCs w:val="24"/>
        </w:rPr>
        <w:t xml:space="preserve">’ den daha belirgindir. </w:t>
      </w:r>
      <w:r w:rsidRPr="00B80989">
        <w:rPr>
          <w:rFonts w:ascii="Traditional Arabic" w:hAnsi="Traditional Arabic" w:cs="Traditional Arabic"/>
          <w:sz w:val="32"/>
          <w:szCs w:val="32"/>
          <w:rtl/>
        </w:rPr>
        <w:t>الَّذِينَ آمَنُوا</w:t>
      </w:r>
      <w:r>
        <w:rPr>
          <w:rFonts w:ascii="Times New Roman" w:hAnsi="Times New Roman" w:cs="Times New Roman"/>
          <w:sz w:val="24"/>
          <w:szCs w:val="24"/>
        </w:rPr>
        <w:t xml:space="preserve">’ da iman yani güvenlik organize bir şekilde yerleşiktir ve tamamlanmıştır. </w:t>
      </w:r>
      <w:r w:rsidRPr="00B80989">
        <w:rPr>
          <w:rFonts w:ascii="Traditional Arabic" w:hAnsi="Traditional Arabic" w:cs="Traditional Arabic"/>
          <w:sz w:val="32"/>
          <w:szCs w:val="32"/>
          <w:rtl/>
        </w:rPr>
        <w:t>الَّذِينَ يُؤْمِنُونَ</w:t>
      </w:r>
      <w:r>
        <w:rPr>
          <w:rFonts w:ascii="Times New Roman" w:hAnsi="Times New Roman" w:cs="Times New Roman"/>
          <w:sz w:val="24"/>
          <w:szCs w:val="24"/>
        </w:rPr>
        <w:t>’ de ise iman organize olma aşamasındadır, organizasyon tamamlanmamıştır. Bu nedenle Kuran’da bu şekilde</w:t>
      </w:r>
      <w:r w:rsidR="00EE301D">
        <w:rPr>
          <w:rFonts w:ascii="Times New Roman" w:hAnsi="Times New Roman" w:cs="Times New Roman"/>
          <w:sz w:val="24"/>
          <w:szCs w:val="24"/>
        </w:rPr>
        <w:t xml:space="preserve"> </w:t>
      </w:r>
      <w:proofErr w:type="spellStart"/>
      <w:r w:rsidR="00EE301D">
        <w:rPr>
          <w:rFonts w:ascii="Times New Roman" w:hAnsi="Times New Roman" w:cs="Times New Roman"/>
          <w:sz w:val="24"/>
          <w:szCs w:val="24"/>
        </w:rPr>
        <w:t>muzari</w:t>
      </w:r>
      <w:proofErr w:type="spellEnd"/>
      <w:r w:rsidR="00EE301D">
        <w:rPr>
          <w:rFonts w:ascii="Times New Roman" w:hAnsi="Times New Roman" w:cs="Times New Roman"/>
          <w:sz w:val="24"/>
          <w:szCs w:val="24"/>
        </w:rPr>
        <w:t xml:space="preserve"> fiille </w:t>
      </w:r>
      <w:proofErr w:type="spellStart"/>
      <w:r w:rsidR="00EE301D">
        <w:rPr>
          <w:rFonts w:ascii="Times New Roman" w:hAnsi="Times New Roman" w:cs="Times New Roman"/>
          <w:sz w:val="24"/>
          <w:szCs w:val="24"/>
        </w:rPr>
        <w:t>mef’ûl</w:t>
      </w:r>
      <w:proofErr w:type="spellEnd"/>
      <w:r w:rsidR="00EE301D">
        <w:rPr>
          <w:rFonts w:ascii="Times New Roman" w:hAnsi="Times New Roman" w:cs="Times New Roman"/>
          <w:sz w:val="24"/>
          <w:szCs w:val="24"/>
        </w:rPr>
        <w:t xml:space="preserve"> almadan</w:t>
      </w:r>
      <w:r>
        <w:rPr>
          <w:rFonts w:ascii="Times New Roman" w:hAnsi="Times New Roman" w:cs="Times New Roman"/>
          <w:sz w:val="24"/>
          <w:szCs w:val="24"/>
        </w:rPr>
        <w:t xml:space="preserve"> geçmemektedir.</w:t>
      </w:r>
    </w:p>
    <w:p w14:paraId="3471B168" w14:textId="77777777" w:rsidR="00EA5B93" w:rsidRDefault="00EA5B93" w:rsidP="00EA5B93">
      <w:pPr>
        <w:spacing w:after="0" w:line="0" w:lineRule="atLeast"/>
        <w:jc w:val="both"/>
        <w:rPr>
          <w:rFonts w:asciiTheme="majorBidi" w:hAnsiTheme="majorBidi" w:cstheme="majorBidi"/>
          <w:sz w:val="24"/>
          <w:szCs w:val="24"/>
        </w:rPr>
      </w:pPr>
      <w:r w:rsidRPr="00CC46E9">
        <w:rPr>
          <w:rStyle w:val="Vurgu"/>
          <w:rtl/>
        </w:rPr>
        <w:t>الَّذِينَ</w:t>
      </w:r>
      <w:r>
        <w:rPr>
          <w:rFonts w:ascii="Traditional Arabic" w:hAnsi="Traditional Arabic" w:cs="Traditional Arabic"/>
          <w:sz w:val="40"/>
          <w:szCs w:val="40"/>
        </w:rPr>
        <w:t xml:space="preserve"> </w:t>
      </w:r>
      <w:r w:rsidRPr="00CC46E9">
        <w:rPr>
          <w:rFonts w:asciiTheme="majorBidi" w:hAnsiTheme="majorBidi" w:cstheme="majorBidi"/>
          <w:sz w:val="24"/>
          <w:szCs w:val="24"/>
        </w:rPr>
        <w:t xml:space="preserve">ile geldiği için </w:t>
      </w:r>
      <w:r>
        <w:rPr>
          <w:rFonts w:asciiTheme="majorBidi" w:hAnsiTheme="majorBidi" w:cstheme="majorBidi"/>
          <w:sz w:val="24"/>
          <w:szCs w:val="24"/>
        </w:rPr>
        <w:t>iki</w:t>
      </w:r>
      <w:r w:rsidRPr="00CC46E9">
        <w:rPr>
          <w:rFonts w:asciiTheme="majorBidi" w:hAnsiTheme="majorBidi" w:cstheme="majorBidi"/>
          <w:sz w:val="24"/>
          <w:szCs w:val="24"/>
        </w:rPr>
        <w:t xml:space="preserve"> şart da organizasyon şeklinde gerçekleşmelidir. Tek </w:t>
      </w:r>
      <w:r w:rsidRPr="00CC46E9">
        <w:rPr>
          <w:rStyle w:val="Vurgu"/>
          <w:rtl/>
        </w:rPr>
        <w:t>الَّذِينَ</w:t>
      </w:r>
      <w:r>
        <w:rPr>
          <w:rFonts w:ascii="Traditional Arabic" w:hAnsi="Traditional Arabic" w:cs="Traditional Arabic"/>
          <w:sz w:val="40"/>
          <w:szCs w:val="40"/>
        </w:rPr>
        <w:t xml:space="preserve"> </w:t>
      </w:r>
      <w:r w:rsidRPr="00CC46E9">
        <w:rPr>
          <w:rFonts w:asciiTheme="majorBidi" w:hAnsiTheme="majorBidi" w:cstheme="majorBidi"/>
          <w:sz w:val="24"/>
          <w:szCs w:val="24"/>
        </w:rPr>
        <w:t xml:space="preserve">ile geldiği için </w:t>
      </w:r>
      <w:r>
        <w:rPr>
          <w:rFonts w:asciiTheme="majorBidi" w:hAnsiTheme="majorBidi" w:cstheme="majorBidi"/>
          <w:sz w:val="24"/>
          <w:szCs w:val="24"/>
        </w:rPr>
        <w:t>iki</w:t>
      </w:r>
      <w:r w:rsidRPr="00CC46E9">
        <w:rPr>
          <w:rFonts w:asciiTheme="majorBidi" w:hAnsiTheme="majorBidi" w:cstheme="majorBidi"/>
          <w:sz w:val="24"/>
          <w:szCs w:val="24"/>
        </w:rPr>
        <w:t xml:space="preserve"> şart da aynı organizasyon içinde olmalıdır, birbirinden bağımsız olmamalıdır.</w:t>
      </w:r>
    </w:p>
    <w:p w14:paraId="08AFA89E" w14:textId="77777777" w:rsidR="00EA5B93" w:rsidRPr="00CC46E9" w:rsidRDefault="00EA5B93" w:rsidP="00EA5B93">
      <w:pPr>
        <w:spacing w:after="0" w:line="0" w:lineRule="atLeast"/>
        <w:jc w:val="both"/>
        <w:rPr>
          <w:rFonts w:asciiTheme="majorBidi" w:hAnsiTheme="majorBidi" w:cstheme="majorBidi"/>
          <w:sz w:val="24"/>
          <w:szCs w:val="24"/>
        </w:rPr>
      </w:pPr>
    </w:p>
    <w:p w14:paraId="55E473F6" w14:textId="77777777" w:rsidR="00EA5B93" w:rsidRPr="00CC46E9" w:rsidRDefault="00EA5B93" w:rsidP="00EA5B93">
      <w:pPr>
        <w:spacing w:after="0" w:line="0" w:lineRule="atLeast"/>
        <w:jc w:val="both"/>
        <w:rPr>
          <w:rFonts w:asciiTheme="majorBidi" w:hAnsiTheme="majorBidi" w:cstheme="majorBidi"/>
          <w:sz w:val="24"/>
          <w:szCs w:val="24"/>
        </w:rPr>
      </w:pPr>
      <w:r w:rsidRPr="00D052E7">
        <w:rPr>
          <w:rFonts w:asciiTheme="majorBidi" w:hAnsiTheme="majorBidi" w:cstheme="majorBidi"/>
          <w:b/>
          <w:bCs/>
          <w:sz w:val="24"/>
          <w:szCs w:val="24"/>
        </w:rPr>
        <w:t>1.Şart:</w:t>
      </w:r>
      <w:r w:rsidRPr="00CC46E9">
        <w:rPr>
          <w:rFonts w:asciiTheme="majorBidi" w:hAnsiTheme="majorBidi" w:cstheme="majorBidi"/>
          <w:sz w:val="24"/>
          <w:szCs w:val="24"/>
        </w:rPr>
        <w:t xml:space="preserve"> İmandır</w:t>
      </w:r>
      <w:r>
        <w:rPr>
          <w:rFonts w:asciiTheme="majorBidi" w:hAnsiTheme="majorBidi" w:cstheme="majorBidi"/>
          <w:sz w:val="24"/>
          <w:szCs w:val="24"/>
        </w:rPr>
        <w:t xml:space="preserve"> y</w:t>
      </w:r>
      <w:r w:rsidRPr="00CC46E9">
        <w:rPr>
          <w:rFonts w:asciiTheme="majorBidi" w:hAnsiTheme="majorBidi" w:cstheme="majorBidi"/>
          <w:sz w:val="24"/>
          <w:szCs w:val="24"/>
        </w:rPr>
        <w:t>ani güvenliğin sağlanmasıdır.</w:t>
      </w:r>
      <w:r>
        <w:rPr>
          <w:rFonts w:asciiTheme="majorBidi" w:hAnsiTheme="majorBidi" w:cstheme="majorBidi"/>
          <w:sz w:val="24"/>
          <w:szCs w:val="24"/>
        </w:rPr>
        <w:t xml:space="preserve"> (</w:t>
      </w:r>
      <w:r w:rsidRPr="00CC46E9">
        <w:rPr>
          <w:rStyle w:val="Vurgu"/>
          <w:rtl/>
        </w:rPr>
        <w:t>آمَنُوا</w:t>
      </w:r>
      <w:r>
        <w:rPr>
          <w:rFonts w:asciiTheme="majorBidi" w:hAnsiTheme="majorBidi" w:cstheme="majorBidi"/>
          <w:sz w:val="24"/>
          <w:szCs w:val="24"/>
        </w:rPr>
        <w:t>)</w:t>
      </w:r>
    </w:p>
    <w:p w14:paraId="384197E8" w14:textId="77777777" w:rsidR="00EA5B93" w:rsidRPr="00CC46E9" w:rsidRDefault="00EA5B93" w:rsidP="00EA5B93">
      <w:pPr>
        <w:spacing w:after="0" w:line="0" w:lineRule="atLeast"/>
        <w:jc w:val="both"/>
        <w:rPr>
          <w:rFonts w:asciiTheme="majorBidi" w:hAnsiTheme="majorBidi" w:cstheme="majorBidi"/>
          <w:sz w:val="24"/>
          <w:szCs w:val="24"/>
        </w:rPr>
      </w:pPr>
      <w:r w:rsidRPr="00D052E7">
        <w:rPr>
          <w:rFonts w:asciiTheme="majorBidi" w:hAnsiTheme="majorBidi" w:cstheme="majorBidi"/>
          <w:b/>
          <w:bCs/>
          <w:sz w:val="24"/>
          <w:szCs w:val="24"/>
        </w:rPr>
        <w:t>2.Şart:</w:t>
      </w:r>
      <w:r w:rsidRPr="00CC46E9">
        <w:rPr>
          <w:rFonts w:asciiTheme="majorBidi" w:hAnsiTheme="majorBidi" w:cstheme="majorBidi"/>
          <w:sz w:val="24"/>
          <w:szCs w:val="24"/>
        </w:rPr>
        <w:t xml:space="preserve"> Projeli ortak üretim veya iş yapmaktır.</w:t>
      </w:r>
      <w:r>
        <w:rPr>
          <w:rFonts w:asciiTheme="majorBidi" w:hAnsiTheme="majorBidi" w:cstheme="majorBidi"/>
          <w:sz w:val="24"/>
          <w:szCs w:val="24"/>
        </w:rPr>
        <w:t xml:space="preserve"> (</w:t>
      </w:r>
      <w:r w:rsidRPr="00CC46E9">
        <w:rPr>
          <w:rFonts w:ascii="Traditional Arabic" w:hAnsi="Traditional Arabic" w:cs="Traditional Arabic"/>
          <w:sz w:val="32"/>
          <w:szCs w:val="32"/>
          <w:rtl/>
        </w:rPr>
        <w:t>عَمِلُوا الصَّالِحَاتِ</w:t>
      </w:r>
      <w:r>
        <w:rPr>
          <w:rFonts w:asciiTheme="majorBidi" w:hAnsiTheme="majorBidi" w:cstheme="majorBidi"/>
          <w:sz w:val="24"/>
          <w:szCs w:val="24"/>
        </w:rPr>
        <w:t>)</w:t>
      </w:r>
    </w:p>
    <w:p w14:paraId="476D7C91" w14:textId="77777777" w:rsidR="00EA5B93" w:rsidRDefault="00EA5B93" w:rsidP="00EA5B93">
      <w:pPr>
        <w:jc w:val="both"/>
        <w:rPr>
          <w:rFonts w:ascii="Times New Roman" w:hAnsi="Times New Roman" w:cs="Times New Roman"/>
          <w:sz w:val="24"/>
          <w:szCs w:val="24"/>
        </w:rPr>
      </w:pPr>
      <w:r>
        <w:rPr>
          <w:rFonts w:ascii="Times New Roman" w:hAnsi="Times New Roman" w:cs="Times New Roman"/>
          <w:sz w:val="24"/>
          <w:szCs w:val="24"/>
        </w:rPr>
        <w:t xml:space="preserve">Bu nedenle </w:t>
      </w:r>
      <w:r w:rsidRPr="00A0657B">
        <w:rPr>
          <w:rFonts w:ascii="Traditional Arabic" w:hAnsi="Traditional Arabic" w:cs="Traditional Arabic"/>
          <w:sz w:val="32"/>
          <w:szCs w:val="32"/>
          <w:rtl/>
        </w:rPr>
        <w:t>الَّذِينَ آمَنُوا وَعَمِلُوا الصَّالِحَاتِ</w:t>
      </w:r>
      <w:r>
        <w:rPr>
          <w:rFonts w:ascii="Times New Roman" w:hAnsi="Times New Roman" w:cs="Times New Roman"/>
          <w:sz w:val="24"/>
          <w:szCs w:val="24"/>
        </w:rPr>
        <w:t xml:space="preserve"> organize bir şekilde güvenliği sağlayıp projeli ortak üretim ve iş yapanlardır.</w:t>
      </w:r>
    </w:p>
    <w:p w14:paraId="4E50A5FC" w14:textId="0DAADFE6" w:rsidR="00EA5B93" w:rsidRPr="007A5039" w:rsidRDefault="002724F9" w:rsidP="00EA5B93">
      <w:pPr>
        <w:jc w:val="both"/>
        <w:rPr>
          <w:rFonts w:ascii="Times New Roman" w:hAnsi="Times New Roman" w:cs="Times New Roman"/>
          <w:sz w:val="28"/>
          <w:szCs w:val="28"/>
        </w:rPr>
      </w:pPr>
      <w:r w:rsidRPr="002724F9">
        <w:rPr>
          <w:rFonts w:ascii="Traditional Arabic" w:eastAsia="Times New Roman" w:hAnsi="Traditional Arabic" w:cs="Traditional Arabic"/>
          <w:b/>
          <w:bCs/>
          <w:color w:val="000000"/>
          <w:sz w:val="32"/>
          <w:szCs w:val="32"/>
          <w:rtl/>
          <w:lang w:eastAsia="tr-TR"/>
        </w:rPr>
        <w:t>لَنُدْخِلَنَّ</w:t>
      </w:r>
      <w:r w:rsidR="00EA5B93">
        <w:rPr>
          <w:rFonts w:ascii="Times New Roman" w:hAnsi="Times New Roman" w:cs="Times New Roman"/>
          <w:sz w:val="24"/>
          <w:szCs w:val="24"/>
        </w:rPr>
        <w:t xml:space="preserve">: “Kesinlikle </w:t>
      </w:r>
      <w:r>
        <w:rPr>
          <w:rFonts w:ascii="Times New Roman" w:hAnsi="Times New Roman" w:cs="Times New Roman"/>
          <w:sz w:val="24"/>
          <w:szCs w:val="24"/>
        </w:rPr>
        <w:t>girdire</w:t>
      </w:r>
      <w:r w:rsidR="00EA5B93">
        <w:rPr>
          <w:rFonts w:ascii="Times New Roman" w:hAnsi="Times New Roman" w:cs="Times New Roman"/>
          <w:sz w:val="24"/>
          <w:szCs w:val="24"/>
        </w:rPr>
        <w:t>ceğiz” demektir.</w:t>
      </w:r>
      <w:r w:rsidR="00EA5B93" w:rsidRPr="007A5039">
        <w:rPr>
          <w:rFonts w:ascii="Times New Roman" w:hAnsi="Times New Roman" w:cs="Times New Roman"/>
          <w:sz w:val="28"/>
          <w:szCs w:val="28"/>
        </w:rPr>
        <w:t xml:space="preserve"> </w:t>
      </w:r>
      <w:r w:rsidR="00EA5B93">
        <w:rPr>
          <w:rFonts w:ascii="Times New Roman" w:hAnsi="Times New Roman" w:cs="Times New Roman"/>
          <w:sz w:val="24"/>
          <w:szCs w:val="24"/>
        </w:rPr>
        <w:t xml:space="preserve">Te’kîd lâmı ve şeddeli te’kîd </w:t>
      </w:r>
      <w:proofErr w:type="spellStart"/>
      <w:r w:rsidR="00EA5B93">
        <w:rPr>
          <w:rFonts w:ascii="Times New Roman" w:hAnsi="Times New Roman" w:cs="Times New Roman"/>
          <w:sz w:val="24"/>
          <w:szCs w:val="24"/>
        </w:rPr>
        <w:t>nûnuyla</w:t>
      </w:r>
      <w:proofErr w:type="spellEnd"/>
      <w:r w:rsidR="00EA5B93">
        <w:rPr>
          <w:rFonts w:ascii="Times New Roman" w:hAnsi="Times New Roman" w:cs="Times New Roman"/>
          <w:sz w:val="24"/>
          <w:szCs w:val="24"/>
        </w:rPr>
        <w:t xml:space="preserve"> (</w:t>
      </w:r>
      <w:r w:rsidR="00EA5B93" w:rsidRPr="007A5039">
        <w:rPr>
          <w:rFonts w:ascii="Traditional Arabic" w:eastAsia="Times New Roman" w:hAnsi="Traditional Arabic" w:cs="Traditional Arabic"/>
          <w:color w:val="C00000"/>
          <w:sz w:val="32"/>
          <w:szCs w:val="32"/>
          <w:rtl/>
          <w:lang w:eastAsia="tr-TR"/>
        </w:rPr>
        <w:t>لَ</w:t>
      </w:r>
      <w:r w:rsidRPr="002724F9">
        <w:rPr>
          <w:rFonts w:ascii="Traditional Arabic" w:eastAsia="Times New Roman" w:hAnsi="Traditional Arabic" w:cs="Traditional Arabic"/>
          <w:color w:val="000000"/>
          <w:sz w:val="32"/>
          <w:szCs w:val="32"/>
          <w:rtl/>
          <w:lang w:eastAsia="tr-TR"/>
        </w:rPr>
        <w:t>نُدْخِلَ</w:t>
      </w:r>
      <w:r w:rsidR="00EA5B93" w:rsidRPr="007A5039">
        <w:rPr>
          <w:rFonts w:ascii="Traditional Arabic" w:eastAsia="Times New Roman" w:hAnsi="Traditional Arabic" w:cs="Traditional Arabic"/>
          <w:color w:val="C00000"/>
          <w:sz w:val="32"/>
          <w:szCs w:val="32"/>
          <w:rtl/>
          <w:lang w:eastAsia="tr-TR"/>
        </w:rPr>
        <w:t>نَّ</w:t>
      </w:r>
      <w:r w:rsidR="00EA5B93">
        <w:rPr>
          <w:rFonts w:ascii="Times New Roman" w:hAnsi="Times New Roman" w:cs="Times New Roman"/>
          <w:sz w:val="24"/>
          <w:szCs w:val="24"/>
        </w:rPr>
        <w:t xml:space="preserve">) gelmiştir. Üç kere te’kîd vardır ve her zaman gelecek zaman ifade eder. </w:t>
      </w:r>
      <w:proofErr w:type="spellStart"/>
      <w:r>
        <w:rPr>
          <w:rFonts w:ascii="Times New Roman" w:hAnsi="Times New Roman" w:cs="Times New Roman"/>
          <w:sz w:val="24"/>
          <w:szCs w:val="24"/>
        </w:rPr>
        <w:t>İf’âl</w:t>
      </w:r>
      <w:proofErr w:type="spellEnd"/>
      <w:r>
        <w:rPr>
          <w:rFonts w:ascii="Times New Roman" w:hAnsi="Times New Roman" w:cs="Times New Roman"/>
          <w:sz w:val="24"/>
          <w:szCs w:val="24"/>
        </w:rPr>
        <w:t xml:space="preserve"> bâbından gelmiştir. </w:t>
      </w:r>
      <w:proofErr w:type="spellStart"/>
      <w:r>
        <w:rPr>
          <w:rFonts w:ascii="Times New Roman" w:hAnsi="Times New Roman" w:cs="Times New Roman"/>
          <w:sz w:val="24"/>
          <w:szCs w:val="24"/>
        </w:rPr>
        <w:t>Sülasi</w:t>
      </w:r>
      <w:proofErr w:type="spellEnd"/>
      <w:r>
        <w:rPr>
          <w:rFonts w:ascii="Times New Roman" w:hAnsi="Times New Roman" w:cs="Times New Roman"/>
          <w:sz w:val="24"/>
          <w:szCs w:val="24"/>
        </w:rPr>
        <w:t xml:space="preserve"> (</w:t>
      </w:r>
      <w:bookmarkStart w:id="1" w:name="_Hlk84840889"/>
      <w:r w:rsidRPr="002724F9">
        <w:rPr>
          <w:rFonts w:ascii="Traditional Arabic" w:hAnsi="Traditional Arabic" w:cs="Traditional Arabic"/>
          <w:sz w:val="32"/>
          <w:szCs w:val="32"/>
          <w:rtl/>
        </w:rPr>
        <w:t>دَخَلَ يَدْخُلُ</w:t>
      </w:r>
      <w:bookmarkEnd w:id="1"/>
      <w:r>
        <w:rPr>
          <w:rFonts w:ascii="Times New Roman" w:hAnsi="Times New Roman" w:cs="Times New Roman"/>
          <w:sz w:val="24"/>
          <w:szCs w:val="24"/>
        </w:rPr>
        <w:t xml:space="preserve">) anlamı “girmek” iken </w:t>
      </w:r>
      <w:proofErr w:type="spellStart"/>
      <w:r>
        <w:rPr>
          <w:rFonts w:ascii="Times New Roman" w:hAnsi="Times New Roman" w:cs="Times New Roman"/>
          <w:sz w:val="24"/>
          <w:szCs w:val="24"/>
        </w:rPr>
        <w:t>if’âl</w:t>
      </w:r>
      <w:proofErr w:type="spellEnd"/>
      <w:r>
        <w:rPr>
          <w:rFonts w:ascii="Times New Roman" w:hAnsi="Times New Roman" w:cs="Times New Roman"/>
          <w:sz w:val="24"/>
          <w:szCs w:val="24"/>
        </w:rPr>
        <w:t xml:space="preserve"> bâbında (</w:t>
      </w:r>
      <w:r>
        <w:rPr>
          <w:rFonts w:ascii="Traditional Arabic" w:hAnsi="Traditional Arabic" w:cs="Traditional Arabic" w:hint="cs"/>
          <w:sz w:val="32"/>
          <w:szCs w:val="32"/>
          <w:rtl/>
        </w:rPr>
        <w:t>أَدْ</w:t>
      </w:r>
      <w:r w:rsidRPr="002724F9">
        <w:rPr>
          <w:rFonts w:ascii="Traditional Arabic" w:hAnsi="Traditional Arabic" w:cs="Traditional Arabic"/>
          <w:sz w:val="32"/>
          <w:szCs w:val="32"/>
          <w:rtl/>
        </w:rPr>
        <w:t>خَلَ ي</w:t>
      </w:r>
      <w:r>
        <w:rPr>
          <w:rFonts w:ascii="Traditional Arabic" w:hAnsi="Traditional Arabic" w:cs="Traditional Arabic" w:hint="cs"/>
          <w:sz w:val="32"/>
          <w:szCs w:val="32"/>
          <w:rtl/>
        </w:rPr>
        <w:t>ُ</w:t>
      </w:r>
      <w:r w:rsidRPr="002724F9">
        <w:rPr>
          <w:rFonts w:ascii="Traditional Arabic" w:hAnsi="Traditional Arabic" w:cs="Traditional Arabic"/>
          <w:sz w:val="32"/>
          <w:szCs w:val="32"/>
          <w:rtl/>
        </w:rPr>
        <w:t>دْخ</w:t>
      </w:r>
      <w:r>
        <w:rPr>
          <w:rFonts w:ascii="Traditional Arabic" w:hAnsi="Traditional Arabic" w:cs="Traditional Arabic" w:hint="cs"/>
          <w:sz w:val="32"/>
          <w:szCs w:val="32"/>
          <w:rtl/>
        </w:rPr>
        <w:t>ِ</w:t>
      </w:r>
      <w:r w:rsidRPr="002724F9">
        <w:rPr>
          <w:rFonts w:ascii="Traditional Arabic" w:hAnsi="Traditional Arabic" w:cs="Traditional Arabic"/>
          <w:sz w:val="32"/>
          <w:szCs w:val="32"/>
          <w:rtl/>
        </w:rPr>
        <w:t>لُ</w:t>
      </w:r>
      <w:r>
        <w:rPr>
          <w:rFonts w:ascii="Times New Roman" w:hAnsi="Times New Roman" w:cs="Times New Roman"/>
          <w:sz w:val="24"/>
          <w:szCs w:val="24"/>
        </w:rPr>
        <w:t>) “girdirmek” anlamındadır.</w:t>
      </w:r>
    </w:p>
    <w:p w14:paraId="79EFB83C" w14:textId="1039E904" w:rsidR="002724F9" w:rsidRDefault="002724F9" w:rsidP="002724F9">
      <w:pPr>
        <w:jc w:val="both"/>
        <w:rPr>
          <w:rFonts w:ascii="Times New Roman" w:hAnsi="Times New Roman" w:cs="Times New Roman"/>
          <w:sz w:val="24"/>
          <w:szCs w:val="24"/>
        </w:rPr>
      </w:pPr>
      <w:r w:rsidRPr="00DF5DC9">
        <w:rPr>
          <w:rFonts w:ascii="Traditional Arabic" w:hAnsi="Traditional Arabic" w:cs="Traditional Arabic"/>
          <w:b/>
          <w:bCs/>
          <w:sz w:val="32"/>
          <w:szCs w:val="32"/>
          <w:rtl/>
        </w:rPr>
        <w:t>ه</w:t>
      </w:r>
      <w:r>
        <w:rPr>
          <w:rFonts w:ascii="Traditional Arabic" w:hAnsi="Traditional Arabic" w:cs="Traditional Arabic" w:hint="cs"/>
          <w:b/>
          <w:bCs/>
          <w:sz w:val="32"/>
          <w:szCs w:val="32"/>
          <w:rtl/>
        </w:rPr>
        <w:t>ُمْ</w:t>
      </w:r>
      <w:r>
        <w:rPr>
          <w:rFonts w:ascii="Times New Roman" w:hAnsi="Times New Roman" w:cs="Times New Roman"/>
          <w:kern w:val="24"/>
          <w:sz w:val="24"/>
          <w:szCs w:val="24"/>
        </w:rPr>
        <w:t xml:space="preserve">: </w:t>
      </w:r>
      <w:r>
        <w:rPr>
          <w:rFonts w:ascii="Times New Roman" w:hAnsi="Times New Roman" w:cs="Times New Roman"/>
          <w:sz w:val="24"/>
          <w:szCs w:val="24"/>
        </w:rPr>
        <w:t xml:space="preserve">“Onlar” demektir. Fiilin </w:t>
      </w:r>
      <w:proofErr w:type="spellStart"/>
      <w:r>
        <w:rPr>
          <w:rFonts w:ascii="Times New Roman" w:hAnsi="Times New Roman" w:cs="Times New Roman"/>
          <w:sz w:val="24"/>
          <w:szCs w:val="24"/>
        </w:rPr>
        <w:t>mef’ûlü</w:t>
      </w:r>
      <w:proofErr w:type="spellEnd"/>
      <w:r>
        <w:rPr>
          <w:rFonts w:ascii="Times New Roman" w:hAnsi="Times New Roman" w:cs="Times New Roman"/>
          <w:sz w:val="24"/>
          <w:szCs w:val="24"/>
        </w:rPr>
        <w:t xml:space="preserve"> olduğu ve fiile bitişik olduğu için </w:t>
      </w:r>
      <w:proofErr w:type="spellStart"/>
      <w:r>
        <w:rPr>
          <w:rFonts w:ascii="Times New Roman" w:hAnsi="Times New Roman" w:cs="Times New Roman"/>
          <w:sz w:val="24"/>
          <w:szCs w:val="24"/>
        </w:rPr>
        <w:t>mensub</w:t>
      </w:r>
      <w:proofErr w:type="spellEnd"/>
      <w:r>
        <w:rPr>
          <w:rFonts w:ascii="Times New Roman" w:hAnsi="Times New Roman" w:cs="Times New Roman"/>
          <w:sz w:val="24"/>
          <w:szCs w:val="24"/>
        </w:rPr>
        <w:t xml:space="preserve"> muttasıl zamirdir. </w:t>
      </w:r>
      <w:r w:rsidRPr="002724F9">
        <w:rPr>
          <w:rFonts w:ascii="Traditional Arabic" w:hAnsi="Traditional Arabic" w:cs="Traditional Arabic"/>
          <w:sz w:val="32"/>
          <w:szCs w:val="32"/>
          <w:rtl/>
        </w:rPr>
        <w:t>الَّذِينَ آمَنُوا وَعَمِلُوا الصَّالِحَاتِ</w:t>
      </w:r>
      <w:r>
        <w:rPr>
          <w:rFonts w:ascii="Times New Roman" w:hAnsi="Times New Roman" w:cs="Times New Roman"/>
          <w:sz w:val="24"/>
          <w:szCs w:val="24"/>
        </w:rPr>
        <w:t xml:space="preserve"> (İman eden ve </w:t>
      </w:r>
      <w:proofErr w:type="spellStart"/>
      <w:r>
        <w:rPr>
          <w:rFonts w:ascii="Times New Roman" w:hAnsi="Times New Roman" w:cs="Times New Roman"/>
          <w:sz w:val="24"/>
          <w:szCs w:val="24"/>
        </w:rPr>
        <w:t>salihatı</w:t>
      </w:r>
      <w:proofErr w:type="spellEnd"/>
      <w:r>
        <w:rPr>
          <w:rFonts w:ascii="Times New Roman" w:hAnsi="Times New Roman" w:cs="Times New Roman"/>
          <w:sz w:val="24"/>
          <w:szCs w:val="24"/>
        </w:rPr>
        <w:t xml:space="preserve"> amel edenler)</w:t>
      </w:r>
      <w:r w:rsidRPr="002724F9">
        <w:rPr>
          <w:rFonts w:ascii="Times New Roman" w:hAnsi="Times New Roman" w:cs="Times New Roman"/>
          <w:sz w:val="24"/>
          <w:szCs w:val="24"/>
        </w:rPr>
        <w:t xml:space="preserve"> </w:t>
      </w:r>
      <w:r>
        <w:rPr>
          <w:rFonts w:ascii="Times New Roman" w:hAnsi="Times New Roman" w:cs="Times New Roman"/>
          <w:sz w:val="24"/>
          <w:szCs w:val="24"/>
        </w:rPr>
        <w:t xml:space="preserve">ye </w:t>
      </w:r>
      <w:proofErr w:type="spellStart"/>
      <w:r>
        <w:rPr>
          <w:rFonts w:ascii="Times New Roman" w:hAnsi="Times New Roman" w:cs="Times New Roman"/>
          <w:sz w:val="24"/>
          <w:szCs w:val="24"/>
        </w:rPr>
        <w:t>racidir</w:t>
      </w:r>
      <w:proofErr w:type="spellEnd"/>
      <w:r>
        <w:rPr>
          <w:rFonts w:ascii="Times New Roman" w:hAnsi="Times New Roman" w:cs="Times New Roman"/>
          <w:sz w:val="24"/>
          <w:szCs w:val="24"/>
        </w:rPr>
        <w:t>.</w:t>
      </w:r>
    </w:p>
    <w:p w14:paraId="18ACF514" w14:textId="0074985B" w:rsidR="007A7FB6" w:rsidRDefault="007A7FB6" w:rsidP="002724F9">
      <w:pPr>
        <w:jc w:val="both"/>
        <w:rPr>
          <w:rFonts w:ascii="Times New Roman" w:hAnsi="Times New Roman" w:cs="Times New Roman"/>
          <w:kern w:val="24"/>
          <w:sz w:val="24"/>
          <w:szCs w:val="24"/>
        </w:rPr>
      </w:pPr>
      <w:r w:rsidRPr="007A7FB6">
        <w:rPr>
          <w:rFonts w:ascii="Traditional Arabic" w:hAnsi="Traditional Arabic" w:cs="Traditional Arabic"/>
          <w:b/>
          <w:bCs/>
          <w:sz w:val="32"/>
          <w:szCs w:val="32"/>
          <w:rtl/>
        </w:rPr>
        <w:t>لَنُدْخِلَنَّهُمْ</w:t>
      </w:r>
      <w:r>
        <w:rPr>
          <w:rFonts w:ascii="Times New Roman" w:hAnsi="Times New Roman" w:cs="Times New Roman"/>
          <w:kern w:val="24"/>
          <w:sz w:val="24"/>
          <w:szCs w:val="24"/>
        </w:rPr>
        <w:t>: “Kesinlikle onları girdireceğiz” demektir.</w:t>
      </w:r>
    </w:p>
    <w:p w14:paraId="05ED4153" w14:textId="0D416858" w:rsidR="002724F9" w:rsidRDefault="008B4877" w:rsidP="008B4877">
      <w:pPr>
        <w:jc w:val="both"/>
        <w:rPr>
          <w:rFonts w:ascii="Times New Roman" w:hAnsi="Times New Roman" w:cs="Times New Roman"/>
          <w:kern w:val="24"/>
          <w:sz w:val="24"/>
          <w:szCs w:val="24"/>
        </w:rPr>
      </w:pPr>
      <w:r w:rsidRPr="008B4877">
        <w:rPr>
          <w:rFonts w:ascii="Traditional Arabic" w:hAnsi="Traditional Arabic" w:cs="Traditional Arabic"/>
          <w:b/>
          <w:bCs/>
          <w:sz w:val="32"/>
          <w:szCs w:val="32"/>
          <w:rtl/>
        </w:rPr>
        <w:t>فِي</w:t>
      </w:r>
      <w:r>
        <w:rPr>
          <w:rFonts w:ascii="Times New Roman" w:hAnsi="Times New Roman" w:cs="Times New Roman"/>
          <w:kern w:val="24"/>
          <w:sz w:val="24"/>
          <w:szCs w:val="24"/>
        </w:rPr>
        <w:t>:</w:t>
      </w:r>
      <w:r w:rsidR="00D33DDB">
        <w:rPr>
          <w:rFonts w:ascii="Times New Roman" w:hAnsi="Times New Roman" w:cs="Times New Roman"/>
          <w:kern w:val="24"/>
          <w:sz w:val="24"/>
          <w:szCs w:val="24"/>
        </w:rPr>
        <w:t xml:space="preserve"> “İçinde” demektir. Harf-i cerdir. </w:t>
      </w:r>
      <w:proofErr w:type="spellStart"/>
      <w:r w:rsidR="00D33DDB">
        <w:rPr>
          <w:rFonts w:ascii="Times New Roman" w:hAnsi="Times New Roman" w:cs="Times New Roman"/>
          <w:kern w:val="24"/>
          <w:sz w:val="24"/>
          <w:szCs w:val="24"/>
        </w:rPr>
        <w:t>Zarfiyet</w:t>
      </w:r>
      <w:proofErr w:type="spellEnd"/>
      <w:r w:rsidR="00D33DDB">
        <w:rPr>
          <w:rFonts w:ascii="Times New Roman" w:hAnsi="Times New Roman" w:cs="Times New Roman"/>
          <w:kern w:val="24"/>
          <w:sz w:val="24"/>
          <w:szCs w:val="24"/>
        </w:rPr>
        <w:t xml:space="preserve"> için kulla</w:t>
      </w:r>
      <w:r w:rsidR="004002FF">
        <w:rPr>
          <w:rFonts w:ascii="Times New Roman" w:hAnsi="Times New Roman" w:cs="Times New Roman"/>
          <w:kern w:val="24"/>
          <w:sz w:val="24"/>
          <w:szCs w:val="24"/>
        </w:rPr>
        <w:t>n</w:t>
      </w:r>
      <w:r w:rsidR="00D33DDB">
        <w:rPr>
          <w:rFonts w:ascii="Times New Roman" w:hAnsi="Times New Roman" w:cs="Times New Roman"/>
          <w:kern w:val="24"/>
          <w:sz w:val="24"/>
          <w:szCs w:val="24"/>
        </w:rPr>
        <w:t>ılmıştır.</w:t>
      </w:r>
    </w:p>
    <w:p w14:paraId="341DE240" w14:textId="660C12D6" w:rsidR="000E16C5" w:rsidRDefault="008B4877" w:rsidP="008B4877">
      <w:pPr>
        <w:jc w:val="both"/>
        <w:rPr>
          <w:rFonts w:ascii="Times New Roman" w:hAnsi="Times New Roman" w:cs="Times New Roman"/>
          <w:kern w:val="24"/>
          <w:sz w:val="24"/>
          <w:szCs w:val="24"/>
        </w:rPr>
      </w:pPr>
      <w:r w:rsidRPr="008B4877">
        <w:rPr>
          <w:rFonts w:ascii="Traditional Arabic" w:hAnsi="Traditional Arabic" w:cs="Traditional Arabic"/>
          <w:b/>
          <w:bCs/>
          <w:sz w:val="32"/>
          <w:szCs w:val="32"/>
          <w:rtl/>
        </w:rPr>
        <w:lastRenderedPageBreak/>
        <w:t>الصَّالِحِينَ</w:t>
      </w:r>
      <w:r w:rsidR="002F3E6E">
        <w:rPr>
          <w:rFonts w:ascii="Times New Roman" w:hAnsi="Times New Roman" w:cs="Times New Roman"/>
          <w:kern w:val="24"/>
          <w:sz w:val="24"/>
          <w:szCs w:val="24"/>
        </w:rPr>
        <w:t>:</w:t>
      </w:r>
      <w:r w:rsidR="00874D83">
        <w:rPr>
          <w:rFonts w:ascii="Times New Roman" w:hAnsi="Times New Roman" w:cs="Times New Roman"/>
          <w:kern w:val="24"/>
          <w:sz w:val="24"/>
          <w:szCs w:val="24"/>
        </w:rPr>
        <w:t xml:space="preserve"> </w:t>
      </w:r>
      <w:r w:rsidR="00D33DDB">
        <w:rPr>
          <w:rFonts w:ascii="Times New Roman" w:hAnsi="Times New Roman" w:cs="Times New Roman"/>
          <w:kern w:val="24"/>
          <w:sz w:val="24"/>
          <w:szCs w:val="24"/>
        </w:rPr>
        <w:t xml:space="preserve">“Salihler” demektir. Kurallı eril çoğuldur (Cem-i müzekker salim). Kurallı eril çoğullar </w:t>
      </w:r>
      <w:proofErr w:type="spellStart"/>
      <w:r w:rsidR="007769D4">
        <w:rPr>
          <w:rFonts w:ascii="Times New Roman" w:hAnsi="Times New Roman" w:cs="Times New Roman"/>
          <w:kern w:val="24"/>
          <w:sz w:val="24"/>
          <w:szCs w:val="24"/>
        </w:rPr>
        <w:t>â</w:t>
      </w:r>
      <w:r w:rsidR="00D33DDB">
        <w:rPr>
          <w:rFonts w:ascii="Times New Roman" w:hAnsi="Times New Roman" w:cs="Times New Roman"/>
          <w:kern w:val="24"/>
          <w:sz w:val="24"/>
          <w:szCs w:val="24"/>
        </w:rPr>
        <w:t>kil</w:t>
      </w:r>
      <w:proofErr w:type="spellEnd"/>
      <w:r w:rsidR="00D33DDB">
        <w:rPr>
          <w:rFonts w:ascii="Times New Roman" w:hAnsi="Times New Roman" w:cs="Times New Roman"/>
          <w:kern w:val="24"/>
          <w:sz w:val="24"/>
          <w:szCs w:val="24"/>
        </w:rPr>
        <w:t xml:space="preserve"> varlıklar için kullanılır.</w:t>
      </w:r>
      <w:r w:rsidR="007769D4">
        <w:rPr>
          <w:rFonts w:ascii="Times New Roman" w:hAnsi="Times New Roman" w:cs="Times New Roman"/>
          <w:kern w:val="24"/>
          <w:sz w:val="24"/>
          <w:szCs w:val="24"/>
        </w:rPr>
        <w:t xml:space="preserve"> Burada </w:t>
      </w:r>
      <w:r w:rsidR="007769D4" w:rsidRPr="00D33DDB">
        <w:rPr>
          <w:rFonts w:ascii="Traditional Arabic" w:hAnsi="Traditional Arabic" w:cs="Traditional Arabic"/>
          <w:sz w:val="32"/>
          <w:szCs w:val="32"/>
          <w:rtl/>
        </w:rPr>
        <w:t>الصَّالِحِينَ</w:t>
      </w:r>
      <w:r w:rsidR="007769D4">
        <w:rPr>
          <w:rFonts w:ascii="Times New Roman" w:hAnsi="Times New Roman" w:cs="Times New Roman"/>
          <w:kern w:val="24"/>
          <w:sz w:val="24"/>
          <w:szCs w:val="24"/>
        </w:rPr>
        <w:t xml:space="preserve"> </w:t>
      </w:r>
      <w:proofErr w:type="spellStart"/>
      <w:r w:rsidR="007769D4">
        <w:rPr>
          <w:rFonts w:ascii="Times New Roman" w:hAnsi="Times New Roman" w:cs="Times New Roman"/>
          <w:kern w:val="24"/>
          <w:sz w:val="24"/>
          <w:szCs w:val="24"/>
        </w:rPr>
        <w:t>âkil</w:t>
      </w:r>
      <w:proofErr w:type="spellEnd"/>
      <w:r w:rsidR="007769D4">
        <w:rPr>
          <w:rFonts w:ascii="Times New Roman" w:hAnsi="Times New Roman" w:cs="Times New Roman"/>
          <w:kern w:val="24"/>
          <w:sz w:val="24"/>
          <w:szCs w:val="24"/>
        </w:rPr>
        <w:t xml:space="preserve"> varlıklar için kullanılmakta iken</w:t>
      </w:r>
      <w:r w:rsidR="00D33DDB">
        <w:rPr>
          <w:rFonts w:ascii="Times New Roman" w:hAnsi="Times New Roman" w:cs="Times New Roman"/>
          <w:kern w:val="24"/>
          <w:sz w:val="24"/>
          <w:szCs w:val="24"/>
        </w:rPr>
        <w:t xml:space="preserve"> </w:t>
      </w:r>
      <w:r w:rsidR="007769D4">
        <w:rPr>
          <w:rFonts w:ascii="Times New Roman" w:hAnsi="Times New Roman" w:cs="Times New Roman"/>
          <w:kern w:val="24"/>
          <w:sz w:val="24"/>
          <w:szCs w:val="24"/>
        </w:rPr>
        <w:t>ayetin başında sıla cümlesi içinde a</w:t>
      </w:r>
      <w:r w:rsidR="00D33DDB">
        <w:rPr>
          <w:rFonts w:ascii="Times New Roman" w:hAnsi="Times New Roman" w:cs="Times New Roman"/>
          <w:kern w:val="24"/>
          <w:sz w:val="24"/>
          <w:szCs w:val="24"/>
        </w:rPr>
        <w:t xml:space="preserve">meller için </w:t>
      </w:r>
      <w:r w:rsidR="00D33DDB" w:rsidRPr="002724F9">
        <w:rPr>
          <w:rFonts w:ascii="Traditional Arabic" w:hAnsi="Traditional Arabic" w:cs="Traditional Arabic"/>
          <w:sz w:val="32"/>
          <w:szCs w:val="32"/>
          <w:rtl/>
        </w:rPr>
        <w:t>الصَّالِحَاتِ</w:t>
      </w:r>
      <w:r w:rsidR="00D33DDB">
        <w:rPr>
          <w:rFonts w:ascii="Times New Roman" w:hAnsi="Times New Roman" w:cs="Times New Roman"/>
          <w:kern w:val="24"/>
          <w:sz w:val="24"/>
          <w:szCs w:val="24"/>
        </w:rPr>
        <w:t xml:space="preserve"> şeklinde kurallı dişil çoğul gelmiştir. </w:t>
      </w:r>
      <w:r w:rsidR="00D33DDB" w:rsidRPr="00D33DDB">
        <w:rPr>
          <w:rFonts w:ascii="Traditional Arabic" w:hAnsi="Traditional Arabic" w:cs="Traditional Arabic"/>
          <w:sz w:val="32"/>
          <w:szCs w:val="32"/>
          <w:rtl/>
        </w:rPr>
        <w:t>الصَّالِحِينَ</w:t>
      </w:r>
      <w:r w:rsidR="00D33DDB">
        <w:rPr>
          <w:rFonts w:ascii="Times New Roman" w:hAnsi="Times New Roman" w:cs="Times New Roman"/>
          <w:kern w:val="24"/>
          <w:sz w:val="24"/>
          <w:szCs w:val="24"/>
        </w:rPr>
        <w:t xml:space="preserve"> </w:t>
      </w:r>
      <w:proofErr w:type="spellStart"/>
      <w:r w:rsidR="00D33DDB">
        <w:rPr>
          <w:rFonts w:ascii="Times New Roman" w:hAnsi="Times New Roman" w:cs="Times New Roman"/>
          <w:kern w:val="24"/>
          <w:sz w:val="24"/>
          <w:szCs w:val="24"/>
        </w:rPr>
        <w:t>ism</w:t>
      </w:r>
      <w:proofErr w:type="spellEnd"/>
      <w:r w:rsidR="00D33DDB">
        <w:rPr>
          <w:rFonts w:ascii="Times New Roman" w:hAnsi="Times New Roman" w:cs="Times New Roman"/>
          <w:kern w:val="24"/>
          <w:sz w:val="24"/>
          <w:szCs w:val="24"/>
        </w:rPr>
        <w:t>-i fâildir.</w:t>
      </w:r>
      <w:r w:rsidR="000E16C5">
        <w:rPr>
          <w:rFonts w:ascii="Times New Roman" w:hAnsi="Times New Roman" w:cs="Times New Roman"/>
          <w:kern w:val="24"/>
          <w:sz w:val="24"/>
          <w:szCs w:val="24"/>
        </w:rPr>
        <w:t xml:space="preserve"> </w:t>
      </w:r>
      <w:proofErr w:type="spellStart"/>
      <w:r w:rsidR="000E16C5">
        <w:rPr>
          <w:rFonts w:ascii="Times New Roman" w:hAnsi="Times New Roman" w:cs="Times New Roman"/>
          <w:kern w:val="24"/>
          <w:sz w:val="24"/>
          <w:szCs w:val="24"/>
        </w:rPr>
        <w:t>Marife</w:t>
      </w:r>
      <w:proofErr w:type="spellEnd"/>
      <w:r w:rsidR="000E16C5">
        <w:rPr>
          <w:rFonts w:ascii="Times New Roman" w:hAnsi="Times New Roman" w:cs="Times New Roman"/>
          <w:kern w:val="24"/>
          <w:sz w:val="24"/>
          <w:szCs w:val="24"/>
        </w:rPr>
        <w:t xml:space="preserve"> </w:t>
      </w:r>
      <w:proofErr w:type="spellStart"/>
      <w:r w:rsidR="000E16C5">
        <w:rPr>
          <w:rFonts w:ascii="Times New Roman" w:hAnsi="Times New Roman" w:cs="Times New Roman"/>
          <w:kern w:val="24"/>
          <w:sz w:val="24"/>
          <w:szCs w:val="24"/>
        </w:rPr>
        <w:t>mensub</w:t>
      </w:r>
      <w:proofErr w:type="spellEnd"/>
      <w:r w:rsidR="000E16C5">
        <w:rPr>
          <w:rFonts w:ascii="Times New Roman" w:hAnsi="Times New Roman" w:cs="Times New Roman"/>
          <w:kern w:val="24"/>
          <w:sz w:val="24"/>
          <w:szCs w:val="24"/>
        </w:rPr>
        <w:t xml:space="preserve"> ve </w:t>
      </w:r>
      <w:proofErr w:type="spellStart"/>
      <w:r w:rsidR="000E16C5">
        <w:rPr>
          <w:rFonts w:ascii="Times New Roman" w:hAnsi="Times New Roman" w:cs="Times New Roman"/>
          <w:kern w:val="24"/>
          <w:sz w:val="24"/>
          <w:szCs w:val="24"/>
        </w:rPr>
        <w:t>mecrur</w:t>
      </w:r>
      <w:proofErr w:type="spellEnd"/>
      <w:r w:rsidR="000E16C5">
        <w:rPr>
          <w:rFonts w:ascii="Times New Roman" w:hAnsi="Times New Roman" w:cs="Times New Roman"/>
          <w:kern w:val="24"/>
          <w:sz w:val="24"/>
          <w:szCs w:val="24"/>
        </w:rPr>
        <w:t xml:space="preserve"> hali bu şekildedir. </w:t>
      </w:r>
      <w:proofErr w:type="spellStart"/>
      <w:r w:rsidR="000E16C5">
        <w:rPr>
          <w:rFonts w:ascii="Times New Roman" w:hAnsi="Times New Roman" w:cs="Times New Roman"/>
          <w:kern w:val="24"/>
          <w:sz w:val="24"/>
          <w:szCs w:val="24"/>
        </w:rPr>
        <w:t>Marife</w:t>
      </w:r>
      <w:proofErr w:type="spellEnd"/>
      <w:r w:rsidR="000E16C5">
        <w:rPr>
          <w:rFonts w:ascii="Times New Roman" w:hAnsi="Times New Roman" w:cs="Times New Roman"/>
          <w:kern w:val="24"/>
          <w:sz w:val="24"/>
          <w:szCs w:val="24"/>
        </w:rPr>
        <w:t xml:space="preserve"> </w:t>
      </w:r>
      <w:proofErr w:type="spellStart"/>
      <w:r w:rsidR="000E16C5">
        <w:rPr>
          <w:rFonts w:ascii="Times New Roman" w:hAnsi="Times New Roman" w:cs="Times New Roman"/>
          <w:kern w:val="24"/>
          <w:sz w:val="24"/>
          <w:szCs w:val="24"/>
        </w:rPr>
        <w:t>merfu</w:t>
      </w:r>
      <w:proofErr w:type="spellEnd"/>
      <w:r w:rsidR="000E16C5">
        <w:rPr>
          <w:rFonts w:ascii="Times New Roman" w:hAnsi="Times New Roman" w:cs="Times New Roman"/>
          <w:kern w:val="24"/>
          <w:sz w:val="24"/>
          <w:szCs w:val="24"/>
        </w:rPr>
        <w:t xml:space="preserve"> hali </w:t>
      </w:r>
      <w:r w:rsidR="000E16C5" w:rsidRPr="000E16C5">
        <w:rPr>
          <w:rFonts w:ascii="Traditional Arabic" w:hAnsi="Traditional Arabic" w:cs="Traditional Arabic"/>
          <w:sz w:val="32"/>
          <w:szCs w:val="32"/>
          <w:rtl/>
        </w:rPr>
        <w:t>الصَّالِحُونَ</w:t>
      </w:r>
      <w:r w:rsidR="000E16C5">
        <w:rPr>
          <w:rFonts w:ascii="Times New Roman" w:hAnsi="Times New Roman" w:cs="Times New Roman"/>
          <w:kern w:val="24"/>
          <w:sz w:val="24"/>
          <w:szCs w:val="24"/>
        </w:rPr>
        <w:t xml:space="preserve"> şeklindedir. </w:t>
      </w:r>
      <w:r w:rsidR="000E16C5" w:rsidRPr="002137EA">
        <w:rPr>
          <w:rFonts w:ascii="Traditional Arabic" w:hAnsi="Traditional Arabic" w:cs="Traditional Arabic"/>
          <w:kern w:val="24"/>
          <w:sz w:val="32"/>
          <w:szCs w:val="32"/>
          <w:rtl/>
        </w:rPr>
        <w:t>صلح</w:t>
      </w:r>
      <w:r w:rsidR="000E16C5">
        <w:rPr>
          <w:rFonts w:ascii="Times New Roman" w:hAnsi="Times New Roman" w:cs="Times New Roman"/>
          <w:kern w:val="24"/>
          <w:sz w:val="24"/>
          <w:szCs w:val="24"/>
        </w:rPr>
        <w:t xml:space="preserve"> kökünün zıttı</w:t>
      </w:r>
      <w:r w:rsidR="007769D4">
        <w:rPr>
          <w:rFonts w:ascii="Times New Roman" w:hAnsi="Times New Roman" w:cs="Times New Roman"/>
          <w:kern w:val="24"/>
          <w:sz w:val="24"/>
          <w:szCs w:val="24"/>
        </w:rPr>
        <w:t xml:space="preserve"> bi</w:t>
      </w:r>
      <w:r w:rsidR="00907761">
        <w:rPr>
          <w:rFonts w:ascii="Times New Roman" w:hAnsi="Times New Roman" w:cs="Times New Roman"/>
          <w:kern w:val="24"/>
          <w:sz w:val="24"/>
          <w:szCs w:val="24"/>
        </w:rPr>
        <w:t>risinin veya bir şeyin veya bir işin yapısının bozulması</w:t>
      </w:r>
      <w:r w:rsidR="007769D4">
        <w:rPr>
          <w:rFonts w:ascii="Times New Roman" w:hAnsi="Times New Roman" w:cs="Times New Roman"/>
          <w:kern w:val="24"/>
          <w:sz w:val="24"/>
          <w:szCs w:val="24"/>
        </w:rPr>
        <w:t xml:space="preserve"> anlamını ifade eden </w:t>
      </w:r>
      <w:r w:rsidR="007769D4" w:rsidRPr="002137EA">
        <w:rPr>
          <w:rFonts w:ascii="Traditional Arabic" w:hAnsi="Traditional Arabic" w:cs="Traditional Arabic"/>
          <w:kern w:val="24"/>
          <w:sz w:val="32"/>
          <w:szCs w:val="32"/>
          <w:rtl/>
        </w:rPr>
        <w:t>فسد</w:t>
      </w:r>
      <w:r w:rsidR="007769D4">
        <w:rPr>
          <w:rFonts w:ascii="Times New Roman" w:hAnsi="Times New Roman" w:cs="Times New Roman"/>
          <w:kern w:val="24"/>
          <w:sz w:val="24"/>
          <w:szCs w:val="24"/>
        </w:rPr>
        <w:t xml:space="preserve"> köküdür</w:t>
      </w:r>
      <w:r w:rsidR="000E16C5">
        <w:rPr>
          <w:rFonts w:ascii="Times New Roman" w:hAnsi="Times New Roman" w:cs="Times New Roman"/>
          <w:kern w:val="24"/>
          <w:sz w:val="24"/>
          <w:szCs w:val="24"/>
        </w:rPr>
        <w:t xml:space="preserve">. </w:t>
      </w:r>
      <w:r w:rsidR="000E16C5" w:rsidRPr="002724F9">
        <w:rPr>
          <w:rFonts w:ascii="Traditional Arabic" w:hAnsi="Traditional Arabic" w:cs="Traditional Arabic"/>
          <w:sz w:val="32"/>
          <w:szCs w:val="32"/>
          <w:rtl/>
        </w:rPr>
        <w:t>صَالِح</w:t>
      </w:r>
      <w:r w:rsidR="000E16C5">
        <w:rPr>
          <w:rFonts w:ascii="Times New Roman" w:hAnsi="Times New Roman" w:cs="Times New Roman"/>
          <w:kern w:val="24"/>
          <w:sz w:val="24"/>
          <w:szCs w:val="24"/>
        </w:rPr>
        <w:t xml:space="preserve">’in zıttı </w:t>
      </w:r>
      <w:r w:rsidR="000E16C5" w:rsidRPr="002137EA">
        <w:rPr>
          <w:rFonts w:ascii="Traditional Arabic" w:hAnsi="Traditional Arabic" w:cs="Traditional Arabic"/>
          <w:kern w:val="24"/>
          <w:sz w:val="32"/>
          <w:szCs w:val="32"/>
          <w:rtl/>
        </w:rPr>
        <w:t>فَاسِد</w:t>
      </w:r>
      <w:r w:rsidR="000E16C5">
        <w:rPr>
          <w:rFonts w:ascii="Times New Roman" w:hAnsi="Times New Roman" w:cs="Times New Roman"/>
          <w:kern w:val="24"/>
          <w:sz w:val="24"/>
          <w:szCs w:val="24"/>
        </w:rPr>
        <w:t>’</w:t>
      </w:r>
      <w:proofErr w:type="spellStart"/>
      <w:r w:rsidR="000E16C5">
        <w:rPr>
          <w:rFonts w:ascii="Times New Roman" w:hAnsi="Times New Roman" w:cs="Times New Roman"/>
          <w:kern w:val="24"/>
          <w:sz w:val="24"/>
          <w:szCs w:val="24"/>
        </w:rPr>
        <w:t>dir</w:t>
      </w:r>
      <w:proofErr w:type="spellEnd"/>
      <w:r w:rsidR="000E16C5">
        <w:rPr>
          <w:rFonts w:ascii="Times New Roman" w:hAnsi="Times New Roman" w:cs="Times New Roman"/>
          <w:kern w:val="24"/>
          <w:sz w:val="24"/>
          <w:szCs w:val="24"/>
        </w:rPr>
        <w:t>.</w:t>
      </w:r>
      <w:r w:rsidR="00907761">
        <w:rPr>
          <w:rFonts w:ascii="Times New Roman" w:hAnsi="Times New Roman" w:cs="Times New Roman"/>
          <w:kern w:val="24"/>
          <w:sz w:val="24"/>
          <w:szCs w:val="24"/>
        </w:rPr>
        <w:t xml:space="preserve"> </w:t>
      </w:r>
      <w:r w:rsidR="000E16C5">
        <w:rPr>
          <w:rFonts w:ascii="Times New Roman" w:hAnsi="Times New Roman" w:cs="Times New Roman"/>
          <w:kern w:val="24"/>
          <w:sz w:val="24"/>
          <w:szCs w:val="24"/>
        </w:rPr>
        <w:t xml:space="preserve">Bu iki kök </w:t>
      </w:r>
      <w:proofErr w:type="spellStart"/>
      <w:r w:rsidR="000E16C5">
        <w:rPr>
          <w:rFonts w:ascii="Times New Roman" w:hAnsi="Times New Roman" w:cs="Times New Roman"/>
          <w:kern w:val="24"/>
          <w:sz w:val="24"/>
          <w:szCs w:val="24"/>
        </w:rPr>
        <w:t>if’âl</w:t>
      </w:r>
      <w:proofErr w:type="spellEnd"/>
      <w:r w:rsidR="000E16C5">
        <w:rPr>
          <w:rFonts w:ascii="Times New Roman" w:hAnsi="Times New Roman" w:cs="Times New Roman"/>
          <w:kern w:val="24"/>
          <w:sz w:val="24"/>
          <w:szCs w:val="24"/>
        </w:rPr>
        <w:t xml:space="preserve"> bâbından da gelir.</w:t>
      </w:r>
    </w:p>
    <w:tbl>
      <w:tblPr>
        <w:tblStyle w:val="TabloKlavuzu"/>
        <w:tblW w:w="0" w:type="auto"/>
        <w:jc w:val="center"/>
        <w:tblLook w:val="04A0" w:firstRow="1" w:lastRow="0" w:firstColumn="1" w:lastColumn="0" w:noHBand="0" w:noVBand="1"/>
      </w:tblPr>
      <w:tblGrid>
        <w:gridCol w:w="988"/>
        <w:gridCol w:w="850"/>
        <w:gridCol w:w="1843"/>
        <w:gridCol w:w="1701"/>
      </w:tblGrid>
      <w:tr w:rsidR="00AC5BC0" w14:paraId="7AA76305" w14:textId="2CB02B90" w:rsidTr="00E002CD">
        <w:trPr>
          <w:jc w:val="center"/>
        </w:trPr>
        <w:tc>
          <w:tcPr>
            <w:tcW w:w="988" w:type="dxa"/>
            <w:vMerge w:val="restart"/>
            <w:vAlign w:val="center"/>
          </w:tcPr>
          <w:p w14:paraId="57231B72" w14:textId="5D54D9A1" w:rsidR="00AC5BC0" w:rsidRPr="002137EA" w:rsidRDefault="00AC5BC0" w:rsidP="00AC5BC0">
            <w:pPr>
              <w:rPr>
                <w:rFonts w:cs="Traditional Arabic"/>
                <w:sz w:val="32"/>
                <w:szCs w:val="32"/>
                <w:rtl/>
              </w:rPr>
            </w:pPr>
            <w:proofErr w:type="spellStart"/>
            <w:r>
              <w:rPr>
                <w:rFonts w:ascii="Times New Roman" w:hAnsi="Times New Roman" w:cs="Times New Roman"/>
                <w:kern w:val="24"/>
                <w:sz w:val="24"/>
                <w:szCs w:val="24"/>
              </w:rPr>
              <w:t>Sülasi</w:t>
            </w:r>
            <w:proofErr w:type="spellEnd"/>
          </w:p>
        </w:tc>
        <w:tc>
          <w:tcPr>
            <w:tcW w:w="850" w:type="dxa"/>
            <w:vAlign w:val="center"/>
          </w:tcPr>
          <w:p w14:paraId="187193E5" w14:textId="53289684" w:rsidR="00AC5BC0" w:rsidRDefault="00AC5BC0" w:rsidP="00AC5BC0">
            <w:pPr>
              <w:rPr>
                <w:rFonts w:ascii="Times New Roman" w:hAnsi="Times New Roman" w:cs="Times New Roman"/>
                <w:kern w:val="24"/>
                <w:sz w:val="24"/>
                <w:szCs w:val="24"/>
              </w:rPr>
            </w:pPr>
            <w:r w:rsidRPr="002724F9">
              <w:rPr>
                <w:rFonts w:ascii="Traditional Arabic" w:hAnsi="Traditional Arabic" w:cs="Traditional Arabic"/>
                <w:sz w:val="32"/>
                <w:szCs w:val="32"/>
                <w:rtl/>
              </w:rPr>
              <w:t>صَالِح</w:t>
            </w:r>
          </w:p>
        </w:tc>
        <w:tc>
          <w:tcPr>
            <w:tcW w:w="1843" w:type="dxa"/>
            <w:vAlign w:val="center"/>
          </w:tcPr>
          <w:p w14:paraId="5843830B" w14:textId="34A703E3" w:rsidR="00AC5BC0" w:rsidRDefault="00AC5BC0" w:rsidP="00AC5BC0">
            <w:pPr>
              <w:rPr>
                <w:rFonts w:ascii="Times New Roman" w:hAnsi="Times New Roman" w:cs="Times New Roman"/>
                <w:kern w:val="24"/>
                <w:sz w:val="24"/>
                <w:szCs w:val="24"/>
              </w:rPr>
            </w:pPr>
            <w:r>
              <w:rPr>
                <w:rFonts w:ascii="Times New Roman" w:hAnsi="Times New Roman" w:cs="Times New Roman"/>
                <w:kern w:val="24"/>
                <w:sz w:val="24"/>
                <w:szCs w:val="24"/>
              </w:rPr>
              <w:t>Uyumlu</w:t>
            </w:r>
          </w:p>
        </w:tc>
        <w:tc>
          <w:tcPr>
            <w:tcW w:w="1701" w:type="dxa"/>
            <w:vAlign w:val="center"/>
          </w:tcPr>
          <w:p w14:paraId="7D840595" w14:textId="279C88DB" w:rsidR="00AC5BC0" w:rsidRDefault="00AC5BC0" w:rsidP="00907761">
            <w:pPr>
              <w:rPr>
                <w:rFonts w:ascii="Times New Roman" w:hAnsi="Times New Roman" w:cs="Times New Roman"/>
                <w:kern w:val="24"/>
                <w:sz w:val="24"/>
                <w:szCs w:val="24"/>
              </w:rPr>
            </w:pPr>
            <w:r>
              <w:rPr>
                <w:rFonts w:ascii="Times New Roman" w:hAnsi="Times New Roman" w:cs="Times New Roman"/>
                <w:kern w:val="24"/>
                <w:sz w:val="24"/>
                <w:szCs w:val="24"/>
              </w:rPr>
              <w:t>Kuran’da var</w:t>
            </w:r>
          </w:p>
        </w:tc>
      </w:tr>
      <w:tr w:rsidR="00AC5BC0" w14:paraId="4704C323" w14:textId="4CD70FE7" w:rsidTr="00E002CD">
        <w:trPr>
          <w:jc w:val="center"/>
        </w:trPr>
        <w:tc>
          <w:tcPr>
            <w:tcW w:w="988" w:type="dxa"/>
            <w:vMerge/>
            <w:vAlign w:val="center"/>
          </w:tcPr>
          <w:p w14:paraId="6262649A" w14:textId="77777777" w:rsidR="00AC5BC0" w:rsidRPr="002137EA" w:rsidRDefault="00AC5BC0" w:rsidP="00AC5BC0">
            <w:pPr>
              <w:rPr>
                <w:rFonts w:ascii="Traditional Arabic" w:hAnsi="Traditional Arabic" w:cs="Traditional Arabic"/>
                <w:kern w:val="24"/>
                <w:sz w:val="32"/>
                <w:szCs w:val="32"/>
                <w:rtl/>
              </w:rPr>
            </w:pPr>
          </w:p>
        </w:tc>
        <w:tc>
          <w:tcPr>
            <w:tcW w:w="850" w:type="dxa"/>
            <w:vAlign w:val="center"/>
          </w:tcPr>
          <w:p w14:paraId="028EAD35" w14:textId="78E0C7EA" w:rsidR="00AC5BC0" w:rsidRDefault="00AC5BC0" w:rsidP="00AC5BC0">
            <w:pPr>
              <w:rPr>
                <w:rFonts w:ascii="Times New Roman" w:hAnsi="Times New Roman" w:cs="Times New Roman"/>
                <w:kern w:val="24"/>
                <w:sz w:val="24"/>
                <w:szCs w:val="24"/>
              </w:rPr>
            </w:pPr>
            <w:r w:rsidRPr="002137EA">
              <w:rPr>
                <w:rFonts w:ascii="Traditional Arabic" w:hAnsi="Traditional Arabic" w:cs="Traditional Arabic"/>
                <w:kern w:val="24"/>
                <w:sz w:val="32"/>
                <w:szCs w:val="32"/>
                <w:rtl/>
              </w:rPr>
              <w:t>فَاسِد</w:t>
            </w:r>
          </w:p>
        </w:tc>
        <w:tc>
          <w:tcPr>
            <w:tcW w:w="1843" w:type="dxa"/>
            <w:vAlign w:val="center"/>
          </w:tcPr>
          <w:p w14:paraId="36977D6E" w14:textId="508FB887" w:rsidR="00AC5BC0" w:rsidRDefault="00AC5BC0" w:rsidP="00AC5BC0">
            <w:pPr>
              <w:rPr>
                <w:rFonts w:ascii="Times New Roman" w:hAnsi="Times New Roman" w:cs="Times New Roman"/>
                <w:kern w:val="24"/>
                <w:sz w:val="24"/>
                <w:szCs w:val="24"/>
              </w:rPr>
            </w:pPr>
            <w:r>
              <w:rPr>
                <w:rFonts w:ascii="Times New Roman" w:hAnsi="Times New Roman" w:cs="Times New Roman"/>
                <w:kern w:val="24"/>
                <w:sz w:val="24"/>
                <w:szCs w:val="24"/>
              </w:rPr>
              <w:t>Bozuk</w:t>
            </w:r>
          </w:p>
        </w:tc>
        <w:tc>
          <w:tcPr>
            <w:tcW w:w="1701" w:type="dxa"/>
            <w:vAlign w:val="center"/>
          </w:tcPr>
          <w:p w14:paraId="7189E49C" w14:textId="5FEA57A5" w:rsidR="00AC5BC0" w:rsidRDefault="00AC5BC0" w:rsidP="00907761">
            <w:pPr>
              <w:rPr>
                <w:rFonts w:ascii="Times New Roman" w:hAnsi="Times New Roman" w:cs="Times New Roman"/>
                <w:kern w:val="24"/>
                <w:sz w:val="24"/>
                <w:szCs w:val="24"/>
              </w:rPr>
            </w:pPr>
            <w:r>
              <w:rPr>
                <w:rFonts w:ascii="Times New Roman" w:hAnsi="Times New Roman" w:cs="Times New Roman"/>
                <w:kern w:val="24"/>
                <w:sz w:val="24"/>
                <w:szCs w:val="24"/>
              </w:rPr>
              <w:t>Kuran’da yok</w:t>
            </w:r>
          </w:p>
        </w:tc>
      </w:tr>
      <w:tr w:rsidR="00AC5BC0" w14:paraId="737C852B" w14:textId="521430C1" w:rsidTr="00E002CD">
        <w:trPr>
          <w:jc w:val="center"/>
        </w:trPr>
        <w:tc>
          <w:tcPr>
            <w:tcW w:w="988" w:type="dxa"/>
            <w:vMerge w:val="restart"/>
            <w:vAlign w:val="center"/>
          </w:tcPr>
          <w:p w14:paraId="4C3E04E6" w14:textId="0DF05DE7" w:rsidR="00AC5BC0" w:rsidRDefault="00AC5BC0" w:rsidP="00AC5BC0">
            <w:pPr>
              <w:rPr>
                <w:rFonts w:ascii="Times New Roman" w:hAnsi="Times New Roman" w:cs="Times New Roman"/>
                <w:kern w:val="24"/>
                <w:sz w:val="24"/>
                <w:szCs w:val="24"/>
                <w:rtl/>
              </w:rPr>
            </w:pPr>
            <w:proofErr w:type="spellStart"/>
            <w:r>
              <w:rPr>
                <w:rFonts w:ascii="Times New Roman" w:hAnsi="Times New Roman" w:cs="Times New Roman"/>
                <w:kern w:val="24"/>
                <w:sz w:val="24"/>
                <w:szCs w:val="24"/>
              </w:rPr>
              <w:t>İf’âl</w:t>
            </w:r>
            <w:proofErr w:type="spellEnd"/>
          </w:p>
        </w:tc>
        <w:tc>
          <w:tcPr>
            <w:tcW w:w="850" w:type="dxa"/>
            <w:vAlign w:val="center"/>
          </w:tcPr>
          <w:p w14:paraId="1CBEFFBE" w14:textId="796CF6D9" w:rsidR="00AC5BC0" w:rsidRPr="002137EA" w:rsidRDefault="00AC5BC0" w:rsidP="00AC5BC0">
            <w:pPr>
              <w:rPr>
                <w:rFonts w:ascii="Times New Roman" w:hAnsi="Times New Roman" w:cs="Times New Roman"/>
                <w:kern w:val="24"/>
                <w:sz w:val="32"/>
                <w:szCs w:val="32"/>
                <w:rtl/>
              </w:rPr>
            </w:pPr>
            <w:r w:rsidRPr="002137EA">
              <w:rPr>
                <w:rFonts w:ascii="Traditional Arabic" w:hAnsi="Traditional Arabic" w:cs="Traditional Arabic"/>
                <w:sz w:val="32"/>
                <w:szCs w:val="32"/>
                <w:rtl/>
              </w:rPr>
              <w:t>مُصْلِح</w:t>
            </w:r>
          </w:p>
        </w:tc>
        <w:tc>
          <w:tcPr>
            <w:tcW w:w="1843" w:type="dxa"/>
            <w:vAlign w:val="center"/>
          </w:tcPr>
          <w:p w14:paraId="6665D052" w14:textId="096CF232" w:rsidR="00AC5BC0" w:rsidRDefault="00AC5BC0" w:rsidP="00AC5BC0">
            <w:pPr>
              <w:rPr>
                <w:rFonts w:ascii="Times New Roman" w:hAnsi="Times New Roman" w:cs="Times New Roman"/>
                <w:kern w:val="24"/>
                <w:sz w:val="24"/>
                <w:szCs w:val="24"/>
              </w:rPr>
            </w:pPr>
            <w:r>
              <w:rPr>
                <w:rFonts w:ascii="Times New Roman" w:hAnsi="Times New Roman" w:cs="Times New Roman"/>
                <w:kern w:val="24"/>
                <w:sz w:val="24"/>
                <w:szCs w:val="24"/>
              </w:rPr>
              <w:t>Uyumlulaştıran</w:t>
            </w:r>
          </w:p>
        </w:tc>
        <w:tc>
          <w:tcPr>
            <w:tcW w:w="1701" w:type="dxa"/>
            <w:vAlign w:val="center"/>
          </w:tcPr>
          <w:p w14:paraId="6B9F2E28" w14:textId="03ACE9CD" w:rsidR="00AC5BC0" w:rsidRDefault="00AC5BC0" w:rsidP="00907761">
            <w:pPr>
              <w:rPr>
                <w:rFonts w:ascii="Times New Roman" w:hAnsi="Times New Roman" w:cs="Times New Roman"/>
                <w:kern w:val="24"/>
                <w:sz w:val="24"/>
                <w:szCs w:val="24"/>
              </w:rPr>
            </w:pPr>
            <w:r>
              <w:rPr>
                <w:rFonts w:ascii="Times New Roman" w:hAnsi="Times New Roman" w:cs="Times New Roman"/>
                <w:kern w:val="24"/>
                <w:sz w:val="24"/>
                <w:szCs w:val="24"/>
              </w:rPr>
              <w:t>Kuran’da var</w:t>
            </w:r>
          </w:p>
        </w:tc>
      </w:tr>
      <w:tr w:rsidR="00AC5BC0" w14:paraId="6A06F755" w14:textId="54BAB0C3" w:rsidTr="00E002CD">
        <w:trPr>
          <w:jc w:val="center"/>
        </w:trPr>
        <w:tc>
          <w:tcPr>
            <w:tcW w:w="988" w:type="dxa"/>
            <w:vMerge/>
            <w:vAlign w:val="center"/>
          </w:tcPr>
          <w:p w14:paraId="212B9A0F" w14:textId="77777777" w:rsidR="00AC5BC0" w:rsidRDefault="00AC5BC0" w:rsidP="00AC5BC0">
            <w:pPr>
              <w:rPr>
                <w:rFonts w:ascii="Times New Roman" w:hAnsi="Times New Roman" w:cs="Times New Roman"/>
                <w:kern w:val="24"/>
                <w:sz w:val="24"/>
                <w:szCs w:val="24"/>
              </w:rPr>
            </w:pPr>
          </w:p>
        </w:tc>
        <w:tc>
          <w:tcPr>
            <w:tcW w:w="850" w:type="dxa"/>
            <w:vAlign w:val="center"/>
          </w:tcPr>
          <w:p w14:paraId="0B0DBB56" w14:textId="5BFCB7D9" w:rsidR="00AC5BC0" w:rsidRDefault="00AC5BC0" w:rsidP="00AC5BC0">
            <w:pPr>
              <w:rPr>
                <w:rFonts w:ascii="Times New Roman" w:hAnsi="Times New Roman" w:cs="Times New Roman"/>
                <w:kern w:val="24"/>
                <w:sz w:val="24"/>
                <w:szCs w:val="24"/>
              </w:rPr>
            </w:pPr>
            <w:r w:rsidRPr="002137EA">
              <w:rPr>
                <w:rFonts w:ascii="Traditional Arabic" w:hAnsi="Traditional Arabic" w:cs="Traditional Arabic"/>
                <w:sz w:val="32"/>
                <w:szCs w:val="32"/>
                <w:rtl/>
              </w:rPr>
              <w:t>مُفْسِد</w:t>
            </w:r>
          </w:p>
        </w:tc>
        <w:tc>
          <w:tcPr>
            <w:tcW w:w="1843" w:type="dxa"/>
            <w:vAlign w:val="center"/>
          </w:tcPr>
          <w:p w14:paraId="28D87755" w14:textId="2C6D67F5" w:rsidR="00AC5BC0" w:rsidRDefault="00AC5BC0" w:rsidP="00AC5BC0">
            <w:pPr>
              <w:rPr>
                <w:rFonts w:ascii="Times New Roman" w:hAnsi="Times New Roman" w:cs="Times New Roman"/>
                <w:kern w:val="24"/>
                <w:sz w:val="24"/>
                <w:szCs w:val="24"/>
              </w:rPr>
            </w:pPr>
            <w:proofErr w:type="spellStart"/>
            <w:r>
              <w:rPr>
                <w:rFonts w:ascii="Times New Roman" w:hAnsi="Times New Roman" w:cs="Times New Roman"/>
                <w:kern w:val="24"/>
                <w:sz w:val="24"/>
                <w:szCs w:val="24"/>
              </w:rPr>
              <w:t>Bozuklaştıran</w:t>
            </w:r>
            <w:proofErr w:type="spellEnd"/>
          </w:p>
        </w:tc>
        <w:tc>
          <w:tcPr>
            <w:tcW w:w="1701" w:type="dxa"/>
            <w:vAlign w:val="center"/>
          </w:tcPr>
          <w:p w14:paraId="191C08FA" w14:textId="1B920064" w:rsidR="00AC5BC0" w:rsidRDefault="00AC5BC0" w:rsidP="00907761">
            <w:pPr>
              <w:rPr>
                <w:rFonts w:ascii="Times New Roman" w:hAnsi="Times New Roman" w:cs="Times New Roman"/>
                <w:kern w:val="24"/>
                <w:sz w:val="24"/>
                <w:szCs w:val="24"/>
              </w:rPr>
            </w:pPr>
            <w:r>
              <w:rPr>
                <w:rFonts w:ascii="Times New Roman" w:hAnsi="Times New Roman" w:cs="Times New Roman"/>
                <w:kern w:val="24"/>
                <w:sz w:val="24"/>
                <w:szCs w:val="24"/>
              </w:rPr>
              <w:t>Kuran’da var</w:t>
            </w:r>
          </w:p>
        </w:tc>
      </w:tr>
    </w:tbl>
    <w:p w14:paraId="2422CB89" w14:textId="30C7EFAE" w:rsidR="00AC5BC0" w:rsidRDefault="00907761" w:rsidP="00907761">
      <w:pPr>
        <w:spacing w:before="240"/>
        <w:jc w:val="both"/>
        <w:rPr>
          <w:rFonts w:ascii="Times New Roman" w:hAnsi="Times New Roman" w:cs="Times New Roman"/>
          <w:kern w:val="24"/>
          <w:sz w:val="24"/>
          <w:szCs w:val="24"/>
          <w:rtl/>
        </w:rPr>
      </w:pPr>
      <w:r w:rsidRPr="00D33DDB">
        <w:rPr>
          <w:rFonts w:ascii="Traditional Arabic" w:hAnsi="Traditional Arabic" w:cs="Traditional Arabic"/>
          <w:sz w:val="32"/>
          <w:szCs w:val="32"/>
          <w:rtl/>
        </w:rPr>
        <w:t>الصَّالِحِينَ</w:t>
      </w:r>
      <w:r>
        <w:rPr>
          <w:rFonts w:ascii="Times New Roman" w:hAnsi="Times New Roman" w:cs="Times New Roman"/>
          <w:kern w:val="24"/>
          <w:sz w:val="24"/>
          <w:szCs w:val="24"/>
        </w:rPr>
        <w:t xml:space="preserve"> kelimesinin zıttı olan </w:t>
      </w:r>
      <w:r w:rsidRPr="00D33DDB">
        <w:rPr>
          <w:rFonts w:ascii="Traditional Arabic" w:hAnsi="Traditional Arabic" w:cs="Traditional Arabic"/>
          <w:sz w:val="32"/>
          <w:szCs w:val="32"/>
          <w:rtl/>
        </w:rPr>
        <w:t>ال</w:t>
      </w:r>
      <w:r>
        <w:rPr>
          <w:rFonts w:ascii="Traditional Arabic" w:hAnsi="Traditional Arabic" w:cs="Traditional Arabic" w:hint="cs"/>
          <w:sz w:val="32"/>
          <w:szCs w:val="32"/>
          <w:rtl/>
        </w:rPr>
        <w:t>ْف</w:t>
      </w:r>
      <w:r w:rsidRPr="00D33DDB">
        <w:rPr>
          <w:rFonts w:ascii="Traditional Arabic" w:hAnsi="Traditional Arabic" w:cs="Traditional Arabic"/>
          <w:sz w:val="32"/>
          <w:szCs w:val="32"/>
          <w:rtl/>
        </w:rPr>
        <w:t>َا</w:t>
      </w:r>
      <w:r>
        <w:rPr>
          <w:rFonts w:ascii="Traditional Arabic" w:hAnsi="Traditional Arabic" w:cs="Traditional Arabic" w:hint="cs"/>
          <w:sz w:val="32"/>
          <w:szCs w:val="32"/>
          <w:rtl/>
        </w:rPr>
        <w:t>س</w:t>
      </w:r>
      <w:r w:rsidRPr="00D33DDB">
        <w:rPr>
          <w:rFonts w:ascii="Traditional Arabic" w:hAnsi="Traditional Arabic" w:cs="Traditional Arabic"/>
          <w:sz w:val="32"/>
          <w:szCs w:val="32"/>
          <w:rtl/>
        </w:rPr>
        <w:t>ِ</w:t>
      </w:r>
      <w:r>
        <w:rPr>
          <w:rFonts w:ascii="Traditional Arabic" w:hAnsi="Traditional Arabic" w:cs="Traditional Arabic" w:hint="cs"/>
          <w:sz w:val="32"/>
          <w:szCs w:val="32"/>
          <w:rtl/>
        </w:rPr>
        <w:t>د</w:t>
      </w:r>
      <w:r w:rsidRPr="00D33DDB">
        <w:rPr>
          <w:rFonts w:ascii="Traditional Arabic" w:hAnsi="Traditional Arabic" w:cs="Traditional Arabic"/>
          <w:sz w:val="32"/>
          <w:szCs w:val="32"/>
          <w:rtl/>
        </w:rPr>
        <w:t>ِينَ</w:t>
      </w:r>
      <w:r>
        <w:rPr>
          <w:rFonts w:ascii="Times New Roman" w:hAnsi="Times New Roman" w:cs="Times New Roman"/>
          <w:kern w:val="24"/>
          <w:sz w:val="24"/>
          <w:szCs w:val="24"/>
        </w:rPr>
        <w:t xml:space="preserve"> kelimesi Kuran’da yoktur. İnsanların kendileri topluluk olarak bozuk</w:t>
      </w:r>
      <w:r w:rsidR="00E77854">
        <w:rPr>
          <w:rFonts w:ascii="Times New Roman" w:hAnsi="Times New Roman" w:cs="Times New Roman"/>
          <w:kern w:val="24"/>
          <w:sz w:val="24"/>
          <w:szCs w:val="24"/>
        </w:rPr>
        <w:t xml:space="preserve"> yani uyumsuz</w:t>
      </w:r>
      <w:r>
        <w:rPr>
          <w:rFonts w:ascii="Times New Roman" w:hAnsi="Times New Roman" w:cs="Times New Roman"/>
          <w:kern w:val="24"/>
          <w:sz w:val="24"/>
          <w:szCs w:val="24"/>
        </w:rPr>
        <w:t xml:space="preserve"> olmazlar.</w:t>
      </w:r>
      <w:r w:rsidR="00E77854">
        <w:rPr>
          <w:rFonts w:ascii="Times New Roman" w:hAnsi="Times New Roman" w:cs="Times New Roman"/>
          <w:kern w:val="24"/>
          <w:sz w:val="24"/>
          <w:szCs w:val="24"/>
        </w:rPr>
        <w:t xml:space="preserve"> O zaman topluluk olmazlar.</w:t>
      </w:r>
      <w:r>
        <w:rPr>
          <w:rFonts w:ascii="Times New Roman" w:hAnsi="Times New Roman" w:cs="Times New Roman"/>
          <w:kern w:val="24"/>
          <w:sz w:val="24"/>
          <w:szCs w:val="24"/>
        </w:rPr>
        <w:t xml:space="preserve"> </w:t>
      </w:r>
      <w:r w:rsidR="00E77854">
        <w:rPr>
          <w:rFonts w:ascii="Times New Roman" w:hAnsi="Times New Roman" w:cs="Times New Roman"/>
          <w:kern w:val="24"/>
          <w:sz w:val="24"/>
          <w:szCs w:val="24"/>
        </w:rPr>
        <w:t>Topluluklar</w:t>
      </w:r>
      <w:r>
        <w:rPr>
          <w:rFonts w:ascii="Times New Roman" w:hAnsi="Times New Roman" w:cs="Times New Roman"/>
          <w:kern w:val="24"/>
          <w:sz w:val="24"/>
          <w:szCs w:val="24"/>
        </w:rPr>
        <w:t xml:space="preserve"> bozguncu ol</w:t>
      </w:r>
      <w:r w:rsidR="00E77854">
        <w:rPr>
          <w:rFonts w:ascii="Times New Roman" w:hAnsi="Times New Roman" w:cs="Times New Roman"/>
          <w:kern w:val="24"/>
          <w:sz w:val="24"/>
          <w:szCs w:val="24"/>
        </w:rPr>
        <w:t>abilirle</w:t>
      </w:r>
      <w:r>
        <w:rPr>
          <w:rFonts w:ascii="Times New Roman" w:hAnsi="Times New Roman" w:cs="Times New Roman"/>
          <w:kern w:val="24"/>
          <w:sz w:val="24"/>
          <w:szCs w:val="24"/>
        </w:rPr>
        <w:t>r.</w:t>
      </w:r>
    </w:p>
    <w:p w14:paraId="475C9763" w14:textId="0CB52BF4" w:rsidR="00FA5598" w:rsidRDefault="00FA5598" w:rsidP="00C8173B">
      <w:pPr>
        <w:jc w:val="both"/>
        <w:rPr>
          <w:rFonts w:ascii="Times New Roman" w:hAnsi="Times New Roman" w:cs="Times New Roman"/>
          <w:kern w:val="24"/>
          <w:sz w:val="24"/>
          <w:szCs w:val="24"/>
        </w:rPr>
      </w:pPr>
      <w:r w:rsidRPr="00D33DDB">
        <w:rPr>
          <w:rFonts w:ascii="Traditional Arabic" w:hAnsi="Traditional Arabic" w:cs="Traditional Arabic"/>
          <w:sz w:val="32"/>
          <w:szCs w:val="32"/>
          <w:rtl/>
        </w:rPr>
        <w:t>الصَّالِحِينَ</w:t>
      </w:r>
      <w:r>
        <w:rPr>
          <w:rFonts w:ascii="Times New Roman" w:hAnsi="Times New Roman" w:cs="Times New Roman"/>
          <w:kern w:val="24"/>
          <w:sz w:val="24"/>
          <w:szCs w:val="24"/>
        </w:rPr>
        <w:t xml:space="preserve">’in </w:t>
      </w:r>
      <w:r w:rsidR="00D33DDB">
        <w:rPr>
          <w:rFonts w:ascii="Times New Roman" w:hAnsi="Times New Roman" w:cs="Times New Roman"/>
          <w:kern w:val="24"/>
          <w:sz w:val="24"/>
          <w:szCs w:val="24"/>
        </w:rPr>
        <w:t>Kuran’da geçişlerine bakarsak</w:t>
      </w:r>
      <w:r w:rsidR="00DA431C">
        <w:rPr>
          <w:rFonts w:ascii="Times New Roman" w:hAnsi="Times New Roman" w:cs="Times New Roman"/>
          <w:kern w:val="24"/>
          <w:sz w:val="24"/>
          <w:szCs w:val="24"/>
        </w:rPr>
        <w:t xml:space="preserve"> Araf 168. </w:t>
      </w:r>
      <w:proofErr w:type="gramStart"/>
      <w:r w:rsidR="00DA431C">
        <w:rPr>
          <w:rFonts w:ascii="Times New Roman" w:hAnsi="Times New Roman" w:cs="Times New Roman"/>
          <w:kern w:val="24"/>
          <w:sz w:val="24"/>
          <w:szCs w:val="24"/>
        </w:rPr>
        <w:t>ayette</w:t>
      </w:r>
      <w:proofErr w:type="gramEnd"/>
      <w:r w:rsidR="00DA431C">
        <w:rPr>
          <w:rFonts w:ascii="Times New Roman" w:hAnsi="Times New Roman" w:cs="Times New Roman"/>
          <w:kern w:val="24"/>
          <w:sz w:val="24"/>
          <w:szCs w:val="24"/>
        </w:rPr>
        <w:t xml:space="preserve"> </w:t>
      </w:r>
      <w:r w:rsidRPr="00DA431C">
        <w:rPr>
          <w:rFonts w:ascii="Traditional Arabic" w:hAnsi="Traditional Arabic" w:cs="Traditional Arabic"/>
          <w:color w:val="000000"/>
          <w:sz w:val="32"/>
          <w:szCs w:val="32"/>
          <w:rtl/>
        </w:rPr>
        <w:t xml:space="preserve">مِنْهُمُ </w:t>
      </w:r>
      <w:r w:rsidRPr="00DA431C">
        <w:rPr>
          <w:rFonts w:ascii="Traditional Arabic" w:hAnsi="Traditional Arabic" w:cs="Traditional Arabic"/>
          <w:color w:val="FF0000"/>
          <w:sz w:val="32"/>
          <w:szCs w:val="32"/>
          <w:rtl/>
        </w:rPr>
        <w:t>الصَّالِحُونَ</w:t>
      </w:r>
      <w:r w:rsidRPr="00DA431C">
        <w:rPr>
          <w:rFonts w:ascii="Traditional Arabic" w:hAnsi="Traditional Arabic" w:cs="Traditional Arabic"/>
          <w:color w:val="000000"/>
          <w:sz w:val="32"/>
          <w:szCs w:val="32"/>
          <w:rtl/>
        </w:rPr>
        <w:t xml:space="preserve"> وَمِنْهُمْ دُونَ ذَلِكَ</w:t>
      </w:r>
      <w:r w:rsidR="00DA431C">
        <w:rPr>
          <w:rFonts w:ascii="Times New Roman" w:hAnsi="Times New Roman" w:cs="Times New Roman"/>
          <w:kern w:val="24"/>
          <w:sz w:val="24"/>
          <w:szCs w:val="24"/>
        </w:rPr>
        <w:t xml:space="preserve"> “</w:t>
      </w:r>
      <w:r>
        <w:rPr>
          <w:rFonts w:ascii="Times New Roman" w:hAnsi="Times New Roman" w:cs="Times New Roman"/>
          <w:kern w:val="24"/>
          <w:sz w:val="24"/>
          <w:szCs w:val="24"/>
        </w:rPr>
        <w:t xml:space="preserve">onlardan </w:t>
      </w:r>
      <w:r w:rsidR="00C8173B">
        <w:rPr>
          <w:rFonts w:ascii="Times New Roman" w:hAnsi="Times New Roman" w:cs="Times New Roman"/>
          <w:kern w:val="24"/>
          <w:sz w:val="24"/>
          <w:szCs w:val="24"/>
        </w:rPr>
        <w:t>s</w:t>
      </w:r>
      <w:r>
        <w:rPr>
          <w:rFonts w:ascii="Times New Roman" w:hAnsi="Times New Roman" w:cs="Times New Roman"/>
          <w:kern w:val="24"/>
          <w:sz w:val="24"/>
          <w:szCs w:val="24"/>
        </w:rPr>
        <w:t xml:space="preserve">alihler vardır ve onlardan bunun </w:t>
      </w:r>
      <w:r w:rsidR="00C8173B">
        <w:rPr>
          <w:rFonts w:ascii="Times New Roman" w:hAnsi="Times New Roman" w:cs="Times New Roman"/>
          <w:kern w:val="24"/>
          <w:sz w:val="24"/>
          <w:szCs w:val="24"/>
        </w:rPr>
        <w:t>aşağıs</w:t>
      </w:r>
      <w:r>
        <w:rPr>
          <w:rFonts w:ascii="Times New Roman" w:hAnsi="Times New Roman" w:cs="Times New Roman"/>
          <w:kern w:val="24"/>
          <w:sz w:val="24"/>
          <w:szCs w:val="24"/>
        </w:rPr>
        <w:t>ında olanlar vardır</w:t>
      </w:r>
      <w:r w:rsidR="00DA431C">
        <w:rPr>
          <w:rFonts w:ascii="Times New Roman" w:hAnsi="Times New Roman" w:cs="Times New Roman"/>
          <w:kern w:val="24"/>
          <w:sz w:val="24"/>
          <w:szCs w:val="24"/>
        </w:rPr>
        <w:t>”</w:t>
      </w:r>
      <w:r>
        <w:rPr>
          <w:rFonts w:ascii="Times New Roman" w:hAnsi="Times New Roman" w:cs="Times New Roman"/>
          <w:kern w:val="24"/>
          <w:sz w:val="24"/>
          <w:szCs w:val="24"/>
        </w:rPr>
        <w:t xml:space="preserve"> de</w:t>
      </w:r>
      <w:r w:rsidR="00DA431C">
        <w:rPr>
          <w:rFonts w:ascii="Times New Roman" w:hAnsi="Times New Roman" w:cs="Times New Roman"/>
          <w:kern w:val="24"/>
          <w:sz w:val="24"/>
          <w:szCs w:val="24"/>
        </w:rPr>
        <w:t>n</w:t>
      </w:r>
      <w:r>
        <w:rPr>
          <w:rFonts w:ascii="Times New Roman" w:hAnsi="Times New Roman" w:cs="Times New Roman"/>
          <w:kern w:val="24"/>
          <w:sz w:val="24"/>
          <w:szCs w:val="24"/>
        </w:rPr>
        <w:t>mektedir.</w:t>
      </w:r>
      <w:r w:rsidR="00DA431C">
        <w:rPr>
          <w:rFonts w:ascii="Times New Roman" w:hAnsi="Times New Roman" w:cs="Times New Roman"/>
          <w:kern w:val="24"/>
          <w:sz w:val="24"/>
          <w:szCs w:val="24"/>
        </w:rPr>
        <w:t xml:space="preserve"> Aynı şekilde Cin suresinde cinler </w:t>
      </w:r>
      <w:r w:rsidR="00DA431C" w:rsidRPr="00DA431C">
        <w:rPr>
          <w:rFonts w:ascii="Traditional Arabic" w:hAnsi="Traditional Arabic" w:cs="Traditional Arabic"/>
          <w:color w:val="000000"/>
          <w:sz w:val="32"/>
          <w:szCs w:val="32"/>
          <w:rtl/>
        </w:rPr>
        <w:t xml:space="preserve">أَنَّا مِنَّا </w:t>
      </w:r>
      <w:r w:rsidR="00DA431C" w:rsidRPr="00DA431C">
        <w:rPr>
          <w:rFonts w:ascii="Traditional Arabic" w:hAnsi="Traditional Arabic" w:cs="Traditional Arabic"/>
          <w:color w:val="FF0000"/>
          <w:sz w:val="32"/>
          <w:szCs w:val="32"/>
          <w:rtl/>
        </w:rPr>
        <w:t>الصَّالِحُونَ</w:t>
      </w:r>
      <w:r w:rsidR="00DA431C" w:rsidRPr="00DA431C">
        <w:rPr>
          <w:rFonts w:ascii="Traditional Arabic" w:hAnsi="Traditional Arabic" w:cs="Traditional Arabic"/>
          <w:color w:val="000000"/>
          <w:sz w:val="32"/>
          <w:szCs w:val="32"/>
          <w:rtl/>
        </w:rPr>
        <w:t xml:space="preserve"> وَمِنَّا دُونَ ذَلِكَ</w:t>
      </w:r>
      <w:r w:rsidR="00DA431C">
        <w:rPr>
          <w:rFonts w:ascii="Times New Roman" w:hAnsi="Times New Roman" w:cs="Times New Roman"/>
          <w:kern w:val="24"/>
          <w:sz w:val="24"/>
          <w:szCs w:val="24"/>
        </w:rPr>
        <w:t xml:space="preserve"> “bizden </w:t>
      </w:r>
      <w:r w:rsidR="00C8173B">
        <w:rPr>
          <w:rFonts w:ascii="Times New Roman" w:hAnsi="Times New Roman" w:cs="Times New Roman"/>
          <w:kern w:val="24"/>
          <w:sz w:val="24"/>
          <w:szCs w:val="24"/>
        </w:rPr>
        <w:t>s</w:t>
      </w:r>
      <w:r w:rsidR="00DA431C">
        <w:rPr>
          <w:rFonts w:ascii="Times New Roman" w:hAnsi="Times New Roman" w:cs="Times New Roman"/>
          <w:kern w:val="24"/>
          <w:sz w:val="24"/>
          <w:szCs w:val="24"/>
        </w:rPr>
        <w:t xml:space="preserve">alihler vardır ve bunun </w:t>
      </w:r>
      <w:r w:rsidR="00C8173B">
        <w:rPr>
          <w:rFonts w:ascii="Times New Roman" w:hAnsi="Times New Roman" w:cs="Times New Roman"/>
          <w:kern w:val="24"/>
          <w:sz w:val="24"/>
          <w:szCs w:val="24"/>
        </w:rPr>
        <w:t>aşağıs</w:t>
      </w:r>
      <w:r w:rsidR="00DA431C">
        <w:rPr>
          <w:rFonts w:ascii="Times New Roman" w:hAnsi="Times New Roman" w:cs="Times New Roman"/>
          <w:kern w:val="24"/>
          <w:sz w:val="24"/>
          <w:szCs w:val="24"/>
        </w:rPr>
        <w:t>ında olanlar vardır” demektedirler. İki ayette de</w:t>
      </w:r>
      <w:r w:rsidR="00600D56">
        <w:rPr>
          <w:rFonts w:ascii="Times New Roman" w:hAnsi="Times New Roman" w:cs="Times New Roman"/>
          <w:kern w:val="24"/>
          <w:sz w:val="24"/>
          <w:szCs w:val="24"/>
        </w:rPr>
        <w:t xml:space="preserve"> “salihler ve bunu aşağısında olanlar vardır” denirken</w:t>
      </w:r>
      <w:r w:rsidR="00DA431C">
        <w:rPr>
          <w:rFonts w:ascii="Times New Roman" w:hAnsi="Times New Roman" w:cs="Times New Roman"/>
          <w:kern w:val="24"/>
          <w:sz w:val="24"/>
          <w:szCs w:val="24"/>
        </w:rPr>
        <w:t xml:space="preserve"> </w:t>
      </w:r>
      <w:r w:rsidR="00600D56">
        <w:rPr>
          <w:rFonts w:ascii="Times New Roman" w:hAnsi="Times New Roman" w:cs="Times New Roman"/>
          <w:kern w:val="24"/>
          <w:sz w:val="24"/>
          <w:szCs w:val="24"/>
        </w:rPr>
        <w:t>“</w:t>
      </w:r>
      <w:r w:rsidR="00DA431C">
        <w:rPr>
          <w:rFonts w:ascii="Times New Roman" w:hAnsi="Times New Roman" w:cs="Times New Roman"/>
          <w:kern w:val="24"/>
          <w:sz w:val="24"/>
          <w:szCs w:val="24"/>
        </w:rPr>
        <w:t>salihler vardır</w:t>
      </w:r>
      <w:r w:rsidR="00EE301D">
        <w:rPr>
          <w:rFonts w:ascii="Times New Roman" w:hAnsi="Times New Roman" w:cs="Times New Roman"/>
          <w:kern w:val="24"/>
          <w:sz w:val="24"/>
          <w:szCs w:val="24"/>
        </w:rPr>
        <w:t xml:space="preserve"> </w:t>
      </w:r>
      <w:r w:rsidR="00600D56">
        <w:rPr>
          <w:rFonts w:ascii="Times New Roman" w:hAnsi="Times New Roman" w:cs="Times New Roman"/>
          <w:kern w:val="24"/>
          <w:sz w:val="24"/>
          <w:szCs w:val="24"/>
        </w:rPr>
        <w:t>ve</w:t>
      </w:r>
      <w:r w:rsidR="00DA431C">
        <w:rPr>
          <w:rFonts w:ascii="Times New Roman" w:hAnsi="Times New Roman" w:cs="Times New Roman"/>
          <w:kern w:val="24"/>
          <w:sz w:val="24"/>
          <w:szCs w:val="24"/>
        </w:rPr>
        <w:t xml:space="preserve"> </w:t>
      </w:r>
      <w:proofErr w:type="spellStart"/>
      <w:r w:rsidR="00DA431C">
        <w:rPr>
          <w:rFonts w:ascii="Times New Roman" w:hAnsi="Times New Roman" w:cs="Times New Roman"/>
          <w:kern w:val="24"/>
          <w:sz w:val="24"/>
          <w:szCs w:val="24"/>
        </w:rPr>
        <w:t>fasidler</w:t>
      </w:r>
      <w:proofErr w:type="spellEnd"/>
      <w:r w:rsidR="00DA431C">
        <w:rPr>
          <w:rFonts w:ascii="Times New Roman" w:hAnsi="Times New Roman" w:cs="Times New Roman"/>
          <w:kern w:val="24"/>
          <w:sz w:val="24"/>
          <w:szCs w:val="24"/>
        </w:rPr>
        <w:t>/</w:t>
      </w:r>
      <w:proofErr w:type="spellStart"/>
      <w:r w:rsidR="00DA431C">
        <w:rPr>
          <w:rFonts w:ascii="Times New Roman" w:hAnsi="Times New Roman" w:cs="Times New Roman"/>
          <w:kern w:val="24"/>
          <w:sz w:val="24"/>
          <w:szCs w:val="24"/>
        </w:rPr>
        <w:t>müfsidler</w:t>
      </w:r>
      <w:proofErr w:type="spellEnd"/>
      <w:r w:rsidR="00DA431C">
        <w:rPr>
          <w:rFonts w:ascii="Times New Roman" w:hAnsi="Times New Roman" w:cs="Times New Roman"/>
          <w:kern w:val="24"/>
          <w:sz w:val="24"/>
          <w:szCs w:val="24"/>
        </w:rPr>
        <w:t xml:space="preserve"> vardır</w:t>
      </w:r>
      <w:r w:rsidR="00600D56">
        <w:rPr>
          <w:rFonts w:ascii="Times New Roman" w:hAnsi="Times New Roman" w:cs="Times New Roman"/>
          <w:kern w:val="24"/>
          <w:sz w:val="24"/>
          <w:szCs w:val="24"/>
        </w:rPr>
        <w:t>”</w:t>
      </w:r>
      <w:r w:rsidR="00DA431C">
        <w:rPr>
          <w:rFonts w:ascii="Times New Roman" w:hAnsi="Times New Roman" w:cs="Times New Roman"/>
          <w:kern w:val="24"/>
          <w:sz w:val="24"/>
          <w:szCs w:val="24"/>
        </w:rPr>
        <w:t xml:space="preserve"> denmemektedir.</w:t>
      </w:r>
      <w:r w:rsidR="00C8173B">
        <w:rPr>
          <w:rFonts w:ascii="Times New Roman" w:hAnsi="Times New Roman" w:cs="Times New Roman"/>
          <w:kern w:val="24"/>
          <w:sz w:val="24"/>
          <w:szCs w:val="24"/>
        </w:rPr>
        <w:t xml:space="preserve"> </w:t>
      </w:r>
      <w:r w:rsidR="00C8173B">
        <w:rPr>
          <w:rStyle w:val="cs85482748"/>
          <w:rFonts w:ascii="Traditional Arabic" w:hAnsi="Traditional Arabic" w:cs="Traditional Arabic"/>
          <w:color w:val="000000"/>
          <w:sz w:val="32"/>
          <w:szCs w:val="32"/>
          <w:shd w:val="clear" w:color="auto" w:fill="FFFFFF"/>
          <w:rtl/>
        </w:rPr>
        <w:t>دَانَ - يَدُونُ</w:t>
      </w:r>
      <w:r w:rsidR="00C8173B">
        <w:rPr>
          <w:rStyle w:val="csdadd0d8e"/>
          <w:color w:val="000000"/>
          <w:sz w:val="10"/>
          <w:szCs w:val="10"/>
          <w:shd w:val="clear" w:color="auto" w:fill="FFFFFF"/>
          <w:rtl/>
        </w:rPr>
        <w:t> </w:t>
      </w:r>
      <w:r w:rsidR="00C8173B" w:rsidRPr="00C8173B">
        <w:rPr>
          <w:rStyle w:val="csdadd0d8e"/>
          <w:rFonts w:ascii="Times New Roman" w:hAnsi="Times New Roman" w:cs="Times New Roman"/>
          <w:color w:val="000000"/>
          <w:sz w:val="24"/>
          <w:szCs w:val="24"/>
          <w:shd w:val="clear" w:color="auto" w:fill="FFFFFF"/>
        </w:rPr>
        <w:t xml:space="preserve"> </w:t>
      </w:r>
      <w:r w:rsidR="00C8173B" w:rsidRPr="00C8173B">
        <w:rPr>
          <w:rStyle w:val="cs23fb0664"/>
          <w:rFonts w:ascii="Times New Roman" w:hAnsi="Times New Roman" w:cs="Times New Roman"/>
          <w:color w:val="000000"/>
          <w:sz w:val="24"/>
          <w:szCs w:val="24"/>
          <w:shd w:val="clear" w:color="auto" w:fill="FFFFFF"/>
        </w:rPr>
        <w:t>fiili miktarında, hacminde, gücünde, fonksiyonunda azalma demektir. Bu fiille aynı kökten gelen </w:t>
      </w:r>
      <w:r w:rsidR="00C8173B" w:rsidRPr="00C8173B">
        <w:rPr>
          <w:rStyle w:val="cs85482748"/>
          <w:rFonts w:ascii="Traditional Arabic" w:hAnsi="Traditional Arabic" w:cs="Traditional Arabic"/>
          <w:color w:val="000000"/>
          <w:sz w:val="32"/>
          <w:szCs w:val="32"/>
          <w:shd w:val="clear" w:color="auto" w:fill="FFFFFF"/>
          <w:rtl/>
        </w:rPr>
        <w:t>دُون</w:t>
      </w:r>
      <w:r w:rsidR="00C8173B">
        <w:rPr>
          <w:rStyle w:val="cs3b9913fa"/>
          <w:rFonts w:ascii="Times New Roman" w:hAnsi="Times New Roman" w:cs="Times New Roman"/>
          <w:color w:val="000000"/>
          <w:sz w:val="24"/>
          <w:szCs w:val="24"/>
          <w:shd w:val="clear" w:color="auto" w:fill="FFFFFF"/>
        </w:rPr>
        <w:t xml:space="preserve"> </w:t>
      </w:r>
      <w:r w:rsidR="00C8173B" w:rsidRPr="00C8173B">
        <w:rPr>
          <w:rStyle w:val="cs23fb0664"/>
          <w:rFonts w:ascii="Times New Roman" w:hAnsi="Times New Roman" w:cs="Times New Roman"/>
          <w:color w:val="000000"/>
          <w:sz w:val="24"/>
          <w:szCs w:val="24"/>
          <w:shd w:val="clear" w:color="auto" w:fill="FFFFFF"/>
        </w:rPr>
        <w:t>ise kendisinden sonra gelenden</w:t>
      </w:r>
      <w:r w:rsidR="00C8173B">
        <w:rPr>
          <w:rStyle w:val="cs23fb0664"/>
          <w:rFonts w:ascii="Times New Roman" w:hAnsi="Times New Roman" w:cs="Times New Roman"/>
          <w:color w:val="000000"/>
          <w:sz w:val="24"/>
          <w:szCs w:val="24"/>
          <w:shd w:val="clear" w:color="auto" w:fill="FFFFFF"/>
        </w:rPr>
        <w:t xml:space="preserve"> kelimenin ifade ettiği varlıktan, durumdan</w:t>
      </w:r>
      <w:r w:rsidR="00C8173B" w:rsidRPr="00C8173B">
        <w:rPr>
          <w:rStyle w:val="cs23fb0664"/>
          <w:rFonts w:ascii="Times New Roman" w:hAnsi="Times New Roman" w:cs="Times New Roman"/>
          <w:color w:val="000000"/>
          <w:sz w:val="24"/>
          <w:szCs w:val="24"/>
          <w:shd w:val="clear" w:color="auto" w:fill="FFFFFF"/>
        </w:rPr>
        <w:t xml:space="preserve"> daha aşağıda, daha zayıf, daha düşük fonksiyonlu olan anlamındadır.</w:t>
      </w:r>
      <w:r w:rsidR="00C8173B">
        <w:rPr>
          <w:rStyle w:val="cs23fb0664"/>
          <w:rFonts w:ascii="Times New Roman" w:hAnsi="Times New Roman" w:cs="Times New Roman"/>
          <w:color w:val="000000"/>
          <w:sz w:val="24"/>
          <w:szCs w:val="24"/>
          <w:shd w:val="clear" w:color="auto" w:fill="FFFFFF"/>
        </w:rPr>
        <w:t xml:space="preserve"> Böylece salihlerin en üst mertebede olduğu gösterilmiş olmakta, </w:t>
      </w:r>
      <w:r w:rsidR="00E77854">
        <w:rPr>
          <w:rStyle w:val="cs23fb0664"/>
          <w:rFonts w:ascii="Times New Roman" w:hAnsi="Times New Roman" w:cs="Times New Roman"/>
          <w:color w:val="000000"/>
          <w:sz w:val="24"/>
          <w:szCs w:val="24"/>
          <w:shd w:val="clear" w:color="auto" w:fill="FFFFFF"/>
        </w:rPr>
        <w:t>diğerleri</w:t>
      </w:r>
      <w:r w:rsidR="00C8173B">
        <w:rPr>
          <w:rStyle w:val="cs23fb0664"/>
          <w:rFonts w:ascii="Times New Roman" w:hAnsi="Times New Roman" w:cs="Times New Roman"/>
          <w:color w:val="000000"/>
          <w:sz w:val="24"/>
          <w:szCs w:val="24"/>
          <w:shd w:val="clear" w:color="auto" w:fill="FFFFFF"/>
        </w:rPr>
        <w:t xml:space="preserve"> de </w:t>
      </w:r>
      <w:r w:rsidR="00C8173B" w:rsidRPr="00DA431C">
        <w:rPr>
          <w:rFonts w:ascii="Traditional Arabic" w:hAnsi="Traditional Arabic" w:cs="Traditional Arabic"/>
          <w:color w:val="000000"/>
          <w:sz w:val="32"/>
          <w:szCs w:val="32"/>
          <w:rtl/>
        </w:rPr>
        <w:t>دُونَ ذَلِكَ</w:t>
      </w:r>
      <w:r w:rsidR="00C8173B">
        <w:rPr>
          <w:rStyle w:val="cs23fb0664"/>
          <w:rFonts w:ascii="Times New Roman" w:hAnsi="Times New Roman" w:cs="Times New Roman"/>
          <w:color w:val="000000"/>
          <w:sz w:val="24"/>
          <w:szCs w:val="24"/>
          <w:shd w:val="clear" w:color="auto" w:fill="FFFFFF"/>
        </w:rPr>
        <w:t xml:space="preserve"> içine dahil e</w:t>
      </w:r>
      <w:r w:rsidR="00E77854">
        <w:rPr>
          <w:rStyle w:val="cs23fb0664"/>
          <w:rFonts w:ascii="Times New Roman" w:hAnsi="Times New Roman" w:cs="Times New Roman"/>
          <w:color w:val="000000"/>
          <w:sz w:val="24"/>
          <w:szCs w:val="24"/>
          <w:shd w:val="clear" w:color="auto" w:fill="FFFFFF"/>
        </w:rPr>
        <w:t>dil</w:t>
      </w:r>
      <w:r w:rsidR="00C8173B">
        <w:rPr>
          <w:rStyle w:val="cs23fb0664"/>
          <w:rFonts w:ascii="Times New Roman" w:hAnsi="Times New Roman" w:cs="Times New Roman"/>
          <w:color w:val="000000"/>
          <w:sz w:val="24"/>
          <w:szCs w:val="24"/>
          <w:shd w:val="clear" w:color="auto" w:fill="FFFFFF"/>
        </w:rPr>
        <w:t>miş olmaktadır.</w:t>
      </w:r>
      <w:r w:rsidR="00E77854">
        <w:rPr>
          <w:rStyle w:val="cs23fb0664"/>
          <w:rFonts w:ascii="Times New Roman" w:hAnsi="Times New Roman" w:cs="Times New Roman"/>
          <w:color w:val="000000"/>
          <w:sz w:val="24"/>
          <w:szCs w:val="24"/>
          <w:shd w:val="clear" w:color="auto" w:fill="FFFFFF"/>
        </w:rPr>
        <w:t xml:space="preserve"> Buna göre salihler dışındakiler </w:t>
      </w:r>
      <w:proofErr w:type="spellStart"/>
      <w:r w:rsidR="00E77854">
        <w:rPr>
          <w:rStyle w:val="cs23fb0664"/>
          <w:rFonts w:ascii="Times New Roman" w:hAnsi="Times New Roman" w:cs="Times New Roman"/>
          <w:color w:val="000000"/>
          <w:sz w:val="24"/>
          <w:szCs w:val="24"/>
          <w:shd w:val="clear" w:color="auto" w:fill="FFFFFF"/>
        </w:rPr>
        <w:t>fasidler</w:t>
      </w:r>
      <w:proofErr w:type="spellEnd"/>
      <w:r w:rsidR="00E77854">
        <w:rPr>
          <w:rStyle w:val="cs23fb0664"/>
          <w:rFonts w:ascii="Times New Roman" w:hAnsi="Times New Roman" w:cs="Times New Roman"/>
          <w:color w:val="000000"/>
          <w:sz w:val="24"/>
          <w:szCs w:val="24"/>
          <w:shd w:val="clear" w:color="auto" w:fill="FFFFFF"/>
        </w:rPr>
        <w:t xml:space="preserve"> değildir. Salihlerden daha aşağıda olanlardır.</w:t>
      </w:r>
      <w:r w:rsidR="00C8173B">
        <w:rPr>
          <w:rStyle w:val="cs23fb0664"/>
          <w:rFonts w:ascii="Times New Roman" w:hAnsi="Times New Roman" w:cs="Times New Roman"/>
          <w:color w:val="000000"/>
          <w:sz w:val="24"/>
          <w:szCs w:val="24"/>
          <w:shd w:val="clear" w:color="auto" w:fill="FFFFFF"/>
        </w:rPr>
        <w:t xml:space="preserve"> </w:t>
      </w:r>
      <w:r w:rsidR="00C8173B" w:rsidRPr="00600D56">
        <w:rPr>
          <w:rFonts w:ascii="Traditional Arabic" w:hAnsi="Traditional Arabic" w:cs="Traditional Arabic"/>
          <w:sz w:val="32"/>
          <w:szCs w:val="32"/>
          <w:rtl/>
        </w:rPr>
        <w:t>الصَّالِحُونَ</w:t>
      </w:r>
      <w:r w:rsidR="00C8173B" w:rsidRPr="00600D56">
        <w:rPr>
          <w:rStyle w:val="cs23fb0664"/>
          <w:rFonts w:ascii="Times New Roman" w:hAnsi="Times New Roman" w:cs="Times New Roman"/>
          <w:sz w:val="24"/>
          <w:szCs w:val="24"/>
          <w:shd w:val="clear" w:color="auto" w:fill="FFFFFF"/>
        </w:rPr>
        <w:t xml:space="preserve"> </w:t>
      </w:r>
      <w:r w:rsidR="00C8173B">
        <w:rPr>
          <w:rStyle w:val="cs23fb0664"/>
          <w:rFonts w:ascii="Times New Roman" w:hAnsi="Times New Roman" w:cs="Times New Roman"/>
          <w:color w:val="000000"/>
          <w:sz w:val="24"/>
          <w:szCs w:val="24"/>
          <w:shd w:val="clear" w:color="auto" w:fill="FFFFFF"/>
        </w:rPr>
        <w:t xml:space="preserve">eril çoğul olduğu için </w:t>
      </w:r>
      <w:r w:rsidR="00C8173B" w:rsidRPr="00DA431C">
        <w:rPr>
          <w:rFonts w:ascii="Traditional Arabic" w:hAnsi="Traditional Arabic" w:cs="Traditional Arabic"/>
          <w:color w:val="000000"/>
          <w:sz w:val="32"/>
          <w:szCs w:val="32"/>
          <w:rtl/>
        </w:rPr>
        <w:t>أُولَئِكَ</w:t>
      </w:r>
      <w:r w:rsidR="00C8173B">
        <w:rPr>
          <w:rStyle w:val="cs23fb0664"/>
          <w:rFonts w:ascii="Times New Roman" w:hAnsi="Times New Roman" w:cs="Times New Roman"/>
          <w:color w:val="000000"/>
          <w:sz w:val="24"/>
          <w:szCs w:val="24"/>
          <w:shd w:val="clear" w:color="auto" w:fill="FFFFFF"/>
        </w:rPr>
        <w:t xml:space="preserve"> ya da </w:t>
      </w:r>
      <w:r w:rsidR="00C8173B">
        <w:rPr>
          <w:rFonts w:ascii="Traditional Arabic" w:hAnsi="Traditional Arabic" w:cs="Traditional Arabic" w:hint="cs"/>
          <w:color w:val="000000"/>
          <w:sz w:val="32"/>
          <w:szCs w:val="32"/>
          <w:rtl/>
        </w:rPr>
        <w:t>هُمْ</w:t>
      </w:r>
      <w:r w:rsidR="00C8173B">
        <w:rPr>
          <w:rStyle w:val="cs23fb0664"/>
          <w:rFonts w:ascii="Times New Roman" w:hAnsi="Times New Roman" w:cs="Times New Roman"/>
          <w:color w:val="000000"/>
          <w:sz w:val="24"/>
          <w:szCs w:val="24"/>
          <w:shd w:val="clear" w:color="auto" w:fill="FFFFFF"/>
        </w:rPr>
        <w:t xml:space="preserve"> ile ifade edilmesi beklenilir. Oysa burada</w:t>
      </w:r>
      <w:r w:rsidR="00DA431C">
        <w:rPr>
          <w:rFonts w:ascii="Times New Roman" w:hAnsi="Times New Roman" w:cs="Times New Roman"/>
          <w:kern w:val="24"/>
          <w:sz w:val="24"/>
          <w:szCs w:val="24"/>
        </w:rPr>
        <w:t xml:space="preserve"> </w:t>
      </w:r>
      <w:r w:rsidR="00DA431C" w:rsidRPr="00DA431C">
        <w:rPr>
          <w:rFonts w:ascii="Traditional Arabic" w:hAnsi="Traditional Arabic" w:cs="Traditional Arabic"/>
          <w:color w:val="000000"/>
          <w:sz w:val="32"/>
          <w:szCs w:val="32"/>
          <w:rtl/>
        </w:rPr>
        <w:t>دُونَ ذَلِكَ</w:t>
      </w:r>
      <w:r w:rsidR="00DA431C">
        <w:rPr>
          <w:rFonts w:ascii="Times New Roman" w:hAnsi="Times New Roman" w:cs="Times New Roman"/>
          <w:kern w:val="24"/>
          <w:sz w:val="24"/>
          <w:szCs w:val="24"/>
        </w:rPr>
        <w:t xml:space="preserve"> şeklinde “</w:t>
      </w:r>
      <w:r w:rsidR="00600D56">
        <w:rPr>
          <w:rFonts w:ascii="Times New Roman" w:hAnsi="Times New Roman" w:cs="Times New Roman"/>
          <w:kern w:val="24"/>
          <w:sz w:val="24"/>
          <w:szCs w:val="24"/>
        </w:rPr>
        <w:t>on</w:t>
      </w:r>
      <w:r w:rsidR="00DA431C">
        <w:rPr>
          <w:rFonts w:ascii="Times New Roman" w:hAnsi="Times New Roman" w:cs="Times New Roman"/>
          <w:kern w:val="24"/>
          <w:sz w:val="24"/>
          <w:szCs w:val="24"/>
        </w:rPr>
        <w:t xml:space="preserve">un </w:t>
      </w:r>
      <w:r w:rsidR="00C8173B">
        <w:rPr>
          <w:rFonts w:ascii="Times New Roman" w:hAnsi="Times New Roman" w:cs="Times New Roman"/>
          <w:kern w:val="24"/>
          <w:sz w:val="24"/>
          <w:szCs w:val="24"/>
        </w:rPr>
        <w:t>aşağıs</w:t>
      </w:r>
      <w:r w:rsidR="00DA431C">
        <w:rPr>
          <w:rFonts w:ascii="Times New Roman" w:hAnsi="Times New Roman" w:cs="Times New Roman"/>
          <w:kern w:val="24"/>
          <w:sz w:val="24"/>
          <w:szCs w:val="24"/>
        </w:rPr>
        <w:t xml:space="preserve">ında” denmektedir. </w:t>
      </w:r>
      <w:r w:rsidR="00DA431C" w:rsidRPr="00DA431C">
        <w:rPr>
          <w:rFonts w:ascii="Traditional Arabic" w:hAnsi="Traditional Arabic" w:cs="Traditional Arabic"/>
          <w:color w:val="000000"/>
          <w:sz w:val="32"/>
          <w:szCs w:val="32"/>
          <w:rtl/>
        </w:rPr>
        <w:t>دُونَ أُولَئِكَ</w:t>
      </w:r>
      <w:r w:rsidR="00DA431C">
        <w:rPr>
          <w:rFonts w:ascii="Times New Roman" w:hAnsi="Times New Roman" w:cs="Times New Roman"/>
          <w:kern w:val="24"/>
          <w:sz w:val="24"/>
          <w:szCs w:val="24"/>
        </w:rPr>
        <w:t xml:space="preserve"> veya </w:t>
      </w:r>
      <w:r w:rsidR="00DA431C" w:rsidRPr="00DA431C">
        <w:rPr>
          <w:rFonts w:ascii="Traditional Arabic" w:hAnsi="Traditional Arabic" w:cs="Traditional Arabic"/>
          <w:color w:val="000000"/>
          <w:sz w:val="32"/>
          <w:szCs w:val="32"/>
          <w:rtl/>
        </w:rPr>
        <w:t>دُونَ</w:t>
      </w:r>
      <w:r w:rsidR="00DA431C">
        <w:rPr>
          <w:rFonts w:ascii="Traditional Arabic" w:hAnsi="Traditional Arabic" w:cs="Traditional Arabic" w:hint="cs"/>
          <w:color w:val="000000"/>
          <w:sz w:val="32"/>
          <w:szCs w:val="32"/>
          <w:rtl/>
        </w:rPr>
        <w:t>هُمْ</w:t>
      </w:r>
      <w:r w:rsidR="00DA431C">
        <w:rPr>
          <w:rFonts w:ascii="Times New Roman" w:hAnsi="Times New Roman" w:cs="Times New Roman"/>
          <w:kern w:val="24"/>
          <w:sz w:val="24"/>
          <w:szCs w:val="24"/>
        </w:rPr>
        <w:t xml:space="preserve"> denmemektedir.</w:t>
      </w:r>
      <w:r w:rsidR="00F84316">
        <w:rPr>
          <w:rFonts w:ascii="Times New Roman" w:hAnsi="Times New Roman" w:cs="Times New Roman"/>
          <w:kern w:val="24"/>
          <w:sz w:val="24"/>
          <w:szCs w:val="24"/>
        </w:rPr>
        <w:t xml:space="preserve"> Eril çoğul bir kelimeye eril tekil </w:t>
      </w:r>
      <w:proofErr w:type="spellStart"/>
      <w:r w:rsidR="00F84316">
        <w:rPr>
          <w:rFonts w:ascii="Times New Roman" w:hAnsi="Times New Roman" w:cs="Times New Roman"/>
          <w:kern w:val="24"/>
          <w:sz w:val="24"/>
          <w:szCs w:val="24"/>
        </w:rPr>
        <w:t>ism</w:t>
      </w:r>
      <w:proofErr w:type="spellEnd"/>
      <w:r w:rsidR="00F84316">
        <w:rPr>
          <w:rFonts w:ascii="Times New Roman" w:hAnsi="Times New Roman" w:cs="Times New Roman"/>
          <w:kern w:val="24"/>
          <w:sz w:val="24"/>
          <w:szCs w:val="24"/>
        </w:rPr>
        <w:t xml:space="preserve">-i işaret dönmesi topluluğun </w:t>
      </w:r>
      <w:proofErr w:type="spellStart"/>
      <w:r w:rsidR="00F84316">
        <w:rPr>
          <w:rFonts w:ascii="Times New Roman" w:hAnsi="Times New Roman" w:cs="Times New Roman"/>
          <w:kern w:val="24"/>
          <w:sz w:val="24"/>
          <w:szCs w:val="24"/>
        </w:rPr>
        <w:t>ism</w:t>
      </w:r>
      <w:proofErr w:type="spellEnd"/>
      <w:r w:rsidR="00F84316">
        <w:rPr>
          <w:rFonts w:ascii="Times New Roman" w:hAnsi="Times New Roman" w:cs="Times New Roman"/>
          <w:kern w:val="24"/>
          <w:sz w:val="24"/>
          <w:szCs w:val="24"/>
        </w:rPr>
        <w:t xml:space="preserve">-i cem manasında olduğunu gösterir. Ordu kelimesi gibi olur. Ordu kelimesi tekildir ama çok kimseyi ifade eder. Burada da </w:t>
      </w:r>
      <w:r w:rsidR="00F84316" w:rsidRPr="00F84316">
        <w:rPr>
          <w:rFonts w:ascii="Traditional Arabic" w:hAnsi="Traditional Arabic" w:cs="Traditional Arabic"/>
          <w:sz w:val="32"/>
          <w:szCs w:val="32"/>
          <w:rtl/>
        </w:rPr>
        <w:t>الصَّالِحُونَ</w:t>
      </w:r>
      <w:r w:rsidR="00F84316">
        <w:rPr>
          <w:rFonts w:ascii="Times New Roman" w:hAnsi="Times New Roman" w:cs="Times New Roman"/>
          <w:kern w:val="24"/>
          <w:sz w:val="24"/>
          <w:szCs w:val="24"/>
        </w:rPr>
        <w:t xml:space="preserve"> kelimesine tekil işaret ismi döndüğü için topluluğun tek</w:t>
      </w:r>
      <w:r w:rsidR="00E002CD">
        <w:rPr>
          <w:rFonts w:ascii="Times New Roman" w:hAnsi="Times New Roman" w:cs="Times New Roman"/>
          <w:kern w:val="24"/>
          <w:sz w:val="24"/>
          <w:szCs w:val="24"/>
        </w:rPr>
        <w:t>il</w:t>
      </w:r>
      <w:r w:rsidR="00F84316">
        <w:rPr>
          <w:rFonts w:ascii="Times New Roman" w:hAnsi="Times New Roman" w:cs="Times New Roman"/>
          <w:kern w:val="24"/>
          <w:sz w:val="24"/>
          <w:szCs w:val="24"/>
        </w:rPr>
        <w:t xml:space="preserve"> kişiliğini ifade eder.</w:t>
      </w:r>
    </w:p>
    <w:p w14:paraId="3069CC26" w14:textId="32C4C05E" w:rsidR="007A11D6" w:rsidRDefault="007A11D6" w:rsidP="008B4877">
      <w:pPr>
        <w:jc w:val="both"/>
        <w:rPr>
          <w:rFonts w:ascii="Times New Roman" w:hAnsi="Times New Roman" w:cs="Times New Roman"/>
          <w:kern w:val="24"/>
          <w:sz w:val="24"/>
          <w:szCs w:val="24"/>
        </w:rPr>
      </w:pPr>
      <w:r>
        <w:rPr>
          <w:rFonts w:ascii="Times New Roman" w:hAnsi="Times New Roman" w:cs="Times New Roman"/>
          <w:kern w:val="24"/>
          <w:sz w:val="24"/>
          <w:szCs w:val="24"/>
        </w:rPr>
        <w:t>Kuran’da</w:t>
      </w:r>
      <w:r w:rsidR="00C85445">
        <w:rPr>
          <w:rFonts w:ascii="Times New Roman" w:hAnsi="Times New Roman" w:cs="Times New Roman"/>
          <w:kern w:val="24"/>
          <w:sz w:val="24"/>
          <w:szCs w:val="24"/>
        </w:rPr>
        <w:t xml:space="preserve"> salihlerle ilgili ayetleri incelersek:</w:t>
      </w:r>
    </w:p>
    <w:p w14:paraId="2024868B" w14:textId="0B153219" w:rsidR="00FA5598" w:rsidRPr="0074188E" w:rsidRDefault="007A11D6"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lastRenderedPageBreak/>
        <w:t>Yere varis olanlar salih kullardır</w:t>
      </w:r>
      <w:r w:rsidR="00C85445" w:rsidRPr="0074188E">
        <w:rPr>
          <w:rFonts w:ascii="Times New Roman" w:hAnsi="Times New Roman" w:cs="Times New Roman"/>
          <w:kern w:val="24"/>
          <w:sz w:val="24"/>
          <w:szCs w:val="24"/>
        </w:rPr>
        <w:t xml:space="preserve"> (Enbiya 105).</w:t>
      </w:r>
    </w:p>
    <w:p w14:paraId="472F95BD" w14:textId="7B23CEDF" w:rsidR="00C85445" w:rsidRPr="0074188E" w:rsidRDefault="00C85445"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İbrahim ahirette salihlerdendir (Bakara 130</w:t>
      </w:r>
      <w:r w:rsidR="000D116A" w:rsidRPr="0074188E">
        <w:rPr>
          <w:rFonts w:ascii="Times New Roman" w:hAnsi="Times New Roman" w:cs="Times New Roman"/>
          <w:kern w:val="24"/>
          <w:sz w:val="24"/>
          <w:szCs w:val="24"/>
        </w:rPr>
        <w:t xml:space="preserve">, </w:t>
      </w:r>
      <w:proofErr w:type="spellStart"/>
      <w:r w:rsidR="000D116A" w:rsidRPr="0074188E">
        <w:rPr>
          <w:rFonts w:ascii="Times New Roman" w:hAnsi="Times New Roman" w:cs="Times New Roman"/>
          <w:kern w:val="24"/>
          <w:sz w:val="24"/>
          <w:szCs w:val="24"/>
        </w:rPr>
        <w:t>Nahl</w:t>
      </w:r>
      <w:proofErr w:type="spellEnd"/>
      <w:r w:rsidR="000D116A" w:rsidRPr="0074188E">
        <w:rPr>
          <w:rFonts w:ascii="Times New Roman" w:hAnsi="Times New Roman" w:cs="Times New Roman"/>
          <w:kern w:val="24"/>
          <w:sz w:val="24"/>
          <w:szCs w:val="24"/>
        </w:rPr>
        <w:t xml:space="preserve"> 122</w:t>
      </w:r>
      <w:r w:rsidR="00B81E3D" w:rsidRPr="0074188E">
        <w:rPr>
          <w:rFonts w:ascii="Times New Roman" w:hAnsi="Times New Roman" w:cs="Times New Roman"/>
          <w:kern w:val="24"/>
          <w:sz w:val="24"/>
          <w:szCs w:val="24"/>
        </w:rPr>
        <w:t xml:space="preserve">, </w:t>
      </w:r>
      <w:proofErr w:type="spellStart"/>
      <w:r w:rsidR="00B81E3D" w:rsidRPr="0074188E">
        <w:rPr>
          <w:rFonts w:ascii="Times New Roman" w:hAnsi="Times New Roman" w:cs="Times New Roman"/>
          <w:kern w:val="24"/>
          <w:sz w:val="24"/>
          <w:szCs w:val="24"/>
        </w:rPr>
        <w:t>Ankebut</w:t>
      </w:r>
      <w:proofErr w:type="spellEnd"/>
      <w:r w:rsidR="00B81E3D" w:rsidRPr="0074188E">
        <w:rPr>
          <w:rFonts w:ascii="Times New Roman" w:hAnsi="Times New Roman" w:cs="Times New Roman"/>
          <w:kern w:val="24"/>
          <w:sz w:val="24"/>
          <w:szCs w:val="24"/>
        </w:rPr>
        <w:t xml:space="preserve"> 27</w:t>
      </w:r>
      <w:r w:rsidRPr="0074188E">
        <w:rPr>
          <w:rFonts w:ascii="Times New Roman" w:hAnsi="Times New Roman" w:cs="Times New Roman"/>
          <w:kern w:val="24"/>
          <w:sz w:val="24"/>
          <w:szCs w:val="24"/>
        </w:rPr>
        <w:t>).</w:t>
      </w:r>
    </w:p>
    <w:p w14:paraId="2BFBEF6A" w14:textId="6D04BF64" w:rsidR="00C85445" w:rsidRPr="0074188E" w:rsidRDefault="00C85445"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Yahya salihlerdendir (Ali İmran 39).</w:t>
      </w:r>
    </w:p>
    <w:p w14:paraId="05F9716D" w14:textId="6F3A3576" w:rsidR="00C85445" w:rsidRPr="0074188E" w:rsidRDefault="00C85445"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İsa salihlerdendir (Ali İmran 46).</w:t>
      </w:r>
    </w:p>
    <w:p w14:paraId="2721F218" w14:textId="1C8E21C1" w:rsidR="000D116A" w:rsidRPr="0074188E" w:rsidRDefault="000D116A" w:rsidP="0074188E">
      <w:pPr>
        <w:pStyle w:val="ListeParagraf"/>
        <w:numPr>
          <w:ilvl w:val="0"/>
          <w:numId w:val="11"/>
        </w:numPr>
        <w:jc w:val="both"/>
        <w:rPr>
          <w:rFonts w:ascii="Times New Roman" w:hAnsi="Times New Roman" w:cs="Times New Roman"/>
          <w:kern w:val="24"/>
          <w:sz w:val="24"/>
          <w:szCs w:val="24"/>
          <w:rtl/>
        </w:rPr>
      </w:pPr>
      <w:r w:rsidRPr="0074188E">
        <w:rPr>
          <w:rFonts w:ascii="Times New Roman" w:hAnsi="Times New Roman" w:cs="Times New Roman"/>
          <w:kern w:val="24"/>
          <w:sz w:val="24"/>
          <w:szCs w:val="24"/>
        </w:rPr>
        <w:t>L</w:t>
      </w:r>
      <w:r w:rsidR="00860AB0">
        <w:rPr>
          <w:rFonts w:ascii="Times New Roman" w:hAnsi="Times New Roman" w:cs="Times New Roman"/>
          <w:kern w:val="24"/>
          <w:sz w:val="24"/>
          <w:szCs w:val="24"/>
        </w:rPr>
        <w:t>û</w:t>
      </w:r>
      <w:r w:rsidRPr="0074188E">
        <w:rPr>
          <w:rFonts w:ascii="Times New Roman" w:hAnsi="Times New Roman" w:cs="Times New Roman"/>
          <w:kern w:val="24"/>
          <w:sz w:val="24"/>
          <w:szCs w:val="24"/>
        </w:rPr>
        <w:t xml:space="preserve">t </w:t>
      </w:r>
      <w:r w:rsidR="00600D56">
        <w:rPr>
          <w:rFonts w:ascii="Times New Roman" w:hAnsi="Times New Roman" w:cs="Times New Roman"/>
          <w:kern w:val="24"/>
          <w:sz w:val="24"/>
          <w:szCs w:val="24"/>
        </w:rPr>
        <w:t>s</w:t>
      </w:r>
      <w:r w:rsidRPr="0074188E">
        <w:rPr>
          <w:rFonts w:ascii="Times New Roman" w:hAnsi="Times New Roman" w:cs="Times New Roman"/>
          <w:kern w:val="24"/>
          <w:sz w:val="24"/>
          <w:szCs w:val="24"/>
        </w:rPr>
        <w:t>alihlerdendir (Enbiya 75)</w:t>
      </w:r>
    </w:p>
    <w:p w14:paraId="61F5C877" w14:textId="2D185F17" w:rsidR="000D116A" w:rsidRPr="0074188E" w:rsidRDefault="000D116A"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İbrahim, İshak, Yakup, Nuh, Davud, Süleyman, Eyüp, Yusuf, Musa, Harun, Zekeriya, Yahya, İsa, İlyas salihlerdendir (</w:t>
      </w:r>
      <w:proofErr w:type="spellStart"/>
      <w:r w:rsidRPr="0074188E">
        <w:rPr>
          <w:rFonts w:ascii="Times New Roman" w:hAnsi="Times New Roman" w:cs="Times New Roman"/>
          <w:kern w:val="24"/>
          <w:sz w:val="24"/>
          <w:szCs w:val="24"/>
        </w:rPr>
        <w:t>En’am</w:t>
      </w:r>
      <w:proofErr w:type="spellEnd"/>
      <w:r w:rsidRPr="0074188E">
        <w:rPr>
          <w:rFonts w:ascii="Times New Roman" w:hAnsi="Times New Roman" w:cs="Times New Roman"/>
          <w:kern w:val="24"/>
          <w:sz w:val="24"/>
          <w:szCs w:val="24"/>
        </w:rPr>
        <w:t xml:space="preserve"> 83-85).</w:t>
      </w:r>
    </w:p>
    <w:p w14:paraId="1B04B160" w14:textId="407B9BF0" w:rsidR="000D116A" w:rsidRPr="0074188E" w:rsidRDefault="000D116A"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 xml:space="preserve">İsmail, İdris, </w:t>
      </w:r>
      <w:proofErr w:type="spellStart"/>
      <w:r w:rsidRPr="0074188E">
        <w:rPr>
          <w:rFonts w:ascii="Times New Roman" w:hAnsi="Times New Roman" w:cs="Times New Roman"/>
          <w:kern w:val="24"/>
          <w:sz w:val="24"/>
          <w:szCs w:val="24"/>
        </w:rPr>
        <w:t>Zülkifl</w:t>
      </w:r>
      <w:proofErr w:type="spellEnd"/>
      <w:r w:rsidRPr="0074188E">
        <w:rPr>
          <w:rFonts w:ascii="Times New Roman" w:hAnsi="Times New Roman" w:cs="Times New Roman"/>
          <w:kern w:val="24"/>
          <w:sz w:val="24"/>
          <w:szCs w:val="24"/>
        </w:rPr>
        <w:t xml:space="preserve"> salihlerdendir (Enbiya 85-86).</w:t>
      </w:r>
    </w:p>
    <w:p w14:paraId="3A07A273" w14:textId="3451B639" w:rsidR="00D33DDB" w:rsidRPr="0074188E" w:rsidRDefault="00C85445"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 xml:space="preserve">Kitap ehlinin hepsi bir değildir. Onlardan gece vakitlerinde Allah’ın ayetlerini secde ederek okuyan, Allah’a ve ahir güne iman eden, marufu emreden, </w:t>
      </w:r>
      <w:proofErr w:type="spellStart"/>
      <w:r w:rsidRPr="0074188E">
        <w:rPr>
          <w:rFonts w:ascii="Times New Roman" w:hAnsi="Times New Roman" w:cs="Times New Roman"/>
          <w:kern w:val="24"/>
          <w:sz w:val="24"/>
          <w:szCs w:val="24"/>
        </w:rPr>
        <w:t>münkeri</w:t>
      </w:r>
      <w:proofErr w:type="spellEnd"/>
      <w:r w:rsidRPr="0074188E">
        <w:rPr>
          <w:rFonts w:ascii="Times New Roman" w:hAnsi="Times New Roman" w:cs="Times New Roman"/>
          <w:kern w:val="24"/>
          <w:sz w:val="24"/>
          <w:szCs w:val="24"/>
        </w:rPr>
        <w:t xml:space="preserve"> </w:t>
      </w:r>
      <w:proofErr w:type="spellStart"/>
      <w:r w:rsidRPr="0074188E">
        <w:rPr>
          <w:rFonts w:ascii="Times New Roman" w:hAnsi="Times New Roman" w:cs="Times New Roman"/>
          <w:kern w:val="24"/>
          <w:sz w:val="24"/>
          <w:szCs w:val="24"/>
        </w:rPr>
        <w:t>nehyeden</w:t>
      </w:r>
      <w:proofErr w:type="spellEnd"/>
      <w:r w:rsidRPr="0074188E">
        <w:rPr>
          <w:rFonts w:ascii="Times New Roman" w:hAnsi="Times New Roman" w:cs="Times New Roman"/>
          <w:kern w:val="24"/>
          <w:sz w:val="24"/>
          <w:szCs w:val="24"/>
        </w:rPr>
        <w:t>, hayırlarda yarışanlar salihlerdendir (Ali İmran 113-114).</w:t>
      </w:r>
    </w:p>
    <w:p w14:paraId="3DC86C85" w14:textId="6D57BA00" w:rsidR="00C85445" w:rsidRPr="0074188E" w:rsidRDefault="00D45855"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Biz Hıristiyanlarız diyenlerin içindeki ruhbanlar ve keşişler salihler kavmi ile beraber olmayı isterler (Maide 82-84).</w:t>
      </w:r>
    </w:p>
    <w:p w14:paraId="599E4135" w14:textId="7084747F" w:rsidR="00283251" w:rsidRPr="0074188E" w:rsidRDefault="00D54BF7" w:rsidP="0074188E">
      <w:pPr>
        <w:pStyle w:val="ListeParagraf"/>
        <w:numPr>
          <w:ilvl w:val="0"/>
          <w:numId w:val="11"/>
        </w:numPr>
        <w:jc w:val="both"/>
        <w:rPr>
          <w:rFonts w:ascii="Times New Roman" w:hAnsi="Times New Roman" w:cs="Times New Roman"/>
          <w:kern w:val="24"/>
          <w:sz w:val="24"/>
          <w:szCs w:val="24"/>
        </w:rPr>
      </w:pPr>
      <w:r w:rsidRPr="0074188E">
        <w:rPr>
          <w:rFonts w:ascii="Times New Roman" w:hAnsi="Times New Roman" w:cs="Times New Roman"/>
          <w:kern w:val="24"/>
          <w:sz w:val="24"/>
          <w:szCs w:val="24"/>
        </w:rPr>
        <w:t>Allah salihlere veli olur (Araf 196)</w:t>
      </w:r>
    </w:p>
    <w:p w14:paraId="4310B110" w14:textId="59878769" w:rsidR="00D33DDB" w:rsidRPr="0074188E" w:rsidRDefault="00D0357A"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Süleyman Al</w:t>
      </w:r>
      <w:r w:rsidR="00E2533B">
        <w:rPr>
          <w:rFonts w:ascii="Times New Roman" w:hAnsi="Times New Roman" w:cs="Times New Roman"/>
          <w:sz w:val="24"/>
          <w:szCs w:val="24"/>
        </w:rPr>
        <w:t>l</w:t>
      </w:r>
      <w:r w:rsidRPr="0074188E">
        <w:rPr>
          <w:rFonts w:ascii="Times New Roman" w:hAnsi="Times New Roman" w:cs="Times New Roman"/>
          <w:sz w:val="24"/>
          <w:szCs w:val="24"/>
        </w:rPr>
        <w:t>ah’tan rahmetiyle kendisini salih kullarının içine girdirmesini ister (</w:t>
      </w:r>
      <w:proofErr w:type="spellStart"/>
      <w:r w:rsidRPr="0074188E">
        <w:rPr>
          <w:rFonts w:ascii="Times New Roman" w:hAnsi="Times New Roman" w:cs="Times New Roman"/>
          <w:sz w:val="24"/>
          <w:szCs w:val="24"/>
        </w:rPr>
        <w:t>Neml</w:t>
      </w:r>
      <w:proofErr w:type="spellEnd"/>
      <w:r w:rsidRPr="0074188E">
        <w:rPr>
          <w:rFonts w:ascii="Times New Roman" w:hAnsi="Times New Roman" w:cs="Times New Roman"/>
          <w:sz w:val="24"/>
          <w:szCs w:val="24"/>
        </w:rPr>
        <w:t xml:space="preserve"> 19).</w:t>
      </w:r>
    </w:p>
    <w:p w14:paraId="617C3AC9" w14:textId="17D4B598" w:rsidR="00D54BF7" w:rsidRPr="0074188E" w:rsidRDefault="00D0357A"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Musa’nın kayınpederi Musa’ya 8 yıl ve 10 yıl şeklinde anlaşma teklif ettikten sonra Allah isterse beni salihlerden bulacaksın demektedir (</w:t>
      </w:r>
      <w:proofErr w:type="spellStart"/>
      <w:r w:rsidRPr="0074188E">
        <w:rPr>
          <w:rFonts w:ascii="Times New Roman" w:hAnsi="Times New Roman" w:cs="Times New Roman"/>
          <w:sz w:val="24"/>
          <w:szCs w:val="24"/>
        </w:rPr>
        <w:t>Kasas</w:t>
      </w:r>
      <w:proofErr w:type="spellEnd"/>
      <w:r w:rsidRPr="0074188E">
        <w:rPr>
          <w:rFonts w:ascii="Times New Roman" w:hAnsi="Times New Roman" w:cs="Times New Roman"/>
          <w:sz w:val="24"/>
          <w:szCs w:val="24"/>
        </w:rPr>
        <w:t xml:space="preserve"> 27).</w:t>
      </w:r>
    </w:p>
    <w:p w14:paraId="56473B65" w14:textId="656F4574" w:rsidR="00D0357A" w:rsidRPr="0074188E" w:rsidRDefault="00B81E3D"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 xml:space="preserve">İman eden ve </w:t>
      </w:r>
      <w:proofErr w:type="spellStart"/>
      <w:r w:rsidRPr="0074188E">
        <w:rPr>
          <w:rFonts w:ascii="Times New Roman" w:hAnsi="Times New Roman" w:cs="Times New Roman"/>
          <w:sz w:val="24"/>
          <w:szCs w:val="24"/>
        </w:rPr>
        <w:t>salihatı</w:t>
      </w:r>
      <w:proofErr w:type="spellEnd"/>
      <w:r w:rsidRPr="0074188E">
        <w:rPr>
          <w:rFonts w:ascii="Times New Roman" w:hAnsi="Times New Roman" w:cs="Times New Roman"/>
          <w:sz w:val="24"/>
          <w:szCs w:val="24"/>
        </w:rPr>
        <w:t xml:space="preserve"> amel edenler salihlerin içine girdirilecektir (</w:t>
      </w:r>
      <w:proofErr w:type="spellStart"/>
      <w:r w:rsidRPr="0074188E">
        <w:rPr>
          <w:rFonts w:ascii="Times New Roman" w:hAnsi="Times New Roman" w:cs="Times New Roman"/>
          <w:sz w:val="24"/>
          <w:szCs w:val="24"/>
        </w:rPr>
        <w:t>Ankebut</w:t>
      </w:r>
      <w:proofErr w:type="spellEnd"/>
      <w:r w:rsidRPr="0074188E">
        <w:rPr>
          <w:rFonts w:ascii="Times New Roman" w:hAnsi="Times New Roman" w:cs="Times New Roman"/>
          <w:sz w:val="24"/>
          <w:szCs w:val="24"/>
        </w:rPr>
        <w:t xml:space="preserve"> 9).</w:t>
      </w:r>
    </w:p>
    <w:p w14:paraId="445EAFDA" w14:textId="0C8CF0D9" w:rsidR="00B81E3D" w:rsidRPr="0074188E" w:rsidRDefault="00243D45"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İbrahim salihlerden olan bir çocuk</w:t>
      </w:r>
      <w:r w:rsidR="009C4664" w:rsidRPr="0074188E">
        <w:rPr>
          <w:rFonts w:ascii="Times New Roman" w:hAnsi="Times New Roman" w:cs="Times New Roman"/>
          <w:sz w:val="24"/>
          <w:szCs w:val="24"/>
        </w:rPr>
        <w:t xml:space="preserve"> (İsmail)</w:t>
      </w:r>
      <w:r w:rsidRPr="0074188E">
        <w:rPr>
          <w:rFonts w:ascii="Times New Roman" w:hAnsi="Times New Roman" w:cs="Times New Roman"/>
          <w:sz w:val="24"/>
          <w:szCs w:val="24"/>
        </w:rPr>
        <w:t xml:space="preserve"> hibe edilmesini Allah’tan dua eder (</w:t>
      </w:r>
      <w:proofErr w:type="spellStart"/>
      <w:r w:rsidRPr="0074188E">
        <w:rPr>
          <w:rFonts w:ascii="Times New Roman" w:hAnsi="Times New Roman" w:cs="Times New Roman"/>
          <w:sz w:val="24"/>
          <w:szCs w:val="24"/>
        </w:rPr>
        <w:t>Saffat</w:t>
      </w:r>
      <w:proofErr w:type="spellEnd"/>
      <w:r w:rsidRPr="0074188E">
        <w:rPr>
          <w:rFonts w:ascii="Times New Roman" w:hAnsi="Times New Roman" w:cs="Times New Roman"/>
          <w:sz w:val="24"/>
          <w:szCs w:val="24"/>
        </w:rPr>
        <w:t xml:space="preserve"> 100).</w:t>
      </w:r>
    </w:p>
    <w:p w14:paraId="5A17F596" w14:textId="160078B8" w:rsidR="009C4664" w:rsidRPr="0074188E" w:rsidRDefault="009C4664"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İbrahim salihlerden olan İshak ile müjdelenir (</w:t>
      </w:r>
      <w:proofErr w:type="spellStart"/>
      <w:r w:rsidRPr="0074188E">
        <w:rPr>
          <w:rFonts w:ascii="Times New Roman" w:hAnsi="Times New Roman" w:cs="Times New Roman"/>
          <w:sz w:val="24"/>
          <w:szCs w:val="24"/>
        </w:rPr>
        <w:t>Saffat</w:t>
      </w:r>
      <w:proofErr w:type="spellEnd"/>
      <w:r w:rsidRPr="0074188E">
        <w:rPr>
          <w:rFonts w:ascii="Times New Roman" w:hAnsi="Times New Roman" w:cs="Times New Roman"/>
          <w:sz w:val="24"/>
          <w:szCs w:val="24"/>
        </w:rPr>
        <w:t xml:space="preserve"> 112).</w:t>
      </w:r>
    </w:p>
    <w:p w14:paraId="4E73F9A6" w14:textId="57716F58" w:rsidR="00243D45" w:rsidRPr="0074188E" w:rsidRDefault="00120599"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 xml:space="preserve">Yunus rabbi tarafından seçilir ve </w:t>
      </w:r>
      <w:r w:rsidR="0074188E" w:rsidRPr="0074188E">
        <w:rPr>
          <w:rFonts w:ascii="Times New Roman" w:hAnsi="Times New Roman" w:cs="Times New Roman"/>
          <w:sz w:val="24"/>
          <w:szCs w:val="24"/>
        </w:rPr>
        <w:t>s</w:t>
      </w:r>
      <w:r w:rsidRPr="0074188E">
        <w:rPr>
          <w:rFonts w:ascii="Times New Roman" w:hAnsi="Times New Roman" w:cs="Times New Roman"/>
          <w:sz w:val="24"/>
          <w:szCs w:val="24"/>
        </w:rPr>
        <w:t>alihlerden kılınır (Kalem 50).</w:t>
      </w:r>
    </w:p>
    <w:p w14:paraId="556035ED" w14:textId="4DB1C469" w:rsidR="00120599" w:rsidRPr="0074188E" w:rsidRDefault="0074188E"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Yusuf rabbine dua ederek beni salihlere kat der (Yusuf 101).</w:t>
      </w:r>
    </w:p>
    <w:p w14:paraId="4ACE23AA" w14:textId="2933E7E2" w:rsidR="0074188E" w:rsidRPr="0074188E" w:rsidRDefault="0074188E" w:rsidP="0074188E">
      <w:pPr>
        <w:pStyle w:val="ListeParagraf"/>
        <w:numPr>
          <w:ilvl w:val="0"/>
          <w:numId w:val="11"/>
        </w:numPr>
        <w:jc w:val="both"/>
        <w:rPr>
          <w:rFonts w:ascii="Times New Roman" w:hAnsi="Times New Roman" w:cs="Times New Roman"/>
          <w:sz w:val="24"/>
          <w:szCs w:val="24"/>
        </w:rPr>
      </w:pPr>
      <w:r w:rsidRPr="0074188E">
        <w:rPr>
          <w:rFonts w:ascii="Times New Roman" w:hAnsi="Times New Roman" w:cs="Times New Roman"/>
          <w:sz w:val="24"/>
          <w:szCs w:val="24"/>
        </w:rPr>
        <w:t>İbrahim rabbine dua ederek beni salihlere kat der (Şuara 83).</w:t>
      </w:r>
    </w:p>
    <w:p w14:paraId="656DA3A1" w14:textId="2B541312" w:rsidR="00D54BF7" w:rsidRDefault="007A7FB6" w:rsidP="008B4877">
      <w:pPr>
        <w:jc w:val="both"/>
        <w:rPr>
          <w:rFonts w:ascii="Times New Roman" w:hAnsi="Times New Roman" w:cs="Times New Roman"/>
          <w:sz w:val="24"/>
          <w:szCs w:val="24"/>
        </w:rPr>
      </w:pPr>
      <w:r w:rsidRPr="007A7FB6">
        <w:rPr>
          <w:rFonts w:ascii="Traditional Arabic" w:hAnsi="Traditional Arabic" w:cs="Traditional Arabic"/>
          <w:b/>
          <w:bCs/>
          <w:sz w:val="32"/>
          <w:szCs w:val="32"/>
          <w:rtl/>
        </w:rPr>
        <w:t>فِي الصَّالِحِينَ</w:t>
      </w:r>
      <w:r>
        <w:rPr>
          <w:rFonts w:ascii="Times New Roman" w:hAnsi="Times New Roman" w:cs="Times New Roman"/>
          <w:sz w:val="24"/>
          <w:szCs w:val="24"/>
        </w:rPr>
        <w:t>: “Salihlerin içi” demektir.</w:t>
      </w:r>
    </w:p>
    <w:p w14:paraId="536C6C09" w14:textId="14569717" w:rsidR="007A7FB6" w:rsidRDefault="007A7FB6" w:rsidP="008B4877">
      <w:pPr>
        <w:jc w:val="both"/>
        <w:rPr>
          <w:rFonts w:ascii="Times New Roman" w:hAnsi="Times New Roman" w:cs="Times New Roman"/>
          <w:sz w:val="24"/>
          <w:szCs w:val="24"/>
        </w:rPr>
      </w:pPr>
      <w:r w:rsidRPr="007A7FB6">
        <w:rPr>
          <w:rFonts w:ascii="Traditional Arabic" w:hAnsi="Traditional Arabic" w:cs="Traditional Arabic"/>
          <w:b/>
          <w:bCs/>
          <w:sz w:val="32"/>
          <w:szCs w:val="32"/>
          <w:rtl/>
        </w:rPr>
        <w:t>لَنُدْخِلَنَّهُمْ فِي الصَّالِحِينَ</w:t>
      </w:r>
      <w:r>
        <w:rPr>
          <w:rFonts w:ascii="Times New Roman" w:hAnsi="Times New Roman" w:cs="Times New Roman"/>
          <w:sz w:val="24"/>
          <w:szCs w:val="24"/>
        </w:rPr>
        <w:t>: “Kesinlikle onları salihlerin içine girdireceğiz” demektir.</w:t>
      </w:r>
    </w:p>
    <w:p w14:paraId="7726FD1A" w14:textId="2F3F74B1" w:rsidR="00DD30E0" w:rsidRDefault="00F20FFD" w:rsidP="00DD30E0">
      <w:pPr>
        <w:jc w:val="both"/>
        <w:rPr>
          <w:rFonts w:ascii="Times New Roman" w:hAnsi="Times New Roman" w:cs="Times New Roman"/>
          <w:sz w:val="24"/>
          <w:szCs w:val="24"/>
        </w:rPr>
      </w:pPr>
      <w:r>
        <w:rPr>
          <w:rFonts w:ascii="Times New Roman" w:hAnsi="Times New Roman" w:cs="Times New Roman"/>
          <w:sz w:val="24"/>
          <w:szCs w:val="24"/>
        </w:rPr>
        <w:t xml:space="preserve">Ayette </w:t>
      </w:r>
      <w:r w:rsidRPr="00F20FFD">
        <w:rPr>
          <w:rFonts w:ascii="Traditional Arabic" w:hAnsi="Traditional Arabic" w:cs="Traditional Arabic"/>
          <w:sz w:val="32"/>
          <w:szCs w:val="32"/>
          <w:rtl/>
        </w:rPr>
        <w:t>وَالَّذِينَ آمَنُوا وَعَمِلُوا الصَّالِحَاتِ هُم</w:t>
      </w:r>
      <w:r w:rsidRPr="00F20FFD">
        <w:rPr>
          <w:rFonts w:ascii="Traditional Arabic" w:hAnsi="Traditional Arabic" w:cs="Traditional Arabic" w:hint="cs"/>
          <w:sz w:val="32"/>
          <w:szCs w:val="32"/>
          <w:rtl/>
        </w:rPr>
        <w:t>ُ</w:t>
      </w:r>
      <w:r w:rsidRPr="00F20FFD">
        <w:rPr>
          <w:rFonts w:ascii="Traditional Arabic" w:hAnsi="Traditional Arabic" w:cs="Traditional Arabic"/>
          <w:sz w:val="32"/>
          <w:szCs w:val="32"/>
          <w:rtl/>
        </w:rPr>
        <w:t xml:space="preserve"> الصَّالِح</w:t>
      </w:r>
      <w:r w:rsidRPr="00F20FFD">
        <w:rPr>
          <w:rFonts w:ascii="Traditional Arabic" w:hAnsi="Traditional Arabic" w:cs="Traditional Arabic" w:hint="cs"/>
          <w:sz w:val="32"/>
          <w:szCs w:val="32"/>
          <w:rtl/>
        </w:rPr>
        <w:t>ُو</w:t>
      </w:r>
      <w:r w:rsidRPr="00F20FFD">
        <w:rPr>
          <w:rFonts w:ascii="Traditional Arabic" w:hAnsi="Traditional Arabic" w:cs="Traditional Arabic"/>
          <w:sz w:val="32"/>
          <w:szCs w:val="32"/>
          <w:rtl/>
        </w:rPr>
        <w:t>نَ</w:t>
      </w:r>
      <w:r w:rsidRPr="00F20FFD">
        <w:rPr>
          <w:rFonts w:ascii="Times New Roman" w:hAnsi="Times New Roman" w:cs="Times New Roman"/>
          <w:sz w:val="20"/>
          <w:szCs w:val="20"/>
        </w:rPr>
        <w:t xml:space="preserve"> </w:t>
      </w:r>
      <w:r>
        <w:rPr>
          <w:rFonts w:ascii="Times New Roman" w:hAnsi="Times New Roman" w:cs="Times New Roman"/>
          <w:sz w:val="24"/>
          <w:szCs w:val="24"/>
        </w:rPr>
        <w:t xml:space="preserve">“İman eden ve salih amel edenler, onlar </w:t>
      </w:r>
      <w:proofErr w:type="spellStart"/>
      <w:r>
        <w:rPr>
          <w:rFonts w:ascii="Times New Roman" w:hAnsi="Times New Roman" w:cs="Times New Roman"/>
          <w:sz w:val="24"/>
          <w:szCs w:val="24"/>
        </w:rPr>
        <w:t>salihlerdir</w:t>
      </w:r>
      <w:proofErr w:type="spellEnd"/>
      <w:r>
        <w:rPr>
          <w:rFonts w:ascii="Times New Roman" w:hAnsi="Times New Roman" w:cs="Times New Roman"/>
          <w:sz w:val="24"/>
          <w:szCs w:val="24"/>
        </w:rPr>
        <w:t xml:space="preserve">” demiyor da </w:t>
      </w:r>
      <w:r w:rsidRPr="00F20FFD">
        <w:rPr>
          <w:rFonts w:ascii="Traditional Arabic" w:hAnsi="Traditional Arabic" w:cs="Traditional Arabic"/>
          <w:sz w:val="32"/>
          <w:szCs w:val="32"/>
          <w:rtl/>
        </w:rPr>
        <w:t xml:space="preserve">وَالَّذِينَ آمَنُوا وَعَمِلُوا الصَّالِحَاتِ لَنُدْخِلَنَّهُمْ فِي </w:t>
      </w:r>
      <w:proofErr w:type="gramStart"/>
      <w:r w:rsidRPr="00F20FFD">
        <w:rPr>
          <w:rFonts w:ascii="Traditional Arabic" w:hAnsi="Traditional Arabic" w:cs="Traditional Arabic"/>
          <w:sz w:val="32"/>
          <w:szCs w:val="32"/>
          <w:rtl/>
        </w:rPr>
        <w:t>الصَّالِحِينَ</w:t>
      </w:r>
      <w:r>
        <w:rPr>
          <w:rFonts w:ascii="Times New Roman" w:hAnsi="Times New Roman" w:cs="Times New Roman"/>
          <w:sz w:val="24"/>
          <w:szCs w:val="24"/>
        </w:rPr>
        <w:t xml:space="preserve">  “</w:t>
      </w:r>
      <w:proofErr w:type="gramEnd"/>
      <w:r>
        <w:rPr>
          <w:rFonts w:ascii="Times New Roman" w:hAnsi="Times New Roman" w:cs="Times New Roman"/>
          <w:sz w:val="24"/>
          <w:szCs w:val="24"/>
        </w:rPr>
        <w:t>İman eden ve salih amel edenler, onları salihlerin içine girdireceğiz” diyor.</w:t>
      </w:r>
      <w:r w:rsidR="00DD30E0">
        <w:rPr>
          <w:rFonts w:ascii="Times New Roman" w:hAnsi="Times New Roman" w:cs="Times New Roman"/>
          <w:sz w:val="24"/>
          <w:szCs w:val="24"/>
        </w:rPr>
        <w:t xml:space="preserve"> Yine</w:t>
      </w:r>
      <w:r w:rsidR="00DD30E0">
        <w:rPr>
          <w:rFonts w:ascii="Times New Roman" w:hAnsi="Times New Roman" w:cs="Times New Roman"/>
          <w:sz w:val="24"/>
          <w:szCs w:val="24"/>
        </w:rPr>
        <w:t xml:space="preserve"> </w:t>
      </w:r>
      <w:r w:rsidR="00DD30E0" w:rsidRPr="00F20FFD">
        <w:rPr>
          <w:rFonts w:ascii="Traditional Arabic" w:hAnsi="Traditional Arabic" w:cs="Traditional Arabic"/>
          <w:sz w:val="32"/>
          <w:szCs w:val="32"/>
          <w:rtl/>
        </w:rPr>
        <w:t>وَالَّذِينَ آمَنُوا وَعَمِلُوا الصَّالِحَاتِ م</w:t>
      </w:r>
      <w:r w:rsidR="00DD30E0">
        <w:rPr>
          <w:rFonts w:ascii="Traditional Arabic" w:hAnsi="Traditional Arabic" w:cs="Traditional Arabic" w:hint="cs"/>
          <w:sz w:val="32"/>
          <w:szCs w:val="32"/>
          <w:rtl/>
        </w:rPr>
        <w:t>ِنَ</w:t>
      </w:r>
      <w:r w:rsidR="00DD30E0" w:rsidRPr="00F20FFD">
        <w:rPr>
          <w:rFonts w:ascii="Traditional Arabic" w:hAnsi="Traditional Arabic" w:cs="Traditional Arabic"/>
          <w:sz w:val="32"/>
          <w:szCs w:val="32"/>
          <w:rtl/>
        </w:rPr>
        <w:t xml:space="preserve"> </w:t>
      </w:r>
      <w:proofErr w:type="gramStart"/>
      <w:r w:rsidR="00DD30E0" w:rsidRPr="00F20FFD">
        <w:rPr>
          <w:rFonts w:ascii="Traditional Arabic" w:hAnsi="Traditional Arabic" w:cs="Traditional Arabic"/>
          <w:sz w:val="32"/>
          <w:szCs w:val="32"/>
          <w:rtl/>
        </w:rPr>
        <w:t>الصَّالِحِينَ</w:t>
      </w:r>
      <w:r w:rsidR="00DD30E0">
        <w:rPr>
          <w:rFonts w:ascii="Times New Roman" w:hAnsi="Times New Roman" w:cs="Times New Roman"/>
          <w:sz w:val="24"/>
          <w:szCs w:val="24"/>
        </w:rPr>
        <w:t xml:space="preserve">  “</w:t>
      </w:r>
      <w:proofErr w:type="gramEnd"/>
      <w:r w:rsidR="00DD30E0">
        <w:rPr>
          <w:rFonts w:ascii="Times New Roman" w:hAnsi="Times New Roman" w:cs="Times New Roman"/>
          <w:sz w:val="24"/>
          <w:szCs w:val="24"/>
        </w:rPr>
        <w:t>İman eden ve salih amel edenler salihlerdendir” demiyor da salihlerin içine girdireceğiz diyor.</w:t>
      </w:r>
    </w:p>
    <w:p w14:paraId="4A69DFCB" w14:textId="12FD1259" w:rsidR="00F20FFD" w:rsidRDefault="00442071" w:rsidP="008B4877">
      <w:pPr>
        <w:jc w:val="both"/>
        <w:rPr>
          <w:rFonts w:ascii="Times New Roman" w:hAnsi="Times New Roman" w:cs="Times New Roman"/>
          <w:sz w:val="24"/>
          <w:szCs w:val="24"/>
        </w:rPr>
      </w:pPr>
      <w:r>
        <w:rPr>
          <w:rFonts w:ascii="Times New Roman" w:hAnsi="Times New Roman" w:cs="Times New Roman"/>
          <w:sz w:val="24"/>
          <w:szCs w:val="24"/>
        </w:rPr>
        <w:t>Yani salih amel edenler oldukları halde salihlerin içinde değiller.</w:t>
      </w:r>
      <w:r w:rsidR="00DD30E0">
        <w:rPr>
          <w:rFonts w:ascii="Times New Roman" w:hAnsi="Times New Roman" w:cs="Times New Roman"/>
          <w:sz w:val="24"/>
          <w:szCs w:val="24"/>
        </w:rPr>
        <w:t xml:space="preserve"> Salih amel ettikleri halde de henüz salihler değildirler.</w:t>
      </w:r>
      <w:r>
        <w:rPr>
          <w:rFonts w:ascii="Times New Roman" w:hAnsi="Times New Roman" w:cs="Times New Roman"/>
          <w:sz w:val="24"/>
          <w:szCs w:val="24"/>
        </w:rPr>
        <w:t xml:space="preserve"> Bu durumda salihlerin içinde olmak özel bir durum demektir. Daha sonra salihlerin içine girdirilecekler demektir.</w:t>
      </w:r>
      <w:r w:rsidR="00DD30E0">
        <w:rPr>
          <w:rFonts w:ascii="Times New Roman" w:hAnsi="Times New Roman" w:cs="Times New Roman"/>
          <w:sz w:val="24"/>
          <w:szCs w:val="24"/>
        </w:rPr>
        <w:t xml:space="preserve"> Amelinizin salih olması sizi salih yapmaz. Amelin salih olması ile insanın salih olması ayrı şeylerdir. Amellerin imanla beraber organize bir şekilde gerçekleştirilmesi salihlere dahil olmanın sebebidir.</w:t>
      </w:r>
    </w:p>
    <w:p w14:paraId="11B59828" w14:textId="60FC69B0" w:rsidR="00E108C2" w:rsidRPr="00196DDD" w:rsidRDefault="00196DDD" w:rsidP="00196DDD">
      <w:pPr>
        <w:jc w:val="center"/>
        <w:rPr>
          <w:rFonts w:ascii="Times New Roman" w:hAnsi="Times New Roman" w:cs="Times New Roman"/>
          <w:sz w:val="12"/>
          <w:szCs w:val="12"/>
        </w:rPr>
      </w:pPr>
      <w:r w:rsidRPr="00196DDD">
        <w:rPr>
          <w:rFonts w:ascii="Traditional Arabic" w:hAnsi="Traditional Arabic" w:cs="Traditional Arabic"/>
          <w:color w:val="000000"/>
          <w:sz w:val="32"/>
          <w:szCs w:val="32"/>
          <w:rtl/>
        </w:rPr>
        <w:lastRenderedPageBreak/>
        <w:t xml:space="preserve">هُوَ الَّذِي خَلَقَكُمْ مِنْ نَفْسٍ وَاحِدَةٍ وَجَعَلَ مِنْهَا زَوْجَهَا لِيَسْكُنَ إِلَيْهَا فَلَمَّا تَغَشَّاهَا حَمَلَتْ حَمْلًا خَفِيفًا فَمَرَّتْ بِهِ فَلَمَّا أَثْقَلَتْ دَعَوَا اللَّهَ رَبَّهُمَا لَئِنْ آتَيْتَنَا </w:t>
      </w:r>
      <w:r w:rsidRPr="00196DDD">
        <w:rPr>
          <w:rFonts w:ascii="Traditional Arabic" w:hAnsi="Traditional Arabic" w:cs="Traditional Arabic"/>
          <w:color w:val="FF0000"/>
          <w:sz w:val="32"/>
          <w:szCs w:val="32"/>
          <w:rtl/>
        </w:rPr>
        <w:t>صَالِحًا</w:t>
      </w:r>
      <w:r w:rsidRPr="00196DDD">
        <w:rPr>
          <w:rFonts w:ascii="Traditional Arabic" w:hAnsi="Traditional Arabic" w:cs="Traditional Arabic"/>
          <w:color w:val="000000"/>
          <w:sz w:val="32"/>
          <w:szCs w:val="32"/>
          <w:rtl/>
        </w:rPr>
        <w:t xml:space="preserve"> لَنَكُونَنَّ مِنَ الشَّاكِرِينَ </w:t>
      </w:r>
      <w:r w:rsidRPr="00196DDD">
        <w:rPr>
          <w:rFonts w:ascii="Times New Roman" w:hAnsi="Times New Roman" w:cs="Times New Roman"/>
          <w:color w:val="000000"/>
          <w:sz w:val="18"/>
          <w:szCs w:val="18"/>
          <w:rtl/>
        </w:rPr>
        <w:t>(189)</w:t>
      </w:r>
      <w:r w:rsidRPr="00196DDD">
        <w:rPr>
          <w:rFonts w:ascii="Traditional Arabic" w:hAnsi="Traditional Arabic" w:cs="Traditional Arabic"/>
          <w:color w:val="000000"/>
          <w:sz w:val="32"/>
          <w:szCs w:val="32"/>
          <w:rtl/>
        </w:rPr>
        <w:t xml:space="preserve"> فَلَمَّا آتَاهُمَا </w:t>
      </w:r>
      <w:r w:rsidRPr="00196DDD">
        <w:rPr>
          <w:rFonts w:ascii="Traditional Arabic" w:hAnsi="Traditional Arabic" w:cs="Traditional Arabic"/>
          <w:color w:val="FF0000"/>
          <w:sz w:val="32"/>
          <w:szCs w:val="32"/>
          <w:rtl/>
        </w:rPr>
        <w:t>صَالِحًا</w:t>
      </w:r>
      <w:r w:rsidRPr="00196DDD">
        <w:rPr>
          <w:rFonts w:ascii="Traditional Arabic" w:hAnsi="Traditional Arabic" w:cs="Traditional Arabic"/>
          <w:color w:val="000000"/>
          <w:sz w:val="32"/>
          <w:szCs w:val="32"/>
          <w:rtl/>
        </w:rPr>
        <w:t xml:space="preserve"> جَعَلَا لَهُ شُرَكَاءَ فِيمَا آتَاهُمَا فَتَعَالَى اللَّهُ عَمَّا يُشْرِكُونَ </w:t>
      </w:r>
      <w:r w:rsidRPr="00196DDD">
        <w:rPr>
          <w:rFonts w:ascii="Times New Roman" w:hAnsi="Times New Roman" w:cs="Times New Roman"/>
          <w:color w:val="000000"/>
          <w:sz w:val="18"/>
          <w:szCs w:val="18"/>
          <w:rtl/>
        </w:rPr>
        <w:t>(190)</w:t>
      </w:r>
    </w:p>
    <w:p w14:paraId="133180B3" w14:textId="38662812" w:rsidR="00196DDD" w:rsidRDefault="00196DDD" w:rsidP="00196DDD">
      <w:pPr>
        <w:jc w:val="center"/>
        <w:rPr>
          <w:rFonts w:ascii="Times New Roman" w:hAnsi="Times New Roman" w:cs="Times New Roman"/>
          <w:sz w:val="24"/>
          <w:szCs w:val="24"/>
        </w:rPr>
      </w:pPr>
      <w:r>
        <w:rPr>
          <w:rFonts w:ascii="Times New Roman" w:hAnsi="Times New Roman" w:cs="Times New Roman"/>
          <w:sz w:val="24"/>
          <w:szCs w:val="24"/>
        </w:rPr>
        <w:t xml:space="preserve">O, sizi bir nefisten yaratan ve onunla </w:t>
      </w:r>
      <w:r w:rsidR="00E736E9">
        <w:rPr>
          <w:rFonts w:ascii="Times New Roman" w:hAnsi="Times New Roman" w:cs="Times New Roman"/>
          <w:sz w:val="24"/>
          <w:szCs w:val="24"/>
        </w:rPr>
        <w:t>sükûn</w:t>
      </w:r>
      <w:r>
        <w:rPr>
          <w:rFonts w:ascii="Times New Roman" w:hAnsi="Times New Roman" w:cs="Times New Roman"/>
          <w:sz w:val="24"/>
          <w:szCs w:val="24"/>
        </w:rPr>
        <w:t xml:space="preserve"> bulsun diye zevcini ondan kılandır. Onu kaplayınca hafif bir yük yüklendi. Onunla (yükle) tekrarladı (dönemler geçirdi). (Kadın) Ağırlaşınca ikisi ikisinin rabbi olan Allah’a dua ettiler. Eğer bize bir salih verirsen kesinlikle şükredenlerden olacağız. İkisine bir salih verince ikisi O’na ikisine verdiği hakkında şerikler (ortaklar) kıldı. Allah onların ortak ettiklerinden uludur. (Araf 189-190)</w:t>
      </w:r>
    </w:p>
    <w:p w14:paraId="75A5FE8C" w14:textId="70D94237" w:rsidR="00196DDD" w:rsidRDefault="00196DDD" w:rsidP="008B4877">
      <w:pPr>
        <w:jc w:val="both"/>
        <w:rPr>
          <w:rFonts w:ascii="Times New Roman" w:hAnsi="Times New Roman" w:cs="Times New Roman"/>
          <w:sz w:val="24"/>
          <w:szCs w:val="24"/>
        </w:rPr>
      </w:pPr>
      <w:r>
        <w:rPr>
          <w:rFonts w:ascii="Times New Roman" w:hAnsi="Times New Roman" w:cs="Times New Roman"/>
          <w:sz w:val="24"/>
          <w:szCs w:val="24"/>
        </w:rPr>
        <w:t xml:space="preserve">Bu ayette </w:t>
      </w:r>
      <w:r w:rsidR="00C554F9">
        <w:rPr>
          <w:rFonts w:ascii="Times New Roman" w:hAnsi="Times New Roman" w:cs="Times New Roman"/>
          <w:sz w:val="24"/>
          <w:szCs w:val="24"/>
        </w:rPr>
        <w:t>Âdem</w:t>
      </w:r>
      <w:r>
        <w:rPr>
          <w:rFonts w:ascii="Times New Roman" w:hAnsi="Times New Roman" w:cs="Times New Roman"/>
          <w:sz w:val="24"/>
          <w:szCs w:val="24"/>
        </w:rPr>
        <w:t xml:space="preserve"> ile Havva’nın gebelik sona yaklaşırken salih bir çocuk istemeleri anlatılmaktadır. Doğduğu zaman salih olduğunu görmektedirler. Yeni doğan bir çocuğun salih olması demek o çocuğun topluluk içinde sosyal olarak uyumlu olması demek değildir. Bu durumda salih olma sağlıklı olma demektir. Biyolojik yaşam ile uyumlu olması demektir. Bu ayete</w:t>
      </w:r>
      <w:r w:rsidR="00F93767">
        <w:rPr>
          <w:rFonts w:ascii="Times New Roman" w:hAnsi="Times New Roman" w:cs="Times New Roman"/>
          <w:sz w:val="24"/>
          <w:szCs w:val="24"/>
        </w:rPr>
        <w:t xml:space="preserve"> göre</w:t>
      </w:r>
      <w:r>
        <w:rPr>
          <w:rFonts w:ascii="Times New Roman" w:hAnsi="Times New Roman" w:cs="Times New Roman"/>
          <w:sz w:val="24"/>
          <w:szCs w:val="24"/>
        </w:rPr>
        <w:t xml:space="preserve"> çocuk sağlıklı doğunca anne babası onun hakkında Allah’a </w:t>
      </w:r>
      <w:r w:rsidR="00F93767">
        <w:rPr>
          <w:rFonts w:ascii="Times New Roman" w:hAnsi="Times New Roman" w:cs="Times New Roman"/>
          <w:sz w:val="24"/>
          <w:szCs w:val="24"/>
        </w:rPr>
        <w:t xml:space="preserve">şerikler yani ortaklar kılmışlar. Arkasından Allah onların ortak ettiklerinden uludur demektedir. Devamında </w:t>
      </w:r>
      <w:r w:rsidR="00BC5E12">
        <w:rPr>
          <w:rFonts w:ascii="Times New Roman" w:hAnsi="Times New Roman" w:cs="Times New Roman"/>
          <w:sz w:val="24"/>
          <w:szCs w:val="24"/>
        </w:rPr>
        <w:t>“</w:t>
      </w:r>
      <w:r w:rsidR="00F93767">
        <w:rPr>
          <w:rFonts w:ascii="Times New Roman" w:hAnsi="Times New Roman" w:cs="Times New Roman"/>
          <w:sz w:val="24"/>
          <w:szCs w:val="24"/>
        </w:rPr>
        <w:t>onlar</w:t>
      </w:r>
      <w:r w:rsidR="00BC5E12">
        <w:rPr>
          <w:rFonts w:ascii="Times New Roman" w:hAnsi="Times New Roman" w:cs="Times New Roman"/>
          <w:sz w:val="24"/>
          <w:szCs w:val="24"/>
        </w:rPr>
        <w:t>”</w:t>
      </w:r>
      <w:r w:rsidR="00F93767">
        <w:rPr>
          <w:rFonts w:ascii="Times New Roman" w:hAnsi="Times New Roman" w:cs="Times New Roman"/>
          <w:sz w:val="24"/>
          <w:szCs w:val="24"/>
        </w:rPr>
        <w:t xml:space="preserve"> denmekte</w:t>
      </w:r>
      <w:r w:rsidR="00BC5E12">
        <w:rPr>
          <w:rFonts w:ascii="Times New Roman" w:hAnsi="Times New Roman" w:cs="Times New Roman"/>
          <w:sz w:val="24"/>
          <w:szCs w:val="24"/>
        </w:rPr>
        <w:t>dir ki</w:t>
      </w:r>
      <w:r w:rsidR="00F93767">
        <w:rPr>
          <w:rFonts w:ascii="Times New Roman" w:hAnsi="Times New Roman" w:cs="Times New Roman"/>
          <w:sz w:val="24"/>
          <w:szCs w:val="24"/>
        </w:rPr>
        <w:t xml:space="preserve"> </w:t>
      </w:r>
      <w:r w:rsidR="00BC5E12">
        <w:rPr>
          <w:rFonts w:ascii="Times New Roman" w:hAnsi="Times New Roman" w:cs="Times New Roman"/>
          <w:sz w:val="24"/>
          <w:szCs w:val="24"/>
        </w:rPr>
        <w:t>“</w:t>
      </w:r>
      <w:r w:rsidR="00F93767">
        <w:rPr>
          <w:rFonts w:ascii="Times New Roman" w:hAnsi="Times New Roman" w:cs="Times New Roman"/>
          <w:sz w:val="24"/>
          <w:szCs w:val="24"/>
        </w:rPr>
        <w:t>onlar</w:t>
      </w:r>
      <w:r w:rsidR="00BC5E12">
        <w:rPr>
          <w:rFonts w:ascii="Times New Roman" w:hAnsi="Times New Roman" w:cs="Times New Roman"/>
          <w:sz w:val="24"/>
          <w:szCs w:val="24"/>
        </w:rPr>
        <w:t>”</w:t>
      </w:r>
      <w:r w:rsidR="00F93767">
        <w:rPr>
          <w:rFonts w:ascii="Times New Roman" w:hAnsi="Times New Roman" w:cs="Times New Roman"/>
          <w:sz w:val="24"/>
          <w:szCs w:val="24"/>
        </w:rPr>
        <w:t xml:space="preserve"> Arapçada en az üç kişiyi ifade eder. Öncesinde hep </w:t>
      </w:r>
      <w:r w:rsidR="00BC5E12">
        <w:rPr>
          <w:rFonts w:ascii="Times New Roman" w:hAnsi="Times New Roman" w:cs="Times New Roman"/>
          <w:sz w:val="24"/>
          <w:szCs w:val="24"/>
        </w:rPr>
        <w:t>“</w:t>
      </w:r>
      <w:r w:rsidR="00F93767">
        <w:rPr>
          <w:rFonts w:ascii="Times New Roman" w:hAnsi="Times New Roman" w:cs="Times New Roman"/>
          <w:sz w:val="24"/>
          <w:szCs w:val="24"/>
        </w:rPr>
        <w:t>ikisi</w:t>
      </w:r>
      <w:r w:rsidR="00BC5E12">
        <w:rPr>
          <w:rFonts w:ascii="Times New Roman" w:hAnsi="Times New Roman" w:cs="Times New Roman"/>
          <w:sz w:val="24"/>
          <w:szCs w:val="24"/>
        </w:rPr>
        <w:t>”</w:t>
      </w:r>
      <w:r w:rsidR="00F93767">
        <w:rPr>
          <w:rFonts w:ascii="Times New Roman" w:hAnsi="Times New Roman" w:cs="Times New Roman"/>
          <w:sz w:val="24"/>
          <w:szCs w:val="24"/>
        </w:rPr>
        <w:t xml:space="preserve"> denmektedir, </w:t>
      </w:r>
      <w:r w:rsidR="00BC5E12">
        <w:rPr>
          <w:rFonts w:ascii="Times New Roman" w:hAnsi="Times New Roman" w:cs="Times New Roman"/>
          <w:sz w:val="24"/>
          <w:szCs w:val="24"/>
        </w:rPr>
        <w:t>“</w:t>
      </w:r>
      <w:r w:rsidR="00F93767">
        <w:rPr>
          <w:rFonts w:ascii="Times New Roman" w:hAnsi="Times New Roman" w:cs="Times New Roman"/>
          <w:sz w:val="24"/>
          <w:szCs w:val="24"/>
        </w:rPr>
        <w:t>onlar</w:t>
      </w:r>
      <w:r w:rsidR="00BC5E12">
        <w:rPr>
          <w:rFonts w:ascii="Times New Roman" w:hAnsi="Times New Roman" w:cs="Times New Roman"/>
          <w:sz w:val="24"/>
          <w:szCs w:val="24"/>
        </w:rPr>
        <w:t>”</w:t>
      </w:r>
      <w:r w:rsidR="00F93767">
        <w:rPr>
          <w:rFonts w:ascii="Times New Roman" w:hAnsi="Times New Roman" w:cs="Times New Roman"/>
          <w:sz w:val="24"/>
          <w:szCs w:val="24"/>
        </w:rPr>
        <w:t xml:space="preserve"> denmemektedir. Devamındaki “onlar” ifadesi Âdem ile Havva değildir. Daha önceki ayetlerde geçen topluluklardır. Bu iki ayette </w:t>
      </w:r>
      <w:r w:rsidR="00BC5E12">
        <w:rPr>
          <w:rFonts w:ascii="Times New Roman" w:hAnsi="Times New Roman" w:cs="Times New Roman"/>
          <w:sz w:val="24"/>
          <w:szCs w:val="24"/>
        </w:rPr>
        <w:t>“</w:t>
      </w:r>
      <w:r w:rsidR="00F93767">
        <w:rPr>
          <w:rFonts w:ascii="Times New Roman" w:hAnsi="Times New Roman" w:cs="Times New Roman"/>
          <w:sz w:val="24"/>
          <w:szCs w:val="24"/>
        </w:rPr>
        <w:t>ikisi ortak etti</w:t>
      </w:r>
      <w:r w:rsidR="00BC5E12">
        <w:rPr>
          <w:rFonts w:ascii="Times New Roman" w:hAnsi="Times New Roman" w:cs="Times New Roman"/>
          <w:sz w:val="24"/>
          <w:szCs w:val="24"/>
        </w:rPr>
        <w:t>”</w:t>
      </w:r>
      <w:r w:rsidR="00F93767">
        <w:rPr>
          <w:rFonts w:ascii="Times New Roman" w:hAnsi="Times New Roman" w:cs="Times New Roman"/>
          <w:sz w:val="24"/>
          <w:szCs w:val="24"/>
        </w:rPr>
        <w:t xml:space="preserve"> de</w:t>
      </w:r>
      <w:r w:rsidR="00BC5E12">
        <w:rPr>
          <w:rFonts w:ascii="Times New Roman" w:hAnsi="Times New Roman" w:cs="Times New Roman"/>
          <w:sz w:val="24"/>
          <w:szCs w:val="24"/>
        </w:rPr>
        <w:t>n</w:t>
      </w:r>
      <w:r w:rsidR="00F93767">
        <w:rPr>
          <w:rFonts w:ascii="Times New Roman" w:hAnsi="Times New Roman" w:cs="Times New Roman"/>
          <w:sz w:val="24"/>
          <w:szCs w:val="24"/>
        </w:rPr>
        <w:t xml:space="preserve">memektedir. Salih çocuk hakkında </w:t>
      </w:r>
      <w:r w:rsidR="00BC5E12">
        <w:rPr>
          <w:rFonts w:ascii="Times New Roman" w:hAnsi="Times New Roman" w:cs="Times New Roman"/>
          <w:sz w:val="24"/>
          <w:szCs w:val="24"/>
        </w:rPr>
        <w:t xml:space="preserve">“ikisi </w:t>
      </w:r>
      <w:r w:rsidR="00F93767">
        <w:rPr>
          <w:rFonts w:ascii="Times New Roman" w:hAnsi="Times New Roman" w:cs="Times New Roman"/>
          <w:sz w:val="24"/>
          <w:szCs w:val="24"/>
        </w:rPr>
        <w:t>şerikler kıl</w:t>
      </w:r>
      <w:r w:rsidR="00BC5E12">
        <w:rPr>
          <w:rFonts w:ascii="Times New Roman" w:hAnsi="Times New Roman" w:cs="Times New Roman"/>
          <w:sz w:val="24"/>
          <w:szCs w:val="24"/>
        </w:rPr>
        <w:t>dı” denmektedir</w:t>
      </w:r>
      <w:r w:rsidR="00F93767">
        <w:rPr>
          <w:rFonts w:ascii="Times New Roman" w:hAnsi="Times New Roman" w:cs="Times New Roman"/>
          <w:sz w:val="24"/>
          <w:szCs w:val="24"/>
        </w:rPr>
        <w:t xml:space="preserve">. Bu çocuğun salih olması iyi beslenmenden oldu, yürümenden oldu, şu hareketinden oldu diye gerekçeler üretmişlerdir. Şirk ise şeriklerin </w:t>
      </w:r>
      <w:r w:rsidR="00BC5E12">
        <w:rPr>
          <w:rFonts w:ascii="Times New Roman" w:hAnsi="Times New Roman" w:cs="Times New Roman"/>
          <w:sz w:val="24"/>
          <w:szCs w:val="24"/>
        </w:rPr>
        <w:t xml:space="preserve">Allah’ın kurallarına aykırı olan uyulması zorunlu </w:t>
      </w:r>
      <w:r w:rsidR="00F93767">
        <w:rPr>
          <w:rFonts w:ascii="Times New Roman" w:hAnsi="Times New Roman" w:cs="Times New Roman"/>
          <w:sz w:val="24"/>
          <w:szCs w:val="24"/>
        </w:rPr>
        <w:t xml:space="preserve">kurallar koymasıdır. </w:t>
      </w:r>
      <w:r w:rsidR="00BC5E12">
        <w:rPr>
          <w:rFonts w:ascii="Times New Roman" w:hAnsi="Times New Roman" w:cs="Times New Roman"/>
          <w:sz w:val="24"/>
          <w:szCs w:val="24"/>
        </w:rPr>
        <w:t>Âdem</w:t>
      </w:r>
      <w:r w:rsidR="00F93767">
        <w:rPr>
          <w:rFonts w:ascii="Times New Roman" w:hAnsi="Times New Roman" w:cs="Times New Roman"/>
          <w:sz w:val="24"/>
          <w:szCs w:val="24"/>
        </w:rPr>
        <w:t xml:space="preserve"> ile Havva ilk aşamada kalmışlardır. Şerikler kılmışlar, şeriklerin koyduğu kurallar</w:t>
      </w:r>
      <w:r w:rsidR="008D4514">
        <w:rPr>
          <w:rFonts w:ascii="Times New Roman" w:hAnsi="Times New Roman" w:cs="Times New Roman"/>
          <w:sz w:val="24"/>
          <w:szCs w:val="24"/>
        </w:rPr>
        <w:t xml:space="preserve"> kısmı gerçekleşmemiştir</w:t>
      </w:r>
      <w:r w:rsidR="00F93767">
        <w:rPr>
          <w:rFonts w:ascii="Times New Roman" w:hAnsi="Times New Roman" w:cs="Times New Roman"/>
          <w:sz w:val="24"/>
          <w:szCs w:val="24"/>
        </w:rPr>
        <w:t xml:space="preserve">. Etselerdi ayet </w:t>
      </w:r>
      <w:r w:rsidR="00F93767" w:rsidRPr="00196DDD">
        <w:rPr>
          <w:rFonts w:ascii="Traditional Arabic" w:hAnsi="Traditional Arabic" w:cs="Traditional Arabic"/>
          <w:color w:val="000000"/>
          <w:sz w:val="32"/>
          <w:szCs w:val="32"/>
          <w:rtl/>
        </w:rPr>
        <w:t xml:space="preserve">فَلَمَّا آتَاهُمَا </w:t>
      </w:r>
      <w:r w:rsidR="00F93767" w:rsidRPr="00196DDD">
        <w:rPr>
          <w:rFonts w:ascii="Traditional Arabic" w:hAnsi="Traditional Arabic" w:cs="Traditional Arabic"/>
          <w:color w:val="FF0000"/>
          <w:sz w:val="32"/>
          <w:szCs w:val="32"/>
          <w:rtl/>
        </w:rPr>
        <w:t>صَالِحًا</w:t>
      </w:r>
      <w:r w:rsidR="00F93767" w:rsidRPr="00196DDD">
        <w:rPr>
          <w:rFonts w:ascii="Traditional Arabic" w:hAnsi="Traditional Arabic" w:cs="Traditional Arabic"/>
          <w:color w:val="000000"/>
          <w:sz w:val="32"/>
          <w:szCs w:val="32"/>
          <w:rtl/>
        </w:rPr>
        <w:t xml:space="preserve"> </w:t>
      </w:r>
      <w:r w:rsidR="00C554F9">
        <w:rPr>
          <w:rFonts w:ascii="Traditional Arabic" w:hAnsi="Traditional Arabic" w:cs="Traditional Arabic" w:hint="cs"/>
          <w:color w:val="000000"/>
          <w:sz w:val="32"/>
          <w:szCs w:val="32"/>
          <w:rtl/>
        </w:rPr>
        <w:t>أَ</w:t>
      </w:r>
      <w:r w:rsidR="00F93767" w:rsidRPr="00196DDD">
        <w:rPr>
          <w:rFonts w:ascii="Traditional Arabic" w:hAnsi="Traditional Arabic" w:cs="Traditional Arabic"/>
          <w:color w:val="000000"/>
          <w:sz w:val="32"/>
          <w:szCs w:val="32"/>
          <w:rtl/>
        </w:rPr>
        <w:t>ش</w:t>
      </w:r>
      <w:r w:rsidR="00C554F9">
        <w:rPr>
          <w:rFonts w:ascii="Traditional Arabic" w:hAnsi="Traditional Arabic" w:cs="Traditional Arabic" w:hint="cs"/>
          <w:color w:val="000000"/>
          <w:sz w:val="32"/>
          <w:szCs w:val="32"/>
          <w:rtl/>
        </w:rPr>
        <w:t>ْ</w:t>
      </w:r>
      <w:r w:rsidR="00F93767" w:rsidRPr="00196DDD">
        <w:rPr>
          <w:rFonts w:ascii="Traditional Arabic" w:hAnsi="Traditional Arabic" w:cs="Traditional Arabic"/>
          <w:color w:val="000000"/>
          <w:sz w:val="32"/>
          <w:szCs w:val="32"/>
          <w:rtl/>
        </w:rPr>
        <w:t>رَكَ</w:t>
      </w:r>
      <w:r w:rsidR="00C554F9">
        <w:rPr>
          <w:rFonts w:ascii="Traditional Arabic" w:hAnsi="Traditional Arabic" w:cs="Traditional Arabic" w:hint="cs"/>
          <w:color w:val="000000"/>
          <w:sz w:val="32"/>
          <w:szCs w:val="32"/>
          <w:rtl/>
        </w:rPr>
        <w:t>اهُ</w:t>
      </w:r>
      <w:r w:rsidR="00F93767" w:rsidRPr="00196DDD">
        <w:rPr>
          <w:rFonts w:ascii="Traditional Arabic" w:hAnsi="Traditional Arabic" w:cs="Traditional Arabic"/>
          <w:color w:val="000000"/>
          <w:sz w:val="32"/>
          <w:szCs w:val="32"/>
          <w:rtl/>
        </w:rPr>
        <w:t xml:space="preserve"> فِيمَا آتَاهُمَا</w:t>
      </w:r>
      <w:r w:rsidR="00F93767">
        <w:rPr>
          <w:rFonts w:ascii="Times New Roman" w:hAnsi="Times New Roman" w:cs="Times New Roman"/>
          <w:sz w:val="24"/>
          <w:szCs w:val="24"/>
        </w:rPr>
        <w:t xml:space="preserve"> </w:t>
      </w:r>
      <w:r w:rsidR="00C554F9">
        <w:rPr>
          <w:rFonts w:ascii="Times New Roman" w:hAnsi="Times New Roman" w:cs="Times New Roman"/>
          <w:sz w:val="24"/>
          <w:szCs w:val="24"/>
        </w:rPr>
        <w:t xml:space="preserve">“İkisine bir salih verince ikisine verdikleri hakkında O’na ortak ettiler” </w:t>
      </w:r>
      <w:r w:rsidR="00F93767">
        <w:rPr>
          <w:rFonts w:ascii="Times New Roman" w:hAnsi="Times New Roman" w:cs="Times New Roman"/>
          <w:sz w:val="24"/>
          <w:szCs w:val="24"/>
        </w:rPr>
        <w:t>şe</w:t>
      </w:r>
      <w:r w:rsidR="00C554F9">
        <w:rPr>
          <w:rFonts w:ascii="Times New Roman" w:hAnsi="Times New Roman" w:cs="Times New Roman"/>
          <w:sz w:val="24"/>
          <w:szCs w:val="24"/>
        </w:rPr>
        <w:t>k</w:t>
      </w:r>
      <w:r w:rsidR="00F93767">
        <w:rPr>
          <w:rFonts w:ascii="Times New Roman" w:hAnsi="Times New Roman" w:cs="Times New Roman"/>
          <w:sz w:val="24"/>
          <w:szCs w:val="24"/>
        </w:rPr>
        <w:t>linde olurdu.</w:t>
      </w:r>
    </w:p>
    <w:p w14:paraId="401A4268" w14:textId="518B8056" w:rsidR="00760470" w:rsidRDefault="00DD30E0" w:rsidP="008B4877">
      <w:pPr>
        <w:jc w:val="both"/>
        <w:rPr>
          <w:rFonts w:ascii="Times New Roman" w:hAnsi="Times New Roman" w:cs="Times New Roman"/>
          <w:sz w:val="24"/>
          <w:szCs w:val="24"/>
        </w:rPr>
      </w:pPr>
      <w:r>
        <w:rPr>
          <w:rFonts w:ascii="Times New Roman" w:hAnsi="Times New Roman" w:cs="Times New Roman"/>
          <w:sz w:val="24"/>
          <w:szCs w:val="24"/>
        </w:rPr>
        <w:t>Bun</w:t>
      </w:r>
      <w:r w:rsidR="00C554F9">
        <w:rPr>
          <w:rFonts w:ascii="Times New Roman" w:hAnsi="Times New Roman" w:cs="Times New Roman"/>
          <w:sz w:val="24"/>
          <w:szCs w:val="24"/>
        </w:rPr>
        <w:t>lar</w:t>
      </w:r>
      <w:r>
        <w:rPr>
          <w:rFonts w:ascii="Times New Roman" w:hAnsi="Times New Roman" w:cs="Times New Roman"/>
          <w:sz w:val="24"/>
          <w:szCs w:val="24"/>
        </w:rPr>
        <w:t>a göre salih vasfı hem amellerin hem insanların vasfıdır.</w:t>
      </w:r>
    </w:p>
    <w:p w14:paraId="5E09F36C" w14:textId="722A5966" w:rsidR="00DD30E0" w:rsidRDefault="00DD30E0" w:rsidP="00DD30E0">
      <w:pPr>
        <w:pStyle w:val="ListeParagraf"/>
        <w:numPr>
          <w:ilvl w:val="0"/>
          <w:numId w:val="12"/>
        </w:numPr>
        <w:jc w:val="both"/>
        <w:rPr>
          <w:rFonts w:ascii="Times New Roman" w:hAnsi="Times New Roman" w:cs="Times New Roman"/>
          <w:sz w:val="24"/>
          <w:szCs w:val="24"/>
        </w:rPr>
      </w:pPr>
      <w:r w:rsidRPr="004002FF">
        <w:rPr>
          <w:rFonts w:ascii="Times New Roman" w:hAnsi="Times New Roman" w:cs="Times New Roman"/>
          <w:b/>
          <w:bCs/>
          <w:sz w:val="24"/>
          <w:szCs w:val="24"/>
        </w:rPr>
        <w:t>Salih amel</w:t>
      </w:r>
      <w:r>
        <w:rPr>
          <w:rFonts w:ascii="Times New Roman" w:hAnsi="Times New Roman" w:cs="Times New Roman"/>
          <w:sz w:val="24"/>
          <w:szCs w:val="24"/>
        </w:rPr>
        <w:t xml:space="preserve">: Uyumlu amel demektir. Diğer amellerle uyum içindedir. Tek başına salih şeklinde gelirken, ameller olduğunda </w:t>
      </w:r>
      <w:r w:rsidR="008D4514" w:rsidRPr="008D4514">
        <w:rPr>
          <w:rFonts w:ascii="Traditional Arabic" w:hAnsi="Traditional Arabic" w:cs="Traditional Arabic"/>
          <w:sz w:val="32"/>
          <w:szCs w:val="32"/>
          <w:rtl/>
        </w:rPr>
        <w:t>الصَّالِحَاتِ</w:t>
      </w:r>
      <w:r>
        <w:rPr>
          <w:rFonts w:ascii="Times New Roman" w:hAnsi="Times New Roman" w:cs="Times New Roman"/>
          <w:sz w:val="24"/>
          <w:szCs w:val="24"/>
        </w:rPr>
        <w:t xml:space="preserve"> şeklinde gelir. Ameller birbiri ile uyumludur. Birinin çıktısı diğerinin girdisidir. Ameller bir sistem içinde uyumludurlar.</w:t>
      </w:r>
      <w:r w:rsidR="00C554F9">
        <w:rPr>
          <w:rFonts w:ascii="Times New Roman" w:hAnsi="Times New Roman" w:cs="Times New Roman"/>
          <w:sz w:val="24"/>
          <w:szCs w:val="24"/>
        </w:rPr>
        <w:t xml:space="preserve"> </w:t>
      </w:r>
      <w:r w:rsidR="00DE0EA3">
        <w:rPr>
          <w:rFonts w:ascii="Times New Roman" w:hAnsi="Times New Roman" w:cs="Times New Roman"/>
          <w:sz w:val="24"/>
          <w:szCs w:val="24"/>
        </w:rPr>
        <w:t>Salih olmayan ameller gayr-i salih amellerdir. Gayr-i salih ameller içinde seyyie ameller vardır.</w:t>
      </w:r>
    </w:p>
    <w:p w14:paraId="70F6AFE6" w14:textId="25B1AE24" w:rsidR="00DD30E0" w:rsidRDefault="00DD30E0" w:rsidP="00DD30E0">
      <w:pPr>
        <w:pStyle w:val="ListeParagraf"/>
        <w:numPr>
          <w:ilvl w:val="0"/>
          <w:numId w:val="12"/>
        </w:numPr>
        <w:jc w:val="both"/>
        <w:rPr>
          <w:rFonts w:ascii="Times New Roman" w:hAnsi="Times New Roman" w:cs="Times New Roman"/>
          <w:sz w:val="24"/>
          <w:szCs w:val="24"/>
        </w:rPr>
      </w:pPr>
      <w:r w:rsidRPr="004002FF">
        <w:rPr>
          <w:rFonts w:ascii="Times New Roman" w:hAnsi="Times New Roman" w:cs="Times New Roman"/>
          <w:b/>
          <w:bCs/>
          <w:sz w:val="24"/>
          <w:szCs w:val="24"/>
        </w:rPr>
        <w:t>Salih insan</w:t>
      </w:r>
      <w:r w:rsidR="00F52A93">
        <w:rPr>
          <w:rFonts w:ascii="Times New Roman" w:hAnsi="Times New Roman" w:cs="Times New Roman"/>
          <w:sz w:val="24"/>
          <w:szCs w:val="24"/>
        </w:rPr>
        <w:t>: İkiye ayrılır.</w:t>
      </w:r>
    </w:p>
    <w:p w14:paraId="2C725CA5" w14:textId="24F97669" w:rsidR="00F52A93" w:rsidRDefault="00F52A93" w:rsidP="00F52A93">
      <w:pPr>
        <w:pStyle w:val="ListeParagraf"/>
        <w:numPr>
          <w:ilvl w:val="1"/>
          <w:numId w:val="12"/>
        </w:numPr>
        <w:jc w:val="both"/>
        <w:rPr>
          <w:rFonts w:ascii="Times New Roman" w:hAnsi="Times New Roman" w:cs="Times New Roman"/>
          <w:sz w:val="24"/>
          <w:szCs w:val="24"/>
        </w:rPr>
      </w:pPr>
      <w:r w:rsidRPr="004002FF">
        <w:rPr>
          <w:rFonts w:ascii="Times New Roman" w:hAnsi="Times New Roman" w:cs="Times New Roman"/>
          <w:b/>
          <w:bCs/>
          <w:sz w:val="24"/>
          <w:szCs w:val="24"/>
        </w:rPr>
        <w:t>Sosyolojik olarak salih insan</w:t>
      </w:r>
      <w:r>
        <w:rPr>
          <w:rFonts w:ascii="Times New Roman" w:hAnsi="Times New Roman" w:cs="Times New Roman"/>
          <w:sz w:val="24"/>
          <w:szCs w:val="24"/>
        </w:rPr>
        <w:t>: Kuran’da salihlerden olma şeklinde ifade edilir. Topluluk içinde uyumludur. Topluluğa zarar vermediği gibi topluluğun uyumunu bozmayan, uyumu sürdüren davranışlar sergiler. Kurallara uyar. Topluluğun gerçek uyumunu sağlayan da yalnızca Allah’ın kuralları olduğu için sosyolojik olarak salih insan ancak Allah’ın kuralları içinde yaşayarak salih insan kalabilir.</w:t>
      </w:r>
      <w:r w:rsidR="00C554F9">
        <w:rPr>
          <w:rFonts w:ascii="Times New Roman" w:hAnsi="Times New Roman" w:cs="Times New Roman"/>
          <w:sz w:val="24"/>
          <w:szCs w:val="24"/>
        </w:rPr>
        <w:t xml:space="preserve"> Sosyolojik olarak salih insan için Kuran’da “o </w:t>
      </w:r>
      <w:proofErr w:type="spellStart"/>
      <w:r w:rsidR="00C554F9">
        <w:rPr>
          <w:rFonts w:ascii="Times New Roman" w:hAnsi="Times New Roman" w:cs="Times New Roman"/>
          <w:sz w:val="24"/>
          <w:szCs w:val="24"/>
        </w:rPr>
        <w:t>salihtir</w:t>
      </w:r>
      <w:proofErr w:type="spellEnd"/>
      <w:r w:rsidR="00C554F9">
        <w:rPr>
          <w:rFonts w:ascii="Times New Roman" w:hAnsi="Times New Roman" w:cs="Times New Roman"/>
          <w:sz w:val="24"/>
          <w:szCs w:val="24"/>
        </w:rPr>
        <w:t xml:space="preserve">” şeklinde bir ifade yoktur. “Salihlerdendir” şeklinde ifade vardır ve </w:t>
      </w:r>
      <w:r w:rsidR="004723FC">
        <w:rPr>
          <w:rFonts w:ascii="Times New Roman" w:hAnsi="Times New Roman" w:cs="Times New Roman"/>
          <w:sz w:val="24"/>
          <w:szCs w:val="24"/>
        </w:rPr>
        <w:t>s</w:t>
      </w:r>
      <w:r w:rsidR="00C554F9">
        <w:rPr>
          <w:rFonts w:ascii="Times New Roman" w:hAnsi="Times New Roman" w:cs="Times New Roman"/>
          <w:sz w:val="24"/>
          <w:szCs w:val="24"/>
        </w:rPr>
        <w:t xml:space="preserve">alihler için tekil </w:t>
      </w:r>
      <w:proofErr w:type="spellStart"/>
      <w:r w:rsidR="00C554F9">
        <w:rPr>
          <w:rFonts w:ascii="Times New Roman" w:hAnsi="Times New Roman" w:cs="Times New Roman"/>
          <w:sz w:val="24"/>
          <w:szCs w:val="24"/>
        </w:rPr>
        <w:t>ism</w:t>
      </w:r>
      <w:proofErr w:type="spellEnd"/>
      <w:r w:rsidR="00C554F9">
        <w:rPr>
          <w:rFonts w:ascii="Times New Roman" w:hAnsi="Times New Roman" w:cs="Times New Roman"/>
          <w:sz w:val="24"/>
          <w:szCs w:val="24"/>
        </w:rPr>
        <w:t>-i işaret kullanılması tek başına sosyolojik olarak salih olunmayacağını, ancak topluluk içinde salih olunacağını göstermektedir. Çünkü salih olma uyumluluk gerektirir ve uyumluluk ancak topluluk içinde gerçekleşe</w:t>
      </w:r>
      <w:r w:rsidR="00DE0EA3">
        <w:rPr>
          <w:rFonts w:ascii="Times New Roman" w:hAnsi="Times New Roman" w:cs="Times New Roman"/>
          <w:sz w:val="24"/>
          <w:szCs w:val="24"/>
        </w:rPr>
        <w:t>c</w:t>
      </w:r>
      <w:r w:rsidR="00C554F9">
        <w:rPr>
          <w:rFonts w:ascii="Times New Roman" w:hAnsi="Times New Roman" w:cs="Times New Roman"/>
          <w:sz w:val="24"/>
          <w:szCs w:val="24"/>
        </w:rPr>
        <w:t>ek bir durumdur.</w:t>
      </w:r>
      <w:r w:rsidR="00DE0EA3">
        <w:rPr>
          <w:rFonts w:ascii="Times New Roman" w:hAnsi="Times New Roman" w:cs="Times New Roman"/>
          <w:sz w:val="24"/>
          <w:szCs w:val="24"/>
        </w:rPr>
        <w:t xml:space="preserve"> </w:t>
      </w:r>
      <w:r w:rsidR="00DE0EA3">
        <w:rPr>
          <w:rFonts w:ascii="Times New Roman" w:hAnsi="Times New Roman" w:cs="Times New Roman"/>
          <w:sz w:val="24"/>
          <w:szCs w:val="24"/>
        </w:rPr>
        <w:lastRenderedPageBreak/>
        <w:t xml:space="preserve">Sosyolojik olarak salih olmayan insan toplulukları için </w:t>
      </w:r>
      <w:r w:rsidR="00DE0EA3" w:rsidRPr="00DA431C">
        <w:rPr>
          <w:rFonts w:ascii="Traditional Arabic" w:hAnsi="Traditional Arabic" w:cs="Traditional Arabic"/>
          <w:color w:val="000000"/>
          <w:sz w:val="32"/>
          <w:szCs w:val="32"/>
          <w:rtl/>
        </w:rPr>
        <w:t>دُونَ ذَلِكَ</w:t>
      </w:r>
      <w:r w:rsidR="00DE0EA3">
        <w:rPr>
          <w:rFonts w:ascii="Times New Roman" w:hAnsi="Times New Roman" w:cs="Times New Roman"/>
          <w:sz w:val="24"/>
          <w:szCs w:val="24"/>
        </w:rPr>
        <w:t xml:space="preserve"> “onun aşağısında olanlar” ifadesi kullanılmıştır. İnsanın kendisi değil </w:t>
      </w:r>
      <w:r w:rsidR="00637CCE">
        <w:rPr>
          <w:rFonts w:ascii="Times New Roman" w:hAnsi="Times New Roman" w:cs="Times New Roman"/>
          <w:sz w:val="24"/>
          <w:szCs w:val="24"/>
        </w:rPr>
        <w:t xml:space="preserve">de </w:t>
      </w:r>
      <w:r w:rsidR="00DE0EA3">
        <w:rPr>
          <w:rFonts w:ascii="Times New Roman" w:hAnsi="Times New Roman" w:cs="Times New Roman"/>
          <w:sz w:val="24"/>
          <w:szCs w:val="24"/>
        </w:rPr>
        <w:t>topluluğu salih olmanın daha aşağı seviyesindedir.</w:t>
      </w:r>
    </w:p>
    <w:p w14:paraId="45EC9FF2" w14:textId="326D14AB" w:rsidR="00F52A93" w:rsidRPr="00DD30E0" w:rsidRDefault="00F52A93" w:rsidP="00F52A93">
      <w:pPr>
        <w:pStyle w:val="ListeParagraf"/>
        <w:numPr>
          <w:ilvl w:val="1"/>
          <w:numId w:val="12"/>
        </w:numPr>
        <w:jc w:val="both"/>
        <w:rPr>
          <w:rFonts w:ascii="Times New Roman" w:hAnsi="Times New Roman" w:cs="Times New Roman"/>
          <w:sz w:val="24"/>
          <w:szCs w:val="24"/>
        </w:rPr>
      </w:pPr>
      <w:r w:rsidRPr="004002FF">
        <w:rPr>
          <w:rFonts w:ascii="Times New Roman" w:hAnsi="Times New Roman" w:cs="Times New Roman"/>
          <w:b/>
          <w:bCs/>
          <w:sz w:val="24"/>
          <w:szCs w:val="24"/>
        </w:rPr>
        <w:t>Biyolojik olarak salih insan</w:t>
      </w:r>
      <w:r>
        <w:rPr>
          <w:rFonts w:ascii="Times New Roman" w:hAnsi="Times New Roman" w:cs="Times New Roman"/>
          <w:sz w:val="24"/>
          <w:szCs w:val="24"/>
        </w:rPr>
        <w:t xml:space="preserve">: Biyolojik olarak sistemleri, organları, hücreleri </w:t>
      </w:r>
      <w:r w:rsidR="00821E81">
        <w:rPr>
          <w:rFonts w:ascii="Times New Roman" w:hAnsi="Times New Roman" w:cs="Times New Roman"/>
          <w:sz w:val="24"/>
          <w:szCs w:val="24"/>
        </w:rPr>
        <w:t xml:space="preserve">kendi aralarında ve </w:t>
      </w:r>
      <w:r>
        <w:rPr>
          <w:rFonts w:ascii="Times New Roman" w:hAnsi="Times New Roman" w:cs="Times New Roman"/>
          <w:sz w:val="24"/>
          <w:szCs w:val="24"/>
        </w:rPr>
        <w:t xml:space="preserve">dış çevre ile uyumludur. Herhangi bir kronik hastalığı yoktur, genetik hastalığı yoktur. Dışarıdan gelen toksinleri, zararlı maddeleri temizleme potansiyeline sahiptir. Biyolojik olarak salih insan olabilmek için dış çevrenin de temiz olması gereklidir. Besinlerin de </w:t>
      </w:r>
      <w:r w:rsidR="00E108C2">
        <w:rPr>
          <w:rFonts w:ascii="Times New Roman" w:hAnsi="Times New Roman" w:cs="Times New Roman"/>
          <w:sz w:val="24"/>
          <w:szCs w:val="24"/>
        </w:rPr>
        <w:t xml:space="preserve">salihliği sağlaması gerekir. Havanın da salihliği sağlaması gerekir. Günümüzde artık o kadar kötü hale gelmiştir ki besinler, çevre ve hava kirliliği biyolojik olarak salih insan olmayı da kalabilmeyi de çok </w:t>
      </w:r>
      <w:r w:rsidR="00C554F9">
        <w:rPr>
          <w:rFonts w:ascii="Times New Roman" w:hAnsi="Times New Roman" w:cs="Times New Roman"/>
          <w:sz w:val="24"/>
          <w:szCs w:val="24"/>
        </w:rPr>
        <w:t>ç</w:t>
      </w:r>
      <w:r w:rsidR="00E108C2">
        <w:rPr>
          <w:rFonts w:ascii="Times New Roman" w:hAnsi="Times New Roman" w:cs="Times New Roman"/>
          <w:sz w:val="24"/>
          <w:szCs w:val="24"/>
        </w:rPr>
        <w:t>ok zor bir hale getirmiştir.</w:t>
      </w:r>
    </w:p>
    <w:p w14:paraId="6832ACA6" w14:textId="4458F77C" w:rsidR="00D610A5" w:rsidRDefault="00D610A5" w:rsidP="00D610A5">
      <w:pPr>
        <w:jc w:val="both"/>
        <w:rPr>
          <w:rFonts w:ascii="Times New Roman" w:hAnsi="Times New Roman" w:cs="Times New Roman"/>
          <w:sz w:val="24"/>
          <w:szCs w:val="24"/>
        </w:rPr>
      </w:pPr>
      <w:r>
        <w:rPr>
          <w:rFonts w:ascii="Times New Roman" w:hAnsi="Times New Roman" w:cs="Times New Roman"/>
          <w:sz w:val="24"/>
          <w:szCs w:val="24"/>
        </w:rPr>
        <w:t xml:space="preserve">Bu ayette cümle isim cümlesi şeklinde kurulmuştur. Eğer fiil cümlesi şeklinde gelseydi </w:t>
      </w:r>
      <w:r w:rsidRPr="00F20FFD">
        <w:rPr>
          <w:rFonts w:ascii="Traditional Arabic" w:hAnsi="Traditional Arabic" w:cs="Traditional Arabic"/>
          <w:sz w:val="32"/>
          <w:szCs w:val="32"/>
          <w:rtl/>
        </w:rPr>
        <w:t>لَنُدْخِلَنَّ</w:t>
      </w:r>
      <w:r w:rsidRPr="00D610A5">
        <w:rPr>
          <w:rFonts w:ascii="Traditional Arabic" w:hAnsi="Traditional Arabic" w:cs="Traditional Arabic"/>
          <w:sz w:val="32"/>
          <w:szCs w:val="32"/>
          <w:rtl/>
        </w:rPr>
        <w:t xml:space="preserve"> </w:t>
      </w:r>
      <w:r w:rsidRPr="00F20FFD">
        <w:rPr>
          <w:rFonts w:ascii="Traditional Arabic" w:hAnsi="Traditional Arabic" w:cs="Traditional Arabic"/>
          <w:sz w:val="32"/>
          <w:szCs w:val="32"/>
          <w:rtl/>
        </w:rPr>
        <w:t>الَّذِينَ آمَنُوا وَعَمِلُوا الصَّالِحَاتِ فِي الصَّالِحِينَ</w:t>
      </w:r>
      <w:r>
        <w:rPr>
          <w:rFonts w:ascii="Times New Roman" w:hAnsi="Times New Roman" w:cs="Times New Roman"/>
          <w:sz w:val="24"/>
          <w:szCs w:val="24"/>
        </w:rPr>
        <w:t xml:space="preserve"> şeklinde gelirdi. “İman eden ve salih amel edenleri salihlerin içine girdireceğiz” anlamında olurdu. Fiil cümlesi ile gelebilecek bir cümle isim cümlesine dönüştürüldüğünde iki sebebi vardır. Biri tahsis diğeri te’kîddir. Tahsis yalnızca ona özel kılar, te’kîd kafalardaki şüpheleri giderir. Tahsis durumunda </w:t>
      </w:r>
      <w:r w:rsidR="00BF2228">
        <w:rPr>
          <w:rFonts w:ascii="Times New Roman" w:hAnsi="Times New Roman" w:cs="Times New Roman"/>
          <w:sz w:val="24"/>
          <w:szCs w:val="24"/>
        </w:rPr>
        <w:t>s</w:t>
      </w:r>
      <w:r>
        <w:rPr>
          <w:rFonts w:ascii="Times New Roman" w:hAnsi="Times New Roman" w:cs="Times New Roman"/>
          <w:sz w:val="24"/>
          <w:szCs w:val="24"/>
        </w:rPr>
        <w:t xml:space="preserve">alihlerin içine girdirme yalnızca iman eden ve salih amel edenleredir. Te’kîd durumunda iman eden ve salih amel edenler için </w:t>
      </w:r>
      <w:r w:rsidR="00BF2228">
        <w:rPr>
          <w:rFonts w:ascii="Times New Roman" w:hAnsi="Times New Roman" w:cs="Times New Roman"/>
          <w:sz w:val="24"/>
          <w:szCs w:val="24"/>
        </w:rPr>
        <w:t>s</w:t>
      </w:r>
      <w:r>
        <w:rPr>
          <w:rFonts w:ascii="Times New Roman" w:hAnsi="Times New Roman" w:cs="Times New Roman"/>
          <w:sz w:val="24"/>
          <w:szCs w:val="24"/>
        </w:rPr>
        <w:t>alihlerin içine girmede kafalardaki şüpheleri giderme durumu vardır.</w:t>
      </w:r>
    </w:p>
    <w:p w14:paraId="7B16383D" w14:textId="41EEE8F5" w:rsidR="00D610A5" w:rsidRDefault="00D610A5" w:rsidP="00D610A5">
      <w:pPr>
        <w:jc w:val="both"/>
        <w:rPr>
          <w:rFonts w:ascii="Times New Roman" w:hAnsi="Times New Roman" w:cs="Times New Roman"/>
          <w:sz w:val="24"/>
          <w:szCs w:val="24"/>
        </w:rPr>
      </w:pPr>
      <w:r>
        <w:rPr>
          <w:rFonts w:ascii="Times New Roman" w:hAnsi="Times New Roman" w:cs="Times New Roman"/>
          <w:sz w:val="24"/>
          <w:szCs w:val="24"/>
        </w:rPr>
        <w:t xml:space="preserve">Burada isim cümlesinde mübteda olarak gelen organize bir şekilde güvenliği sağlayıp, projeli ortak üretim ve iş yapanların durumu te’kîd edilmektedir. Onlar </w:t>
      </w:r>
      <w:r w:rsidR="00BF2228">
        <w:rPr>
          <w:rFonts w:ascii="Times New Roman" w:hAnsi="Times New Roman" w:cs="Times New Roman"/>
          <w:sz w:val="24"/>
          <w:szCs w:val="24"/>
        </w:rPr>
        <w:t>s</w:t>
      </w:r>
      <w:r>
        <w:rPr>
          <w:rFonts w:ascii="Times New Roman" w:hAnsi="Times New Roman" w:cs="Times New Roman"/>
          <w:sz w:val="24"/>
          <w:szCs w:val="24"/>
        </w:rPr>
        <w:t>alihlerin içine girdirileceklerdir.</w:t>
      </w:r>
    </w:p>
    <w:p w14:paraId="1E78777F" w14:textId="7876CAEC" w:rsidR="00D610A5" w:rsidRDefault="00D610A5" w:rsidP="00D610A5">
      <w:pPr>
        <w:jc w:val="both"/>
        <w:rPr>
          <w:rFonts w:ascii="Times New Roman" w:hAnsi="Times New Roman" w:cs="Times New Roman"/>
          <w:sz w:val="24"/>
          <w:szCs w:val="24"/>
        </w:rPr>
      </w:pPr>
      <w:r>
        <w:rPr>
          <w:rFonts w:ascii="Times New Roman" w:hAnsi="Times New Roman" w:cs="Times New Roman"/>
          <w:sz w:val="24"/>
          <w:szCs w:val="24"/>
        </w:rPr>
        <w:t xml:space="preserve">Bu salihlerin içine girdirilme ne zaman olacaktır? Te’kîd </w:t>
      </w:r>
      <w:proofErr w:type="spellStart"/>
      <w:r>
        <w:rPr>
          <w:rFonts w:ascii="Times New Roman" w:hAnsi="Times New Roman" w:cs="Times New Roman"/>
          <w:sz w:val="24"/>
          <w:szCs w:val="24"/>
        </w:rPr>
        <w:t>lâmlı</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nûnlu</w:t>
      </w:r>
      <w:proofErr w:type="spellEnd"/>
      <w:r>
        <w:rPr>
          <w:rFonts w:ascii="Times New Roman" w:hAnsi="Times New Roman" w:cs="Times New Roman"/>
          <w:sz w:val="24"/>
          <w:szCs w:val="24"/>
        </w:rPr>
        <w:t xml:space="preserve"> geldiği için gelecek zamandadır. Ayeti ne zaman okursanız okuyun gelecek zamandadır. Buna göre </w:t>
      </w:r>
      <w:r w:rsidR="005B5FCC">
        <w:rPr>
          <w:rFonts w:ascii="Times New Roman" w:hAnsi="Times New Roman" w:cs="Times New Roman"/>
          <w:sz w:val="24"/>
          <w:szCs w:val="24"/>
        </w:rPr>
        <w:t>s</w:t>
      </w:r>
      <w:r>
        <w:rPr>
          <w:rFonts w:ascii="Times New Roman" w:hAnsi="Times New Roman" w:cs="Times New Roman"/>
          <w:sz w:val="24"/>
          <w:szCs w:val="24"/>
        </w:rPr>
        <w:t xml:space="preserve">alihlerin içine girdirme ahirette olacaktır. Diğer taraftan salih amelin yapıldığı zamana göre düşünürseniz salih amelin yapıldığı zamandan sonrasını içermektedir ki </w:t>
      </w:r>
      <w:r w:rsidR="005B5FCC">
        <w:rPr>
          <w:rFonts w:ascii="Times New Roman" w:hAnsi="Times New Roman" w:cs="Times New Roman"/>
          <w:sz w:val="24"/>
          <w:szCs w:val="24"/>
        </w:rPr>
        <w:t>s</w:t>
      </w:r>
      <w:r>
        <w:rPr>
          <w:rFonts w:ascii="Times New Roman" w:hAnsi="Times New Roman" w:cs="Times New Roman"/>
          <w:sz w:val="24"/>
          <w:szCs w:val="24"/>
        </w:rPr>
        <w:t>alihleri</w:t>
      </w:r>
      <w:r w:rsidR="005B5FCC">
        <w:rPr>
          <w:rFonts w:ascii="Times New Roman" w:hAnsi="Times New Roman" w:cs="Times New Roman"/>
          <w:sz w:val="24"/>
          <w:szCs w:val="24"/>
        </w:rPr>
        <w:t>n</w:t>
      </w:r>
      <w:r>
        <w:rPr>
          <w:rFonts w:ascii="Times New Roman" w:hAnsi="Times New Roman" w:cs="Times New Roman"/>
          <w:sz w:val="24"/>
          <w:szCs w:val="24"/>
        </w:rPr>
        <w:t xml:space="preserve"> içine girdirme bu dünyada ileride olacak şeklindedir. Ancak </w:t>
      </w:r>
      <w:r w:rsidR="005B5FCC">
        <w:rPr>
          <w:rFonts w:ascii="Times New Roman" w:hAnsi="Times New Roman" w:cs="Times New Roman"/>
          <w:sz w:val="24"/>
          <w:szCs w:val="24"/>
        </w:rPr>
        <w:t>s</w:t>
      </w:r>
      <w:r>
        <w:rPr>
          <w:rFonts w:ascii="Times New Roman" w:hAnsi="Times New Roman" w:cs="Times New Roman"/>
          <w:sz w:val="24"/>
          <w:szCs w:val="24"/>
        </w:rPr>
        <w:t xml:space="preserve">alihlerin içine girdirme fiilinin dünyada olması da akla yatkındır, ahirette </w:t>
      </w:r>
      <w:r w:rsidR="00860AB0">
        <w:rPr>
          <w:rFonts w:ascii="Times New Roman" w:hAnsi="Times New Roman" w:cs="Times New Roman"/>
          <w:sz w:val="24"/>
          <w:szCs w:val="24"/>
        </w:rPr>
        <w:t>s</w:t>
      </w:r>
      <w:r>
        <w:rPr>
          <w:rFonts w:ascii="Times New Roman" w:hAnsi="Times New Roman" w:cs="Times New Roman"/>
          <w:sz w:val="24"/>
          <w:szCs w:val="24"/>
        </w:rPr>
        <w:t>alihlerin bulunduğu yerde bulunma şeklinde olması da akla yatkındır.</w:t>
      </w:r>
      <w:r w:rsidR="00860AB0">
        <w:rPr>
          <w:rFonts w:ascii="Times New Roman" w:hAnsi="Times New Roman" w:cs="Times New Roman"/>
          <w:sz w:val="24"/>
          <w:szCs w:val="24"/>
        </w:rPr>
        <w:t xml:space="preserve"> İbrahim Peygamber için ahirette salihlerden olacağı söylenmektedir.</w:t>
      </w:r>
    </w:p>
    <w:p w14:paraId="0E8CF604" w14:textId="1DBEBBF1" w:rsidR="00D610A5" w:rsidRDefault="00D610A5" w:rsidP="00D610A5">
      <w:pPr>
        <w:jc w:val="both"/>
        <w:rPr>
          <w:rFonts w:ascii="Times New Roman" w:hAnsi="Times New Roman" w:cs="Times New Roman"/>
          <w:sz w:val="24"/>
          <w:szCs w:val="24"/>
        </w:rPr>
      </w:pPr>
      <w:r>
        <w:rPr>
          <w:rFonts w:ascii="Times New Roman" w:hAnsi="Times New Roman" w:cs="Times New Roman"/>
          <w:sz w:val="24"/>
          <w:szCs w:val="24"/>
        </w:rPr>
        <w:t>Diğer taraftan biz girdireceğiz şeklinde birinci çoğul şahısla gelmiştir. Bu durumda yapılan işler melekler, ruhlar, diğer insanlar veya doğal kanunlar içinde gerçekleşecek demektir. Melekler ve ruhlarla gerçekleşecek olması ahirette gerçekleşmesini veya bu dünyada onların eliyle yapılacağını gösterirken diğer insanlar ve doğal kanunlar ile gerçekleşmesi bu dünyada olacağını gösterir. Ancak salihlerin içine girdirme önemli bir karinedir ve bu dünyada olması daha fazla beklenen bir durumdur. Buna ilaveten “biz” ifadesinin ahirette melekler vasıtasıyla gerçekleşeceğini ifade etmesi de uygun görünmektedir.</w:t>
      </w:r>
    </w:p>
    <w:p w14:paraId="393CBB88" w14:textId="3E44A792" w:rsidR="00821E81" w:rsidRPr="00821E81" w:rsidRDefault="00821E81" w:rsidP="00821E81">
      <w:pPr>
        <w:jc w:val="center"/>
        <w:rPr>
          <w:rFonts w:ascii="Times New Roman" w:hAnsi="Times New Roman" w:cs="Times New Roman"/>
          <w:sz w:val="12"/>
          <w:szCs w:val="12"/>
        </w:rPr>
      </w:pPr>
      <w:r w:rsidRPr="00821E81">
        <w:rPr>
          <w:rFonts w:ascii="Traditional Arabic" w:hAnsi="Traditional Arabic" w:cs="Traditional Arabic"/>
          <w:color w:val="000000"/>
          <w:sz w:val="32"/>
          <w:szCs w:val="32"/>
          <w:rtl/>
        </w:rPr>
        <w:t xml:space="preserve">إِنْ تَتُوبَا إِلَى اللَّهِ فَقَدْ صَغَتْ قُلُوبُكُمَا وَإِنْ تَظَاهَرَا عَلَيْهِ فَإِنَّ اللَّهَ هُوَ مَوْلَاهُ وَجِبْرِيلُ </w:t>
      </w:r>
      <w:r w:rsidRPr="00821E81">
        <w:rPr>
          <w:rFonts w:ascii="Traditional Arabic" w:hAnsi="Traditional Arabic" w:cs="Traditional Arabic"/>
          <w:sz w:val="32"/>
          <w:szCs w:val="32"/>
          <w:rtl/>
        </w:rPr>
        <w:t>وَ</w:t>
      </w:r>
      <w:r w:rsidRPr="00821E81">
        <w:rPr>
          <w:rFonts w:ascii="Traditional Arabic" w:hAnsi="Traditional Arabic" w:cs="Traditional Arabic"/>
          <w:color w:val="FF0000"/>
          <w:sz w:val="32"/>
          <w:szCs w:val="32"/>
          <w:rtl/>
        </w:rPr>
        <w:t>صَالِحُ</w:t>
      </w:r>
      <w:r w:rsidRPr="00821E81">
        <w:rPr>
          <w:rFonts w:ascii="Traditional Arabic" w:hAnsi="Traditional Arabic" w:cs="Traditional Arabic"/>
          <w:color w:val="000000"/>
          <w:sz w:val="32"/>
          <w:szCs w:val="32"/>
          <w:rtl/>
        </w:rPr>
        <w:t xml:space="preserve"> </w:t>
      </w:r>
      <w:r w:rsidRPr="00821E81">
        <w:rPr>
          <w:rFonts w:ascii="Traditional Arabic" w:hAnsi="Traditional Arabic" w:cs="Traditional Arabic"/>
          <w:color w:val="FF0000"/>
          <w:sz w:val="32"/>
          <w:szCs w:val="32"/>
          <w:rtl/>
        </w:rPr>
        <w:t xml:space="preserve">الْمُؤْمِنِينَ </w:t>
      </w:r>
      <w:r w:rsidRPr="00821E81">
        <w:rPr>
          <w:rFonts w:ascii="Traditional Arabic" w:hAnsi="Traditional Arabic" w:cs="Traditional Arabic"/>
          <w:color w:val="000000"/>
          <w:sz w:val="32"/>
          <w:szCs w:val="32"/>
          <w:rtl/>
        </w:rPr>
        <w:t>وَالْمَلَائِكَةُ بَعْدَ ذَلِكَ ظَهِيرٌ</w:t>
      </w:r>
    </w:p>
    <w:p w14:paraId="3004ABEE" w14:textId="11404F32" w:rsidR="00821E81" w:rsidRDefault="00821E81" w:rsidP="00821E81">
      <w:pPr>
        <w:jc w:val="center"/>
        <w:rPr>
          <w:rFonts w:ascii="Times New Roman" w:hAnsi="Times New Roman" w:cs="Times New Roman"/>
          <w:sz w:val="24"/>
          <w:szCs w:val="24"/>
        </w:rPr>
      </w:pPr>
      <w:r>
        <w:rPr>
          <w:rFonts w:ascii="Times New Roman" w:hAnsi="Times New Roman" w:cs="Times New Roman"/>
          <w:sz w:val="24"/>
          <w:szCs w:val="24"/>
        </w:rPr>
        <w:t xml:space="preserve">Eğer ikiniz Allah’a </w:t>
      </w:r>
      <w:proofErr w:type="spellStart"/>
      <w:r>
        <w:rPr>
          <w:rFonts w:ascii="Times New Roman" w:hAnsi="Times New Roman" w:cs="Times New Roman"/>
          <w:sz w:val="24"/>
          <w:szCs w:val="24"/>
        </w:rPr>
        <w:t>tevbe</w:t>
      </w:r>
      <w:proofErr w:type="spellEnd"/>
      <w:r>
        <w:rPr>
          <w:rFonts w:ascii="Times New Roman" w:hAnsi="Times New Roman" w:cs="Times New Roman"/>
          <w:sz w:val="24"/>
          <w:szCs w:val="24"/>
        </w:rPr>
        <w:t xml:space="preserve"> ederse ikinizin kalpleri eğ</w:t>
      </w:r>
      <w:r w:rsidR="00A8562A">
        <w:rPr>
          <w:rFonts w:ascii="Times New Roman" w:hAnsi="Times New Roman" w:cs="Times New Roman"/>
          <w:sz w:val="24"/>
          <w:szCs w:val="24"/>
        </w:rPr>
        <w:t>r</w:t>
      </w:r>
      <w:r>
        <w:rPr>
          <w:rFonts w:ascii="Times New Roman" w:hAnsi="Times New Roman" w:cs="Times New Roman"/>
          <w:sz w:val="24"/>
          <w:szCs w:val="24"/>
        </w:rPr>
        <w:t xml:space="preserve">ilmişti. Eğer ikiniz onun aleyhine yardımlaşırsanız kesinlikle Allah onun </w:t>
      </w:r>
      <w:proofErr w:type="spellStart"/>
      <w:r>
        <w:rPr>
          <w:rFonts w:ascii="Times New Roman" w:hAnsi="Times New Roman" w:cs="Times New Roman"/>
          <w:sz w:val="24"/>
          <w:szCs w:val="24"/>
        </w:rPr>
        <w:t>mevlasıdır</w:t>
      </w:r>
      <w:proofErr w:type="spellEnd"/>
      <w:r>
        <w:rPr>
          <w:rFonts w:ascii="Times New Roman" w:hAnsi="Times New Roman" w:cs="Times New Roman"/>
          <w:sz w:val="24"/>
          <w:szCs w:val="24"/>
        </w:rPr>
        <w:t>. Cibril, müminlerin salihi ve melekler bundan sonra destekçidir. (</w:t>
      </w:r>
      <w:proofErr w:type="spellStart"/>
      <w:r>
        <w:rPr>
          <w:rFonts w:ascii="Times New Roman" w:hAnsi="Times New Roman" w:cs="Times New Roman"/>
          <w:sz w:val="24"/>
          <w:szCs w:val="24"/>
        </w:rPr>
        <w:t>Tahrim</w:t>
      </w:r>
      <w:proofErr w:type="spellEnd"/>
      <w:r>
        <w:rPr>
          <w:rFonts w:ascii="Times New Roman" w:hAnsi="Times New Roman" w:cs="Times New Roman"/>
          <w:sz w:val="24"/>
          <w:szCs w:val="24"/>
        </w:rPr>
        <w:t xml:space="preserve"> 4)</w:t>
      </w:r>
    </w:p>
    <w:p w14:paraId="2818DE8C" w14:textId="72260FC8" w:rsidR="00821E81" w:rsidRDefault="00821E81" w:rsidP="00821E8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Bu ayette peygamberin iki hanımının onun aleyhine yardımlaşması durumunda Allah’ın onun </w:t>
      </w:r>
      <w:proofErr w:type="spellStart"/>
      <w:r>
        <w:rPr>
          <w:rFonts w:ascii="Times New Roman" w:hAnsi="Times New Roman" w:cs="Times New Roman"/>
          <w:sz w:val="24"/>
          <w:szCs w:val="24"/>
        </w:rPr>
        <w:t>mevlası</w:t>
      </w:r>
      <w:proofErr w:type="spellEnd"/>
      <w:r>
        <w:rPr>
          <w:rFonts w:ascii="Times New Roman" w:hAnsi="Times New Roman" w:cs="Times New Roman"/>
          <w:sz w:val="24"/>
          <w:szCs w:val="24"/>
        </w:rPr>
        <w:t xml:space="preserve"> olduğu söylenmekte ve ardından da üç destekçi söylenmektedir. Birisi Cibril, birisi melekler ve diğeri de müminlerin salihidir. Burada ilginç olan </w:t>
      </w:r>
      <w:r w:rsidRPr="00821E81">
        <w:rPr>
          <w:rFonts w:ascii="Traditional Arabic" w:hAnsi="Traditional Arabic" w:cs="Traditional Arabic"/>
          <w:sz w:val="32"/>
          <w:szCs w:val="32"/>
          <w:rtl/>
        </w:rPr>
        <w:t>صَالِحُ</w:t>
      </w:r>
      <w:r w:rsidRPr="004723FC">
        <w:rPr>
          <w:rFonts w:ascii="Traditional Arabic" w:hAnsi="Traditional Arabic" w:cs="Traditional Arabic" w:hint="cs"/>
          <w:color w:val="C00000"/>
          <w:sz w:val="32"/>
          <w:szCs w:val="32"/>
          <w:rtl/>
        </w:rPr>
        <w:t>و</w:t>
      </w:r>
      <w:r w:rsidRPr="00821E81">
        <w:rPr>
          <w:rFonts w:ascii="Traditional Arabic" w:hAnsi="Traditional Arabic" w:cs="Traditional Arabic"/>
          <w:sz w:val="32"/>
          <w:szCs w:val="32"/>
          <w:rtl/>
        </w:rPr>
        <w:t xml:space="preserve"> الْمُؤْمِنِينَ</w:t>
      </w:r>
      <w:r>
        <w:rPr>
          <w:rFonts w:ascii="Times New Roman" w:hAnsi="Times New Roman" w:cs="Times New Roman"/>
          <w:sz w:val="24"/>
          <w:szCs w:val="24"/>
        </w:rPr>
        <w:t xml:space="preserve"> şeklinde mümi</w:t>
      </w:r>
      <w:r w:rsidR="00A8562A">
        <w:rPr>
          <w:rFonts w:ascii="Times New Roman" w:hAnsi="Times New Roman" w:cs="Times New Roman"/>
          <w:sz w:val="24"/>
          <w:szCs w:val="24"/>
        </w:rPr>
        <w:t>n</w:t>
      </w:r>
      <w:r>
        <w:rPr>
          <w:rFonts w:ascii="Times New Roman" w:hAnsi="Times New Roman" w:cs="Times New Roman"/>
          <w:sz w:val="24"/>
          <w:szCs w:val="24"/>
        </w:rPr>
        <w:t xml:space="preserve">lerin salih olanları denmemekte, tekil gelmektedir. Bunu manevi izafet olarak kabul edersek </w:t>
      </w:r>
      <w:r>
        <w:rPr>
          <w:rFonts w:ascii="Traditional Arabic" w:hAnsi="Traditional Arabic" w:cs="Traditional Arabic" w:hint="cs"/>
          <w:sz w:val="32"/>
          <w:szCs w:val="32"/>
          <w:rtl/>
        </w:rPr>
        <w:t>ال</w:t>
      </w:r>
      <w:r w:rsidR="00A8562A">
        <w:rPr>
          <w:rFonts w:ascii="Traditional Arabic" w:hAnsi="Traditional Arabic" w:cs="Traditional Arabic" w:hint="cs"/>
          <w:sz w:val="32"/>
          <w:szCs w:val="32"/>
          <w:rtl/>
        </w:rPr>
        <w:t>صّ</w:t>
      </w:r>
      <w:r w:rsidRPr="00821E81">
        <w:rPr>
          <w:rFonts w:ascii="Traditional Arabic" w:hAnsi="Traditional Arabic" w:cs="Traditional Arabic"/>
          <w:sz w:val="32"/>
          <w:szCs w:val="32"/>
          <w:rtl/>
        </w:rPr>
        <w:t xml:space="preserve">َالِحُ </w:t>
      </w:r>
      <w:r w:rsidR="00A8562A">
        <w:rPr>
          <w:rFonts w:ascii="Traditional Arabic" w:hAnsi="Traditional Arabic" w:cs="Traditional Arabic" w:hint="cs"/>
          <w:sz w:val="32"/>
          <w:szCs w:val="32"/>
          <w:rtl/>
        </w:rPr>
        <w:t xml:space="preserve">مِنَ </w:t>
      </w:r>
      <w:r w:rsidRPr="00821E81">
        <w:rPr>
          <w:rFonts w:ascii="Traditional Arabic" w:hAnsi="Traditional Arabic" w:cs="Traditional Arabic"/>
          <w:sz w:val="32"/>
          <w:szCs w:val="32"/>
          <w:rtl/>
        </w:rPr>
        <w:t>الْمُؤْمِنِينَ</w:t>
      </w:r>
      <w:r>
        <w:rPr>
          <w:rFonts w:ascii="Times New Roman" w:hAnsi="Times New Roman" w:cs="Times New Roman"/>
          <w:sz w:val="24"/>
          <w:szCs w:val="24"/>
        </w:rPr>
        <w:t xml:space="preserve"> </w:t>
      </w:r>
      <w:r w:rsidR="00A8562A">
        <w:rPr>
          <w:rFonts w:ascii="Times New Roman" w:hAnsi="Times New Roman" w:cs="Times New Roman"/>
          <w:sz w:val="24"/>
          <w:szCs w:val="24"/>
        </w:rPr>
        <w:t xml:space="preserve">“müminlerden salih olan” </w:t>
      </w:r>
      <w:r>
        <w:rPr>
          <w:rFonts w:ascii="Times New Roman" w:hAnsi="Times New Roman" w:cs="Times New Roman"/>
          <w:sz w:val="24"/>
          <w:szCs w:val="24"/>
        </w:rPr>
        <w:t>demektir.</w:t>
      </w:r>
      <w:r w:rsidR="00A8562A">
        <w:rPr>
          <w:rFonts w:ascii="Times New Roman" w:hAnsi="Times New Roman" w:cs="Times New Roman"/>
          <w:sz w:val="24"/>
          <w:szCs w:val="24"/>
        </w:rPr>
        <w:t xml:space="preserve"> Buradaki salih olanı istiğrak kabul edersek müminlerden salih olanların hepsi demektir. Eğer </w:t>
      </w:r>
      <w:r w:rsidR="00A8562A" w:rsidRPr="00821E81">
        <w:rPr>
          <w:rFonts w:ascii="Traditional Arabic" w:hAnsi="Traditional Arabic" w:cs="Traditional Arabic"/>
          <w:sz w:val="32"/>
          <w:szCs w:val="32"/>
          <w:rtl/>
        </w:rPr>
        <w:t>صَالِحُ</w:t>
      </w:r>
      <w:r w:rsidR="00A8562A" w:rsidRPr="00821E81">
        <w:rPr>
          <w:rFonts w:ascii="Traditional Arabic" w:hAnsi="Traditional Arabic" w:cs="Traditional Arabic" w:hint="cs"/>
          <w:sz w:val="32"/>
          <w:szCs w:val="32"/>
          <w:rtl/>
        </w:rPr>
        <w:t>و</w:t>
      </w:r>
      <w:r w:rsidR="00A8562A" w:rsidRPr="00821E81">
        <w:rPr>
          <w:rFonts w:ascii="Traditional Arabic" w:hAnsi="Traditional Arabic" w:cs="Traditional Arabic"/>
          <w:sz w:val="32"/>
          <w:szCs w:val="32"/>
          <w:rtl/>
        </w:rPr>
        <w:t xml:space="preserve"> الْمُؤْمِنِينَ</w:t>
      </w:r>
      <w:r w:rsidR="00A8562A">
        <w:rPr>
          <w:rFonts w:ascii="Times New Roman" w:hAnsi="Times New Roman" w:cs="Times New Roman"/>
          <w:sz w:val="24"/>
          <w:szCs w:val="24"/>
        </w:rPr>
        <w:t xml:space="preserve"> şeklinde</w:t>
      </w:r>
      <w:r w:rsidR="00A8562A">
        <w:rPr>
          <w:rFonts w:ascii="Times New Roman" w:hAnsi="Times New Roman" w:cs="Times New Roman"/>
          <w:sz w:val="24"/>
          <w:szCs w:val="24"/>
        </w:rPr>
        <w:t xml:space="preserve"> gelseydi müminlerin içinden salih olanların belli bir kısmı topluluk olarak destek</w:t>
      </w:r>
      <w:r w:rsidR="003D662D">
        <w:rPr>
          <w:rFonts w:ascii="Times New Roman" w:hAnsi="Times New Roman" w:cs="Times New Roman"/>
          <w:sz w:val="24"/>
          <w:szCs w:val="24"/>
        </w:rPr>
        <w:t>çidir</w:t>
      </w:r>
      <w:r w:rsidR="00A8562A">
        <w:rPr>
          <w:rFonts w:ascii="Times New Roman" w:hAnsi="Times New Roman" w:cs="Times New Roman"/>
          <w:sz w:val="24"/>
          <w:szCs w:val="24"/>
        </w:rPr>
        <w:t xml:space="preserve"> anlamına gelecektir. Ayetteki şekil müminlerden salih olanların hepsi bireysel olarak destekçi</w:t>
      </w:r>
      <w:r w:rsidR="003D662D">
        <w:rPr>
          <w:rFonts w:ascii="Times New Roman" w:hAnsi="Times New Roman" w:cs="Times New Roman"/>
          <w:sz w:val="24"/>
          <w:szCs w:val="24"/>
        </w:rPr>
        <w:t>di</w:t>
      </w:r>
      <w:r w:rsidR="00A8562A">
        <w:rPr>
          <w:rFonts w:ascii="Times New Roman" w:hAnsi="Times New Roman" w:cs="Times New Roman"/>
          <w:sz w:val="24"/>
          <w:szCs w:val="24"/>
        </w:rPr>
        <w:t>r anlamındadır. Burada daha ilginç olanı müminlerden salih olan ifadesinin geçmesidir. Müminler destekçi</w:t>
      </w:r>
      <w:r w:rsidR="00C02916">
        <w:rPr>
          <w:rFonts w:ascii="Times New Roman" w:hAnsi="Times New Roman" w:cs="Times New Roman"/>
          <w:sz w:val="24"/>
          <w:szCs w:val="24"/>
        </w:rPr>
        <w:t>dir</w:t>
      </w:r>
      <w:r w:rsidR="00A8562A">
        <w:rPr>
          <w:rFonts w:ascii="Times New Roman" w:hAnsi="Times New Roman" w:cs="Times New Roman"/>
          <w:sz w:val="24"/>
          <w:szCs w:val="24"/>
        </w:rPr>
        <w:t xml:space="preserve"> denmemiş müminlerin salihi </w:t>
      </w:r>
      <w:r w:rsidR="00C02916">
        <w:rPr>
          <w:rFonts w:ascii="Times New Roman" w:hAnsi="Times New Roman" w:cs="Times New Roman"/>
          <w:sz w:val="24"/>
          <w:szCs w:val="24"/>
        </w:rPr>
        <w:t xml:space="preserve">destekçidir </w:t>
      </w:r>
      <w:r w:rsidR="00A8562A">
        <w:rPr>
          <w:rFonts w:ascii="Times New Roman" w:hAnsi="Times New Roman" w:cs="Times New Roman"/>
          <w:sz w:val="24"/>
          <w:szCs w:val="24"/>
        </w:rPr>
        <w:t>denmiştir.</w:t>
      </w:r>
      <w:r w:rsidR="00C02916">
        <w:rPr>
          <w:rFonts w:ascii="Times New Roman" w:hAnsi="Times New Roman" w:cs="Times New Roman"/>
          <w:sz w:val="24"/>
          <w:szCs w:val="24"/>
        </w:rPr>
        <w:t xml:space="preserve"> Müminleri</w:t>
      </w:r>
      <w:r w:rsidR="003D662D">
        <w:rPr>
          <w:rFonts w:ascii="Times New Roman" w:hAnsi="Times New Roman" w:cs="Times New Roman"/>
          <w:sz w:val="24"/>
          <w:szCs w:val="24"/>
        </w:rPr>
        <w:t>n</w:t>
      </w:r>
      <w:r w:rsidR="00C02916">
        <w:rPr>
          <w:rFonts w:ascii="Times New Roman" w:hAnsi="Times New Roman" w:cs="Times New Roman"/>
          <w:sz w:val="24"/>
          <w:szCs w:val="24"/>
        </w:rPr>
        <w:t xml:space="preserve"> salih olanı her yönüyle tam olarak uyumlu olanı</w:t>
      </w:r>
      <w:r w:rsidR="002E1A2B">
        <w:rPr>
          <w:rFonts w:ascii="Times New Roman" w:hAnsi="Times New Roman" w:cs="Times New Roman"/>
          <w:sz w:val="24"/>
          <w:szCs w:val="24"/>
        </w:rPr>
        <w:t>, en üst mertebede olanı</w:t>
      </w:r>
      <w:r w:rsidR="00C02916">
        <w:rPr>
          <w:rFonts w:ascii="Times New Roman" w:hAnsi="Times New Roman" w:cs="Times New Roman"/>
          <w:sz w:val="24"/>
          <w:szCs w:val="24"/>
        </w:rPr>
        <w:t xml:space="preserve"> demektir. Diğerleri </w:t>
      </w:r>
      <w:r w:rsidR="002E1A2B">
        <w:rPr>
          <w:rFonts w:ascii="Times New Roman" w:hAnsi="Times New Roman" w:cs="Times New Roman"/>
          <w:sz w:val="24"/>
          <w:szCs w:val="24"/>
        </w:rPr>
        <w:t>bu mertebenin aşağısındadır</w:t>
      </w:r>
      <w:r w:rsidR="00C02916">
        <w:rPr>
          <w:rFonts w:ascii="Times New Roman" w:hAnsi="Times New Roman" w:cs="Times New Roman"/>
          <w:sz w:val="24"/>
          <w:szCs w:val="24"/>
        </w:rPr>
        <w:t>. Müminlerin salihi Cibril ve meleklerle beraber sayılmıştır. Çok önemli bir mertebedir.</w:t>
      </w:r>
    </w:p>
    <w:p w14:paraId="760A0755" w14:textId="4081B2C7" w:rsidR="00027DA1" w:rsidRDefault="00027DA1" w:rsidP="00027DA1">
      <w:pPr>
        <w:jc w:val="both"/>
        <w:rPr>
          <w:rFonts w:ascii="Times New Roman" w:hAnsi="Times New Roman" w:cs="Times New Roman"/>
          <w:sz w:val="24"/>
          <w:szCs w:val="24"/>
        </w:rPr>
      </w:pPr>
      <w:r>
        <w:rPr>
          <w:rFonts w:ascii="Times New Roman" w:hAnsi="Times New Roman" w:cs="Times New Roman"/>
          <w:sz w:val="24"/>
          <w:szCs w:val="24"/>
        </w:rPr>
        <w:t>Kuran’da s</w:t>
      </w:r>
      <w:r>
        <w:rPr>
          <w:rFonts w:ascii="Times New Roman" w:hAnsi="Times New Roman" w:cs="Times New Roman"/>
          <w:sz w:val="24"/>
          <w:szCs w:val="24"/>
        </w:rPr>
        <w:t xml:space="preserve">adece İbrahim Peygamber için ahirette </w:t>
      </w:r>
      <w:r>
        <w:rPr>
          <w:rFonts w:ascii="Times New Roman" w:hAnsi="Times New Roman" w:cs="Times New Roman"/>
          <w:sz w:val="24"/>
          <w:szCs w:val="24"/>
        </w:rPr>
        <w:t>s</w:t>
      </w:r>
      <w:r>
        <w:rPr>
          <w:rFonts w:ascii="Times New Roman" w:hAnsi="Times New Roman" w:cs="Times New Roman"/>
          <w:sz w:val="24"/>
          <w:szCs w:val="24"/>
        </w:rPr>
        <w:t xml:space="preserve">alihlerdendir diyor. </w:t>
      </w:r>
      <w:r>
        <w:rPr>
          <w:rFonts w:ascii="Times New Roman" w:hAnsi="Times New Roman" w:cs="Times New Roman"/>
          <w:sz w:val="24"/>
          <w:szCs w:val="24"/>
        </w:rPr>
        <w:t>D</w:t>
      </w:r>
      <w:r>
        <w:rPr>
          <w:rFonts w:ascii="Times New Roman" w:hAnsi="Times New Roman" w:cs="Times New Roman"/>
          <w:sz w:val="24"/>
          <w:szCs w:val="24"/>
        </w:rPr>
        <w:t>iğerleri için de</w:t>
      </w:r>
      <w:r>
        <w:rPr>
          <w:rFonts w:ascii="Times New Roman" w:hAnsi="Times New Roman" w:cs="Times New Roman"/>
          <w:sz w:val="24"/>
          <w:szCs w:val="24"/>
        </w:rPr>
        <w:t>memektedir. Bunun nedeni nedir?</w:t>
      </w:r>
      <w:r>
        <w:rPr>
          <w:rFonts w:ascii="Times New Roman" w:hAnsi="Times New Roman" w:cs="Times New Roman"/>
          <w:sz w:val="24"/>
          <w:szCs w:val="24"/>
        </w:rPr>
        <w:t xml:space="preserve"> </w:t>
      </w:r>
      <w:r>
        <w:rPr>
          <w:rFonts w:ascii="Times New Roman" w:hAnsi="Times New Roman" w:cs="Times New Roman"/>
          <w:sz w:val="24"/>
          <w:szCs w:val="24"/>
        </w:rPr>
        <w:t>Ahirette salihlerden olma ne demektir? Ahirette salihlerden olmayanlar kimlerdir? Cennettekiler salihlerden de cehennemdekiler salihlerden değil</w:t>
      </w:r>
      <w:r w:rsidR="00C02916">
        <w:rPr>
          <w:rFonts w:ascii="Times New Roman" w:hAnsi="Times New Roman" w:cs="Times New Roman"/>
          <w:sz w:val="24"/>
          <w:szCs w:val="24"/>
        </w:rPr>
        <w:t>dir şeklinde düşünülebilir</w:t>
      </w:r>
      <w:r>
        <w:rPr>
          <w:rFonts w:ascii="Times New Roman" w:hAnsi="Times New Roman" w:cs="Times New Roman"/>
          <w:sz w:val="24"/>
          <w:szCs w:val="24"/>
        </w:rPr>
        <w:t xml:space="preserve"> mi? Yoksa cennette salihlerden olmayan </w:t>
      </w:r>
      <w:r w:rsidR="00C02916">
        <w:rPr>
          <w:rFonts w:ascii="Times New Roman" w:hAnsi="Times New Roman" w:cs="Times New Roman"/>
          <w:sz w:val="24"/>
          <w:szCs w:val="24"/>
        </w:rPr>
        <w:t xml:space="preserve">da </w:t>
      </w:r>
      <w:r>
        <w:rPr>
          <w:rFonts w:ascii="Times New Roman" w:hAnsi="Times New Roman" w:cs="Times New Roman"/>
          <w:sz w:val="24"/>
          <w:szCs w:val="24"/>
        </w:rPr>
        <w:t>var mı</w:t>
      </w:r>
      <w:r w:rsidR="00C02916">
        <w:rPr>
          <w:rFonts w:ascii="Times New Roman" w:hAnsi="Times New Roman" w:cs="Times New Roman"/>
          <w:sz w:val="24"/>
          <w:szCs w:val="24"/>
        </w:rPr>
        <w:t>dır</w:t>
      </w:r>
      <w:r>
        <w:rPr>
          <w:rFonts w:ascii="Times New Roman" w:hAnsi="Times New Roman" w:cs="Times New Roman"/>
          <w:sz w:val="24"/>
          <w:szCs w:val="24"/>
        </w:rPr>
        <w:t>? Bu sorular üzerinde düşünülmelidir.</w:t>
      </w:r>
    </w:p>
    <w:p w14:paraId="6C0B7C65" w14:textId="57B013EA" w:rsidR="00027DA1" w:rsidRDefault="00027DA1" w:rsidP="00027DA1">
      <w:pPr>
        <w:jc w:val="both"/>
        <w:rPr>
          <w:rFonts w:ascii="Times New Roman" w:hAnsi="Times New Roman" w:cs="Times New Roman"/>
          <w:sz w:val="24"/>
          <w:szCs w:val="24"/>
        </w:rPr>
      </w:pPr>
      <w:r>
        <w:rPr>
          <w:rFonts w:ascii="Times New Roman" w:hAnsi="Times New Roman" w:cs="Times New Roman"/>
          <w:sz w:val="24"/>
          <w:szCs w:val="24"/>
        </w:rPr>
        <w:t xml:space="preserve">Kuran’da </w:t>
      </w:r>
      <w:r>
        <w:rPr>
          <w:rFonts w:ascii="Times New Roman" w:hAnsi="Times New Roman" w:cs="Times New Roman"/>
          <w:sz w:val="24"/>
          <w:szCs w:val="24"/>
        </w:rPr>
        <w:t xml:space="preserve">Salih Peygamber için </w:t>
      </w:r>
      <w:r>
        <w:rPr>
          <w:rFonts w:ascii="Times New Roman" w:hAnsi="Times New Roman" w:cs="Times New Roman"/>
          <w:sz w:val="24"/>
          <w:szCs w:val="24"/>
        </w:rPr>
        <w:t>s</w:t>
      </w:r>
      <w:r>
        <w:rPr>
          <w:rFonts w:ascii="Times New Roman" w:hAnsi="Times New Roman" w:cs="Times New Roman"/>
          <w:sz w:val="24"/>
          <w:szCs w:val="24"/>
        </w:rPr>
        <w:t>alihlerdendir demiyor? İsmi</w:t>
      </w:r>
      <w:r>
        <w:rPr>
          <w:rFonts w:ascii="Times New Roman" w:hAnsi="Times New Roman" w:cs="Times New Roman"/>
          <w:sz w:val="24"/>
          <w:szCs w:val="24"/>
        </w:rPr>
        <w:t xml:space="preserve"> zaten</w:t>
      </w:r>
      <w:r>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rPr>
        <w:t>alih olduğu için bunu demeye gerek yok mu</w:t>
      </w:r>
      <w:r>
        <w:rPr>
          <w:rFonts w:ascii="Times New Roman" w:hAnsi="Times New Roman" w:cs="Times New Roman"/>
          <w:sz w:val="24"/>
          <w:szCs w:val="24"/>
        </w:rPr>
        <w:t>dur</w:t>
      </w:r>
      <w:r>
        <w:rPr>
          <w:rFonts w:ascii="Times New Roman" w:hAnsi="Times New Roman" w:cs="Times New Roman"/>
          <w:sz w:val="24"/>
          <w:szCs w:val="24"/>
        </w:rPr>
        <w:t>?</w:t>
      </w:r>
      <w:r>
        <w:rPr>
          <w:rFonts w:ascii="Times New Roman" w:hAnsi="Times New Roman" w:cs="Times New Roman"/>
          <w:sz w:val="24"/>
          <w:szCs w:val="24"/>
        </w:rPr>
        <w:t xml:space="preserve"> Bunun üzerinde çalışılmalıdır.</w:t>
      </w:r>
    </w:p>
    <w:p w14:paraId="339FB2AA" w14:textId="1F358FAD" w:rsidR="00C8173B" w:rsidRDefault="00C8173B" w:rsidP="008B4877">
      <w:pPr>
        <w:jc w:val="both"/>
        <w:rPr>
          <w:rFonts w:ascii="Times New Roman" w:hAnsi="Times New Roman" w:cs="Times New Roman"/>
          <w:sz w:val="24"/>
          <w:szCs w:val="24"/>
        </w:rPr>
      </w:pPr>
      <w:r>
        <w:rPr>
          <w:rFonts w:ascii="Times New Roman" w:hAnsi="Times New Roman" w:cs="Times New Roman"/>
          <w:sz w:val="24"/>
          <w:szCs w:val="24"/>
        </w:rPr>
        <w:t>Salihler</w:t>
      </w:r>
      <w:r w:rsidR="00595D5D">
        <w:rPr>
          <w:rFonts w:ascii="Times New Roman" w:hAnsi="Times New Roman" w:cs="Times New Roman"/>
          <w:sz w:val="24"/>
          <w:szCs w:val="24"/>
        </w:rPr>
        <w:t>den olma, salihlerden kılınma, salihlerin içine girdirilme ve salihlere</w:t>
      </w:r>
      <w:r>
        <w:rPr>
          <w:rFonts w:ascii="Times New Roman" w:hAnsi="Times New Roman" w:cs="Times New Roman"/>
          <w:sz w:val="24"/>
          <w:szCs w:val="24"/>
        </w:rPr>
        <w:t xml:space="preserve"> kat</w:t>
      </w:r>
      <w:r w:rsidR="00595D5D">
        <w:rPr>
          <w:rFonts w:ascii="Times New Roman" w:hAnsi="Times New Roman" w:cs="Times New Roman"/>
          <w:sz w:val="24"/>
          <w:szCs w:val="24"/>
        </w:rPr>
        <w:t>ılma kavramları vardır. Bunlar üzerinde de çalışılmalıdır.</w:t>
      </w:r>
    </w:p>
    <w:p w14:paraId="678C6374" w14:textId="77777777" w:rsidR="00C8173B" w:rsidRDefault="00C8173B" w:rsidP="008B4877">
      <w:pPr>
        <w:jc w:val="both"/>
        <w:rPr>
          <w:rFonts w:ascii="Times New Roman" w:hAnsi="Times New Roman" w:cs="Times New Roman"/>
          <w:sz w:val="24"/>
          <w:szCs w:val="24"/>
        </w:rPr>
      </w:pPr>
    </w:p>
    <w:p w14:paraId="554E7914" w14:textId="3E87E21C" w:rsidR="00762080" w:rsidRDefault="00762080" w:rsidP="00536D5F">
      <w:pPr>
        <w:jc w:val="both"/>
        <w:rPr>
          <w:rFonts w:ascii="Times New Roman" w:hAnsi="Times New Roman" w:cs="Times New Roman"/>
          <w:sz w:val="24"/>
          <w:szCs w:val="24"/>
        </w:rPr>
      </w:pPr>
    </w:p>
    <w:p w14:paraId="183C2BEB" w14:textId="536EACAF"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 xml:space="preserve">Yalova, Teşvikiye; </w:t>
      </w:r>
      <w:r w:rsidR="008B4877">
        <w:rPr>
          <w:rStyle w:val="cs91526577"/>
          <w:b/>
          <w:bCs/>
          <w:i/>
          <w:iCs/>
          <w:color w:val="000000"/>
          <w:sz w:val="26"/>
          <w:szCs w:val="26"/>
        </w:rPr>
        <w:t>16</w:t>
      </w:r>
      <w:r w:rsidRPr="000049E5">
        <w:rPr>
          <w:rStyle w:val="cs91526577"/>
          <w:b/>
          <w:bCs/>
          <w:i/>
          <w:iCs/>
          <w:color w:val="000000"/>
          <w:sz w:val="26"/>
          <w:szCs w:val="26"/>
        </w:rPr>
        <w:t xml:space="preserve"> </w:t>
      </w:r>
      <w:r w:rsidR="00B54D88">
        <w:rPr>
          <w:rStyle w:val="cs91526577"/>
          <w:b/>
          <w:bCs/>
          <w:i/>
          <w:iCs/>
          <w:color w:val="000000"/>
          <w:sz w:val="26"/>
          <w:szCs w:val="26"/>
        </w:rPr>
        <w:t>E</w:t>
      </w:r>
      <w:r w:rsidR="00C5487E">
        <w:rPr>
          <w:rStyle w:val="cs91526577"/>
          <w:b/>
          <w:bCs/>
          <w:i/>
          <w:iCs/>
          <w:color w:val="000000"/>
          <w:sz w:val="26"/>
          <w:szCs w:val="26"/>
        </w:rPr>
        <w:t>kim</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370"/>
    <w:multiLevelType w:val="hybridMultilevel"/>
    <w:tmpl w:val="01BCE4DE"/>
    <w:lvl w:ilvl="0" w:tplc="93B864B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25408D"/>
    <w:multiLevelType w:val="hybridMultilevel"/>
    <w:tmpl w:val="37F07192"/>
    <w:lvl w:ilvl="0" w:tplc="62CCAE5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4697DDB"/>
    <w:multiLevelType w:val="hybridMultilevel"/>
    <w:tmpl w:val="BFB889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C15B7"/>
    <w:multiLevelType w:val="hybridMultilevel"/>
    <w:tmpl w:val="899CB8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DB6B85"/>
    <w:multiLevelType w:val="hybridMultilevel"/>
    <w:tmpl w:val="487E6CE8"/>
    <w:lvl w:ilvl="0" w:tplc="041F000F">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03A3EDB"/>
    <w:multiLevelType w:val="hybridMultilevel"/>
    <w:tmpl w:val="19A4EE3E"/>
    <w:lvl w:ilvl="0" w:tplc="286AEDB2">
      <w:start w:val="1"/>
      <w:numFmt w:val="decimal"/>
      <w:lvlText w:val="%1."/>
      <w:lvlJc w:val="left"/>
      <w:pPr>
        <w:ind w:left="720" w:hanging="360"/>
      </w:pPr>
      <w:rPr>
        <w:rFonts w:hint="default"/>
        <w:b/>
        <w:bCs/>
      </w:rPr>
    </w:lvl>
    <w:lvl w:ilvl="1" w:tplc="88CEDE1C">
      <w:start w:val="1"/>
      <w:numFmt w:val="lowerLetter"/>
      <w:lvlText w:val="%2."/>
      <w:lvlJc w:val="left"/>
      <w:pPr>
        <w:ind w:left="1440" w:hanging="360"/>
      </w:pPr>
      <w:rPr>
        <w:b/>
        <w:bCs/>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6584FCD"/>
    <w:multiLevelType w:val="hybridMultilevel"/>
    <w:tmpl w:val="45BED754"/>
    <w:lvl w:ilvl="0" w:tplc="463237A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7536DE0"/>
    <w:multiLevelType w:val="hybridMultilevel"/>
    <w:tmpl w:val="DCE4A2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9BD6C9C"/>
    <w:multiLevelType w:val="hybridMultilevel"/>
    <w:tmpl w:val="3DB81940"/>
    <w:lvl w:ilvl="0" w:tplc="01BA9CD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B5F7B18"/>
    <w:multiLevelType w:val="hybridMultilevel"/>
    <w:tmpl w:val="1C16EB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ADF14AF"/>
    <w:multiLevelType w:val="hybridMultilevel"/>
    <w:tmpl w:val="E870B7A8"/>
    <w:lvl w:ilvl="0" w:tplc="D1C28F46">
      <w:start w:val="1"/>
      <w:numFmt w:val="decimal"/>
      <w:lvlText w:val="%1."/>
      <w:lvlJc w:val="left"/>
      <w:pPr>
        <w:ind w:left="705" w:hanging="705"/>
      </w:pPr>
      <w:rPr>
        <w:rFonts w:hint="default"/>
        <w:b/>
        <w:bCs/>
      </w:rPr>
    </w:lvl>
    <w:lvl w:ilvl="1" w:tplc="4588CB9A">
      <w:start w:val="1"/>
      <w:numFmt w:val="lowerLetter"/>
      <w:lvlText w:val="%2."/>
      <w:lvlJc w:val="left"/>
      <w:pPr>
        <w:ind w:left="1425" w:hanging="705"/>
      </w:pPr>
      <w:rPr>
        <w:rFonts w:hint="default"/>
        <w:b/>
        <w:bCs/>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0"/>
  </w:num>
  <w:num w:numId="2">
    <w:abstractNumId w:val="2"/>
  </w:num>
  <w:num w:numId="3">
    <w:abstractNumId w:val="11"/>
  </w:num>
  <w:num w:numId="4">
    <w:abstractNumId w:val="4"/>
  </w:num>
  <w:num w:numId="5">
    <w:abstractNumId w:val="3"/>
  </w:num>
  <w:num w:numId="6">
    <w:abstractNumId w:val="9"/>
  </w:num>
  <w:num w:numId="7">
    <w:abstractNumId w:val="0"/>
  </w:num>
  <w:num w:numId="8">
    <w:abstractNumId w:val="8"/>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1136"/>
    <w:rsid w:val="0000137F"/>
    <w:rsid w:val="00002143"/>
    <w:rsid w:val="00002662"/>
    <w:rsid w:val="0000289E"/>
    <w:rsid w:val="00002BEE"/>
    <w:rsid w:val="00003CFF"/>
    <w:rsid w:val="0000465E"/>
    <w:rsid w:val="00005D91"/>
    <w:rsid w:val="0000608E"/>
    <w:rsid w:val="00006BEB"/>
    <w:rsid w:val="00007584"/>
    <w:rsid w:val="00007DEA"/>
    <w:rsid w:val="00007F60"/>
    <w:rsid w:val="00007F84"/>
    <w:rsid w:val="00011330"/>
    <w:rsid w:val="000124F8"/>
    <w:rsid w:val="00012F74"/>
    <w:rsid w:val="00013860"/>
    <w:rsid w:val="00013BF9"/>
    <w:rsid w:val="00013C12"/>
    <w:rsid w:val="000146A8"/>
    <w:rsid w:val="000146B8"/>
    <w:rsid w:val="00014F8E"/>
    <w:rsid w:val="0001523F"/>
    <w:rsid w:val="0001535B"/>
    <w:rsid w:val="00016321"/>
    <w:rsid w:val="000166AA"/>
    <w:rsid w:val="0001691A"/>
    <w:rsid w:val="0001698B"/>
    <w:rsid w:val="00016E64"/>
    <w:rsid w:val="0001734F"/>
    <w:rsid w:val="00017DC9"/>
    <w:rsid w:val="00021756"/>
    <w:rsid w:val="000218F2"/>
    <w:rsid w:val="00022C78"/>
    <w:rsid w:val="0002333A"/>
    <w:rsid w:val="0002387B"/>
    <w:rsid w:val="00023D80"/>
    <w:rsid w:val="000247D8"/>
    <w:rsid w:val="00025506"/>
    <w:rsid w:val="00025AB2"/>
    <w:rsid w:val="00025CAC"/>
    <w:rsid w:val="00025FB9"/>
    <w:rsid w:val="00026023"/>
    <w:rsid w:val="000268D8"/>
    <w:rsid w:val="000278C9"/>
    <w:rsid w:val="00027DA1"/>
    <w:rsid w:val="00027EEF"/>
    <w:rsid w:val="00030055"/>
    <w:rsid w:val="0003104F"/>
    <w:rsid w:val="00032A68"/>
    <w:rsid w:val="00032E93"/>
    <w:rsid w:val="000339D1"/>
    <w:rsid w:val="00033A76"/>
    <w:rsid w:val="000341F3"/>
    <w:rsid w:val="00036105"/>
    <w:rsid w:val="0003648D"/>
    <w:rsid w:val="000367B7"/>
    <w:rsid w:val="00036BF8"/>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C8D"/>
    <w:rsid w:val="00052DB3"/>
    <w:rsid w:val="000531CE"/>
    <w:rsid w:val="00053395"/>
    <w:rsid w:val="00053AF0"/>
    <w:rsid w:val="00053F73"/>
    <w:rsid w:val="00054298"/>
    <w:rsid w:val="00054E2C"/>
    <w:rsid w:val="000552F6"/>
    <w:rsid w:val="00056DE3"/>
    <w:rsid w:val="000570F3"/>
    <w:rsid w:val="00057920"/>
    <w:rsid w:val="00060796"/>
    <w:rsid w:val="000607E4"/>
    <w:rsid w:val="00060B70"/>
    <w:rsid w:val="00060FA0"/>
    <w:rsid w:val="00061A01"/>
    <w:rsid w:val="00063A92"/>
    <w:rsid w:val="00063DCF"/>
    <w:rsid w:val="0006465D"/>
    <w:rsid w:val="0006513E"/>
    <w:rsid w:val="00065411"/>
    <w:rsid w:val="000655B8"/>
    <w:rsid w:val="00065CF5"/>
    <w:rsid w:val="000705BA"/>
    <w:rsid w:val="00071664"/>
    <w:rsid w:val="00071DB8"/>
    <w:rsid w:val="00072262"/>
    <w:rsid w:val="00073F9F"/>
    <w:rsid w:val="00074ABE"/>
    <w:rsid w:val="00075329"/>
    <w:rsid w:val="000757C6"/>
    <w:rsid w:val="0007785A"/>
    <w:rsid w:val="000801D1"/>
    <w:rsid w:val="00080C4A"/>
    <w:rsid w:val="00081130"/>
    <w:rsid w:val="00081CB8"/>
    <w:rsid w:val="00081E64"/>
    <w:rsid w:val="00084E6B"/>
    <w:rsid w:val="000851F1"/>
    <w:rsid w:val="00086330"/>
    <w:rsid w:val="000873E6"/>
    <w:rsid w:val="0009075B"/>
    <w:rsid w:val="00091CC2"/>
    <w:rsid w:val="0009204C"/>
    <w:rsid w:val="00092134"/>
    <w:rsid w:val="00093AE0"/>
    <w:rsid w:val="00095275"/>
    <w:rsid w:val="000963AF"/>
    <w:rsid w:val="000968F3"/>
    <w:rsid w:val="00096946"/>
    <w:rsid w:val="0009711D"/>
    <w:rsid w:val="00097F90"/>
    <w:rsid w:val="000A029E"/>
    <w:rsid w:val="000A0FA8"/>
    <w:rsid w:val="000A1092"/>
    <w:rsid w:val="000A1688"/>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372"/>
    <w:rsid w:val="000B5562"/>
    <w:rsid w:val="000B5E63"/>
    <w:rsid w:val="000B65CC"/>
    <w:rsid w:val="000B704A"/>
    <w:rsid w:val="000B7081"/>
    <w:rsid w:val="000B797E"/>
    <w:rsid w:val="000C0DD3"/>
    <w:rsid w:val="000C0E2B"/>
    <w:rsid w:val="000C295C"/>
    <w:rsid w:val="000C34C3"/>
    <w:rsid w:val="000C3513"/>
    <w:rsid w:val="000C3541"/>
    <w:rsid w:val="000C3574"/>
    <w:rsid w:val="000C3ABD"/>
    <w:rsid w:val="000C3F50"/>
    <w:rsid w:val="000C417A"/>
    <w:rsid w:val="000C4B87"/>
    <w:rsid w:val="000C5BFA"/>
    <w:rsid w:val="000C6C72"/>
    <w:rsid w:val="000C74BD"/>
    <w:rsid w:val="000D0C5D"/>
    <w:rsid w:val="000D0DFE"/>
    <w:rsid w:val="000D116A"/>
    <w:rsid w:val="000D1E8F"/>
    <w:rsid w:val="000D2545"/>
    <w:rsid w:val="000D32BC"/>
    <w:rsid w:val="000D3363"/>
    <w:rsid w:val="000D401E"/>
    <w:rsid w:val="000D4BD5"/>
    <w:rsid w:val="000D50F8"/>
    <w:rsid w:val="000D5452"/>
    <w:rsid w:val="000D5614"/>
    <w:rsid w:val="000D569D"/>
    <w:rsid w:val="000D60DF"/>
    <w:rsid w:val="000D6A32"/>
    <w:rsid w:val="000E0093"/>
    <w:rsid w:val="000E02E1"/>
    <w:rsid w:val="000E0677"/>
    <w:rsid w:val="000E0B01"/>
    <w:rsid w:val="000E16C5"/>
    <w:rsid w:val="000E1D99"/>
    <w:rsid w:val="000E20EA"/>
    <w:rsid w:val="000E2802"/>
    <w:rsid w:val="000E3272"/>
    <w:rsid w:val="000E32F2"/>
    <w:rsid w:val="000E3324"/>
    <w:rsid w:val="000E4BAB"/>
    <w:rsid w:val="000E4E4A"/>
    <w:rsid w:val="000E66D8"/>
    <w:rsid w:val="000E78BF"/>
    <w:rsid w:val="000E7AA8"/>
    <w:rsid w:val="000E7B92"/>
    <w:rsid w:val="000E7ED8"/>
    <w:rsid w:val="000F0E4F"/>
    <w:rsid w:val="000F1BCA"/>
    <w:rsid w:val="000F2C51"/>
    <w:rsid w:val="000F364B"/>
    <w:rsid w:val="000F426A"/>
    <w:rsid w:val="000F48C7"/>
    <w:rsid w:val="000F48D2"/>
    <w:rsid w:val="000F5954"/>
    <w:rsid w:val="000F6109"/>
    <w:rsid w:val="000F7179"/>
    <w:rsid w:val="001007D2"/>
    <w:rsid w:val="00100BDF"/>
    <w:rsid w:val="00100CA2"/>
    <w:rsid w:val="001010CE"/>
    <w:rsid w:val="001012C1"/>
    <w:rsid w:val="00102890"/>
    <w:rsid w:val="00103055"/>
    <w:rsid w:val="001033BB"/>
    <w:rsid w:val="00103656"/>
    <w:rsid w:val="00103D40"/>
    <w:rsid w:val="0010463C"/>
    <w:rsid w:val="00104815"/>
    <w:rsid w:val="00104875"/>
    <w:rsid w:val="0010487F"/>
    <w:rsid w:val="0010489D"/>
    <w:rsid w:val="00105151"/>
    <w:rsid w:val="0010565E"/>
    <w:rsid w:val="0010581C"/>
    <w:rsid w:val="0010638D"/>
    <w:rsid w:val="0010650C"/>
    <w:rsid w:val="001067E3"/>
    <w:rsid w:val="001069F9"/>
    <w:rsid w:val="00106A23"/>
    <w:rsid w:val="00106AAA"/>
    <w:rsid w:val="00106C4B"/>
    <w:rsid w:val="00106C97"/>
    <w:rsid w:val="0010771E"/>
    <w:rsid w:val="0011093E"/>
    <w:rsid w:val="00110BC9"/>
    <w:rsid w:val="00111ACB"/>
    <w:rsid w:val="00111B08"/>
    <w:rsid w:val="00111E89"/>
    <w:rsid w:val="0011252C"/>
    <w:rsid w:val="0011263B"/>
    <w:rsid w:val="00112A2C"/>
    <w:rsid w:val="00112FD9"/>
    <w:rsid w:val="001135A1"/>
    <w:rsid w:val="00113A21"/>
    <w:rsid w:val="00114C5E"/>
    <w:rsid w:val="00115937"/>
    <w:rsid w:val="001171BF"/>
    <w:rsid w:val="00117FE9"/>
    <w:rsid w:val="00120599"/>
    <w:rsid w:val="00120E7B"/>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5AC"/>
    <w:rsid w:val="0013187F"/>
    <w:rsid w:val="00131F1F"/>
    <w:rsid w:val="00132553"/>
    <w:rsid w:val="00132C19"/>
    <w:rsid w:val="00133086"/>
    <w:rsid w:val="00136AD4"/>
    <w:rsid w:val="001379D8"/>
    <w:rsid w:val="00140059"/>
    <w:rsid w:val="0014088D"/>
    <w:rsid w:val="001418E4"/>
    <w:rsid w:val="0014208E"/>
    <w:rsid w:val="00142F2F"/>
    <w:rsid w:val="00143819"/>
    <w:rsid w:val="001440D4"/>
    <w:rsid w:val="001446D6"/>
    <w:rsid w:val="00144777"/>
    <w:rsid w:val="001451A3"/>
    <w:rsid w:val="001468DB"/>
    <w:rsid w:val="00146BA6"/>
    <w:rsid w:val="00147081"/>
    <w:rsid w:val="0014765D"/>
    <w:rsid w:val="00150579"/>
    <w:rsid w:val="00150892"/>
    <w:rsid w:val="00150C17"/>
    <w:rsid w:val="00151090"/>
    <w:rsid w:val="001518A9"/>
    <w:rsid w:val="00151ACE"/>
    <w:rsid w:val="00151FED"/>
    <w:rsid w:val="00152B46"/>
    <w:rsid w:val="00153F0C"/>
    <w:rsid w:val="00154DBD"/>
    <w:rsid w:val="00155327"/>
    <w:rsid w:val="001562D8"/>
    <w:rsid w:val="00156931"/>
    <w:rsid w:val="001570B5"/>
    <w:rsid w:val="00157384"/>
    <w:rsid w:val="00157A9D"/>
    <w:rsid w:val="001618BA"/>
    <w:rsid w:val="001626DF"/>
    <w:rsid w:val="00162A5E"/>
    <w:rsid w:val="00162DA0"/>
    <w:rsid w:val="0016340E"/>
    <w:rsid w:val="00163A26"/>
    <w:rsid w:val="00163CF5"/>
    <w:rsid w:val="001648DF"/>
    <w:rsid w:val="001653BE"/>
    <w:rsid w:val="00165814"/>
    <w:rsid w:val="00167289"/>
    <w:rsid w:val="00167507"/>
    <w:rsid w:val="001675F0"/>
    <w:rsid w:val="0017011F"/>
    <w:rsid w:val="0017050A"/>
    <w:rsid w:val="00170814"/>
    <w:rsid w:val="00171633"/>
    <w:rsid w:val="00171DE5"/>
    <w:rsid w:val="001722BB"/>
    <w:rsid w:val="0017239B"/>
    <w:rsid w:val="001725BF"/>
    <w:rsid w:val="00172CD3"/>
    <w:rsid w:val="00173221"/>
    <w:rsid w:val="0017388D"/>
    <w:rsid w:val="0017417C"/>
    <w:rsid w:val="001747CE"/>
    <w:rsid w:val="0017753F"/>
    <w:rsid w:val="001805A3"/>
    <w:rsid w:val="001817E2"/>
    <w:rsid w:val="0018196D"/>
    <w:rsid w:val="00181DDC"/>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300A"/>
    <w:rsid w:val="001938D0"/>
    <w:rsid w:val="00193D61"/>
    <w:rsid w:val="00193D9D"/>
    <w:rsid w:val="00194EE0"/>
    <w:rsid w:val="00195383"/>
    <w:rsid w:val="001958CA"/>
    <w:rsid w:val="00195C25"/>
    <w:rsid w:val="001960C3"/>
    <w:rsid w:val="00196935"/>
    <w:rsid w:val="00196C27"/>
    <w:rsid w:val="00196DDD"/>
    <w:rsid w:val="001972A6"/>
    <w:rsid w:val="00197355"/>
    <w:rsid w:val="00197C67"/>
    <w:rsid w:val="001A05DE"/>
    <w:rsid w:val="001A0782"/>
    <w:rsid w:val="001A0B81"/>
    <w:rsid w:val="001A0FD3"/>
    <w:rsid w:val="001A1177"/>
    <w:rsid w:val="001A1530"/>
    <w:rsid w:val="001A1E75"/>
    <w:rsid w:val="001A2713"/>
    <w:rsid w:val="001A2C8E"/>
    <w:rsid w:val="001A2E47"/>
    <w:rsid w:val="001A32AF"/>
    <w:rsid w:val="001A372F"/>
    <w:rsid w:val="001A3A1A"/>
    <w:rsid w:val="001A3A52"/>
    <w:rsid w:val="001A3FB5"/>
    <w:rsid w:val="001A4039"/>
    <w:rsid w:val="001A5A35"/>
    <w:rsid w:val="001A5A50"/>
    <w:rsid w:val="001A682E"/>
    <w:rsid w:val="001A7D41"/>
    <w:rsid w:val="001B008C"/>
    <w:rsid w:val="001B0DE8"/>
    <w:rsid w:val="001B1032"/>
    <w:rsid w:val="001B14CB"/>
    <w:rsid w:val="001B2AC8"/>
    <w:rsid w:val="001B2C71"/>
    <w:rsid w:val="001B37BE"/>
    <w:rsid w:val="001B3A3C"/>
    <w:rsid w:val="001B3AD5"/>
    <w:rsid w:val="001B4373"/>
    <w:rsid w:val="001C1C92"/>
    <w:rsid w:val="001C27FA"/>
    <w:rsid w:val="001C28BA"/>
    <w:rsid w:val="001C2A01"/>
    <w:rsid w:val="001C2EF7"/>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026"/>
    <w:rsid w:val="001E2511"/>
    <w:rsid w:val="001E26E9"/>
    <w:rsid w:val="001E2D16"/>
    <w:rsid w:val="001E31DC"/>
    <w:rsid w:val="001E3BCD"/>
    <w:rsid w:val="001E3E6C"/>
    <w:rsid w:val="001E40D9"/>
    <w:rsid w:val="001E43EA"/>
    <w:rsid w:val="001E4A38"/>
    <w:rsid w:val="001E4FCE"/>
    <w:rsid w:val="001E5A84"/>
    <w:rsid w:val="001E60CE"/>
    <w:rsid w:val="001E6327"/>
    <w:rsid w:val="001E71DE"/>
    <w:rsid w:val="001E734A"/>
    <w:rsid w:val="001F011C"/>
    <w:rsid w:val="001F02CF"/>
    <w:rsid w:val="001F0551"/>
    <w:rsid w:val="001F09FC"/>
    <w:rsid w:val="001F0EB1"/>
    <w:rsid w:val="001F3D58"/>
    <w:rsid w:val="001F3FD1"/>
    <w:rsid w:val="001F487B"/>
    <w:rsid w:val="001F51DB"/>
    <w:rsid w:val="001F5CA4"/>
    <w:rsid w:val="001F5E3A"/>
    <w:rsid w:val="001F61AA"/>
    <w:rsid w:val="001F6232"/>
    <w:rsid w:val="001F6A8F"/>
    <w:rsid w:val="001F71D7"/>
    <w:rsid w:val="001F7449"/>
    <w:rsid w:val="001F74E8"/>
    <w:rsid w:val="001F7B43"/>
    <w:rsid w:val="001F7BCF"/>
    <w:rsid w:val="002000C0"/>
    <w:rsid w:val="002002E5"/>
    <w:rsid w:val="00201425"/>
    <w:rsid w:val="002018D0"/>
    <w:rsid w:val="00201B88"/>
    <w:rsid w:val="002039F4"/>
    <w:rsid w:val="00204AC4"/>
    <w:rsid w:val="002054C8"/>
    <w:rsid w:val="0020585A"/>
    <w:rsid w:val="002058DE"/>
    <w:rsid w:val="0020640C"/>
    <w:rsid w:val="00211211"/>
    <w:rsid w:val="00211C17"/>
    <w:rsid w:val="00211EC3"/>
    <w:rsid w:val="002121CB"/>
    <w:rsid w:val="002137EA"/>
    <w:rsid w:val="00213AD7"/>
    <w:rsid w:val="00214241"/>
    <w:rsid w:val="002143D7"/>
    <w:rsid w:val="00214447"/>
    <w:rsid w:val="00214D81"/>
    <w:rsid w:val="00214F88"/>
    <w:rsid w:val="0021502C"/>
    <w:rsid w:val="00215178"/>
    <w:rsid w:val="00215193"/>
    <w:rsid w:val="00216B2A"/>
    <w:rsid w:val="00217BAC"/>
    <w:rsid w:val="00220D51"/>
    <w:rsid w:val="00221933"/>
    <w:rsid w:val="00221CEC"/>
    <w:rsid w:val="00222884"/>
    <w:rsid w:val="00225392"/>
    <w:rsid w:val="002261B8"/>
    <w:rsid w:val="00226770"/>
    <w:rsid w:val="00227F4E"/>
    <w:rsid w:val="00230ED9"/>
    <w:rsid w:val="00231E85"/>
    <w:rsid w:val="00231E96"/>
    <w:rsid w:val="0023230A"/>
    <w:rsid w:val="002332E2"/>
    <w:rsid w:val="00233779"/>
    <w:rsid w:val="002337DF"/>
    <w:rsid w:val="00233927"/>
    <w:rsid w:val="002343EA"/>
    <w:rsid w:val="00234FDB"/>
    <w:rsid w:val="00235FF1"/>
    <w:rsid w:val="0023620A"/>
    <w:rsid w:val="00236B3F"/>
    <w:rsid w:val="00236BF3"/>
    <w:rsid w:val="00236CB4"/>
    <w:rsid w:val="002375F7"/>
    <w:rsid w:val="002423C3"/>
    <w:rsid w:val="0024283B"/>
    <w:rsid w:val="00242A6A"/>
    <w:rsid w:val="00243D45"/>
    <w:rsid w:val="00243DD3"/>
    <w:rsid w:val="00244487"/>
    <w:rsid w:val="00244831"/>
    <w:rsid w:val="00245D2D"/>
    <w:rsid w:val="00245DD0"/>
    <w:rsid w:val="00246F2C"/>
    <w:rsid w:val="00246FF6"/>
    <w:rsid w:val="00247796"/>
    <w:rsid w:val="00250C78"/>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BFA"/>
    <w:rsid w:val="00262EA0"/>
    <w:rsid w:val="00263388"/>
    <w:rsid w:val="0026391D"/>
    <w:rsid w:val="0026439F"/>
    <w:rsid w:val="002647CE"/>
    <w:rsid w:val="00264894"/>
    <w:rsid w:val="00264A6F"/>
    <w:rsid w:val="00264F02"/>
    <w:rsid w:val="002674F2"/>
    <w:rsid w:val="0026756A"/>
    <w:rsid w:val="00267815"/>
    <w:rsid w:val="002703C2"/>
    <w:rsid w:val="0027048C"/>
    <w:rsid w:val="00270FB9"/>
    <w:rsid w:val="0027186F"/>
    <w:rsid w:val="00271BA2"/>
    <w:rsid w:val="00272236"/>
    <w:rsid w:val="002724F9"/>
    <w:rsid w:val="00272D16"/>
    <w:rsid w:val="0027430B"/>
    <w:rsid w:val="00274C79"/>
    <w:rsid w:val="002757E7"/>
    <w:rsid w:val="002759BC"/>
    <w:rsid w:val="00275AEE"/>
    <w:rsid w:val="00276EB8"/>
    <w:rsid w:val="002775F9"/>
    <w:rsid w:val="00277A6D"/>
    <w:rsid w:val="00277B01"/>
    <w:rsid w:val="002805ED"/>
    <w:rsid w:val="00280BE4"/>
    <w:rsid w:val="00280D66"/>
    <w:rsid w:val="00281191"/>
    <w:rsid w:val="0028127C"/>
    <w:rsid w:val="00281790"/>
    <w:rsid w:val="0028304B"/>
    <w:rsid w:val="00283251"/>
    <w:rsid w:val="00283CF0"/>
    <w:rsid w:val="002846A2"/>
    <w:rsid w:val="00284951"/>
    <w:rsid w:val="0028503D"/>
    <w:rsid w:val="00285681"/>
    <w:rsid w:val="00285795"/>
    <w:rsid w:val="002857B0"/>
    <w:rsid w:val="00285889"/>
    <w:rsid w:val="002868D0"/>
    <w:rsid w:val="00292533"/>
    <w:rsid w:val="00293084"/>
    <w:rsid w:val="0029361A"/>
    <w:rsid w:val="002937B8"/>
    <w:rsid w:val="00293BCE"/>
    <w:rsid w:val="00293D67"/>
    <w:rsid w:val="00294015"/>
    <w:rsid w:val="00294A9B"/>
    <w:rsid w:val="00295860"/>
    <w:rsid w:val="00296077"/>
    <w:rsid w:val="00296219"/>
    <w:rsid w:val="002973F4"/>
    <w:rsid w:val="0029774E"/>
    <w:rsid w:val="002A0411"/>
    <w:rsid w:val="002A0B25"/>
    <w:rsid w:val="002A0D7C"/>
    <w:rsid w:val="002A1789"/>
    <w:rsid w:val="002A1856"/>
    <w:rsid w:val="002A3315"/>
    <w:rsid w:val="002A3BFE"/>
    <w:rsid w:val="002A3F7B"/>
    <w:rsid w:val="002A4182"/>
    <w:rsid w:val="002A45A4"/>
    <w:rsid w:val="002A46A7"/>
    <w:rsid w:val="002A5854"/>
    <w:rsid w:val="002A5BCD"/>
    <w:rsid w:val="002A62C3"/>
    <w:rsid w:val="002A6E09"/>
    <w:rsid w:val="002A6F98"/>
    <w:rsid w:val="002A727E"/>
    <w:rsid w:val="002A776F"/>
    <w:rsid w:val="002A7E20"/>
    <w:rsid w:val="002B3BED"/>
    <w:rsid w:val="002B4569"/>
    <w:rsid w:val="002B53DE"/>
    <w:rsid w:val="002B575B"/>
    <w:rsid w:val="002B628C"/>
    <w:rsid w:val="002B648E"/>
    <w:rsid w:val="002B6F11"/>
    <w:rsid w:val="002B7364"/>
    <w:rsid w:val="002C0176"/>
    <w:rsid w:val="002C04E8"/>
    <w:rsid w:val="002C04E9"/>
    <w:rsid w:val="002C066F"/>
    <w:rsid w:val="002C0CE7"/>
    <w:rsid w:val="002C18DC"/>
    <w:rsid w:val="002C1B51"/>
    <w:rsid w:val="002C1E57"/>
    <w:rsid w:val="002C298F"/>
    <w:rsid w:val="002C2B24"/>
    <w:rsid w:val="002C2CD5"/>
    <w:rsid w:val="002C3087"/>
    <w:rsid w:val="002C3480"/>
    <w:rsid w:val="002C3766"/>
    <w:rsid w:val="002C3984"/>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1A2B"/>
    <w:rsid w:val="002E2E63"/>
    <w:rsid w:val="002E3289"/>
    <w:rsid w:val="002E3537"/>
    <w:rsid w:val="002E3643"/>
    <w:rsid w:val="002E365E"/>
    <w:rsid w:val="002E3B4E"/>
    <w:rsid w:val="002E3EE4"/>
    <w:rsid w:val="002E4E2B"/>
    <w:rsid w:val="002E4F5E"/>
    <w:rsid w:val="002E529A"/>
    <w:rsid w:val="002E558F"/>
    <w:rsid w:val="002E63E3"/>
    <w:rsid w:val="002E650F"/>
    <w:rsid w:val="002E659C"/>
    <w:rsid w:val="002E67D5"/>
    <w:rsid w:val="002E6964"/>
    <w:rsid w:val="002E77AF"/>
    <w:rsid w:val="002E79EF"/>
    <w:rsid w:val="002F01EB"/>
    <w:rsid w:val="002F081F"/>
    <w:rsid w:val="002F0C21"/>
    <w:rsid w:val="002F1A17"/>
    <w:rsid w:val="002F1B5A"/>
    <w:rsid w:val="002F2152"/>
    <w:rsid w:val="002F2A88"/>
    <w:rsid w:val="002F315A"/>
    <w:rsid w:val="002F3E6E"/>
    <w:rsid w:val="002F427E"/>
    <w:rsid w:val="002F4285"/>
    <w:rsid w:val="002F468C"/>
    <w:rsid w:val="002F5692"/>
    <w:rsid w:val="002F63BF"/>
    <w:rsid w:val="00301077"/>
    <w:rsid w:val="00301550"/>
    <w:rsid w:val="00301840"/>
    <w:rsid w:val="00302054"/>
    <w:rsid w:val="00302D13"/>
    <w:rsid w:val="00303554"/>
    <w:rsid w:val="00303A4F"/>
    <w:rsid w:val="00303D54"/>
    <w:rsid w:val="00305138"/>
    <w:rsid w:val="0030517E"/>
    <w:rsid w:val="0030575B"/>
    <w:rsid w:val="003058E4"/>
    <w:rsid w:val="0030757D"/>
    <w:rsid w:val="00307D34"/>
    <w:rsid w:val="0031100C"/>
    <w:rsid w:val="00311043"/>
    <w:rsid w:val="003114EA"/>
    <w:rsid w:val="00312A29"/>
    <w:rsid w:val="00313B62"/>
    <w:rsid w:val="003144D1"/>
    <w:rsid w:val="003148AE"/>
    <w:rsid w:val="00314A35"/>
    <w:rsid w:val="00314B82"/>
    <w:rsid w:val="00314F20"/>
    <w:rsid w:val="0031584C"/>
    <w:rsid w:val="00315B62"/>
    <w:rsid w:val="00315B76"/>
    <w:rsid w:val="00316039"/>
    <w:rsid w:val="00316800"/>
    <w:rsid w:val="00316E73"/>
    <w:rsid w:val="0031768F"/>
    <w:rsid w:val="00317989"/>
    <w:rsid w:val="00317DA9"/>
    <w:rsid w:val="003213F3"/>
    <w:rsid w:val="0032198A"/>
    <w:rsid w:val="00321A2F"/>
    <w:rsid w:val="00321CB6"/>
    <w:rsid w:val="00321FE0"/>
    <w:rsid w:val="003222FC"/>
    <w:rsid w:val="003226A7"/>
    <w:rsid w:val="00322785"/>
    <w:rsid w:val="0032377C"/>
    <w:rsid w:val="003239F2"/>
    <w:rsid w:val="00323B45"/>
    <w:rsid w:val="0032422D"/>
    <w:rsid w:val="003257A0"/>
    <w:rsid w:val="003258BB"/>
    <w:rsid w:val="003259C6"/>
    <w:rsid w:val="00325B7F"/>
    <w:rsid w:val="00326089"/>
    <w:rsid w:val="003267A4"/>
    <w:rsid w:val="0032680F"/>
    <w:rsid w:val="00326B7C"/>
    <w:rsid w:val="00326C6B"/>
    <w:rsid w:val="00327B89"/>
    <w:rsid w:val="00327D1E"/>
    <w:rsid w:val="0033109B"/>
    <w:rsid w:val="003319AF"/>
    <w:rsid w:val="003319C9"/>
    <w:rsid w:val="00331CD7"/>
    <w:rsid w:val="00331CFF"/>
    <w:rsid w:val="0033301F"/>
    <w:rsid w:val="00335EDB"/>
    <w:rsid w:val="00342A86"/>
    <w:rsid w:val="00342D4C"/>
    <w:rsid w:val="0034321C"/>
    <w:rsid w:val="003435E7"/>
    <w:rsid w:val="003443A7"/>
    <w:rsid w:val="00345A05"/>
    <w:rsid w:val="00345A88"/>
    <w:rsid w:val="00345A9E"/>
    <w:rsid w:val="00345E34"/>
    <w:rsid w:val="00346554"/>
    <w:rsid w:val="00346C72"/>
    <w:rsid w:val="00347695"/>
    <w:rsid w:val="00350BF9"/>
    <w:rsid w:val="00352C1B"/>
    <w:rsid w:val="003530A3"/>
    <w:rsid w:val="00353369"/>
    <w:rsid w:val="003555AE"/>
    <w:rsid w:val="0035748D"/>
    <w:rsid w:val="00357FC8"/>
    <w:rsid w:val="00360DD7"/>
    <w:rsid w:val="00362B92"/>
    <w:rsid w:val="00363C23"/>
    <w:rsid w:val="00363DA8"/>
    <w:rsid w:val="00363F3F"/>
    <w:rsid w:val="0036774B"/>
    <w:rsid w:val="00367B94"/>
    <w:rsid w:val="00367C61"/>
    <w:rsid w:val="00367CC7"/>
    <w:rsid w:val="0037051B"/>
    <w:rsid w:val="00371D22"/>
    <w:rsid w:val="00371E93"/>
    <w:rsid w:val="0037228F"/>
    <w:rsid w:val="00372CE9"/>
    <w:rsid w:val="00373BF5"/>
    <w:rsid w:val="00375C9F"/>
    <w:rsid w:val="00376441"/>
    <w:rsid w:val="00376BC7"/>
    <w:rsid w:val="00377406"/>
    <w:rsid w:val="003777FB"/>
    <w:rsid w:val="00377840"/>
    <w:rsid w:val="003800C7"/>
    <w:rsid w:val="003807ED"/>
    <w:rsid w:val="00381041"/>
    <w:rsid w:val="003811D2"/>
    <w:rsid w:val="00381A54"/>
    <w:rsid w:val="00381BEE"/>
    <w:rsid w:val="003833D6"/>
    <w:rsid w:val="003835A8"/>
    <w:rsid w:val="00383A4D"/>
    <w:rsid w:val="003844F4"/>
    <w:rsid w:val="00384A9F"/>
    <w:rsid w:val="0038506A"/>
    <w:rsid w:val="003853D5"/>
    <w:rsid w:val="00385FFB"/>
    <w:rsid w:val="0038637B"/>
    <w:rsid w:val="00386392"/>
    <w:rsid w:val="0038725E"/>
    <w:rsid w:val="00390476"/>
    <w:rsid w:val="00391134"/>
    <w:rsid w:val="0039156A"/>
    <w:rsid w:val="00391EBA"/>
    <w:rsid w:val="003944E3"/>
    <w:rsid w:val="00394737"/>
    <w:rsid w:val="00395261"/>
    <w:rsid w:val="00395CCF"/>
    <w:rsid w:val="003971A8"/>
    <w:rsid w:val="003977C9"/>
    <w:rsid w:val="00397825"/>
    <w:rsid w:val="0039784A"/>
    <w:rsid w:val="00397B99"/>
    <w:rsid w:val="003A11AD"/>
    <w:rsid w:val="003A2461"/>
    <w:rsid w:val="003A2669"/>
    <w:rsid w:val="003A28C1"/>
    <w:rsid w:val="003A2C0A"/>
    <w:rsid w:val="003A2E3D"/>
    <w:rsid w:val="003A4970"/>
    <w:rsid w:val="003A4E09"/>
    <w:rsid w:val="003A5638"/>
    <w:rsid w:val="003A58A6"/>
    <w:rsid w:val="003A635C"/>
    <w:rsid w:val="003A64DF"/>
    <w:rsid w:val="003A6B05"/>
    <w:rsid w:val="003A716B"/>
    <w:rsid w:val="003B0BF3"/>
    <w:rsid w:val="003B1809"/>
    <w:rsid w:val="003B211D"/>
    <w:rsid w:val="003B21C7"/>
    <w:rsid w:val="003B255B"/>
    <w:rsid w:val="003B3201"/>
    <w:rsid w:val="003B33B6"/>
    <w:rsid w:val="003B4458"/>
    <w:rsid w:val="003B4D5B"/>
    <w:rsid w:val="003B57D3"/>
    <w:rsid w:val="003B6017"/>
    <w:rsid w:val="003B60FC"/>
    <w:rsid w:val="003B7E8F"/>
    <w:rsid w:val="003C057C"/>
    <w:rsid w:val="003C0C61"/>
    <w:rsid w:val="003C12C6"/>
    <w:rsid w:val="003C194F"/>
    <w:rsid w:val="003C222C"/>
    <w:rsid w:val="003C22F3"/>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D662D"/>
    <w:rsid w:val="003E0A88"/>
    <w:rsid w:val="003E1D89"/>
    <w:rsid w:val="003E3529"/>
    <w:rsid w:val="003E3DEC"/>
    <w:rsid w:val="003E487F"/>
    <w:rsid w:val="003E4F5C"/>
    <w:rsid w:val="003E625F"/>
    <w:rsid w:val="003E6359"/>
    <w:rsid w:val="003E74C0"/>
    <w:rsid w:val="003E77DF"/>
    <w:rsid w:val="003F01FC"/>
    <w:rsid w:val="003F2895"/>
    <w:rsid w:val="003F2B30"/>
    <w:rsid w:val="003F3EFB"/>
    <w:rsid w:val="003F426D"/>
    <w:rsid w:val="003F4288"/>
    <w:rsid w:val="003F4A62"/>
    <w:rsid w:val="003F4E41"/>
    <w:rsid w:val="003F52A3"/>
    <w:rsid w:val="003F5501"/>
    <w:rsid w:val="003F59C1"/>
    <w:rsid w:val="003F61F9"/>
    <w:rsid w:val="003F661B"/>
    <w:rsid w:val="003F6EF8"/>
    <w:rsid w:val="004002FF"/>
    <w:rsid w:val="0040034E"/>
    <w:rsid w:val="004007AF"/>
    <w:rsid w:val="00401AC6"/>
    <w:rsid w:val="00401BEE"/>
    <w:rsid w:val="00401EE9"/>
    <w:rsid w:val="00401F60"/>
    <w:rsid w:val="0040282B"/>
    <w:rsid w:val="00402857"/>
    <w:rsid w:val="0040302B"/>
    <w:rsid w:val="00403741"/>
    <w:rsid w:val="00403B5B"/>
    <w:rsid w:val="0040574E"/>
    <w:rsid w:val="00406291"/>
    <w:rsid w:val="0040682E"/>
    <w:rsid w:val="00407B65"/>
    <w:rsid w:val="00410BD1"/>
    <w:rsid w:val="00410F21"/>
    <w:rsid w:val="00413208"/>
    <w:rsid w:val="004137A4"/>
    <w:rsid w:val="00414AE3"/>
    <w:rsid w:val="0041551E"/>
    <w:rsid w:val="00415B68"/>
    <w:rsid w:val="004164F1"/>
    <w:rsid w:val="004168EF"/>
    <w:rsid w:val="00416B38"/>
    <w:rsid w:val="00416C7F"/>
    <w:rsid w:val="00416D50"/>
    <w:rsid w:val="00417013"/>
    <w:rsid w:val="004178B6"/>
    <w:rsid w:val="00417DD3"/>
    <w:rsid w:val="00420CE3"/>
    <w:rsid w:val="00421492"/>
    <w:rsid w:val="00421DF5"/>
    <w:rsid w:val="00423A16"/>
    <w:rsid w:val="00423D04"/>
    <w:rsid w:val="00424140"/>
    <w:rsid w:val="0042454B"/>
    <w:rsid w:val="0042480D"/>
    <w:rsid w:val="00425F0E"/>
    <w:rsid w:val="004263E8"/>
    <w:rsid w:val="00430535"/>
    <w:rsid w:val="00430B80"/>
    <w:rsid w:val="00431731"/>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6669"/>
    <w:rsid w:val="00437034"/>
    <w:rsid w:val="00441E21"/>
    <w:rsid w:val="00441F78"/>
    <w:rsid w:val="00442027"/>
    <w:rsid w:val="00442071"/>
    <w:rsid w:val="0044219E"/>
    <w:rsid w:val="004421DB"/>
    <w:rsid w:val="004422A7"/>
    <w:rsid w:val="00442817"/>
    <w:rsid w:val="0044329F"/>
    <w:rsid w:val="0044396F"/>
    <w:rsid w:val="00443A11"/>
    <w:rsid w:val="00444A0A"/>
    <w:rsid w:val="00444DA3"/>
    <w:rsid w:val="00444DC3"/>
    <w:rsid w:val="00444EC6"/>
    <w:rsid w:val="0044511E"/>
    <w:rsid w:val="004451EC"/>
    <w:rsid w:val="00446E97"/>
    <w:rsid w:val="00450274"/>
    <w:rsid w:val="004504AC"/>
    <w:rsid w:val="00450E21"/>
    <w:rsid w:val="0045129A"/>
    <w:rsid w:val="0045223D"/>
    <w:rsid w:val="004524F3"/>
    <w:rsid w:val="00452EDC"/>
    <w:rsid w:val="0045317A"/>
    <w:rsid w:val="004533F3"/>
    <w:rsid w:val="004538CA"/>
    <w:rsid w:val="00453F62"/>
    <w:rsid w:val="004553E9"/>
    <w:rsid w:val="004557B5"/>
    <w:rsid w:val="004557FA"/>
    <w:rsid w:val="004560FF"/>
    <w:rsid w:val="0045648E"/>
    <w:rsid w:val="00456E4D"/>
    <w:rsid w:val="004578EB"/>
    <w:rsid w:val="00457DEC"/>
    <w:rsid w:val="004607EF"/>
    <w:rsid w:val="00460933"/>
    <w:rsid w:val="00460EE8"/>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0E9"/>
    <w:rsid w:val="00470FD3"/>
    <w:rsid w:val="004710FC"/>
    <w:rsid w:val="00471848"/>
    <w:rsid w:val="00471EAB"/>
    <w:rsid w:val="004723FC"/>
    <w:rsid w:val="00472430"/>
    <w:rsid w:val="004726BA"/>
    <w:rsid w:val="00472B39"/>
    <w:rsid w:val="00472C87"/>
    <w:rsid w:val="0047338C"/>
    <w:rsid w:val="004737D8"/>
    <w:rsid w:val="0047507A"/>
    <w:rsid w:val="00476BA7"/>
    <w:rsid w:val="004770D2"/>
    <w:rsid w:val="0048080F"/>
    <w:rsid w:val="00480822"/>
    <w:rsid w:val="0048090B"/>
    <w:rsid w:val="004811B8"/>
    <w:rsid w:val="00483593"/>
    <w:rsid w:val="004836C8"/>
    <w:rsid w:val="00483943"/>
    <w:rsid w:val="00483A2D"/>
    <w:rsid w:val="00484257"/>
    <w:rsid w:val="0048450F"/>
    <w:rsid w:val="00484604"/>
    <w:rsid w:val="00485279"/>
    <w:rsid w:val="00486B4D"/>
    <w:rsid w:val="0048791E"/>
    <w:rsid w:val="00490236"/>
    <w:rsid w:val="0049114D"/>
    <w:rsid w:val="0049191F"/>
    <w:rsid w:val="00491B49"/>
    <w:rsid w:val="00492358"/>
    <w:rsid w:val="0049252A"/>
    <w:rsid w:val="00492660"/>
    <w:rsid w:val="00492D03"/>
    <w:rsid w:val="004942B4"/>
    <w:rsid w:val="00495E4E"/>
    <w:rsid w:val="00497894"/>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A76A4"/>
    <w:rsid w:val="004B1C82"/>
    <w:rsid w:val="004B26CA"/>
    <w:rsid w:val="004B2747"/>
    <w:rsid w:val="004B4C32"/>
    <w:rsid w:val="004B4FB3"/>
    <w:rsid w:val="004B5D1A"/>
    <w:rsid w:val="004B6C9C"/>
    <w:rsid w:val="004B6D5E"/>
    <w:rsid w:val="004B7256"/>
    <w:rsid w:val="004B7343"/>
    <w:rsid w:val="004B7D7A"/>
    <w:rsid w:val="004C0C0F"/>
    <w:rsid w:val="004C1E73"/>
    <w:rsid w:val="004C2C39"/>
    <w:rsid w:val="004C307B"/>
    <w:rsid w:val="004C33A7"/>
    <w:rsid w:val="004C3493"/>
    <w:rsid w:val="004C3551"/>
    <w:rsid w:val="004C389F"/>
    <w:rsid w:val="004C3D64"/>
    <w:rsid w:val="004C4B07"/>
    <w:rsid w:val="004C51A1"/>
    <w:rsid w:val="004C736A"/>
    <w:rsid w:val="004C7D3C"/>
    <w:rsid w:val="004D0F51"/>
    <w:rsid w:val="004D1E07"/>
    <w:rsid w:val="004D1F2E"/>
    <w:rsid w:val="004D2340"/>
    <w:rsid w:val="004D36CC"/>
    <w:rsid w:val="004D3FC4"/>
    <w:rsid w:val="004D4D94"/>
    <w:rsid w:val="004D4EFB"/>
    <w:rsid w:val="004D5263"/>
    <w:rsid w:val="004D6B9D"/>
    <w:rsid w:val="004D6DD6"/>
    <w:rsid w:val="004D74B6"/>
    <w:rsid w:val="004D79F2"/>
    <w:rsid w:val="004D7C00"/>
    <w:rsid w:val="004E0474"/>
    <w:rsid w:val="004E0C6B"/>
    <w:rsid w:val="004E0DFB"/>
    <w:rsid w:val="004E25BF"/>
    <w:rsid w:val="004E3860"/>
    <w:rsid w:val="004E3A91"/>
    <w:rsid w:val="004E411B"/>
    <w:rsid w:val="004E419E"/>
    <w:rsid w:val="004E42B9"/>
    <w:rsid w:val="004E48B6"/>
    <w:rsid w:val="004E4D50"/>
    <w:rsid w:val="004E51D5"/>
    <w:rsid w:val="004E558E"/>
    <w:rsid w:val="004E5699"/>
    <w:rsid w:val="004E575A"/>
    <w:rsid w:val="004E5783"/>
    <w:rsid w:val="004E5D45"/>
    <w:rsid w:val="004E5E8F"/>
    <w:rsid w:val="004F02D0"/>
    <w:rsid w:val="004F0FA4"/>
    <w:rsid w:val="004F1458"/>
    <w:rsid w:val="004F1767"/>
    <w:rsid w:val="004F18F5"/>
    <w:rsid w:val="004F2CA3"/>
    <w:rsid w:val="004F2F89"/>
    <w:rsid w:val="004F3523"/>
    <w:rsid w:val="004F4E8B"/>
    <w:rsid w:val="004F507E"/>
    <w:rsid w:val="004F56C8"/>
    <w:rsid w:val="004F5CD8"/>
    <w:rsid w:val="004F5E08"/>
    <w:rsid w:val="004F6899"/>
    <w:rsid w:val="004F7841"/>
    <w:rsid w:val="004F7952"/>
    <w:rsid w:val="004F7C7B"/>
    <w:rsid w:val="00500222"/>
    <w:rsid w:val="00500919"/>
    <w:rsid w:val="005024FB"/>
    <w:rsid w:val="00504240"/>
    <w:rsid w:val="00504A0B"/>
    <w:rsid w:val="00504E2E"/>
    <w:rsid w:val="00505572"/>
    <w:rsid w:val="00505B9F"/>
    <w:rsid w:val="0050628A"/>
    <w:rsid w:val="005062CC"/>
    <w:rsid w:val="0050648F"/>
    <w:rsid w:val="005121BD"/>
    <w:rsid w:val="00512A02"/>
    <w:rsid w:val="005138E1"/>
    <w:rsid w:val="00513C17"/>
    <w:rsid w:val="0051400F"/>
    <w:rsid w:val="00514D1D"/>
    <w:rsid w:val="00515793"/>
    <w:rsid w:val="00516098"/>
    <w:rsid w:val="00517385"/>
    <w:rsid w:val="005173ED"/>
    <w:rsid w:val="0051787E"/>
    <w:rsid w:val="00520F48"/>
    <w:rsid w:val="00521ACE"/>
    <w:rsid w:val="0052267F"/>
    <w:rsid w:val="00522B79"/>
    <w:rsid w:val="0052341B"/>
    <w:rsid w:val="005239A7"/>
    <w:rsid w:val="005252DE"/>
    <w:rsid w:val="00525403"/>
    <w:rsid w:val="005262C3"/>
    <w:rsid w:val="00526C96"/>
    <w:rsid w:val="005304C5"/>
    <w:rsid w:val="00530FF8"/>
    <w:rsid w:val="00531834"/>
    <w:rsid w:val="00531952"/>
    <w:rsid w:val="0053374D"/>
    <w:rsid w:val="0053394C"/>
    <w:rsid w:val="00533952"/>
    <w:rsid w:val="00533CE0"/>
    <w:rsid w:val="00534E4E"/>
    <w:rsid w:val="0053510D"/>
    <w:rsid w:val="00535A84"/>
    <w:rsid w:val="00536CB2"/>
    <w:rsid w:val="00536D5F"/>
    <w:rsid w:val="00537234"/>
    <w:rsid w:val="005373D1"/>
    <w:rsid w:val="005410AC"/>
    <w:rsid w:val="00541954"/>
    <w:rsid w:val="00542391"/>
    <w:rsid w:val="00542717"/>
    <w:rsid w:val="00543311"/>
    <w:rsid w:val="00543B4E"/>
    <w:rsid w:val="00544804"/>
    <w:rsid w:val="005459A0"/>
    <w:rsid w:val="005461EB"/>
    <w:rsid w:val="00546F94"/>
    <w:rsid w:val="00547294"/>
    <w:rsid w:val="00547559"/>
    <w:rsid w:val="00547C83"/>
    <w:rsid w:val="00550BE6"/>
    <w:rsid w:val="00550F6F"/>
    <w:rsid w:val="005512E1"/>
    <w:rsid w:val="005514CA"/>
    <w:rsid w:val="005521CB"/>
    <w:rsid w:val="0055244B"/>
    <w:rsid w:val="00552A20"/>
    <w:rsid w:val="005534FD"/>
    <w:rsid w:val="0055437E"/>
    <w:rsid w:val="0055634A"/>
    <w:rsid w:val="005565E8"/>
    <w:rsid w:val="00556862"/>
    <w:rsid w:val="0055699E"/>
    <w:rsid w:val="00556D27"/>
    <w:rsid w:val="00556F07"/>
    <w:rsid w:val="0056013F"/>
    <w:rsid w:val="00562676"/>
    <w:rsid w:val="00563B27"/>
    <w:rsid w:val="00563B49"/>
    <w:rsid w:val="005644A2"/>
    <w:rsid w:val="0056480B"/>
    <w:rsid w:val="005648E6"/>
    <w:rsid w:val="00564EA6"/>
    <w:rsid w:val="00565D9B"/>
    <w:rsid w:val="00566BF2"/>
    <w:rsid w:val="00566FB8"/>
    <w:rsid w:val="0056728B"/>
    <w:rsid w:val="00567C07"/>
    <w:rsid w:val="005716C0"/>
    <w:rsid w:val="00572442"/>
    <w:rsid w:val="00572CA0"/>
    <w:rsid w:val="00573F87"/>
    <w:rsid w:val="00574517"/>
    <w:rsid w:val="005745B6"/>
    <w:rsid w:val="00574E4D"/>
    <w:rsid w:val="00574EBE"/>
    <w:rsid w:val="0057544C"/>
    <w:rsid w:val="00575BFA"/>
    <w:rsid w:val="0057640F"/>
    <w:rsid w:val="00577546"/>
    <w:rsid w:val="00577B85"/>
    <w:rsid w:val="00585EAD"/>
    <w:rsid w:val="00586BCD"/>
    <w:rsid w:val="00586F09"/>
    <w:rsid w:val="00590FE2"/>
    <w:rsid w:val="00591A49"/>
    <w:rsid w:val="00591B02"/>
    <w:rsid w:val="00591FAE"/>
    <w:rsid w:val="0059251D"/>
    <w:rsid w:val="005928A3"/>
    <w:rsid w:val="0059293D"/>
    <w:rsid w:val="00592A56"/>
    <w:rsid w:val="00592B78"/>
    <w:rsid w:val="00592F6F"/>
    <w:rsid w:val="0059412F"/>
    <w:rsid w:val="00594ABC"/>
    <w:rsid w:val="00595D4A"/>
    <w:rsid w:val="00595D5D"/>
    <w:rsid w:val="00595E89"/>
    <w:rsid w:val="00596980"/>
    <w:rsid w:val="005972A9"/>
    <w:rsid w:val="00597F4D"/>
    <w:rsid w:val="005A0CD3"/>
    <w:rsid w:val="005A1234"/>
    <w:rsid w:val="005A1F54"/>
    <w:rsid w:val="005A2680"/>
    <w:rsid w:val="005A2DDF"/>
    <w:rsid w:val="005A310C"/>
    <w:rsid w:val="005A3A78"/>
    <w:rsid w:val="005A42D4"/>
    <w:rsid w:val="005A433B"/>
    <w:rsid w:val="005A49FA"/>
    <w:rsid w:val="005A5A9C"/>
    <w:rsid w:val="005A64B9"/>
    <w:rsid w:val="005B1258"/>
    <w:rsid w:val="005B1BAC"/>
    <w:rsid w:val="005B1CE1"/>
    <w:rsid w:val="005B2C93"/>
    <w:rsid w:val="005B3478"/>
    <w:rsid w:val="005B3849"/>
    <w:rsid w:val="005B39E4"/>
    <w:rsid w:val="005B3C16"/>
    <w:rsid w:val="005B3C45"/>
    <w:rsid w:val="005B3F99"/>
    <w:rsid w:val="005B4460"/>
    <w:rsid w:val="005B523B"/>
    <w:rsid w:val="005B5E58"/>
    <w:rsid w:val="005B5FCC"/>
    <w:rsid w:val="005B6C36"/>
    <w:rsid w:val="005B6C4A"/>
    <w:rsid w:val="005B6E03"/>
    <w:rsid w:val="005B7D9D"/>
    <w:rsid w:val="005C0117"/>
    <w:rsid w:val="005C0497"/>
    <w:rsid w:val="005C10D1"/>
    <w:rsid w:val="005C1177"/>
    <w:rsid w:val="005C2BA8"/>
    <w:rsid w:val="005C4129"/>
    <w:rsid w:val="005C4FF7"/>
    <w:rsid w:val="005C50C9"/>
    <w:rsid w:val="005C5309"/>
    <w:rsid w:val="005C5D5D"/>
    <w:rsid w:val="005C5E2E"/>
    <w:rsid w:val="005C68C7"/>
    <w:rsid w:val="005C76BE"/>
    <w:rsid w:val="005C777B"/>
    <w:rsid w:val="005C7AD1"/>
    <w:rsid w:val="005C7AF3"/>
    <w:rsid w:val="005C7B7F"/>
    <w:rsid w:val="005D0193"/>
    <w:rsid w:val="005D1036"/>
    <w:rsid w:val="005D255B"/>
    <w:rsid w:val="005D26B6"/>
    <w:rsid w:val="005D2743"/>
    <w:rsid w:val="005D3319"/>
    <w:rsid w:val="005D4779"/>
    <w:rsid w:val="005D4816"/>
    <w:rsid w:val="005D59EC"/>
    <w:rsid w:val="005D5CF7"/>
    <w:rsid w:val="005D6F4B"/>
    <w:rsid w:val="005D746C"/>
    <w:rsid w:val="005D7AEC"/>
    <w:rsid w:val="005D7D4B"/>
    <w:rsid w:val="005E0B80"/>
    <w:rsid w:val="005E12FE"/>
    <w:rsid w:val="005E1EFC"/>
    <w:rsid w:val="005E40BB"/>
    <w:rsid w:val="005E4AEA"/>
    <w:rsid w:val="005E61B0"/>
    <w:rsid w:val="005E79ED"/>
    <w:rsid w:val="005F1280"/>
    <w:rsid w:val="005F2169"/>
    <w:rsid w:val="005F2673"/>
    <w:rsid w:val="005F29A7"/>
    <w:rsid w:val="005F37E4"/>
    <w:rsid w:val="005F482B"/>
    <w:rsid w:val="005F4CB4"/>
    <w:rsid w:val="005F63F2"/>
    <w:rsid w:val="00600D56"/>
    <w:rsid w:val="00601591"/>
    <w:rsid w:val="006019A4"/>
    <w:rsid w:val="00601B2B"/>
    <w:rsid w:val="00604B3F"/>
    <w:rsid w:val="00605279"/>
    <w:rsid w:val="00605675"/>
    <w:rsid w:val="006056EA"/>
    <w:rsid w:val="00605CCA"/>
    <w:rsid w:val="006063CC"/>
    <w:rsid w:val="006068D8"/>
    <w:rsid w:val="00607157"/>
    <w:rsid w:val="006076A1"/>
    <w:rsid w:val="00607984"/>
    <w:rsid w:val="00607B5C"/>
    <w:rsid w:val="00607D49"/>
    <w:rsid w:val="00610962"/>
    <w:rsid w:val="00610B14"/>
    <w:rsid w:val="00610BB2"/>
    <w:rsid w:val="00610C19"/>
    <w:rsid w:val="0061188F"/>
    <w:rsid w:val="00611CBC"/>
    <w:rsid w:val="00612249"/>
    <w:rsid w:val="00612681"/>
    <w:rsid w:val="0061442C"/>
    <w:rsid w:val="0061607E"/>
    <w:rsid w:val="00617A8F"/>
    <w:rsid w:val="00620009"/>
    <w:rsid w:val="006208AB"/>
    <w:rsid w:val="00620CA6"/>
    <w:rsid w:val="00620D08"/>
    <w:rsid w:val="00620E38"/>
    <w:rsid w:val="00621586"/>
    <w:rsid w:val="00621F91"/>
    <w:rsid w:val="00622BAB"/>
    <w:rsid w:val="00622D31"/>
    <w:rsid w:val="00623F6B"/>
    <w:rsid w:val="00624756"/>
    <w:rsid w:val="0062497C"/>
    <w:rsid w:val="0062546D"/>
    <w:rsid w:val="00625B13"/>
    <w:rsid w:val="00625EE8"/>
    <w:rsid w:val="00626280"/>
    <w:rsid w:val="00626362"/>
    <w:rsid w:val="0062664C"/>
    <w:rsid w:val="00627431"/>
    <w:rsid w:val="00627C2F"/>
    <w:rsid w:val="006303E5"/>
    <w:rsid w:val="006334BD"/>
    <w:rsid w:val="006345AF"/>
    <w:rsid w:val="0063493F"/>
    <w:rsid w:val="00634FEA"/>
    <w:rsid w:val="00635233"/>
    <w:rsid w:val="006356C4"/>
    <w:rsid w:val="00635850"/>
    <w:rsid w:val="006359CE"/>
    <w:rsid w:val="00635B14"/>
    <w:rsid w:val="0063669D"/>
    <w:rsid w:val="00636819"/>
    <w:rsid w:val="0063691F"/>
    <w:rsid w:val="00637CCE"/>
    <w:rsid w:val="00640327"/>
    <w:rsid w:val="00640DD1"/>
    <w:rsid w:val="00642EF1"/>
    <w:rsid w:val="00644FBA"/>
    <w:rsid w:val="00646B91"/>
    <w:rsid w:val="00650066"/>
    <w:rsid w:val="00651E41"/>
    <w:rsid w:val="00651EDC"/>
    <w:rsid w:val="006522B4"/>
    <w:rsid w:val="006535B9"/>
    <w:rsid w:val="00653C0F"/>
    <w:rsid w:val="00654C32"/>
    <w:rsid w:val="00655809"/>
    <w:rsid w:val="006568D3"/>
    <w:rsid w:val="00660BC6"/>
    <w:rsid w:val="0066183E"/>
    <w:rsid w:val="0066221C"/>
    <w:rsid w:val="00662410"/>
    <w:rsid w:val="0066279D"/>
    <w:rsid w:val="0066362F"/>
    <w:rsid w:val="0066365B"/>
    <w:rsid w:val="00667227"/>
    <w:rsid w:val="00667D6D"/>
    <w:rsid w:val="00670251"/>
    <w:rsid w:val="006704DA"/>
    <w:rsid w:val="0067098E"/>
    <w:rsid w:val="00670F9D"/>
    <w:rsid w:val="00672696"/>
    <w:rsid w:val="00672CBA"/>
    <w:rsid w:val="00672E6A"/>
    <w:rsid w:val="006730BD"/>
    <w:rsid w:val="00673837"/>
    <w:rsid w:val="006739A9"/>
    <w:rsid w:val="00674447"/>
    <w:rsid w:val="00675FDF"/>
    <w:rsid w:val="0067606D"/>
    <w:rsid w:val="00677D3F"/>
    <w:rsid w:val="00680127"/>
    <w:rsid w:val="006805DB"/>
    <w:rsid w:val="00681133"/>
    <w:rsid w:val="00681826"/>
    <w:rsid w:val="00681837"/>
    <w:rsid w:val="006831F2"/>
    <w:rsid w:val="00683AF8"/>
    <w:rsid w:val="00684093"/>
    <w:rsid w:val="00685E20"/>
    <w:rsid w:val="00686A36"/>
    <w:rsid w:val="00687185"/>
    <w:rsid w:val="00687E53"/>
    <w:rsid w:val="00691047"/>
    <w:rsid w:val="006915AE"/>
    <w:rsid w:val="00691737"/>
    <w:rsid w:val="00691995"/>
    <w:rsid w:val="00692A4E"/>
    <w:rsid w:val="00692AB7"/>
    <w:rsid w:val="0069396D"/>
    <w:rsid w:val="006958DC"/>
    <w:rsid w:val="00695D9D"/>
    <w:rsid w:val="00697C6A"/>
    <w:rsid w:val="006A111C"/>
    <w:rsid w:val="006A16FF"/>
    <w:rsid w:val="006A1BBB"/>
    <w:rsid w:val="006A1EDD"/>
    <w:rsid w:val="006A21F5"/>
    <w:rsid w:val="006A3912"/>
    <w:rsid w:val="006A49DC"/>
    <w:rsid w:val="006A514D"/>
    <w:rsid w:val="006A5174"/>
    <w:rsid w:val="006A51D1"/>
    <w:rsid w:val="006A5518"/>
    <w:rsid w:val="006A68E5"/>
    <w:rsid w:val="006A74D5"/>
    <w:rsid w:val="006B0159"/>
    <w:rsid w:val="006B2365"/>
    <w:rsid w:val="006B30C3"/>
    <w:rsid w:val="006B3EDE"/>
    <w:rsid w:val="006B49D6"/>
    <w:rsid w:val="006B5FBA"/>
    <w:rsid w:val="006B6349"/>
    <w:rsid w:val="006B6C7B"/>
    <w:rsid w:val="006B6EC3"/>
    <w:rsid w:val="006C0A76"/>
    <w:rsid w:val="006C2A20"/>
    <w:rsid w:val="006C33DD"/>
    <w:rsid w:val="006C4201"/>
    <w:rsid w:val="006C56E4"/>
    <w:rsid w:val="006C5D72"/>
    <w:rsid w:val="006C6479"/>
    <w:rsid w:val="006C654D"/>
    <w:rsid w:val="006C7A79"/>
    <w:rsid w:val="006D05CF"/>
    <w:rsid w:val="006D06C7"/>
    <w:rsid w:val="006D06FC"/>
    <w:rsid w:val="006D0C6B"/>
    <w:rsid w:val="006D0FB7"/>
    <w:rsid w:val="006D1D8E"/>
    <w:rsid w:val="006D27D7"/>
    <w:rsid w:val="006D2935"/>
    <w:rsid w:val="006D4185"/>
    <w:rsid w:val="006D4D66"/>
    <w:rsid w:val="006D55BB"/>
    <w:rsid w:val="006D5FE7"/>
    <w:rsid w:val="006D63CA"/>
    <w:rsid w:val="006D7DD3"/>
    <w:rsid w:val="006E037E"/>
    <w:rsid w:val="006E074F"/>
    <w:rsid w:val="006E09F7"/>
    <w:rsid w:val="006E24EE"/>
    <w:rsid w:val="006E316D"/>
    <w:rsid w:val="006E34ED"/>
    <w:rsid w:val="006E3DD6"/>
    <w:rsid w:val="006E3DD8"/>
    <w:rsid w:val="006E4BD8"/>
    <w:rsid w:val="006E558D"/>
    <w:rsid w:val="006E55B0"/>
    <w:rsid w:val="006E6D8A"/>
    <w:rsid w:val="006E7AA0"/>
    <w:rsid w:val="006F0615"/>
    <w:rsid w:val="006F0DFB"/>
    <w:rsid w:val="006F1AB1"/>
    <w:rsid w:val="006F1FA2"/>
    <w:rsid w:val="006F203A"/>
    <w:rsid w:val="006F237C"/>
    <w:rsid w:val="006F26B3"/>
    <w:rsid w:val="006F3DE1"/>
    <w:rsid w:val="006F4005"/>
    <w:rsid w:val="006F4085"/>
    <w:rsid w:val="006F5A04"/>
    <w:rsid w:val="006F64F4"/>
    <w:rsid w:val="006F79BE"/>
    <w:rsid w:val="00700731"/>
    <w:rsid w:val="007007D1"/>
    <w:rsid w:val="00700B17"/>
    <w:rsid w:val="00700BB6"/>
    <w:rsid w:val="0070112B"/>
    <w:rsid w:val="007017DB"/>
    <w:rsid w:val="00702114"/>
    <w:rsid w:val="00702EFF"/>
    <w:rsid w:val="00704553"/>
    <w:rsid w:val="00704E3F"/>
    <w:rsid w:val="00705323"/>
    <w:rsid w:val="0070575D"/>
    <w:rsid w:val="00705AC3"/>
    <w:rsid w:val="007064A5"/>
    <w:rsid w:val="007065AF"/>
    <w:rsid w:val="00706B9D"/>
    <w:rsid w:val="00706E2B"/>
    <w:rsid w:val="00710FD9"/>
    <w:rsid w:val="00712F0A"/>
    <w:rsid w:val="00713132"/>
    <w:rsid w:val="00714DF5"/>
    <w:rsid w:val="00716763"/>
    <w:rsid w:val="007171FD"/>
    <w:rsid w:val="00717714"/>
    <w:rsid w:val="00717931"/>
    <w:rsid w:val="00717B8F"/>
    <w:rsid w:val="007203E4"/>
    <w:rsid w:val="0072061F"/>
    <w:rsid w:val="00720693"/>
    <w:rsid w:val="00720DAC"/>
    <w:rsid w:val="00721D26"/>
    <w:rsid w:val="0072291F"/>
    <w:rsid w:val="00722BD6"/>
    <w:rsid w:val="00722E3C"/>
    <w:rsid w:val="007230D9"/>
    <w:rsid w:val="007234DB"/>
    <w:rsid w:val="007243C0"/>
    <w:rsid w:val="00724A82"/>
    <w:rsid w:val="00724F8B"/>
    <w:rsid w:val="0072582F"/>
    <w:rsid w:val="0072593B"/>
    <w:rsid w:val="00725A3E"/>
    <w:rsid w:val="00725BA9"/>
    <w:rsid w:val="00726412"/>
    <w:rsid w:val="00727E45"/>
    <w:rsid w:val="007300AF"/>
    <w:rsid w:val="00730147"/>
    <w:rsid w:val="007301E1"/>
    <w:rsid w:val="00731F59"/>
    <w:rsid w:val="00732B1B"/>
    <w:rsid w:val="0073392B"/>
    <w:rsid w:val="00733ABA"/>
    <w:rsid w:val="00734139"/>
    <w:rsid w:val="00734989"/>
    <w:rsid w:val="0073681D"/>
    <w:rsid w:val="00740785"/>
    <w:rsid w:val="00741387"/>
    <w:rsid w:val="007414EA"/>
    <w:rsid w:val="0074188E"/>
    <w:rsid w:val="00741A51"/>
    <w:rsid w:val="00741D1C"/>
    <w:rsid w:val="007427CD"/>
    <w:rsid w:val="0074280C"/>
    <w:rsid w:val="00742C2F"/>
    <w:rsid w:val="00743668"/>
    <w:rsid w:val="007439A7"/>
    <w:rsid w:val="00743E16"/>
    <w:rsid w:val="00744F8E"/>
    <w:rsid w:val="00746335"/>
    <w:rsid w:val="0074687E"/>
    <w:rsid w:val="00746ACE"/>
    <w:rsid w:val="007504B0"/>
    <w:rsid w:val="00750BF5"/>
    <w:rsid w:val="00751EC6"/>
    <w:rsid w:val="00752E06"/>
    <w:rsid w:val="00752EF6"/>
    <w:rsid w:val="007531AC"/>
    <w:rsid w:val="00754F53"/>
    <w:rsid w:val="00755496"/>
    <w:rsid w:val="00755BC9"/>
    <w:rsid w:val="00756600"/>
    <w:rsid w:val="007579A0"/>
    <w:rsid w:val="00760470"/>
    <w:rsid w:val="00760C53"/>
    <w:rsid w:val="00760CBB"/>
    <w:rsid w:val="00761433"/>
    <w:rsid w:val="00762080"/>
    <w:rsid w:val="00762098"/>
    <w:rsid w:val="00763286"/>
    <w:rsid w:val="00763E29"/>
    <w:rsid w:val="00767528"/>
    <w:rsid w:val="00770717"/>
    <w:rsid w:val="007713E2"/>
    <w:rsid w:val="007716A5"/>
    <w:rsid w:val="00771CB1"/>
    <w:rsid w:val="007728B1"/>
    <w:rsid w:val="00772ED1"/>
    <w:rsid w:val="00773821"/>
    <w:rsid w:val="007746B6"/>
    <w:rsid w:val="00774C1B"/>
    <w:rsid w:val="00774E04"/>
    <w:rsid w:val="0077637D"/>
    <w:rsid w:val="00776859"/>
    <w:rsid w:val="007769D4"/>
    <w:rsid w:val="00776CB2"/>
    <w:rsid w:val="00777CA3"/>
    <w:rsid w:val="00777DB9"/>
    <w:rsid w:val="00780E27"/>
    <w:rsid w:val="00782004"/>
    <w:rsid w:val="007820ED"/>
    <w:rsid w:val="00782403"/>
    <w:rsid w:val="00782F43"/>
    <w:rsid w:val="00784312"/>
    <w:rsid w:val="00784F27"/>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D6"/>
    <w:rsid w:val="007A11EB"/>
    <w:rsid w:val="007A1BD6"/>
    <w:rsid w:val="007A2A94"/>
    <w:rsid w:val="007A35C3"/>
    <w:rsid w:val="007A3ECA"/>
    <w:rsid w:val="007A5013"/>
    <w:rsid w:val="007A5039"/>
    <w:rsid w:val="007A514C"/>
    <w:rsid w:val="007A5AF8"/>
    <w:rsid w:val="007A5C16"/>
    <w:rsid w:val="007A60F1"/>
    <w:rsid w:val="007A62DB"/>
    <w:rsid w:val="007A62FB"/>
    <w:rsid w:val="007A63BA"/>
    <w:rsid w:val="007A7FB6"/>
    <w:rsid w:val="007B17DE"/>
    <w:rsid w:val="007B1B51"/>
    <w:rsid w:val="007B356E"/>
    <w:rsid w:val="007B3901"/>
    <w:rsid w:val="007B4C60"/>
    <w:rsid w:val="007B5B36"/>
    <w:rsid w:val="007B5C6A"/>
    <w:rsid w:val="007B5F0C"/>
    <w:rsid w:val="007B617C"/>
    <w:rsid w:val="007B6203"/>
    <w:rsid w:val="007B6810"/>
    <w:rsid w:val="007B6C7F"/>
    <w:rsid w:val="007B7318"/>
    <w:rsid w:val="007B7E80"/>
    <w:rsid w:val="007C0370"/>
    <w:rsid w:val="007C1A93"/>
    <w:rsid w:val="007C1BB2"/>
    <w:rsid w:val="007C2F5D"/>
    <w:rsid w:val="007C30B2"/>
    <w:rsid w:val="007C60D6"/>
    <w:rsid w:val="007C6145"/>
    <w:rsid w:val="007C6D7D"/>
    <w:rsid w:val="007C72BA"/>
    <w:rsid w:val="007D0ACC"/>
    <w:rsid w:val="007D0C12"/>
    <w:rsid w:val="007D1011"/>
    <w:rsid w:val="007D2491"/>
    <w:rsid w:val="007D2549"/>
    <w:rsid w:val="007D28FF"/>
    <w:rsid w:val="007D2C28"/>
    <w:rsid w:val="007D2F54"/>
    <w:rsid w:val="007D3669"/>
    <w:rsid w:val="007D4134"/>
    <w:rsid w:val="007D440D"/>
    <w:rsid w:val="007D44D0"/>
    <w:rsid w:val="007D4C45"/>
    <w:rsid w:val="007D4D31"/>
    <w:rsid w:val="007D4EFD"/>
    <w:rsid w:val="007D622A"/>
    <w:rsid w:val="007D6FAF"/>
    <w:rsid w:val="007D7091"/>
    <w:rsid w:val="007D7106"/>
    <w:rsid w:val="007E1ACC"/>
    <w:rsid w:val="007E1C29"/>
    <w:rsid w:val="007E20BD"/>
    <w:rsid w:val="007E429A"/>
    <w:rsid w:val="007E42EF"/>
    <w:rsid w:val="007E4E5D"/>
    <w:rsid w:val="007E5370"/>
    <w:rsid w:val="007E5471"/>
    <w:rsid w:val="007E558E"/>
    <w:rsid w:val="007E59DD"/>
    <w:rsid w:val="007E73A6"/>
    <w:rsid w:val="007F04F7"/>
    <w:rsid w:val="007F0EEC"/>
    <w:rsid w:val="007F1455"/>
    <w:rsid w:val="007F1E59"/>
    <w:rsid w:val="007F2AB4"/>
    <w:rsid w:val="007F422C"/>
    <w:rsid w:val="007F5111"/>
    <w:rsid w:val="007F708F"/>
    <w:rsid w:val="007F7D76"/>
    <w:rsid w:val="00800768"/>
    <w:rsid w:val="0080108B"/>
    <w:rsid w:val="0080169E"/>
    <w:rsid w:val="00801991"/>
    <w:rsid w:val="00802883"/>
    <w:rsid w:val="00802F06"/>
    <w:rsid w:val="0080340D"/>
    <w:rsid w:val="0080490E"/>
    <w:rsid w:val="008056DD"/>
    <w:rsid w:val="00806E83"/>
    <w:rsid w:val="00806FB7"/>
    <w:rsid w:val="00807D38"/>
    <w:rsid w:val="00810325"/>
    <w:rsid w:val="00811D45"/>
    <w:rsid w:val="00811E3B"/>
    <w:rsid w:val="00811F32"/>
    <w:rsid w:val="00812999"/>
    <w:rsid w:val="0081358A"/>
    <w:rsid w:val="00813CE9"/>
    <w:rsid w:val="00813ED5"/>
    <w:rsid w:val="008150F3"/>
    <w:rsid w:val="00815485"/>
    <w:rsid w:val="00816125"/>
    <w:rsid w:val="008165AA"/>
    <w:rsid w:val="0081673A"/>
    <w:rsid w:val="0081676F"/>
    <w:rsid w:val="00816989"/>
    <w:rsid w:val="00817FEB"/>
    <w:rsid w:val="00820085"/>
    <w:rsid w:val="0082022E"/>
    <w:rsid w:val="00821CAF"/>
    <w:rsid w:val="00821D48"/>
    <w:rsid w:val="00821E81"/>
    <w:rsid w:val="00822473"/>
    <w:rsid w:val="00824DB5"/>
    <w:rsid w:val="008256C4"/>
    <w:rsid w:val="00825A11"/>
    <w:rsid w:val="00825AF7"/>
    <w:rsid w:val="00825E27"/>
    <w:rsid w:val="00826139"/>
    <w:rsid w:val="00827A05"/>
    <w:rsid w:val="008305D6"/>
    <w:rsid w:val="008316FB"/>
    <w:rsid w:val="008319EB"/>
    <w:rsid w:val="00832587"/>
    <w:rsid w:val="00834280"/>
    <w:rsid w:val="00834F02"/>
    <w:rsid w:val="00835B0A"/>
    <w:rsid w:val="00835C8D"/>
    <w:rsid w:val="00835D98"/>
    <w:rsid w:val="00835E76"/>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508E0"/>
    <w:rsid w:val="00850EB2"/>
    <w:rsid w:val="00851298"/>
    <w:rsid w:val="00851BC2"/>
    <w:rsid w:val="008550C9"/>
    <w:rsid w:val="00856BDC"/>
    <w:rsid w:val="00857806"/>
    <w:rsid w:val="00857A46"/>
    <w:rsid w:val="00857B0B"/>
    <w:rsid w:val="00860AB0"/>
    <w:rsid w:val="00862EC3"/>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4D83"/>
    <w:rsid w:val="00875F76"/>
    <w:rsid w:val="008767F5"/>
    <w:rsid w:val="00876B7F"/>
    <w:rsid w:val="008770C5"/>
    <w:rsid w:val="00880090"/>
    <w:rsid w:val="008836D3"/>
    <w:rsid w:val="00883F88"/>
    <w:rsid w:val="0088479C"/>
    <w:rsid w:val="00885D43"/>
    <w:rsid w:val="008867EE"/>
    <w:rsid w:val="00886C9A"/>
    <w:rsid w:val="0088710C"/>
    <w:rsid w:val="0088782E"/>
    <w:rsid w:val="00890DD3"/>
    <w:rsid w:val="00892339"/>
    <w:rsid w:val="00892F53"/>
    <w:rsid w:val="00893796"/>
    <w:rsid w:val="00896063"/>
    <w:rsid w:val="00896101"/>
    <w:rsid w:val="00896E53"/>
    <w:rsid w:val="00897663"/>
    <w:rsid w:val="00897D0C"/>
    <w:rsid w:val="00897DBA"/>
    <w:rsid w:val="008A04CC"/>
    <w:rsid w:val="008A0A52"/>
    <w:rsid w:val="008A1222"/>
    <w:rsid w:val="008A2AB2"/>
    <w:rsid w:val="008A300E"/>
    <w:rsid w:val="008A3066"/>
    <w:rsid w:val="008A3272"/>
    <w:rsid w:val="008A3D94"/>
    <w:rsid w:val="008A4642"/>
    <w:rsid w:val="008A49CA"/>
    <w:rsid w:val="008A4B65"/>
    <w:rsid w:val="008A5545"/>
    <w:rsid w:val="008A5931"/>
    <w:rsid w:val="008A5DB9"/>
    <w:rsid w:val="008A6E1C"/>
    <w:rsid w:val="008B1EDE"/>
    <w:rsid w:val="008B1F66"/>
    <w:rsid w:val="008B2454"/>
    <w:rsid w:val="008B253D"/>
    <w:rsid w:val="008B3050"/>
    <w:rsid w:val="008B323F"/>
    <w:rsid w:val="008B3D1D"/>
    <w:rsid w:val="008B4689"/>
    <w:rsid w:val="008B473D"/>
    <w:rsid w:val="008B4877"/>
    <w:rsid w:val="008B50EE"/>
    <w:rsid w:val="008B5527"/>
    <w:rsid w:val="008B5AC5"/>
    <w:rsid w:val="008B5C6D"/>
    <w:rsid w:val="008B60F5"/>
    <w:rsid w:val="008B71D2"/>
    <w:rsid w:val="008B7EA4"/>
    <w:rsid w:val="008C057C"/>
    <w:rsid w:val="008C33BD"/>
    <w:rsid w:val="008C402E"/>
    <w:rsid w:val="008C4156"/>
    <w:rsid w:val="008C4DFB"/>
    <w:rsid w:val="008C61FC"/>
    <w:rsid w:val="008C66C3"/>
    <w:rsid w:val="008C683A"/>
    <w:rsid w:val="008C6A07"/>
    <w:rsid w:val="008C7DC6"/>
    <w:rsid w:val="008D0C5A"/>
    <w:rsid w:val="008D12B1"/>
    <w:rsid w:val="008D139F"/>
    <w:rsid w:val="008D1AF6"/>
    <w:rsid w:val="008D2350"/>
    <w:rsid w:val="008D2517"/>
    <w:rsid w:val="008D2DAB"/>
    <w:rsid w:val="008D2F60"/>
    <w:rsid w:val="008D3487"/>
    <w:rsid w:val="008D442C"/>
    <w:rsid w:val="008D4514"/>
    <w:rsid w:val="008D4CEC"/>
    <w:rsid w:val="008D5212"/>
    <w:rsid w:val="008D69C4"/>
    <w:rsid w:val="008D782A"/>
    <w:rsid w:val="008E03EC"/>
    <w:rsid w:val="008E0849"/>
    <w:rsid w:val="008E13B6"/>
    <w:rsid w:val="008E1BE5"/>
    <w:rsid w:val="008E2669"/>
    <w:rsid w:val="008E3172"/>
    <w:rsid w:val="008E43BA"/>
    <w:rsid w:val="008E476C"/>
    <w:rsid w:val="008E482B"/>
    <w:rsid w:val="008E4A98"/>
    <w:rsid w:val="008E4C19"/>
    <w:rsid w:val="008E4DB7"/>
    <w:rsid w:val="008E4FAB"/>
    <w:rsid w:val="008E4FBF"/>
    <w:rsid w:val="008E5C9E"/>
    <w:rsid w:val="008E6285"/>
    <w:rsid w:val="008E6916"/>
    <w:rsid w:val="008E6C00"/>
    <w:rsid w:val="008E6F15"/>
    <w:rsid w:val="008E75AC"/>
    <w:rsid w:val="008E7B97"/>
    <w:rsid w:val="008E7EC2"/>
    <w:rsid w:val="008F12A3"/>
    <w:rsid w:val="008F2AC2"/>
    <w:rsid w:val="008F3A64"/>
    <w:rsid w:val="008F3FD6"/>
    <w:rsid w:val="008F59D6"/>
    <w:rsid w:val="008F63A0"/>
    <w:rsid w:val="008F692B"/>
    <w:rsid w:val="008F7001"/>
    <w:rsid w:val="009002FE"/>
    <w:rsid w:val="0090030D"/>
    <w:rsid w:val="00900A40"/>
    <w:rsid w:val="0090194A"/>
    <w:rsid w:val="009024AF"/>
    <w:rsid w:val="009024B5"/>
    <w:rsid w:val="00902CF7"/>
    <w:rsid w:val="00902D0C"/>
    <w:rsid w:val="00903048"/>
    <w:rsid w:val="00903179"/>
    <w:rsid w:val="009035B1"/>
    <w:rsid w:val="00904131"/>
    <w:rsid w:val="00904BFC"/>
    <w:rsid w:val="00904D21"/>
    <w:rsid w:val="009050F8"/>
    <w:rsid w:val="009052F5"/>
    <w:rsid w:val="00905365"/>
    <w:rsid w:val="00905573"/>
    <w:rsid w:val="00905B60"/>
    <w:rsid w:val="00907761"/>
    <w:rsid w:val="00907C8A"/>
    <w:rsid w:val="0091036B"/>
    <w:rsid w:val="009117FE"/>
    <w:rsid w:val="00911CA2"/>
    <w:rsid w:val="00911EF9"/>
    <w:rsid w:val="00912812"/>
    <w:rsid w:val="00913533"/>
    <w:rsid w:val="00913996"/>
    <w:rsid w:val="00914383"/>
    <w:rsid w:val="00914694"/>
    <w:rsid w:val="00915E3F"/>
    <w:rsid w:val="009162AC"/>
    <w:rsid w:val="00916DD8"/>
    <w:rsid w:val="00917009"/>
    <w:rsid w:val="009171BE"/>
    <w:rsid w:val="009172C4"/>
    <w:rsid w:val="009179B9"/>
    <w:rsid w:val="00917B17"/>
    <w:rsid w:val="00917D70"/>
    <w:rsid w:val="00917E5F"/>
    <w:rsid w:val="0092147E"/>
    <w:rsid w:val="00921731"/>
    <w:rsid w:val="00921862"/>
    <w:rsid w:val="0092372D"/>
    <w:rsid w:val="00924D73"/>
    <w:rsid w:val="00925E22"/>
    <w:rsid w:val="00927A1F"/>
    <w:rsid w:val="0093017F"/>
    <w:rsid w:val="009302CA"/>
    <w:rsid w:val="00930B96"/>
    <w:rsid w:val="00931DB9"/>
    <w:rsid w:val="00931E8C"/>
    <w:rsid w:val="009322A1"/>
    <w:rsid w:val="009324FD"/>
    <w:rsid w:val="009326A7"/>
    <w:rsid w:val="00932915"/>
    <w:rsid w:val="009333BE"/>
    <w:rsid w:val="00933CDC"/>
    <w:rsid w:val="00933DB4"/>
    <w:rsid w:val="0093670F"/>
    <w:rsid w:val="00936E71"/>
    <w:rsid w:val="009375CD"/>
    <w:rsid w:val="00937751"/>
    <w:rsid w:val="00937B13"/>
    <w:rsid w:val="00940076"/>
    <w:rsid w:val="009400E2"/>
    <w:rsid w:val="0094042B"/>
    <w:rsid w:val="009406F7"/>
    <w:rsid w:val="00940EAA"/>
    <w:rsid w:val="009411A0"/>
    <w:rsid w:val="0094134C"/>
    <w:rsid w:val="00941A90"/>
    <w:rsid w:val="00942B57"/>
    <w:rsid w:val="00942CD9"/>
    <w:rsid w:val="00943614"/>
    <w:rsid w:val="009436DA"/>
    <w:rsid w:val="00946D49"/>
    <w:rsid w:val="00946E99"/>
    <w:rsid w:val="00947676"/>
    <w:rsid w:val="009507E9"/>
    <w:rsid w:val="00950F55"/>
    <w:rsid w:val="00951302"/>
    <w:rsid w:val="00951E04"/>
    <w:rsid w:val="00952BFD"/>
    <w:rsid w:val="00953A91"/>
    <w:rsid w:val="009546CE"/>
    <w:rsid w:val="00954C7A"/>
    <w:rsid w:val="009555FF"/>
    <w:rsid w:val="00955D78"/>
    <w:rsid w:val="00956807"/>
    <w:rsid w:val="00956B9C"/>
    <w:rsid w:val="00960669"/>
    <w:rsid w:val="009629B0"/>
    <w:rsid w:val="00962EFB"/>
    <w:rsid w:val="0096382F"/>
    <w:rsid w:val="00963935"/>
    <w:rsid w:val="00963CCA"/>
    <w:rsid w:val="00965139"/>
    <w:rsid w:val="00965EA5"/>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4E7"/>
    <w:rsid w:val="00980E34"/>
    <w:rsid w:val="009816A1"/>
    <w:rsid w:val="009819AD"/>
    <w:rsid w:val="00981FF1"/>
    <w:rsid w:val="0098354F"/>
    <w:rsid w:val="009840FF"/>
    <w:rsid w:val="00984DC5"/>
    <w:rsid w:val="009854AA"/>
    <w:rsid w:val="0098552D"/>
    <w:rsid w:val="009866FD"/>
    <w:rsid w:val="00986C39"/>
    <w:rsid w:val="00986C87"/>
    <w:rsid w:val="00987C62"/>
    <w:rsid w:val="009900E0"/>
    <w:rsid w:val="00990235"/>
    <w:rsid w:val="00990BAE"/>
    <w:rsid w:val="0099211D"/>
    <w:rsid w:val="00992427"/>
    <w:rsid w:val="00993EB9"/>
    <w:rsid w:val="00994DE2"/>
    <w:rsid w:val="009966FB"/>
    <w:rsid w:val="009971CE"/>
    <w:rsid w:val="00997521"/>
    <w:rsid w:val="009977F8"/>
    <w:rsid w:val="009A0ADA"/>
    <w:rsid w:val="009A0D08"/>
    <w:rsid w:val="009A23B5"/>
    <w:rsid w:val="009A24EF"/>
    <w:rsid w:val="009A2685"/>
    <w:rsid w:val="009A2769"/>
    <w:rsid w:val="009A2C71"/>
    <w:rsid w:val="009A3B27"/>
    <w:rsid w:val="009A407A"/>
    <w:rsid w:val="009A5F9C"/>
    <w:rsid w:val="009A7A27"/>
    <w:rsid w:val="009A7C70"/>
    <w:rsid w:val="009B0787"/>
    <w:rsid w:val="009B0E79"/>
    <w:rsid w:val="009B0EDE"/>
    <w:rsid w:val="009B100F"/>
    <w:rsid w:val="009B2C30"/>
    <w:rsid w:val="009B2FCA"/>
    <w:rsid w:val="009B3911"/>
    <w:rsid w:val="009B4910"/>
    <w:rsid w:val="009B79BF"/>
    <w:rsid w:val="009B79F7"/>
    <w:rsid w:val="009B7CE7"/>
    <w:rsid w:val="009C001E"/>
    <w:rsid w:val="009C267E"/>
    <w:rsid w:val="009C2891"/>
    <w:rsid w:val="009C2B75"/>
    <w:rsid w:val="009C4024"/>
    <w:rsid w:val="009C409E"/>
    <w:rsid w:val="009C4664"/>
    <w:rsid w:val="009C4A75"/>
    <w:rsid w:val="009C5047"/>
    <w:rsid w:val="009C7290"/>
    <w:rsid w:val="009D0C35"/>
    <w:rsid w:val="009D1383"/>
    <w:rsid w:val="009D2BF1"/>
    <w:rsid w:val="009D317D"/>
    <w:rsid w:val="009D3188"/>
    <w:rsid w:val="009D34B3"/>
    <w:rsid w:val="009D3ECF"/>
    <w:rsid w:val="009D4265"/>
    <w:rsid w:val="009D42A0"/>
    <w:rsid w:val="009D452F"/>
    <w:rsid w:val="009D4771"/>
    <w:rsid w:val="009D5648"/>
    <w:rsid w:val="009D5C5A"/>
    <w:rsid w:val="009D61B2"/>
    <w:rsid w:val="009D6205"/>
    <w:rsid w:val="009D648F"/>
    <w:rsid w:val="009D6A16"/>
    <w:rsid w:val="009D79EE"/>
    <w:rsid w:val="009D7F1D"/>
    <w:rsid w:val="009E0DDD"/>
    <w:rsid w:val="009E12DF"/>
    <w:rsid w:val="009E13B4"/>
    <w:rsid w:val="009E1FA9"/>
    <w:rsid w:val="009E22B4"/>
    <w:rsid w:val="009E2B99"/>
    <w:rsid w:val="009E3144"/>
    <w:rsid w:val="009E31CF"/>
    <w:rsid w:val="009E36D1"/>
    <w:rsid w:val="009E43D9"/>
    <w:rsid w:val="009E4938"/>
    <w:rsid w:val="009E56BE"/>
    <w:rsid w:val="009E5A31"/>
    <w:rsid w:val="009E5B3B"/>
    <w:rsid w:val="009E5EF4"/>
    <w:rsid w:val="009E7314"/>
    <w:rsid w:val="009E7845"/>
    <w:rsid w:val="009E7E1F"/>
    <w:rsid w:val="009F027D"/>
    <w:rsid w:val="009F05D0"/>
    <w:rsid w:val="009F12AC"/>
    <w:rsid w:val="009F12FF"/>
    <w:rsid w:val="009F142A"/>
    <w:rsid w:val="009F1CA3"/>
    <w:rsid w:val="009F225E"/>
    <w:rsid w:val="009F2401"/>
    <w:rsid w:val="009F3724"/>
    <w:rsid w:val="009F3F39"/>
    <w:rsid w:val="009F4D86"/>
    <w:rsid w:val="009F7006"/>
    <w:rsid w:val="009F7449"/>
    <w:rsid w:val="009F7782"/>
    <w:rsid w:val="00A01DAF"/>
    <w:rsid w:val="00A01FFD"/>
    <w:rsid w:val="00A020DA"/>
    <w:rsid w:val="00A03D35"/>
    <w:rsid w:val="00A04C26"/>
    <w:rsid w:val="00A04E1C"/>
    <w:rsid w:val="00A052A3"/>
    <w:rsid w:val="00A0596C"/>
    <w:rsid w:val="00A0657B"/>
    <w:rsid w:val="00A10FE8"/>
    <w:rsid w:val="00A11242"/>
    <w:rsid w:val="00A119AE"/>
    <w:rsid w:val="00A11FE9"/>
    <w:rsid w:val="00A126EA"/>
    <w:rsid w:val="00A12BE1"/>
    <w:rsid w:val="00A12CCB"/>
    <w:rsid w:val="00A12E2D"/>
    <w:rsid w:val="00A14109"/>
    <w:rsid w:val="00A14964"/>
    <w:rsid w:val="00A14AD1"/>
    <w:rsid w:val="00A15C93"/>
    <w:rsid w:val="00A178DF"/>
    <w:rsid w:val="00A17DD2"/>
    <w:rsid w:val="00A20708"/>
    <w:rsid w:val="00A208E5"/>
    <w:rsid w:val="00A20B12"/>
    <w:rsid w:val="00A20B48"/>
    <w:rsid w:val="00A20E8F"/>
    <w:rsid w:val="00A21705"/>
    <w:rsid w:val="00A23FDE"/>
    <w:rsid w:val="00A2412B"/>
    <w:rsid w:val="00A24422"/>
    <w:rsid w:val="00A2454D"/>
    <w:rsid w:val="00A245A3"/>
    <w:rsid w:val="00A255C6"/>
    <w:rsid w:val="00A277C7"/>
    <w:rsid w:val="00A2797C"/>
    <w:rsid w:val="00A3016F"/>
    <w:rsid w:val="00A30729"/>
    <w:rsid w:val="00A3133A"/>
    <w:rsid w:val="00A317FD"/>
    <w:rsid w:val="00A32778"/>
    <w:rsid w:val="00A33049"/>
    <w:rsid w:val="00A34497"/>
    <w:rsid w:val="00A35467"/>
    <w:rsid w:val="00A355A1"/>
    <w:rsid w:val="00A35E87"/>
    <w:rsid w:val="00A36494"/>
    <w:rsid w:val="00A371E5"/>
    <w:rsid w:val="00A372F2"/>
    <w:rsid w:val="00A40076"/>
    <w:rsid w:val="00A40296"/>
    <w:rsid w:val="00A40BEA"/>
    <w:rsid w:val="00A41088"/>
    <w:rsid w:val="00A419BD"/>
    <w:rsid w:val="00A41FE7"/>
    <w:rsid w:val="00A4241C"/>
    <w:rsid w:val="00A426BD"/>
    <w:rsid w:val="00A43177"/>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566A"/>
    <w:rsid w:val="00A56454"/>
    <w:rsid w:val="00A56ACB"/>
    <w:rsid w:val="00A57383"/>
    <w:rsid w:val="00A6087A"/>
    <w:rsid w:val="00A60D8D"/>
    <w:rsid w:val="00A6101C"/>
    <w:rsid w:val="00A625D6"/>
    <w:rsid w:val="00A62B2B"/>
    <w:rsid w:val="00A62C46"/>
    <w:rsid w:val="00A62D62"/>
    <w:rsid w:val="00A6311B"/>
    <w:rsid w:val="00A6641B"/>
    <w:rsid w:val="00A668DA"/>
    <w:rsid w:val="00A669DE"/>
    <w:rsid w:val="00A671FF"/>
    <w:rsid w:val="00A67DEB"/>
    <w:rsid w:val="00A70CB6"/>
    <w:rsid w:val="00A70D75"/>
    <w:rsid w:val="00A71090"/>
    <w:rsid w:val="00A7129B"/>
    <w:rsid w:val="00A714FB"/>
    <w:rsid w:val="00A72144"/>
    <w:rsid w:val="00A72DA0"/>
    <w:rsid w:val="00A730BA"/>
    <w:rsid w:val="00A74CF9"/>
    <w:rsid w:val="00A74D02"/>
    <w:rsid w:val="00A74D54"/>
    <w:rsid w:val="00A74FAD"/>
    <w:rsid w:val="00A76D93"/>
    <w:rsid w:val="00A77208"/>
    <w:rsid w:val="00A77441"/>
    <w:rsid w:val="00A77C36"/>
    <w:rsid w:val="00A806FA"/>
    <w:rsid w:val="00A80B6F"/>
    <w:rsid w:val="00A80D06"/>
    <w:rsid w:val="00A815B3"/>
    <w:rsid w:val="00A815DB"/>
    <w:rsid w:val="00A81738"/>
    <w:rsid w:val="00A81A73"/>
    <w:rsid w:val="00A83BFB"/>
    <w:rsid w:val="00A852B1"/>
    <w:rsid w:val="00A852F5"/>
    <w:rsid w:val="00A854E8"/>
    <w:rsid w:val="00A8562A"/>
    <w:rsid w:val="00A86937"/>
    <w:rsid w:val="00A86A25"/>
    <w:rsid w:val="00A86B86"/>
    <w:rsid w:val="00A87339"/>
    <w:rsid w:val="00A87A8F"/>
    <w:rsid w:val="00A87DD1"/>
    <w:rsid w:val="00A90198"/>
    <w:rsid w:val="00A91AE4"/>
    <w:rsid w:val="00A92D1E"/>
    <w:rsid w:val="00A930A5"/>
    <w:rsid w:val="00A93123"/>
    <w:rsid w:val="00A93349"/>
    <w:rsid w:val="00A9382C"/>
    <w:rsid w:val="00A9408C"/>
    <w:rsid w:val="00A942D3"/>
    <w:rsid w:val="00A94425"/>
    <w:rsid w:val="00A948AF"/>
    <w:rsid w:val="00A95BAB"/>
    <w:rsid w:val="00A95E4E"/>
    <w:rsid w:val="00A95F73"/>
    <w:rsid w:val="00A961FA"/>
    <w:rsid w:val="00A96D07"/>
    <w:rsid w:val="00A974E0"/>
    <w:rsid w:val="00AA385B"/>
    <w:rsid w:val="00AA46C4"/>
    <w:rsid w:val="00AA4F2C"/>
    <w:rsid w:val="00AA546D"/>
    <w:rsid w:val="00AA557A"/>
    <w:rsid w:val="00AA5A25"/>
    <w:rsid w:val="00AA67D0"/>
    <w:rsid w:val="00AA6B87"/>
    <w:rsid w:val="00AA7809"/>
    <w:rsid w:val="00AA7979"/>
    <w:rsid w:val="00AA7D34"/>
    <w:rsid w:val="00AB0165"/>
    <w:rsid w:val="00AB0F1B"/>
    <w:rsid w:val="00AB21DE"/>
    <w:rsid w:val="00AB2978"/>
    <w:rsid w:val="00AB2AF8"/>
    <w:rsid w:val="00AB300A"/>
    <w:rsid w:val="00AB30F4"/>
    <w:rsid w:val="00AB32D8"/>
    <w:rsid w:val="00AB47CD"/>
    <w:rsid w:val="00AB49A0"/>
    <w:rsid w:val="00AB5370"/>
    <w:rsid w:val="00AB55FD"/>
    <w:rsid w:val="00AB601A"/>
    <w:rsid w:val="00AB64EA"/>
    <w:rsid w:val="00AB6F69"/>
    <w:rsid w:val="00AB727B"/>
    <w:rsid w:val="00AC00FB"/>
    <w:rsid w:val="00AC05FF"/>
    <w:rsid w:val="00AC4863"/>
    <w:rsid w:val="00AC4D71"/>
    <w:rsid w:val="00AC5BC0"/>
    <w:rsid w:val="00AC5F6F"/>
    <w:rsid w:val="00AC75CD"/>
    <w:rsid w:val="00AC7765"/>
    <w:rsid w:val="00AD006C"/>
    <w:rsid w:val="00AD06EC"/>
    <w:rsid w:val="00AD1418"/>
    <w:rsid w:val="00AD1C81"/>
    <w:rsid w:val="00AD2098"/>
    <w:rsid w:val="00AD2DC7"/>
    <w:rsid w:val="00AD2F25"/>
    <w:rsid w:val="00AD3344"/>
    <w:rsid w:val="00AD3359"/>
    <w:rsid w:val="00AD3445"/>
    <w:rsid w:val="00AD36CA"/>
    <w:rsid w:val="00AD4372"/>
    <w:rsid w:val="00AD494E"/>
    <w:rsid w:val="00AD4F98"/>
    <w:rsid w:val="00AD62A9"/>
    <w:rsid w:val="00AD732E"/>
    <w:rsid w:val="00AE1993"/>
    <w:rsid w:val="00AE1BDE"/>
    <w:rsid w:val="00AE2639"/>
    <w:rsid w:val="00AE29AB"/>
    <w:rsid w:val="00AE3D20"/>
    <w:rsid w:val="00AE50ED"/>
    <w:rsid w:val="00AE5A43"/>
    <w:rsid w:val="00AE6406"/>
    <w:rsid w:val="00AE6567"/>
    <w:rsid w:val="00AE7EA2"/>
    <w:rsid w:val="00AF0038"/>
    <w:rsid w:val="00AF0CFA"/>
    <w:rsid w:val="00AF1644"/>
    <w:rsid w:val="00AF1703"/>
    <w:rsid w:val="00AF23F2"/>
    <w:rsid w:val="00AF2760"/>
    <w:rsid w:val="00AF3042"/>
    <w:rsid w:val="00AF3509"/>
    <w:rsid w:val="00AF36C1"/>
    <w:rsid w:val="00AF37C2"/>
    <w:rsid w:val="00AF38C3"/>
    <w:rsid w:val="00AF5C76"/>
    <w:rsid w:val="00AF60A3"/>
    <w:rsid w:val="00AF6619"/>
    <w:rsid w:val="00AF6690"/>
    <w:rsid w:val="00AF6D68"/>
    <w:rsid w:val="00AF7292"/>
    <w:rsid w:val="00AF7352"/>
    <w:rsid w:val="00AF7618"/>
    <w:rsid w:val="00AF76D8"/>
    <w:rsid w:val="00AF7C19"/>
    <w:rsid w:val="00B002E6"/>
    <w:rsid w:val="00B006C1"/>
    <w:rsid w:val="00B009C5"/>
    <w:rsid w:val="00B00C2A"/>
    <w:rsid w:val="00B0101E"/>
    <w:rsid w:val="00B015FB"/>
    <w:rsid w:val="00B01D16"/>
    <w:rsid w:val="00B021D1"/>
    <w:rsid w:val="00B03522"/>
    <w:rsid w:val="00B05867"/>
    <w:rsid w:val="00B06609"/>
    <w:rsid w:val="00B06959"/>
    <w:rsid w:val="00B06A2A"/>
    <w:rsid w:val="00B072EB"/>
    <w:rsid w:val="00B07BD5"/>
    <w:rsid w:val="00B106D0"/>
    <w:rsid w:val="00B110EB"/>
    <w:rsid w:val="00B13943"/>
    <w:rsid w:val="00B13B94"/>
    <w:rsid w:val="00B13CFB"/>
    <w:rsid w:val="00B13EBD"/>
    <w:rsid w:val="00B1412F"/>
    <w:rsid w:val="00B15BFD"/>
    <w:rsid w:val="00B1673B"/>
    <w:rsid w:val="00B167E4"/>
    <w:rsid w:val="00B2063B"/>
    <w:rsid w:val="00B20E89"/>
    <w:rsid w:val="00B2189B"/>
    <w:rsid w:val="00B223F5"/>
    <w:rsid w:val="00B22846"/>
    <w:rsid w:val="00B22C9A"/>
    <w:rsid w:val="00B24077"/>
    <w:rsid w:val="00B25DA9"/>
    <w:rsid w:val="00B25F47"/>
    <w:rsid w:val="00B2694B"/>
    <w:rsid w:val="00B26E8B"/>
    <w:rsid w:val="00B26FBC"/>
    <w:rsid w:val="00B27AE7"/>
    <w:rsid w:val="00B3065D"/>
    <w:rsid w:val="00B32340"/>
    <w:rsid w:val="00B32547"/>
    <w:rsid w:val="00B325BC"/>
    <w:rsid w:val="00B347D5"/>
    <w:rsid w:val="00B349CC"/>
    <w:rsid w:val="00B34B17"/>
    <w:rsid w:val="00B35738"/>
    <w:rsid w:val="00B362FB"/>
    <w:rsid w:val="00B368DB"/>
    <w:rsid w:val="00B374E6"/>
    <w:rsid w:val="00B37A80"/>
    <w:rsid w:val="00B41709"/>
    <w:rsid w:val="00B44711"/>
    <w:rsid w:val="00B46647"/>
    <w:rsid w:val="00B46A1F"/>
    <w:rsid w:val="00B46DCA"/>
    <w:rsid w:val="00B46FC4"/>
    <w:rsid w:val="00B50302"/>
    <w:rsid w:val="00B515CE"/>
    <w:rsid w:val="00B5197F"/>
    <w:rsid w:val="00B51ABE"/>
    <w:rsid w:val="00B51BC6"/>
    <w:rsid w:val="00B527BD"/>
    <w:rsid w:val="00B53978"/>
    <w:rsid w:val="00B53E0A"/>
    <w:rsid w:val="00B5431F"/>
    <w:rsid w:val="00B54346"/>
    <w:rsid w:val="00B54BD4"/>
    <w:rsid w:val="00B54D88"/>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3EC0"/>
    <w:rsid w:val="00B64820"/>
    <w:rsid w:val="00B65440"/>
    <w:rsid w:val="00B6596D"/>
    <w:rsid w:val="00B671F6"/>
    <w:rsid w:val="00B705A4"/>
    <w:rsid w:val="00B70864"/>
    <w:rsid w:val="00B7092F"/>
    <w:rsid w:val="00B72254"/>
    <w:rsid w:val="00B725A4"/>
    <w:rsid w:val="00B732D2"/>
    <w:rsid w:val="00B74939"/>
    <w:rsid w:val="00B74988"/>
    <w:rsid w:val="00B75E32"/>
    <w:rsid w:val="00B76293"/>
    <w:rsid w:val="00B76ABB"/>
    <w:rsid w:val="00B80989"/>
    <w:rsid w:val="00B80E44"/>
    <w:rsid w:val="00B81DA8"/>
    <w:rsid w:val="00B81E3D"/>
    <w:rsid w:val="00B8446A"/>
    <w:rsid w:val="00B86C4B"/>
    <w:rsid w:val="00B86E93"/>
    <w:rsid w:val="00B876BB"/>
    <w:rsid w:val="00B87C42"/>
    <w:rsid w:val="00B90096"/>
    <w:rsid w:val="00B9049D"/>
    <w:rsid w:val="00B90CF0"/>
    <w:rsid w:val="00B91141"/>
    <w:rsid w:val="00B91350"/>
    <w:rsid w:val="00B91809"/>
    <w:rsid w:val="00B91AB5"/>
    <w:rsid w:val="00B91B5E"/>
    <w:rsid w:val="00B91F8D"/>
    <w:rsid w:val="00B9205F"/>
    <w:rsid w:val="00B92FE0"/>
    <w:rsid w:val="00B93140"/>
    <w:rsid w:val="00B942E9"/>
    <w:rsid w:val="00B94391"/>
    <w:rsid w:val="00B95482"/>
    <w:rsid w:val="00B95FDB"/>
    <w:rsid w:val="00B96444"/>
    <w:rsid w:val="00B96591"/>
    <w:rsid w:val="00B97566"/>
    <w:rsid w:val="00BA013F"/>
    <w:rsid w:val="00BA0A96"/>
    <w:rsid w:val="00BA0AD6"/>
    <w:rsid w:val="00BA0DD9"/>
    <w:rsid w:val="00BA12B2"/>
    <w:rsid w:val="00BA1AE3"/>
    <w:rsid w:val="00BA3C61"/>
    <w:rsid w:val="00BA3EBF"/>
    <w:rsid w:val="00BA4146"/>
    <w:rsid w:val="00BA49C0"/>
    <w:rsid w:val="00BA5067"/>
    <w:rsid w:val="00BA5AEF"/>
    <w:rsid w:val="00BA6906"/>
    <w:rsid w:val="00BA6BD2"/>
    <w:rsid w:val="00BA6F84"/>
    <w:rsid w:val="00BA6FAF"/>
    <w:rsid w:val="00BA7145"/>
    <w:rsid w:val="00BB01F8"/>
    <w:rsid w:val="00BB0613"/>
    <w:rsid w:val="00BB1113"/>
    <w:rsid w:val="00BB1D90"/>
    <w:rsid w:val="00BB2D6C"/>
    <w:rsid w:val="00BB3296"/>
    <w:rsid w:val="00BB37CD"/>
    <w:rsid w:val="00BB3E0F"/>
    <w:rsid w:val="00BB51F5"/>
    <w:rsid w:val="00BB5EFB"/>
    <w:rsid w:val="00BB62DA"/>
    <w:rsid w:val="00BB6D5F"/>
    <w:rsid w:val="00BB7682"/>
    <w:rsid w:val="00BC0411"/>
    <w:rsid w:val="00BC058F"/>
    <w:rsid w:val="00BC1240"/>
    <w:rsid w:val="00BC2FBB"/>
    <w:rsid w:val="00BC3E38"/>
    <w:rsid w:val="00BC4630"/>
    <w:rsid w:val="00BC5E12"/>
    <w:rsid w:val="00BC61AF"/>
    <w:rsid w:val="00BD0167"/>
    <w:rsid w:val="00BD1710"/>
    <w:rsid w:val="00BD3338"/>
    <w:rsid w:val="00BD43FD"/>
    <w:rsid w:val="00BD4BF8"/>
    <w:rsid w:val="00BD576D"/>
    <w:rsid w:val="00BD5B31"/>
    <w:rsid w:val="00BD5C42"/>
    <w:rsid w:val="00BD730B"/>
    <w:rsid w:val="00BD77D6"/>
    <w:rsid w:val="00BE009C"/>
    <w:rsid w:val="00BE0801"/>
    <w:rsid w:val="00BE10FD"/>
    <w:rsid w:val="00BE1E0C"/>
    <w:rsid w:val="00BE23FD"/>
    <w:rsid w:val="00BE446A"/>
    <w:rsid w:val="00BE4F9C"/>
    <w:rsid w:val="00BE5B69"/>
    <w:rsid w:val="00BE61F6"/>
    <w:rsid w:val="00BE626D"/>
    <w:rsid w:val="00BE65AF"/>
    <w:rsid w:val="00BE6B63"/>
    <w:rsid w:val="00BE7608"/>
    <w:rsid w:val="00BE780D"/>
    <w:rsid w:val="00BF1309"/>
    <w:rsid w:val="00BF205E"/>
    <w:rsid w:val="00BF2228"/>
    <w:rsid w:val="00BF3612"/>
    <w:rsid w:val="00BF38B7"/>
    <w:rsid w:val="00BF3AE1"/>
    <w:rsid w:val="00BF3B79"/>
    <w:rsid w:val="00BF41E0"/>
    <w:rsid w:val="00BF4A83"/>
    <w:rsid w:val="00BF5D22"/>
    <w:rsid w:val="00BF5D4C"/>
    <w:rsid w:val="00BF630C"/>
    <w:rsid w:val="00BF6B43"/>
    <w:rsid w:val="00BF6E02"/>
    <w:rsid w:val="00C0007C"/>
    <w:rsid w:val="00C002D5"/>
    <w:rsid w:val="00C007C8"/>
    <w:rsid w:val="00C01751"/>
    <w:rsid w:val="00C01EB8"/>
    <w:rsid w:val="00C02916"/>
    <w:rsid w:val="00C02C97"/>
    <w:rsid w:val="00C036F8"/>
    <w:rsid w:val="00C0410F"/>
    <w:rsid w:val="00C04180"/>
    <w:rsid w:val="00C043C9"/>
    <w:rsid w:val="00C04559"/>
    <w:rsid w:val="00C0498D"/>
    <w:rsid w:val="00C05A52"/>
    <w:rsid w:val="00C06E57"/>
    <w:rsid w:val="00C07AE0"/>
    <w:rsid w:val="00C10415"/>
    <w:rsid w:val="00C10F32"/>
    <w:rsid w:val="00C11A3C"/>
    <w:rsid w:val="00C11F20"/>
    <w:rsid w:val="00C12D23"/>
    <w:rsid w:val="00C12E41"/>
    <w:rsid w:val="00C15267"/>
    <w:rsid w:val="00C1566A"/>
    <w:rsid w:val="00C169C0"/>
    <w:rsid w:val="00C16B29"/>
    <w:rsid w:val="00C1774D"/>
    <w:rsid w:val="00C17B1A"/>
    <w:rsid w:val="00C20E6C"/>
    <w:rsid w:val="00C21896"/>
    <w:rsid w:val="00C220D9"/>
    <w:rsid w:val="00C22233"/>
    <w:rsid w:val="00C22A24"/>
    <w:rsid w:val="00C22AD3"/>
    <w:rsid w:val="00C237AE"/>
    <w:rsid w:val="00C23F2F"/>
    <w:rsid w:val="00C24888"/>
    <w:rsid w:val="00C24ABE"/>
    <w:rsid w:val="00C25C8C"/>
    <w:rsid w:val="00C26322"/>
    <w:rsid w:val="00C26534"/>
    <w:rsid w:val="00C2659D"/>
    <w:rsid w:val="00C2690E"/>
    <w:rsid w:val="00C270F8"/>
    <w:rsid w:val="00C2716B"/>
    <w:rsid w:val="00C27AE5"/>
    <w:rsid w:val="00C27B5F"/>
    <w:rsid w:val="00C27CD2"/>
    <w:rsid w:val="00C27D89"/>
    <w:rsid w:val="00C27F4F"/>
    <w:rsid w:val="00C30035"/>
    <w:rsid w:val="00C30365"/>
    <w:rsid w:val="00C30BCD"/>
    <w:rsid w:val="00C30EA7"/>
    <w:rsid w:val="00C325A5"/>
    <w:rsid w:val="00C3298D"/>
    <w:rsid w:val="00C32C59"/>
    <w:rsid w:val="00C32DEB"/>
    <w:rsid w:val="00C32FA1"/>
    <w:rsid w:val="00C33798"/>
    <w:rsid w:val="00C3398E"/>
    <w:rsid w:val="00C33F6D"/>
    <w:rsid w:val="00C3428A"/>
    <w:rsid w:val="00C34335"/>
    <w:rsid w:val="00C34361"/>
    <w:rsid w:val="00C35078"/>
    <w:rsid w:val="00C35255"/>
    <w:rsid w:val="00C35DEF"/>
    <w:rsid w:val="00C3672F"/>
    <w:rsid w:val="00C36F45"/>
    <w:rsid w:val="00C37272"/>
    <w:rsid w:val="00C37384"/>
    <w:rsid w:val="00C37776"/>
    <w:rsid w:val="00C37BD0"/>
    <w:rsid w:val="00C40102"/>
    <w:rsid w:val="00C4024B"/>
    <w:rsid w:val="00C40C55"/>
    <w:rsid w:val="00C40D5C"/>
    <w:rsid w:val="00C41E80"/>
    <w:rsid w:val="00C433AA"/>
    <w:rsid w:val="00C439F6"/>
    <w:rsid w:val="00C46046"/>
    <w:rsid w:val="00C4757B"/>
    <w:rsid w:val="00C51FE1"/>
    <w:rsid w:val="00C52055"/>
    <w:rsid w:val="00C523EB"/>
    <w:rsid w:val="00C52573"/>
    <w:rsid w:val="00C527A9"/>
    <w:rsid w:val="00C52841"/>
    <w:rsid w:val="00C532DE"/>
    <w:rsid w:val="00C53753"/>
    <w:rsid w:val="00C53A4E"/>
    <w:rsid w:val="00C53E36"/>
    <w:rsid w:val="00C5487E"/>
    <w:rsid w:val="00C554F9"/>
    <w:rsid w:val="00C5579D"/>
    <w:rsid w:val="00C55A61"/>
    <w:rsid w:val="00C55A68"/>
    <w:rsid w:val="00C563D0"/>
    <w:rsid w:val="00C615CD"/>
    <w:rsid w:val="00C63DFC"/>
    <w:rsid w:val="00C64396"/>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4E17"/>
    <w:rsid w:val="00C74EF0"/>
    <w:rsid w:val="00C757E1"/>
    <w:rsid w:val="00C7638B"/>
    <w:rsid w:val="00C7658C"/>
    <w:rsid w:val="00C76EDF"/>
    <w:rsid w:val="00C770F2"/>
    <w:rsid w:val="00C777EB"/>
    <w:rsid w:val="00C81293"/>
    <w:rsid w:val="00C816F4"/>
    <w:rsid w:val="00C8173B"/>
    <w:rsid w:val="00C81AFE"/>
    <w:rsid w:val="00C81BB2"/>
    <w:rsid w:val="00C82206"/>
    <w:rsid w:val="00C8284B"/>
    <w:rsid w:val="00C828F6"/>
    <w:rsid w:val="00C8320F"/>
    <w:rsid w:val="00C83A3A"/>
    <w:rsid w:val="00C83CE6"/>
    <w:rsid w:val="00C83EB5"/>
    <w:rsid w:val="00C8468C"/>
    <w:rsid w:val="00C85445"/>
    <w:rsid w:val="00C85B12"/>
    <w:rsid w:val="00C85C60"/>
    <w:rsid w:val="00C864AC"/>
    <w:rsid w:val="00C86509"/>
    <w:rsid w:val="00C86C0C"/>
    <w:rsid w:val="00C87505"/>
    <w:rsid w:val="00C8780A"/>
    <w:rsid w:val="00C90360"/>
    <w:rsid w:val="00C9237E"/>
    <w:rsid w:val="00C929C6"/>
    <w:rsid w:val="00C92A13"/>
    <w:rsid w:val="00C94426"/>
    <w:rsid w:val="00C94F79"/>
    <w:rsid w:val="00C95922"/>
    <w:rsid w:val="00C963F5"/>
    <w:rsid w:val="00C97CF8"/>
    <w:rsid w:val="00CA0E5C"/>
    <w:rsid w:val="00CA1E18"/>
    <w:rsid w:val="00CA2282"/>
    <w:rsid w:val="00CA2A34"/>
    <w:rsid w:val="00CA2CB4"/>
    <w:rsid w:val="00CA2E65"/>
    <w:rsid w:val="00CA36CD"/>
    <w:rsid w:val="00CA3A8D"/>
    <w:rsid w:val="00CA433C"/>
    <w:rsid w:val="00CA44ED"/>
    <w:rsid w:val="00CA4B86"/>
    <w:rsid w:val="00CA4BE6"/>
    <w:rsid w:val="00CA4E83"/>
    <w:rsid w:val="00CA6118"/>
    <w:rsid w:val="00CA6DAE"/>
    <w:rsid w:val="00CA74A2"/>
    <w:rsid w:val="00CB1397"/>
    <w:rsid w:val="00CB21FE"/>
    <w:rsid w:val="00CB3297"/>
    <w:rsid w:val="00CB3539"/>
    <w:rsid w:val="00CB4A0A"/>
    <w:rsid w:val="00CB71D0"/>
    <w:rsid w:val="00CB7F17"/>
    <w:rsid w:val="00CC0655"/>
    <w:rsid w:val="00CC0F7D"/>
    <w:rsid w:val="00CC2DC9"/>
    <w:rsid w:val="00CC2EAD"/>
    <w:rsid w:val="00CC3A23"/>
    <w:rsid w:val="00CC4A84"/>
    <w:rsid w:val="00CC5DB8"/>
    <w:rsid w:val="00CC5E52"/>
    <w:rsid w:val="00CC70B8"/>
    <w:rsid w:val="00CD07ED"/>
    <w:rsid w:val="00CD16E2"/>
    <w:rsid w:val="00CD21FF"/>
    <w:rsid w:val="00CD242B"/>
    <w:rsid w:val="00CD40D0"/>
    <w:rsid w:val="00CD4DB3"/>
    <w:rsid w:val="00CD4F90"/>
    <w:rsid w:val="00CD50EE"/>
    <w:rsid w:val="00CD533A"/>
    <w:rsid w:val="00CD53FA"/>
    <w:rsid w:val="00CD56C6"/>
    <w:rsid w:val="00CD602F"/>
    <w:rsid w:val="00CE08E9"/>
    <w:rsid w:val="00CE0900"/>
    <w:rsid w:val="00CE0913"/>
    <w:rsid w:val="00CE0B93"/>
    <w:rsid w:val="00CE0ECF"/>
    <w:rsid w:val="00CE0EED"/>
    <w:rsid w:val="00CE18DA"/>
    <w:rsid w:val="00CE2A1F"/>
    <w:rsid w:val="00CE3445"/>
    <w:rsid w:val="00CE3CEF"/>
    <w:rsid w:val="00CE6841"/>
    <w:rsid w:val="00CE789B"/>
    <w:rsid w:val="00CE7BBA"/>
    <w:rsid w:val="00CE7D24"/>
    <w:rsid w:val="00CE7FBE"/>
    <w:rsid w:val="00CF00A0"/>
    <w:rsid w:val="00CF040C"/>
    <w:rsid w:val="00CF12D6"/>
    <w:rsid w:val="00CF1C1E"/>
    <w:rsid w:val="00CF2E7B"/>
    <w:rsid w:val="00CF4C9D"/>
    <w:rsid w:val="00CF533C"/>
    <w:rsid w:val="00CF6A6C"/>
    <w:rsid w:val="00CF6DFF"/>
    <w:rsid w:val="00CF7846"/>
    <w:rsid w:val="00CF7E39"/>
    <w:rsid w:val="00D010D2"/>
    <w:rsid w:val="00D0142C"/>
    <w:rsid w:val="00D01D6A"/>
    <w:rsid w:val="00D02680"/>
    <w:rsid w:val="00D02B75"/>
    <w:rsid w:val="00D0357A"/>
    <w:rsid w:val="00D03871"/>
    <w:rsid w:val="00D0460C"/>
    <w:rsid w:val="00D04CAC"/>
    <w:rsid w:val="00D059BF"/>
    <w:rsid w:val="00D05C0C"/>
    <w:rsid w:val="00D062CF"/>
    <w:rsid w:val="00D06325"/>
    <w:rsid w:val="00D06C0E"/>
    <w:rsid w:val="00D10A4C"/>
    <w:rsid w:val="00D11195"/>
    <w:rsid w:val="00D11C9E"/>
    <w:rsid w:val="00D11CEB"/>
    <w:rsid w:val="00D11D81"/>
    <w:rsid w:val="00D125DC"/>
    <w:rsid w:val="00D12B04"/>
    <w:rsid w:val="00D12E58"/>
    <w:rsid w:val="00D1347C"/>
    <w:rsid w:val="00D13965"/>
    <w:rsid w:val="00D13CFA"/>
    <w:rsid w:val="00D155D9"/>
    <w:rsid w:val="00D16604"/>
    <w:rsid w:val="00D16936"/>
    <w:rsid w:val="00D1766B"/>
    <w:rsid w:val="00D20388"/>
    <w:rsid w:val="00D233FC"/>
    <w:rsid w:val="00D23F89"/>
    <w:rsid w:val="00D243E5"/>
    <w:rsid w:val="00D243F0"/>
    <w:rsid w:val="00D246EB"/>
    <w:rsid w:val="00D247D2"/>
    <w:rsid w:val="00D25686"/>
    <w:rsid w:val="00D258F5"/>
    <w:rsid w:val="00D25FC9"/>
    <w:rsid w:val="00D2616B"/>
    <w:rsid w:val="00D270D7"/>
    <w:rsid w:val="00D27FA6"/>
    <w:rsid w:val="00D319D7"/>
    <w:rsid w:val="00D323DD"/>
    <w:rsid w:val="00D33523"/>
    <w:rsid w:val="00D339D3"/>
    <w:rsid w:val="00D33DDB"/>
    <w:rsid w:val="00D353D6"/>
    <w:rsid w:val="00D356AB"/>
    <w:rsid w:val="00D35B0E"/>
    <w:rsid w:val="00D40D1C"/>
    <w:rsid w:val="00D40EB3"/>
    <w:rsid w:val="00D43B84"/>
    <w:rsid w:val="00D443A9"/>
    <w:rsid w:val="00D44895"/>
    <w:rsid w:val="00D44DDA"/>
    <w:rsid w:val="00D4551E"/>
    <w:rsid w:val="00D45855"/>
    <w:rsid w:val="00D460F7"/>
    <w:rsid w:val="00D469EC"/>
    <w:rsid w:val="00D476D8"/>
    <w:rsid w:val="00D5059B"/>
    <w:rsid w:val="00D50C7D"/>
    <w:rsid w:val="00D510AB"/>
    <w:rsid w:val="00D53042"/>
    <w:rsid w:val="00D531FA"/>
    <w:rsid w:val="00D54BF7"/>
    <w:rsid w:val="00D54CF9"/>
    <w:rsid w:val="00D55502"/>
    <w:rsid w:val="00D556EA"/>
    <w:rsid w:val="00D55917"/>
    <w:rsid w:val="00D55B01"/>
    <w:rsid w:val="00D55E63"/>
    <w:rsid w:val="00D55F62"/>
    <w:rsid w:val="00D55F78"/>
    <w:rsid w:val="00D5627C"/>
    <w:rsid w:val="00D5637A"/>
    <w:rsid w:val="00D566FA"/>
    <w:rsid w:val="00D579A3"/>
    <w:rsid w:val="00D60E03"/>
    <w:rsid w:val="00D610A5"/>
    <w:rsid w:val="00D61788"/>
    <w:rsid w:val="00D62E5A"/>
    <w:rsid w:val="00D62E74"/>
    <w:rsid w:val="00D630F8"/>
    <w:rsid w:val="00D6326B"/>
    <w:rsid w:val="00D63A40"/>
    <w:rsid w:val="00D63C30"/>
    <w:rsid w:val="00D63E9E"/>
    <w:rsid w:val="00D6424D"/>
    <w:rsid w:val="00D64FA1"/>
    <w:rsid w:val="00D668F8"/>
    <w:rsid w:val="00D6700A"/>
    <w:rsid w:val="00D678DF"/>
    <w:rsid w:val="00D67A0A"/>
    <w:rsid w:val="00D67D3C"/>
    <w:rsid w:val="00D67E23"/>
    <w:rsid w:val="00D70190"/>
    <w:rsid w:val="00D70B98"/>
    <w:rsid w:val="00D70C96"/>
    <w:rsid w:val="00D718E3"/>
    <w:rsid w:val="00D71F80"/>
    <w:rsid w:val="00D73908"/>
    <w:rsid w:val="00D73FFA"/>
    <w:rsid w:val="00D741F1"/>
    <w:rsid w:val="00D7493C"/>
    <w:rsid w:val="00D75873"/>
    <w:rsid w:val="00D76856"/>
    <w:rsid w:val="00D80098"/>
    <w:rsid w:val="00D8122B"/>
    <w:rsid w:val="00D819BB"/>
    <w:rsid w:val="00D82101"/>
    <w:rsid w:val="00D8294A"/>
    <w:rsid w:val="00D84929"/>
    <w:rsid w:val="00D85206"/>
    <w:rsid w:val="00D85407"/>
    <w:rsid w:val="00D8632B"/>
    <w:rsid w:val="00D86529"/>
    <w:rsid w:val="00D869A5"/>
    <w:rsid w:val="00D86DBF"/>
    <w:rsid w:val="00D87D28"/>
    <w:rsid w:val="00D87F2D"/>
    <w:rsid w:val="00D9070A"/>
    <w:rsid w:val="00D90A91"/>
    <w:rsid w:val="00D90E66"/>
    <w:rsid w:val="00D9143C"/>
    <w:rsid w:val="00D914E7"/>
    <w:rsid w:val="00D91AD1"/>
    <w:rsid w:val="00D91E7E"/>
    <w:rsid w:val="00D921AF"/>
    <w:rsid w:val="00D92D68"/>
    <w:rsid w:val="00D93478"/>
    <w:rsid w:val="00D93D01"/>
    <w:rsid w:val="00D941B2"/>
    <w:rsid w:val="00D943CF"/>
    <w:rsid w:val="00D94BEA"/>
    <w:rsid w:val="00D95576"/>
    <w:rsid w:val="00D95F5A"/>
    <w:rsid w:val="00D961A3"/>
    <w:rsid w:val="00D97772"/>
    <w:rsid w:val="00D97ACF"/>
    <w:rsid w:val="00D97EE6"/>
    <w:rsid w:val="00DA13FB"/>
    <w:rsid w:val="00DA2272"/>
    <w:rsid w:val="00DA23CB"/>
    <w:rsid w:val="00DA2594"/>
    <w:rsid w:val="00DA2D8D"/>
    <w:rsid w:val="00DA2DEC"/>
    <w:rsid w:val="00DA388B"/>
    <w:rsid w:val="00DA431C"/>
    <w:rsid w:val="00DA4A48"/>
    <w:rsid w:val="00DA59D7"/>
    <w:rsid w:val="00DA63F4"/>
    <w:rsid w:val="00DA6442"/>
    <w:rsid w:val="00DA78B8"/>
    <w:rsid w:val="00DB09A4"/>
    <w:rsid w:val="00DB0D0D"/>
    <w:rsid w:val="00DB192D"/>
    <w:rsid w:val="00DB2E77"/>
    <w:rsid w:val="00DB399F"/>
    <w:rsid w:val="00DB3FDD"/>
    <w:rsid w:val="00DB49B1"/>
    <w:rsid w:val="00DB4B71"/>
    <w:rsid w:val="00DB4C28"/>
    <w:rsid w:val="00DB7707"/>
    <w:rsid w:val="00DB7BDE"/>
    <w:rsid w:val="00DB7FD8"/>
    <w:rsid w:val="00DC057F"/>
    <w:rsid w:val="00DC138E"/>
    <w:rsid w:val="00DC182A"/>
    <w:rsid w:val="00DC1CC1"/>
    <w:rsid w:val="00DC2149"/>
    <w:rsid w:val="00DC2833"/>
    <w:rsid w:val="00DC3368"/>
    <w:rsid w:val="00DC38C9"/>
    <w:rsid w:val="00DC4A4E"/>
    <w:rsid w:val="00DC5937"/>
    <w:rsid w:val="00DC62F2"/>
    <w:rsid w:val="00DC6B66"/>
    <w:rsid w:val="00DD0A40"/>
    <w:rsid w:val="00DD0D5B"/>
    <w:rsid w:val="00DD146C"/>
    <w:rsid w:val="00DD1EC8"/>
    <w:rsid w:val="00DD23A9"/>
    <w:rsid w:val="00DD2798"/>
    <w:rsid w:val="00DD30E0"/>
    <w:rsid w:val="00DD37E9"/>
    <w:rsid w:val="00DD392F"/>
    <w:rsid w:val="00DD3CF6"/>
    <w:rsid w:val="00DD3F86"/>
    <w:rsid w:val="00DD412F"/>
    <w:rsid w:val="00DD4D15"/>
    <w:rsid w:val="00DD4F6E"/>
    <w:rsid w:val="00DD6E0E"/>
    <w:rsid w:val="00DD6F07"/>
    <w:rsid w:val="00DD73BC"/>
    <w:rsid w:val="00DD73C7"/>
    <w:rsid w:val="00DD7A76"/>
    <w:rsid w:val="00DD7FAD"/>
    <w:rsid w:val="00DE0668"/>
    <w:rsid w:val="00DE0EA3"/>
    <w:rsid w:val="00DE2D1A"/>
    <w:rsid w:val="00DE3C06"/>
    <w:rsid w:val="00DE4382"/>
    <w:rsid w:val="00DE447E"/>
    <w:rsid w:val="00DE5728"/>
    <w:rsid w:val="00DE627D"/>
    <w:rsid w:val="00DE64C4"/>
    <w:rsid w:val="00DE6F11"/>
    <w:rsid w:val="00DE6FDA"/>
    <w:rsid w:val="00DE72B4"/>
    <w:rsid w:val="00DF06DB"/>
    <w:rsid w:val="00DF0810"/>
    <w:rsid w:val="00DF0BAF"/>
    <w:rsid w:val="00DF0E46"/>
    <w:rsid w:val="00DF1C41"/>
    <w:rsid w:val="00DF2404"/>
    <w:rsid w:val="00DF2806"/>
    <w:rsid w:val="00DF2ABD"/>
    <w:rsid w:val="00DF2E83"/>
    <w:rsid w:val="00DF2E99"/>
    <w:rsid w:val="00DF5321"/>
    <w:rsid w:val="00DF5C87"/>
    <w:rsid w:val="00DF5DC9"/>
    <w:rsid w:val="00DF6569"/>
    <w:rsid w:val="00DF676C"/>
    <w:rsid w:val="00DF6EB8"/>
    <w:rsid w:val="00DF6F78"/>
    <w:rsid w:val="00E002CD"/>
    <w:rsid w:val="00E01345"/>
    <w:rsid w:val="00E0233D"/>
    <w:rsid w:val="00E02932"/>
    <w:rsid w:val="00E04758"/>
    <w:rsid w:val="00E04F90"/>
    <w:rsid w:val="00E054B1"/>
    <w:rsid w:val="00E05CE5"/>
    <w:rsid w:val="00E0677F"/>
    <w:rsid w:val="00E06EBE"/>
    <w:rsid w:val="00E07019"/>
    <w:rsid w:val="00E07366"/>
    <w:rsid w:val="00E07FEF"/>
    <w:rsid w:val="00E10041"/>
    <w:rsid w:val="00E108C2"/>
    <w:rsid w:val="00E130F2"/>
    <w:rsid w:val="00E13713"/>
    <w:rsid w:val="00E137DB"/>
    <w:rsid w:val="00E14368"/>
    <w:rsid w:val="00E145BB"/>
    <w:rsid w:val="00E14A0C"/>
    <w:rsid w:val="00E14F0E"/>
    <w:rsid w:val="00E15E98"/>
    <w:rsid w:val="00E16180"/>
    <w:rsid w:val="00E17079"/>
    <w:rsid w:val="00E20A89"/>
    <w:rsid w:val="00E21328"/>
    <w:rsid w:val="00E22B68"/>
    <w:rsid w:val="00E23382"/>
    <w:rsid w:val="00E23CF5"/>
    <w:rsid w:val="00E2533B"/>
    <w:rsid w:val="00E25C37"/>
    <w:rsid w:val="00E26538"/>
    <w:rsid w:val="00E27283"/>
    <w:rsid w:val="00E278D8"/>
    <w:rsid w:val="00E304D5"/>
    <w:rsid w:val="00E30766"/>
    <w:rsid w:val="00E30B46"/>
    <w:rsid w:val="00E3163D"/>
    <w:rsid w:val="00E31BF4"/>
    <w:rsid w:val="00E32C94"/>
    <w:rsid w:val="00E33071"/>
    <w:rsid w:val="00E34214"/>
    <w:rsid w:val="00E347A7"/>
    <w:rsid w:val="00E34BE4"/>
    <w:rsid w:val="00E35044"/>
    <w:rsid w:val="00E360DC"/>
    <w:rsid w:val="00E3685C"/>
    <w:rsid w:val="00E4150D"/>
    <w:rsid w:val="00E432A3"/>
    <w:rsid w:val="00E437BA"/>
    <w:rsid w:val="00E43EF9"/>
    <w:rsid w:val="00E44F71"/>
    <w:rsid w:val="00E45266"/>
    <w:rsid w:val="00E46DAE"/>
    <w:rsid w:val="00E47130"/>
    <w:rsid w:val="00E47251"/>
    <w:rsid w:val="00E5006E"/>
    <w:rsid w:val="00E506A3"/>
    <w:rsid w:val="00E50742"/>
    <w:rsid w:val="00E50A8A"/>
    <w:rsid w:val="00E50ACB"/>
    <w:rsid w:val="00E5331F"/>
    <w:rsid w:val="00E54AE6"/>
    <w:rsid w:val="00E55515"/>
    <w:rsid w:val="00E55569"/>
    <w:rsid w:val="00E559A4"/>
    <w:rsid w:val="00E565DF"/>
    <w:rsid w:val="00E57DF3"/>
    <w:rsid w:val="00E57E59"/>
    <w:rsid w:val="00E60745"/>
    <w:rsid w:val="00E60823"/>
    <w:rsid w:val="00E608D5"/>
    <w:rsid w:val="00E619D3"/>
    <w:rsid w:val="00E61CBB"/>
    <w:rsid w:val="00E62381"/>
    <w:rsid w:val="00E638A1"/>
    <w:rsid w:val="00E6443B"/>
    <w:rsid w:val="00E64F74"/>
    <w:rsid w:val="00E6509E"/>
    <w:rsid w:val="00E669CF"/>
    <w:rsid w:val="00E67699"/>
    <w:rsid w:val="00E67FCE"/>
    <w:rsid w:val="00E7098A"/>
    <w:rsid w:val="00E716C6"/>
    <w:rsid w:val="00E730D9"/>
    <w:rsid w:val="00E7340D"/>
    <w:rsid w:val="00E7364C"/>
    <w:rsid w:val="00E736E9"/>
    <w:rsid w:val="00E73B45"/>
    <w:rsid w:val="00E74A3A"/>
    <w:rsid w:val="00E764CD"/>
    <w:rsid w:val="00E76BFE"/>
    <w:rsid w:val="00E7753B"/>
    <w:rsid w:val="00E77854"/>
    <w:rsid w:val="00E77E43"/>
    <w:rsid w:val="00E80234"/>
    <w:rsid w:val="00E80E12"/>
    <w:rsid w:val="00E819B8"/>
    <w:rsid w:val="00E81A6D"/>
    <w:rsid w:val="00E82B6D"/>
    <w:rsid w:val="00E82DDC"/>
    <w:rsid w:val="00E82F59"/>
    <w:rsid w:val="00E83422"/>
    <w:rsid w:val="00E838B6"/>
    <w:rsid w:val="00E83EAC"/>
    <w:rsid w:val="00E84B67"/>
    <w:rsid w:val="00E84FC5"/>
    <w:rsid w:val="00E85023"/>
    <w:rsid w:val="00E85FDD"/>
    <w:rsid w:val="00E861A8"/>
    <w:rsid w:val="00E87032"/>
    <w:rsid w:val="00E87112"/>
    <w:rsid w:val="00E87505"/>
    <w:rsid w:val="00E900D0"/>
    <w:rsid w:val="00E91265"/>
    <w:rsid w:val="00E923E5"/>
    <w:rsid w:val="00E92657"/>
    <w:rsid w:val="00E92E7C"/>
    <w:rsid w:val="00E93EBE"/>
    <w:rsid w:val="00E94457"/>
    <w:rsid w:val="00E94CC3"/>
    <w:rsid w:val="00E95134"/>
    <w:rsid w:val="00E953C3"/>
    <w:rsid w:val="00E96142"/>
    <w:rsid w:val="00E96289"/>
    <w:rsid w:val="00E96A04"/>
    <w:rsid w:val="00E972D9"/>
    <w:rsid w:val="00E97A59"/>
    <w:rsid w:val="00EA147A"/>
    <w:rsid w:val="00EA2589"/>
    <w:rsid w:val="00EA318C"/>
    <w:rsid w:val="00EA3374"/>
    <w:rsid w:val="00EA33D0"/>
    <w:rsid w:val="00EA3877"/>
    <w:rsid w:val="00EA4011"/>
    <w:rsid w:val="00EA4920"/>
    <w:rsid w:val="00EA54E5"/>
    <w:rsid w:val="00EA56BD"/>
    <w:rsid w:val="00EA5B93"/>
    <w:rsid w:val="00EA6635"/>
    <w:rsid w:val="00EA670E"/>
    <w:rsid w:val="00EA683E"/>
    <w:rsid w:val="00EA7019"/>
    <w:rsid w:val="00EA758C"/>
    <w:rsid w:val="00EB0565"/>
    <w:rsid w:val="00EB0CB6"/>
    <w:rsid w:val="00EB14D4"/>
    <w:rsid w:val="00EB1C88"/>
    <w:rsid w:val="00EB252C"/>
    <w:rsid w:val="00EB3B21"/>
    <w:rsid w:val="00EB3EE3"/>
    <w:rsid w:val="00EB43F9"/>
    <w:rsid w:val="00EB4816"/>
    <w:rsid w:val="00EB50D6"/>
    <w:rsid w:val="00EB5CD0"/>
    <w:rsid w:val="00EB75FA"/>
    <w:rsid w:val="00EC0083"/>
    <w:rsid w:val="00EC2A02"/>
    <w:rsid w:val="00EC39F9"/>
    <w:rsid w:val="00EC4271"/>
    <w:rsid w:val="00EC4CD3"/>
    <w:rsid w:val="00EC4F2C"/>
    <w:rsid w:val="00EC51DC"/>
    <w:rsid w:val="00EC5B1E"/>
    <w:rsid w:val="00ED097D"/>
    <w:rsid w:val="00ED10D7"/>
    <w:rsid w:val="00ED194A"/>
    <w:rsid w:val="00ED1A15"/>
    <w:rsid w:val="00ED1BB7"/>
    <w:rsid w:val="00ED2AC1"/>
    <w:rsid w:val="00ED2B33"/>
    <w:rsid w:val="00ED30C8"/>
    <w:rsid w:val="00ED51DE"/>
    <w:rsid w:val="00ED6927"/>
    <w:rsid w:val="00ED6FAC"/>
    <w:rsid w:val="00ED7388"/>
    <w:rsid w:val="00ED78B9"/>
    <w:rsid w:val="00EE11B0"/>
    <w:rsid w:val="00EE2572"/>
    <w:rsid w:val="00EE2D55"/>
    <w:rsid w:val="00EE301D"/>
    <w:rsid w:val="00EE33D2"/>
    <w:rsid w:val="00EE3728"/>
    <w:rsid w:val="00EE4724"/>
    <w:rsid w:val="00EE4A5F"/>
    <w:rsid w:val="00EE7277"/>
    <w:rsid w:val="00EE7DB2"/>
    <w:rsid w:val="00EF032D"/>
    <w:rsid w:val="00EF16B6"/>
    <w:rsid w:val="00EF225C"/>
    <w:rsid w:val="00EF26F1"/>
    <w:rsid w:val="00EF423D"/>
    <w:rsid w:val="00EF508A"/>
    <w:rsid w:val="00EF6680"/>
    <w:rsid w:val="00EF69DE"/>
    <w:rsid w:val="00EF7647"/>
    <w:rsid w:val="00EF78E6"/>
    <w:rsid w:val="00F00ABC"/>
    <w:rsid w:val="00F00F8A"/>
    <w:rsid w:val="00F00F92"/>
    <w:rsid w:val="00F00FF2"/>
    <w:rsid w:val="00F01CD2"/>
    <w:rsid w:val="00F030CD"/>
    <w:rsid w:val="00F044B7"/>
    <w:rsid w:val="00F04A4F"/>
    <w:rsid w:val="00F05C07"/>
    <w:rsid w:val="00F0694F"/>
    <w:rsid w:val="00F06C26"/>
    <w:rsid w:val="00F07696"/>
    <w:rsid w:val="00F1056C"/>
    <w:rsid w:val="00F109D3"/>
    <w:rsid w:val="00F11068"/>
    <w:rsid w:val="00F11821"/>
    <w:rsid w:val="00F12DF4"/>
    <w:rsid w:val="00F151C7"/>
    <w:rsid w:val="00F15250"/>
    <w:rsid w:val="00F153C7"/>
    <w:rsid w:val="00F15A3E"/>
    <w:rsid w:val="00F15F4B"/>
    <w:rsid w:val="00F1605D"/>
    <w:rsid w:val="00F16123"/>
    <w:rsid w:val="00F16940"/>
    <w:rsid w:val="00F16B55"/>
    <w:rsid w:val="00F20AF4"/>
    <w:rsid w:val="00F20FFD"/>
    <w:rsid w:val="00F2156B"/>
    <w:rsid w:val="00F21BC6"/>
    <w:rsid w:val="00F21CBF"/>
    <w:rsid w:val="00F22B29"/>
    <w:rsid w:val="00F241E1"/>
    <w:rsid w:val="00F25FC8"/>
    <w:rsid w:val="00F26277"/>
    <w:rsid w:val="00F26C61"/>
    <w:rsid w:val="00F2729B"/>
    <w:rsid w:val="00F27F30"/>
    <w:rsid w:val="00F30EA6"/>
    <w:rsid w:val="00F31494"/>
    <w:rsid w:val="00F314B5"/>
    <w:rsid w:val="00F32718"/>
    <w:rsid w:val="00F34B48"/>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2A93"/>
    <w:rsid w:val="00F53123"/>
    <w:rsid w:val="00F53353"/>
    <w:rsid w:val="00F53737"/>
    <w:rsid w:val="00F53AD6"/>
    <w:rsid w:val="00F5408D"/>
    <w:rsid w:val="00F5496A"/>
    <w:rsid w:val="00F556B7"/>
    <w:rsid w:val="00F558BB"/>
    <w:rsid w:val="00F55AF1"/>
    <w:rsid w:val="00F564C2"/>
    <w:rsid w:val="00F56C8E"/>
    <w:rsid w:val="00F6058B"/>
    <w:rsid w:val="00F60A24"/>
    <w:rsid w:val="00F60D06"/>
    <w:rsid w:val="00F624A9"/>
    <w:rsid w:val="00F641B5"/>
    <w:rsid w:val="00F64371"/>
    <w:rsid w:val="00F64643"/>
    <w:rsid w:val="00F64E35"/>
    <w:rsid w:val="00F65513"/>
    <w:rsid w:val="00F656C6"/>
    <w:rsid w:val="00F6632B"/>
    <w:rsid w:val="00F66430"/>
    <w:rsid w:val="00F6645F"/>
    <w:rsid w:val="00F74829"/>
    <w:rsid w:val="00F75438"/>
    <w:rsid w:val="00F759E6"/>
    <w:rsid w:val="00F769E8"/>
    <w:rsid w:val="00F76AA9"/>
    <w:rsid w:val="00F772D8"/>
    <w:rsid w:val="00F77548"/>
    <w:rsid w:val="00F80383"/>
    <w:rsid w:val="00F80AE9"/>
    <w:rsid w:val="00F8105B"/>
    <w:rsid w:val="00F8125F"/>
    <w:rsid w:val="00F81762"/>
    <w:rsid w:val="00F8195C"/>
    <w:rsid w:val="00F820DD"/>
    <w:rsid w:val="00F82CD3"/>
    <w:rsid w:val="00F83450"/>
    <w:rsid w:val="00F838A3"/>
    <w:rsid w:val="00F83D74"/>
    <w:rsid w:val="00F84316"/>
    <w:rsid w:val="00F84894"/>
    <w:rsid w:val="00F85E07"/>
    <w:rsid w:val="00F8695B"/>
    <w:rsid w:val="00F86F66"/>
    <w:rsid w:val="00F90292"/>
    <w:rsid w:val="00F904F9"/>
    <w:rsid w:val="00F9073D"/>
    <w:rsid w:val="00F90D2F"/>
    <w:rsid w:val="00F90D5F"/>
    <w:rsid w:val="00F92091"/>
    <w:rsid w:val="00F920A8"/>
    <w:rsid w:val="00F93657"/>
    <w:rsid w:val="00F93767"/>
    <w:rsid w:val="00F94740"/>
    <w:rsid w:val="00F94BBB"/>
    <w:rsid w:val="00F95D53"/>
    <w:rsid w:val="00F97567"/>
    <w:rsid w:val="00F977E8"/>
    <w:rsid w:val="00FA02F5"/>
    <w:rsid w:val="00FA0CA1"/>
    <w:rsid w:val="00FA20B1"/>
    <w:rsid w:val="00FA2AC8"/>
    <w:rsid w:val="00FA2D66"/>
    <w:rsid w:val="00FA2E58"/>
    <w:rsid w:val="00FA2F6F"/>
    <w:rsid w:val="00FA3BEF"/>
    <w:rsid w:val="00FA4DBF"/>
    <w:rsid w:val="00FA50BD"/>
    <w:rsid w:val="00FA52F0"/>
    <w:rsid w:val="00FA536F"/>
    <w:rsid w:val="00FA5536"/>
    <w:rsid w:val="00FA5598"/>
    <w:rsid w:val="00FA7368"/>
    <w:rsid w:val="00FA758D"/>
    <w:rsid w:val="00FA7856"/>
    <w:rsid w:val="00FB029F"/>
    <w:rsid w:val="00FB0726"/>
    <w:rsid w:val="00FB0766"/>
    <w:rsid w:val="00FB0819"/>
    <w:rsid w:val="00FB0847"/>
    <w:rsid w:val="00FB0D24"/>
    <w:rsid w:val="00FB1201"/>
    <w:rsid w:val="00FB15B6"/>
    <w:rsid w:val="00FB2007"/>
    <w:rsid w:val="00FB205D"/>
    <w:rsid w:val="00FB20FC"/>
    <w:rsid w:val="00FB285B"/>
    <w:rsid w:val="00FB2FCB"/>
    <w:rsid w:val="00FB30F9"/>
    <w:rsid w:val="00FB32E4"/>
    <w:rsid w:val="00FB45E5"/>
    <w:rsid w:val="00FB546F"/>
    <w:rsid w:val="00FB603C"/>
    <w:rsid w:val="00FB610F"/>
    <w:rsid w:val="00FB7219"/>
    <w:rsid w:val="00FB7F42"/>
    <w:rsid w:val="00FC029C"/>
    <w:rsid w:val="00FC2079"/>
    <w:rsid w:val="00FC2496"/>
    <w:rsid w:val="00FC2DBA"/>
    <w:rsid w:val="00FC3A4F"/>
    <w:rsid w:val="00FC3B8D"/>
    <w:rsid w:val="00FC4AEB"/>
    <w:rsid w:val="00FC5302"/>
    <w:rsid w:val="00FC5928"/>
    <w:rsid w:val="00FC5D78"/>
    <w:rsid w:val="00FC621B"/>
    <w:rsid w:val="00FC64F1"/>
    <w:rsid w:val="00FC6B47"/>
    <w:rsid w:val="00FC736B"/>
    <w:rsid w:val="00FC7E8A"/>
    <w:rsid w:val="00FD0244"/>
    <w:rsid w:val="00FD06C0"/>
    <w:rsid w:val="00FD0976"/>
    <w:rsid w:val="00FD0BA9"/>
    <w:rsid w:val="00FD1266"/>
    <w:rsid w:val="00FD1BE4"/>
    <w:rsid w:val="00FD253C"/>
    <w:rsid w:val="00FD2938"/>
    <w:rsid w:val="00FD4B4E"/>
    <w:rsid w:val="00FD5A1B"/>
    <w:rsid w:val="00FD5EBD"/>
    <w:rsid w:val="00FD621C"/>
    <w:rsid w:val="00FD6A67"/>
    <w:rsid w:val="00FD7C72"/>
    <w:rsid w:val="00FE0AAA"/>
    <w:rsid w:val="00FE18C3"/>
    <w:rsid w:val="00FE1AC6"/>
    <w:rsid w:val="00FE1B7C"/>
    <w:rsid w:val="00FE3016"/>
    <w:rsid w:val="00FE387F"/>
    <w:rsid w:val="00FE3E0B"/>
    <w:rsid w:val="00FE4077"/>
    <w:rsid w:val="00FE4D69"/>
    <w:rsid w:val="00FE6862"/>
    <w:rsid w:val="00FE7183"/>
    <w:rsid w:val="00FE72CC"/>
    <w:rsid w:val="00FF026A"/>
    <w:rsid w:val="00FF1611"/>
    <w:rsid w:val="00FF1684"/>
    <w:rsid w:val="00FF1A49"/>
    <w:rsid w:val="00FF306F"/>
    <w:rsid w:val="00FF4AE7"/>
    <w:rsid w:val="00FF4F6D"/>
    <w:rsid w:val="00FF508E"/>
    <w:rsid w:val="00FF5CA1"/>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5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 w:type="table" w:customStyle="1" w:styleId="AkListe2">
    <w:name w:val="Açık Liste2"/>
    <w:basedOn w:val="NormalTablo"/>
    <w:uiPriority w:val="61"/>
    <w:rsid w:val="00CA2E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986C39"/>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ListeTablo3-Vurgu1">
    <w:name w:val="List Table 3 Accent 1"/>
    <w:basedOn w:val="NormalTablo"/>
    <w:uiPriority w:val="48"/>
    <w:rsid w:val="0000113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KlavuzTablo5Koyu-Vurgu1">
    <w:name w:val="Grid Table 5 Dark Accent 1"/>
    <w:basedOn w:val="NormalTablo"/>
    <w:uiPriority w:val="50"/>
    <w:rsid w:val="000011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cs85482748">
    <w:name w:val="cs85482748"/>
    <w:basedOn w:val="VarsaylanParagrafYazTipi"/>
    <w:rsid w:val="00C8173B"/>
  </w:style>
  <w:style w:type="character" w:customStyle="1" w:styleId="cs23fb0664">
    <w:name w:val="cs23fb0664"/>
    <w:basedOn w:val="VarsaylanParagrafYazTipi"/>
    <w:rsid w:val="00C8173B"/>
  </w:style>
  <w:style w:type="character" w:customStyle="1" w:styleId="csdadd0d8e">
    <w:name w:val="csdadd0d8e"/>
    <w:basedOn w:val="VarsaylanParagrafYazTipi"/>
    <w:rsid w:val="00C8173B"/>
  </w:style>
  <w:style w:type="character" w:customStyle="1" w:styleId="cs3b9913fa">
    <w:name w:val="cs3b9913fa"/>
    <w:basedOn w:val="VarsaylanParagrafYazTipi"/>
    <w:rsid w:val="00C81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332103114">
      <w:bodyDiv w:val="1"/>
      <w:marLeft w:val="0"/>
      <w:marRight w:val="0"/>
      <w:marTop w:val="0"/>
      <w:marBottom w:val="0"/>
      <w:divBdr>
        <w:top w:val="none" w:sz="0" w:space="0" w:color="auto"/>
        <w:left w:val="none" w:sz="0" w:space="0" w:color="auto"/>
        <w:bottom w:val="none" w:sz="0" w:space="0" w:color="auto"/>
        <w:right w:val="none" w:sz="0" w:space="0" w:color="auto"/>
      </w:divBdr>
    </w:div>
    <w:div w:id="595288274">
      <w:bodyDiv w:val="1"/>
      <w:marLeft w:val="0"/>
      <w:marRight w:val="0"/>
      <w:marTop w:val="0"/>
      <w:marBottom w:val="0"/>
      <w:divBdr>
        <w:top w:val="none" w:sz="0" w:space="0" w:color="auto"/>
        <w:left w:val="none" w:sz="0" w:space="0" w:color="auto"/>
        <w:bottom w:val="none" w:sz="0" w:space="0" w:color="auto"/>
        <w:right w:val="none" w:sz="0" w:space="0" w:color="auto"/>
      </w:divBdr>
    </w:div>
    <w:div w:id="651563920">
      <w:bodyDiv w:val="1"/>
      <w:marLeft w:val="0"/>
      <w:marRight w:val="0"/>
      <w:marTop w:val="0"/>
      <w:marBottom w:val="0"/>
      <w:divBdr>
        <w:top w:val="none" w:sz="0" w:space="0" w:color="auto"/>
        <w:left w:val="none" w:sz="0" w:space="0" w:color="auto"/>
        <w:bottom w:val="none" w:sz="0" w:space="0" w:color="auto"/>
        <w:right w:val="none" w:sz="0" w:space="0" w:color="auto"/>
      </w:divBdr>
    </w:div>
    <w:div w:id="731851761">
      <w:bodyDiv w:val="1"/>
      <w:marLeft w:val="0"/>
      <w:marRight w:val="0"/>
      <w:marTop w:val="0"/>
      <w:marBottom w:val="0"/>
      <w:divBdr>
        <w:top w:val="none" w:sz="0" w:space="0" w:color="auto"/>
        <w:left w:val="none" w:sz="0" w:space="0" w:color="auto"/>
        <w:bottom w:val="none" w:sz="0" w:space="0" w:color="auto"/>
        <w:right w:val="none" w:sz="0" w:space="0" w:color="auto"/>
      </w:divBdr>
    </w:div>
    <w:div w:id="1156192684">
      <w:bodyDiv w:val="1"/>
      <w:marLeft w:val="0"/>
      <w:marRight w:val="0"/>
      <w:marTop w:val="0"/>
      <w:marBottom w:val="0"/>
      <w:divBdr>
        <w:top w:val="none" w:sz="0" w:space="0" w:color="auto"/>
        <w:left w:val="none" w:sz="0" w:space="0" w:color="auto"/>
        <w:bottom w:val="none" w:sz="0" w:space="0" w:color="auto"/>
        <w:right w:val="none" w:sz="0" w:space="0" w:color="auto"/>
      </w:divBdr>
    </w:div>
    <w:div w:id="1394814779">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 w:id="1566719248">
      <w:bodyDiv w:val="1"/>
      <w:marLeft w:val="0"/>
      <w:marRight w:val="0"/>
      <w:marTop w:val="0"/>
      <w:marBottom w:val="0"/>
      <w:divBdr>
        <w:top w:val="none" w:sz="0" w:space="0" w:color="auto"/>
        <w:left w:val="none" w:sz="0" w:space="0" w:color="auto"/>
        <w:bottom w:val="none" w:sz="0" w:space="0" w:color="auto"/>
        <w:right w:val="none" w:sz="0" w:space="0" w:color="auto"/>
      </w:divBdr>
    </w:div>
    <w:div w:id="1583105708">
      <w:bodyDiv w:val="1"/>
      <w:marLeft w:val="0"/>
      <w:marRight w:val="0"/>
      <w:marTop w:val="0"/>
      <w:marBottom w:val="0"/>
      <w:divBdr>
        <w:top w:val="none" w:sz="0" w:space="0" w:color="auto"/>
        <w:left w:val="none" w:sz="0" w:space="0" w:color="auto"/>
        <w:bottom w:val="none" w:sz="0" w:space="0" w:color="auto"/>
        <w:right w:val="none" w:sz="0" w:space="0" w:color="auto"/>
      </w:divBdr>
    </w:div>
    <w:div w:id="1701970232">
      <w:bodyDiv w:val="1"/>
      <w:marLeft w:val="0"/>
      <w:marRight w:val="0"/>
      <w:marTop w:val="0"/>
      <w:marBottom w:val="0"/>
      <w:divBdr>
        <w:top w:val="none" w:sz="0" w:space="0" w:color="auto"/>
        <w:left w:val="none" w:sz="0" w:space="0" w:color="auto"/>
        <w:bottom w:val="none" w:sz="0" w:space="0" w:color="auto"/>
        <w:right w:val="none" w:sz="0" w:space="0" w:color="auto"/>
      </w:divBdr>
    </w:div>
    <w:div w:id="2040079669">
      <w:bodyDiv w:val="1"/>
      <w:marLeft w:val="0"/>
      <w:marRight w:val="0"/>
      <w:marTop w:val="0"/>
      <w:marBottom w:val="0"/>
      <w:divBdr>
        <w:top w:val="none" w:sz="0" w:space="0" w:color="auto"/>
        <w:left w:val="none" w:sz="0" w:space="0" w:color="auto"/>
        <w:bottom w:val="none" w:sz="0" w:space="0" w:color="auto"/>
        <w:right w:val="none" w:sz="0" w:space="0" w:color="auto"/>
      </w:divBdr>
    </w:div>
    <w:div w:id="2058164550">
      <w:bodyDiv w:val="1"/>
      <w:marLeft w:val="0"/>
      <w:marRight w:val="0"/>
      <w:marTop w:val="0"/>
      <w:marBottom w:val="0"/>
      <w:divBdr>
        <w:top w:val="none" w:sz="0" w:space="0" w:color="auto"/>
        <w:left w:val="none" w:sz="0" w:space="0" w:color="auto"/>
        <w:bottom w:val="none" w:sz="0" w:space="0" w:color="auto"/>
        <w:right w:val="none" w:sz="0" w:space="0" w:color="auto"/>
      </w:divBdr>
    </w:div>
    <w:div w:id="209724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13463</TotalTime>
  <Pages>1</Pages>
  <Words>2640</Words>
  <Characters>15050</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754</cp:revision>
  <dcterms:created xsi:type="dcterms:W3CDTF">2021-08-17T18:53:00Z</dcterms:created>
  <dcterms:modified xsi:type="dcterms:W3CDTF">2021-10-16T16:06:00Z</dcterms:modified>
</cp:coreProperties>
</file>