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0E7C8E" w14:textId="61774EFF" w:rsidR="004A1A8F" w:rsidRDefault="004A1A8F" w:rsidP="004A1A8F">
      <w:pPr>
        <w:spacing w:after="0" w:line="240" w:lineRule="auto"/>
        <w:jc w:val="center"/>
        <w:rPr>
          <w:rFonts w:ascii="Times New Roman" w:hAnsi="Times New Roman" w:cs="Times New Roman"/>
          <w:b/>
          <w:bCs/>
          <w:color w:val="2F5496" w:themeColor="accent1" w:themeShade="BF"/>
          <w:sz w:val="66"/>
          <w:szCs w:val="66"/>
        </w:rPr>
      </w:pPr>
      <w:r w:rsidRPr="00F42949">
        <w:rPr>
          <w:rFonts w:ascii="Times New Roman" w:hAnsi="Times New Roman" w:cs="Times New Roman"/>
          <w:b/>
          <w:bCs/>
          <w:color w:val="2F5496" w:themeColor="accent1" w:themeShade="BF"/>
          <w:sz w:val="66"/>
          <w:szCs w:val="66"/>
        </w:rPr>
        <w:t xml:space="preserve">ANKEBÛT </w:t>
      </w:r>
      <w:proofErr w:type="gramStart"/>
      <w:r w:rsidRPr="00F42949">
        <w:rPr>
          <w:rFonts w:ascii="Times New Roman" w:hAnsi="Times New Roman" w:cs="Times New Roman"/>
          <w:b/>
          <w:bCs/>
          <w:color w:val="2F5496" w:themeColor="accent1" w:themeShade="BF"/>
          <w:sz w:val="66"/>
          <w:szCs w:val="66"/>
        </w:rPr>
        <w:t>SÛRESİ -</w:t>
      </w:r>
      <w:proofErr w:type="gramEnd"/>
      <w:r w:rsidRPr="00F42949">
        <w:rPr>
          <w:rFonts w:ascii="Times New Roman" w:hAnsi="Times New Roman" w:cs="Times New Roman"/>
          <w:b/>
          <w:bCs/>
          <w:color w:val="2F5496" w:themeColor="accent1" w:themeShade="BF"/>
          <w:sz w:val="66"/>
          <w:szCs w:val="66"/>
        </w:rPr>
        <w:t xml:space="preserve"> </w:t>
      </w:r>
      <w:r w:rsidR="00D80098">
        <w:rPr>
          <w:rFonts w:ascii="Times New Roman" w:hAnsi="Times New Roman" w:cs="Times New Roman"/>
          <w:b/>
          <w:bCs/>
          <w:color w:val="2F5496" w:themeColor="accent1" w:themeShade="BF"/>
          <w:sz w:val="66"/>
          <w:szCs w:val="66"/>
        </w:rPr>
        <w:t>5</w:t>
      </w:r>
      <w:r w:rsidRPr="00F42949">
        <w:rPr>
          <w:rFonts w:ascii="Times New Roman" w:hAnsi="Times New Roman" w:cs="Times New Roman"/>
          <w:b/>
          <w:bCs/>
          <w:color w:val="2F5496" w:themeColor="accent1" w:themeShade="BF"/>
          <w:sz w:val="66"/>
          <w:szCs w:val="66"/>
        </w:rPr>
        <w:t>. Hafta</w:t>
      </w:r>
    </w:p>
    <w:p w14:paraId="6021F84C" w14:textId="77777777" w:rsidR="00D11CEB" w:rsidRPr="00D11CEB" w:rsidRDefault="00D11CEB" w:rsidP="004A1A8F">
      <w:pPr>
        <w:spacing w:after="0" w:line="240" w:lineRule="auto"/>
        <w:jc w:val="center"/>
        <w:rPr>
          <w:rFonts w:ascii="Times New Roman" w:hAnsi="Times New Roman" w:cs="Times New Roman"/>
          <w:b/>
          <w:bCs/>
          <w:color w:val="2F5496" w:themeColor="accent1" w:themeShade="BF"/>
          <w:sz w:val="32"/>
          <w:szCs w:val="32"/>
        </w:rPr>
      </w:pPr>
    </w:p>
    <w:p w14:paraId="7280687A" w14:textId="77777777" w:rsidR="004A1A8F" w:rsidRPr="00AF68E2" w:rsidRDefault="004A1A8F" w:rsidP="004A1A8F">
      <w:pPr>
        <w:bidi/>
        <w:spacing w:after="0" w:line="240" w:lineRule="auto"/>
        <w:jc w:val="center"/>
        <w:rPr>
          <w:rFonts w:ascii="Traditional Arabic" w:hAnsi="Traditional Arabic" w:cs="Traditional Arabic"/>
          <w:sz w:val="40"/>
          <w:szCs w:val="40"/>
        </w:rPr>
      </w:pPr>
      <w:r w:rsidRPr="00AF68E2">
        <w:rPr>
          <w:rFonts w:ascii="Traditional Arabic" w:hAnsi="Traditional Arabic" w:cs="Traditional Arabic"/>
          <w:sz w:val="40"/>
          <w:szCs w:val="40"/>
          <w:rtl/>
          <w:lang w:bidi="ar-AE"/>
        </w:rPr>
        <w:t>أَ</w:t>
      </w:r>
      <w:r w:rsidRPr="00AF68E2">
        <w:rPr>
          <w:rFonts w:ascii="Traditional Arabic" w:hAnsi="Traditional Arabic" w:cs="Traditional Arabic"/>
          <w:sz w:val="40"/>
          <w:szCs w:val="40"/>
          <w:rtl/>
        </w:rPr>
        <w:t>عُوذُ بِاللَّهِ مِنَ الشَّيْطَانِ الرَّجِيمِ</w:t>
      </w:r>
    </w:p>
    <w:p w14:paraId="4335111F" w14:textId="77777777" w:rsidR="004A1A8F" w:rsidRPr="00AF68E2" w:rsidRDefault="004A1A8F" w:rsidP="004A1A8F">
      <w:pPr>
        <w:bidi/>
        <w:spacing w:after="0" w:line="240" w:lineRule="auto"/>
        <w:jc w:val="center"/>
        <w:rPr>
          <w:rFonts w:ascii="Traditional Arabic" w:hAnsi="Traditional Arabic" w:cs="Traditional Arabic"/>
          <w:sz w:val="40"/>
          <w:szCs w:val="40"/>
          <w:lang w:bidi="ar-AE"/>
        </w:rPr>
      </w:pPr>
      <w:r w:rsidRPr="00AF68E2">
        <w:rPr>
          <w:rFonts w:ascii="Traditional Arabic" w:hAnsi="Traditional Arabic" w:cs="Traditional Arabic"/>
          <w:sz w:val="40"/>
          <w:szCs w:val="40"/>
          <w:rtl/>
          <w:lang w:bidi="ar-AE"/>
        </w:rPr>
        <w:t>بِسْمِ اللَّهِ الرَّحْمَنِ الرَّحِيمِ</w:t>
      </w:r>
    </w:p>
    <w:p w14:paraId="09F076C2" w14:textId="736EB63D" w:rsidR="004A1A8F" w:rsidRPr="008E4C19" w:rsidRDefault="00D80098" w:rsidP="004A1A8F">
      <w:pPr>
        <w:autoSpaceDE w:val="0"/>
        <w:autoSpaceDN w:val="0"/>
        <w:bidi/>
        <w:adjustRightInd w:val="0"/>
        <w:spacing w:after="0" w:line="240" w:lineRule="auto"/>
        <w:jc w:val="center"/>
        <w:rPr>
          <w:rFonts w:ascii="Traditional Arabic" w:hAnsi="Traditional Arabic" w:cs="Traditional Arabic"/>
          <w:sz w:val="24"/>
          <w:szCs w:val="24"/>
          <w:rtl/>
        </w:rPr>
      </w:pPr>
      <w:r w:rsidRPr="00D80098">
        <w:rPr>
          <w:rFonts w:ascii="Traditional Arabic" w:hAnsi="Traditional Arabic" w:cs="Traditional Arabic"/>
          <w:sz w:val="40"/>
          <w:szCs w:val="40"/>
          <w:rtl/>
        </w:rPr>
        <w:t>وَمَنْ جَاهَدَ فَإِنَّمَا يُجَاهِدُ لِنَفْسِهِ إِنَّ اللَّهَ لَغَنِيٌّ عَنِ الْعَالَمِينَ</w:t>
      </w:r>
      <w:r w:rsidR="008E4C19" w:rsidRPr="008E4C19">
        <w:rPr>
          <w:rFonts w:ascii="Traditional Arabic" w:hAnsi="Traditional Arabic" w:cs="Traditional Arabic"/>
          <w:sz w:val="40"/>
          <w:szCs w:val="40"/>
          <w:rtl/>
        </w:rPr>
        <w:t xml:space="preserve"> </w:t>
      </w:r>
      <w:r w:rsidR="008E4C19" w:rsidRPr="008E4C19">
        <w:rPr>
          <w:rFonts w:ascii="Times New Roman" w:hAnsi="Times New Roman" w:cs="Times New Roman"/>
          <w:rtl/>
        </w:rPr>
        <w:t>(</w:t>
      </w:r>
      <w:r>
        <w:rPr>
          <w:rFonts w:ascii="Times New Roman" w:hAnsi="Times New Roman" w:cs="Times New Roman"/>
        </w:rPr>
        <w:t>6</w:t>
      </w:r>
      <w:r w:rsidR="008E4C19" w:rsidRPr="008E4C19">
        <w:rPr>
          <w:rFonts w:ascii="Times New Roman" w:hAnsi="Times New Roman" w:cs="Times New Roman"/>
          <w:rtl/>
        </w:rPr>
        <w:t>)</w:t>
      </w:r>
    </w:p>
    <w:p w14:paraId="5562EC81" w14:textId="79340D9D" w:rsidR="009D34B3" w:rsidRDefault="009D34B3" w:rsidP="009D34B3">
      <w:pPr>
        <w:jc w:val="center"/>
        <w:rPr>
          <w:rFonts w:ascii="Times New Roman" w:hAnsi="Times New Roman" w:cs="Times New Roman"/>
          <w:b/>
          <w:bCs/>
          <w:sz w:val="24"/>
          <w:szCs w:val="24"/>
        </w:rPr>
      </w:pPr>
      <w:r>
        <w:rPr>
          <w:rFonts w:ascii="Times New Roman" w:hAnsi="Times New Roman" w:cs="Times New Roman"/>
          <w:b/>
          <w:bCs/>
          <w:sz w:val="24"/>
          <w:szCs w:val="24"/>
        </w:rPr>
        <w:t xml:space="preserve">Kim </w:t>
      </w:r>
      <w:proofErr w:type="spellStart"/>
      <w:r w:rsidR="00D80098">
        <w:rPr>
          <w:rFonts w:ascii="Times New Roman" w:hAnsi="Times New Roman" w:cs="Times New Roman"/>
          <w:b/>
          <w:bCs/>
          <w:sz w:val="24"/>
          <w:szCs w:val="24"/>
        </w:rPr>
        <w:t>cihad</w:t>
      </w:r>
      <w:proofErr w:type="spellEnd"/>
      <w:r w:rsidR="00D80098">
        <w:rPr>
          <w:rFonts w:ascii="Times New Roman" w:hAnsi="Times New Roman" w:cs="Times New Roman"/>
          <w:b/>
          <w:bCs/>
          <w:sz w:val="24"/>
          <w:szCs w:val="24"/>
        </w:rPr>
        <w:t xml:space="preserve"> ederse yalnızca kendisi için </w:t>
      </w:r>
      <w:proofErr w:type="spellStart"/>
      <w:r w:rsidR="00D80098">
        <w:rPr>
          <w:rFonts w:ascii="Times New Roman" w:hAnsi="Times New Roman" w:cs="Times New Roman"/>
          <w:b/>
          <w:bCs/>
          <w:sz w:val="24"/>
          <w:szCs w:val="24"/>
        </w:rPr>
        <w:t>cihad</w:t>
      </w:r>
      <w:proofErr w:type="spellEnd"/>
      <w:r w:rsidR="00D80098">
        <w:rPr>
          <w:rFonts w:ascii="Times New Roman" w:hAnsi="Times New Roman" w:cs="Times New Roman"/>
          <w:b/>
          <w:bCs/>
          <w:sz w:val="24"/>
          <w:szCs w:val="24"/>
        </w:rPr>
        <w:t xml:space="preserve"> eder</w:t>
      </w:r>
      <w:r>
        <w:rPr>
          <w:rFonts w:ascii="Times New Roman" w:hAnsi="Times New Roman" w:cs="Times New Roman"/>
          <w:b/>
          <w:bCs/>
          <w:sz w:val="24"/>
          <w:szCs w:val="24"/>
        </w:rPr>
        <w:t xml:space="preserve">. </w:t>
      </w:r>
      <w:r w:rsidR="00D80098">
        <w:rPr>
          <w:rFonts w:ascii="Times New Roman" w:hAnsi="Times New Roman" w:cs="Times New Roman"/>
          <w:b/>
          <w:bCs/>
          <w:sz w:val="24"/>
          <w:szCs w:val="24"/>
        </w:rPr>
        <w:t>Kesinlikle Allah alemlerden ganidir</w:t>
      </w:r>
      <w:r w:rsidR="008E4C19" w:rsidRPr="0044396F">
        <w:rPr>
          <w:rFonts w:ascii="Times New Roman" w:hAnsi="Times New Roman" w:cs="Times New Roman"/>
          <w:b/>
          <w:bCs/>
          <w:sz w:val="24"/>
          <w:szCs w:val="24"/>
        </w:rPr>
        <w:t>.</w:t>
      </w:r>
      <w:r w:rsidR="004607EF" w:rsidRPr="0044396F">
        <w:rPr>
          <w:rFonts w:ascii="Times New Roman" w:hAnsi="Times New Roman" w:cs="Times New Roman"/>
          <w:b/>
          <w:bCs/>
          <w:sz w:val="24"/>
          <w:szCs w:val="24"/>
        </w:rPr>
        <w:t xml:space="preserve"> </w:t>
      </w:r>
      <w:r w:rsidR="004A1A8F" w:rsidRPr="0044396F">
        <w:rPr>
          <w:rFonts w:ascii="Times New Roman" w:hAnsi="Times New Roman" w:cs="Times New Roman"/>
          <w:b/>
          <w:bCs/>
          <w:sz w:val="24"/>
          <w:szCs w:val="24"/>
        </w:rPr>
        <w:t>(</w:t>
      </w:r>
      <w:r w:rsidR="00D80098">
        <w:rPr>
          <w:rFonts w:ascii="Times New Roman" w:hAnsi="Times New Roman" w:cs="Times New Roman"/>
          <w:b/>
          <w:bCs/>
          <w:sz w:val="24"/>
          <w:szCs w:val="24"/>
        </w:rPr>
        <w:t>6</w:t>
      </w:r>
      <w:r w:rsidR="004A1A8F" w:rsidRPr="0044396F">
        <w:rPr>
          <w:rFonts w:ascii="Times New Roman" w:hAnsi="Times New Roman" w:cs="Times New Roman"/>
          <w:b/>
          <w:bCs/>
          <w:sz w:val="24"/>
          <w:szCs w:val="24"/>
        </w:rPr>
        <w:t>)</w:t>
      </w:r>
    </w:p>
    <w:p w14:paraId="775A6346" w14:textId="619F7049" w:rsidR="009D34B3" w:rsidRDefault="009D34B3" w:rsidP="009D34B3">
      <w:pPr>
        <w:jc w:val="center"/>
        <w:rPr>
          <w:rFonts w:ascii="Times New Roman" w:hAnsi="Times New Roman" w:cs="Times New Roman"/>
          <w:b/>
          <w:bCs/>
          <w:sz w:val="24"/>
          <w:szCs w:val="24"/>
        </w:rPr>
      </w:pPr>
    </w:p>
    <w:p w14:paraId="3CA3841A" w14:textId="0AC47859" w:rsidR="009D34B3" w:rsidRDefault="00D80098" w:rsidP="009D34B3">
      <w:pPr>
        <w:jc w:val="center"/>
        <w:rPr>
          <w:rFonts w:ascii="Times New Roman" w:hAnsi="Times New Roman" w:cs="Times New Roman"/>
          <w:b/>
          <w:bCs/>
          <w:sz w:val="24"/>
          <w:szCs w:val="24"/>
        </w:rPr>
      </w:pPr>
      <w:r w:rsidRPr="00D80098">
        <w:rPr>
          <w:rFonts w:ascii="Traditional Arabic" w:hAnsi="Traditional Arabic" w:cs="Traditional Arabic"/>
          <w:sz w:val="40"/>
          <w:szCs w:val="40"/>
          <w:rtl/>
        </w:rPr>
        <w:t>وَمَنْ جَاهَدَ فَإِنَّمَا يُجَاهِدُ لِنَفْسِهِ</w:t>
      </w:r>
    </w:p>
    <w:p w14:paraId="39EB50E5" w14:textId="6016B24B" w:rsidR="009D34B3" w:rsidRDefault="00D80098" w:rsidP="009D34B3">
      <w:pPr>
        <w:jc w:val="center"/>
        <w:rPr>
          <w:rFonts w:ascii="Times New Roman" w:hAnsi="Times New Roman" w:cs="Times New Roman"/>
          <w:b/>
          <w:bCs/>
          <w:sz w:val="24"/>
          <w:szCs w:val="24"/>
        </w:rPr>
      </w:pPr>
      <w:r>
        <w:rPr>
          <w:rFonts w:ascii="Times New Roman" w:hAnsi="Times New Roman" w:cs="Times New Roman"/>
          <w:b/>
          <w:bCs/>
          <w:sz w:val="24"/>
          <w:szCs w:val="24"/>
        </w:rPr>
        <w:t xml:space="preserve">Kim </w:t>
      </w:r>
      <w:proofErr w:type="spellStart"/>
      <w:r>
        <w:rPr>
          <w:rFonts w:ascii="Times New Roman" w:hAnsi="Times New Roman" w:cs="Times New Roman"/>
          <w:b/>
          <w:bCs/>
          <w:sz w:val="24"/>
          <w:szCs w:val="24"/>
        </w:rPr>
        <w:t>cihad</w:t>
      </w:r>
      <w:proofErr w:type="spellEnd"/>
      <w:r>
        <w:rPr>
          <w:rFonts w:ascii="Times New Roman" w:hAnsi="Times New Roman" w:cs="Times New Roman"/>
          <w:b/>
          <w:bCs/>
          <w:sz w:val="24"/>
          <w:szCs w:val="24"/>
        </w:rPr>
        <w:t xml:space="preserve"> ederse yalnızca kendisi için </w:t>
      </w:r>
      <w:proofErr w:type="spellStart"/>
      <w:r>
        <w:rPr>
          <w:rFonts w:ascii="Times New Roman" w:hAnsi="Times New Roman" w:cs="Times New Roman"/>
          <w:b/>
          <w:bCs/>
          <w:sz w:val="24"/>
          <w:szCs w:val="24"/>
        </w:rPr>
        <w:t>cihad</w:t>
      </w:r>
      <w:proofErr w:type="spellEnd"/>
      <w:r>
        <w:rPr>
          <w:rFonts w:ascii="Times New Roman" w:hAnsi="Times New Roman" w:cs="Times New Roman"/>
          <w:b/>
          <w:bCs/>
          <w:sz w:val="24"/>
          <w:szCs w:val="24"/>
        </w:rPr>
        <w:t xml:space="preserve"> eder.</w:t>
      </w:r>
    </w:p>
    <w:tbl>
      <w:tblPr>
        <w:tblW w:w="0" w:type="auto"/>
        <w:jc w:val="center"/>
        <w:tblCellSpacing w:w="0" w:type="dxa"/>
        <w:tblBorders>
          <w:top w:val="single" w:sz="6" w:space="0" w:color="C0C0C0"/>
          <w:left w:val="single" w:sz="6" w:space="0" w:color="C0C0C0"/>
          <w:bottom w:val="single" w:sz="6" w:space="0" w:color="C0C0C0"/>
          <w:right w:val="single" w:sz="6" w:space="0" w:color="C0C0C0"/>
        </w:tblBorders>
        <w:tblCellMar>
          <w:left w:w="0" w:type="dxa"/>
          <w:right w:w="0" w:type="dxa"/>
        </w:tblCellMar>
        <w:tblLook w:val="04A0" w:firstRow="1" w:lastRow="0" w:firstColumn="1" w:lastColumn="0" w:noHBand="0" w:noVBand="1"/>
      </w:tblPr>
      <w:tblGrid>
        <w:gridCol w:w="2115"/>
        <w:gridCol w:w="2550"/>
      </w:tblGrid>
      <w:tr w:rsidR="00531834" w:rsidRPr="00531834" w14:paraId="710046A1" w14:textId="77777777" w:rsidTr="00531834">
        <w:trPr>
          <w:trHeight w:val="210"/>
          <w:tblCellSpacing w:w="0" w:type="dxa"/>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F5F5F5"/>
            <w:vAlign w:val="center"/>
            <w:hideMark/>
          </w:tcPr>
          <w:p w14:paraId="2C7392DD" w14:textId="77777777" w:rsidR="00531834" w:rsidRPr="00544804" w:rsidRDefault="00531834" w:rsidP="00531834">
            <w:pPr>
              <w:spacing w:after="0" w:line="240" w:lineRule="auto"/>
              <w:jc w:val="center"/>
              <w:rPr>
                <w:rFonts w:ascii="Times New Roman" w:eastAsia="Times New Roman" w:hAnsi="Times New Roman" w:cs="Times New Roman"/>
                <w:b/>
                <w:bCs/>
                <w:sz w:val="20"/>
                <w:szCs w:val="20"/>
                <w:lang w:eastAsia="tr-TR"/>
              </w:rPr>
            </w:pPr>
            <w:r w:rsidRPr="00544804">
              <w:rPr>
                <w:rFonts w:ascii="Times New Roman" w:eastAsia="Times New Roman" w:hAnsi="Times New Roman" w:cs="Times New Roman"/>
                <w:b/>
                <w:bCs/>
                <w:color w:val="000000"/>
                <w:sz w:val="24"/>
                <w:szCs w:val="24"/>
                <w:lang w:eastAsia="tr-TR"/>
              </w:rPr>
              <w:t>Cevap cümlesi</w:t>
            </w:r>
          </w:p>
        </w:tc>
        <w:tc>
          <w:tcPr>
            <w:tcW w:w="2550" w:type="dxa"/>
            <w:tcBorders>
              <w:top w:val="single" w:sz="6" w:space="0" w:color="000000"/>
              <w:left w:val="single" w:sz="6" w:space="0" w:color="000000"/>
              <w:bottom w:val="single" w:sz="6" w:space="0" w:color="000000"/>
              <w:right w:val="single" w:sz="6" w:space="0" w:color="000000"/>
            </w:tcBorders>
            <w:shd w:val="clear" w:color="auto" w:fill="F5F5F5"/>
            <w:vAlign w:val="center"/>
            <w:hideMark/>
          </w:tcPr>
          <w:p w14:paraId="68D5E6B3" w14:textId="77777777" w:rsidR="00531834" w:rsidRPr="00544804" w:rsidRDefault="00531834" w:rsidP="00531834">
            <w:pPr>
              <w:spacing w:after="0" w:line="240" w:lineRule="auto"/>
              <w:jc w:val="center"/>
              <w:rPr>
                <w:rFonts w:ascii="Times New Roman" w:eastAsia="Times New Roman" w:hAnsi="Times New Roman" w:cs="Times New Roman"/>
                <w:b/>
                <w:bCs/>
                <w:sz w:val="20"/>
                <w:szCs w:val="20"/>
                <w:lang w:eastAsia="tr-TR"/>
              </w:rPr>
            </w:pPr>
            <w:r w:rsidRPr="00544804">
              <w:rPr>
                <w:rFonts w:ascii="Times New Roman" w:eastAsia="Times New Roman" w:hAnsi="Times New Roman" w:cs="Times New Roman"/>
                <w:b/>
                <w:bCs/>
                <w:color w:val="000000"/>
                <w:sz w:val="24"/>
                <w:szCs w:val="24"/>
                <w:lang w:eastAsia="tr-TR"/>
              </w:rPr>
              <w:t>Şart cümlesi</w:t>
            </w:r>
          </w:p>
        </w:tc>
      </w:tr>
      <w:tr w:rsidR="00531834" w:rsidRPr="00531834" w14:paraId="2BF5E1A5" w14:textId="77777777" w:rsidTr="00531834">
        <w:trPr>
          <w:trHeight w:val="383"/>
          <w:tblCellSpacing w:w="0" w:type="dxa"/>
          <w:jc w:val="center"/>
        </w:trPr>
        <w:tc>
          <w:tcPr>
            <w:tcW w:w="2115"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32A27404" w14:textId="0785116B" w:rsidR="00531834" w:rsidRPr="00937B13" w:rsidRDefault="00D80098" w:rsidP="00531834">
            <w:pPr>
              <w:spacing w:after="0" w:line="240" w:lineRule="auto"/>
              <w:jc w:val="center"/>
              <w:rPr>
                <w:rFonts w:ascii="Times New Roman" w:eastAsia="Times New Roman" w:hAnsi="Times New Roman" w:cs="Times New Roman"/>
                <w:sz w:val="32"/>
                <w:szCs w:val="32"/>
                <w:lang w:eastAsia="tr-TR"/>
              </w:rPr>
            </w:pPr>
            <w:r w:rsidRPr="00D80098">
              <w:rPr>
                <w:rFonts w:ascii="Traditional Arabic" w:eastAsia="Times New Roman" w:hAnsi="Traditional Arabic" w:cs="Traditional Arabic"/>
                <w:color w:val="000000"/>
                <w:sz w:val="32"/>
                <w:szCs w:val="32"/>
                <w:rtl/>
                <w:lang w:eastAsia="tr-TR"/>
              </w:rPr>
              <w:t>فَإِنَّمَا يُجَاهِدُ لِنَفْسِهِ</w:t>
            </w:r>
          </w:p>
        </w:tc>
        <w:tc>
          <w:tcPr>
            <w:tcW w:w="2550" w:type="dxa"/>
            <w:tcBorders>
              <w:top w:val="single" w:sz="6" w:space="0" w:color="000000"/>
              <w:left w:val="single" w:sz="6" w:space="0" w:color="000000"/>
              <w:bottom w:val="single" w:sz="6" w:space="0" w:color="000000"/>
              <w:right w:val="single" w:sz="6" w:space="0" w:color="000000"/>
            </w:tcBorders>
            <w:shd w:val="clear" w:color="auto" w:fill="FFFFFF"/>
            <w:vAlign w:val="center"/>
            <w:hideMark/>
          </w:tcPr>
          <w:p w14:paraId="1D499C17" w14:textId="5DE1BF4E" w:rsidR="00531834" w:rsidRPr="00937B13" w:rsidRDefault="00D80098" w:rsidP="00531834">
            <w:pPr>
              <w:spacing w:after="0" w:line="240" w:lineRule="auto"/>
              <w:jc w:val="center"/>
              <w:rPr>
                <w:rFonts w:ascii="Times New Roman" w:eastAsia="Times New Roman" w:hAnsi="Times New Roman" w:cs="Times New Roman"/>
                <w:sz w:val="32"/>
                <w:szCs w:val="32"/>
                <w:lang w:eastAsia="tr-TR"/>
              </w:rPr>
            </w:pPr>
            <w:bookmarkStart w:id="0" w:name="_Hlk83406899"/>
            <w:r w:rsidRPr="00D80098">
              <w:rPr>
                <w:rFonts w:ascii="Traditional Arabic" w:eastAsia="Times New Roman" w:hAnsi="Traditional Arabic" w:cs="Traditional Arabic"/>
                <w:color w:val="000000"/>
                <w:sz w:val="32"/>
                <w:szCs w:val="32"/>
                <w:rtl/>
                <w:lang w:eastAsia="tr-TR"/>
              </w:rPr>
              <w:t>مَنْ جَاهَدَ</w:t>
            </w:r>
            <w:bookmarkEnd w:id="0"/>
          </w:p>
        </w:tc>
      </w:tr>
    </w:tbl>
    <w:p w14:paraId="77708305" w14:textId="5A156647" w:rsidR="009D34B3" w:rsidRDefault="009D34B3" w:rsidP="00531834">
      <w:pPr>
        <w:rPr>
          <w:rFonts w:ascii="Times New Roman" w:hAnsi="Times New Roman" w:cs="Times New Roman"/>
          <w:b/>
          <w:bCs/>
          <w:sz w:val="24"/>
          <w:szCs w:val="24"/>
          <w:rtl/>
        </w:rPr>
      </w:pPr>
    </w:p>
    <w:p w14:paraId="020189FD" w14:textId="3CC5DE76" w:rsidR="003F661B" w:rsidRPr="003F661B" w:rsidRDefault="003F661B" w:rsidP="00531834">
      <w:pPr>
        <w:rPr>
          <w:rFonts w:ascii="Times New Roman" w:hAnsi="Times New Roman" w:cs="Times New Roman"/>
          <w:sz w:val="24"/>
          <w:szCs w:val="24"/>
          <w:rtl/>
        </w:rPr>
      </w:pPr>
      <w:r w:rsidRPr="0019300A">
        <w:rPr>
          <w:rFonts w:ascii="Traditional Arabic" w:hAnsi="Traditional Arabic" w:cs="Traditional Arabic"/>
          <w:b/>
          <w:bCs/>
          <w:sz w:val="32"/>
          <w:szCs w:val="32"/>
          <w:rtl/>
        </w:rPr>
        <w:t>وَ</w:t>
      </w:r>
      <w:r w:rsidRPr="003F661B">
        <w:rPr>
          <w:rFonts w:ascii="Times New Roman" w:hAnsi="Times New Roman" w:cs="Times New Roman"/>
          <w:sz w:val="24"/>
          <w:szCs w:val="24"/>
        </w:rPr>
        <w:t>:</w:t>
      </w:r>
      <w:r>
        <w:rPr>
          <w:rFonts w:ascii="Times New Roman" w:hAnsi="Times New Roman" w:cs="Times New Roman"/>
          <w:sz w:val="24"/>
          <w:szCs w:val="24"/>
        </w:rPr>
        <w:t xml:space="preserve"> Atıf harfidir. Önceki ayetteki </w:t>
      </w:r>
      <w:r w:rsidRPr="003F661B">
        <w:rPr>
          <w:rFonts w:ascii="Traditional Arabic" w:hAnsi="Traditional Arabic" w:cs="Traditional Arabic"/>
          <w:sz w:val="32"/>
          <w:szCs w:val="32"/>
          <w:rtl/>
        </w:rPr>
        <w:t>مَنْ كَانَ يَرْجُو لِقَاءَ اللَّهِ فَإِنَّ أَجَلَ اللَّهِ لَآتٍ</w:t>
      </w:r>
      <w:r>
        <w:rPr>
          <w:rFonts w:ascii="Times New Roman" w:hAnsi="Times New Roman" w:cs="Times New Roman"/>
          <w:sz w:val="24"/>
          <w:szCs w:val="24"/>
        </w:rPr>
        <w:t xml:space="preserve"> şart-cevap cümlesine sonrasındaki</w:t>
      </w:r>
      <w:r w:rsidR="009A0ADA">
        <w:rPr>
          <w:rFonts w:ascii="Times New Roman" w:hAnsi="Times New Roman" w:cs="Times New Roman"/>
          <w:sz w:val="24"/>
          <w:szCs w:val="24"/>
        </w:rPr>
        <w:t xml:space="preserve"> </w:t>
      </w:r>
      <w:r w:rsidR="009A0ADA" w:rsidRPr="009A0ADA">
        <w:rPr>
          <w:rFonts w:ascii="Traditional Arabic" w:hAnsi="Traditional Arabic" w:cs="Traditional Arabic"/>
          <w:sz w:val="32"/>
          <w:szCs w:val="32"/>
          <w:rtl/>
        </w:rPr>
        <w:t>مَنْ جَاهَدَ فَإِنَّمَا يُجَاهِدُ لِنَفْسِهِ</w:t>
      </w:r>
      <w:r>
        <w:rPr>
          <w:rFonts w:ascii="Times New Roman" w:hAnsi="Times New Roman" w:cs="Times New Roman"/>
          <w:sz w:val="24"/>
          <w:szCs w:val="24"/>
        </w:rPr>
        <w:t xml:space="preserve"> şart-cevap cümlesini atfeder.</w:t>
      </w:r>
    </w:p>
    <w:p w14:paraId="126E7289" w14:textId="3CD2DF0D" w:rsidR="00531834" w:rsidRDefault="00531834" w:rsidP="00531834">
      <w:pPr>
        <w:jc w:val="both"/>
        <w:rPr>
          <w:rFonts w:ascii="Times New Roman" w:hAnsi="Times New Roman" w:cs="Times New Roman"/>
          <w:sz w:val="24"/>
          <w:szCs w:val="24"/>
        </w:rPr>
      </w:pPr>
      <w:r w:rsidRPr="0019300A">
        <w:rPr>
          <w:rFonts w:ascii="Traditional Arabic" w:hAnsi="Traditional Arabic" w:cs="Traditional Arabic"/>
          <w:b/>
          <w:bCs/>
          <w:sz w:val="32"/>
          <w:szCs w:val="32"/>
          <w:rtl/>
        </w:rPr>
        <w:t>مَنْ</w:t>
      </w:r>
      <w:r w:rsidR="00FA536F">
        <w:rPr>
          <w:rFonts w:ascii="Times New Roman" w:hAnsi="Times New Roman" w:cs="Times New Roman"/>
          <w:sz w:val="24"/>
          <w:szCs w:val="24"/>
        </w:rPr>
        <w:t>: “</w:t>
      </w:r>
      <w:r>
        <w:rPr>
          <w:rFonts w:ascii="Times New Roman" w:hAnsi="Times New Roman" w:cs="Times New Roman"/>
          <w:sz w:val="24"/>
          <w:szCs w:val="24"/>
        </w:rPr>
        <w:t>Her kim</w:t>
      </w:r>
      <w:r w:rsidR="00FA536F">
        <w:rPr>
          <w:rFonts w:ascii="Times New Roman" w:hAnsi="Times New Roman" w:cs="Times New Roman"/>
          <w:sz w:val="24"/>
          <w:szCs w:val="24"/>
        </w:rPr>
        <w:t xml:space="preserve">” demektir. </w:t>
      </w:r>
      <w:r>
        <w:rPr>
          <w:rFonts w:ascii="Times New Roman" w:hAnsi="Times New Roman" w:cs="Times New Roman"/>
          <w:sz w:val="24"/>
          <w:szCs w:val="24"/>
        </w:rPr>
        <w:t>Şart edatıdır</w:t>
      </w:r>
      <w:r w:rsidR="00FA536F">
        <w:rPr>
          <w:rFonts w:ascii="Times New Roman" w:hAnsi="Times New Roman" w:cs="Times New Roman"/>
          <w:sz w:val="24"/>
          <w:szCs w:val="24"/>
        </w:rPr>
        <w:t>.</w:t>
      </w:r>
      <w:r w:rsidR="00A6641B">
        <w:rPr>
          <w:rFonts w:ascii="Times New Roman" w:hAnsi="Times New Roman" w:cs="Times New Roman"/>
          <w:sz w:val="24"/>
          <w:szCs w:val="24"/>
        </w:rPr>
        <w:t xml:space="preserve"> </w:t>
      </w:r>
      <w:r w:rsidR="00A6641B" w:rsidRPr="00A6641B">
        <w:rPr>
          <w:rFonts w:ascii="Times New Roman" w:hAnsi="Times New Roman" w:cs="Times New Roman"/>
          <w:sz w:val="24"/>
          <w:szCs w:val="24"/>
        </w:rPr>
        <w:t>Akıllı varlıklar için kullanıl</w:t>
      </w:r>
      <w:r w:rsidR="00A6641B">
        <w:rPr>
          <w:rFonts w:ascii="Times New Roman" w:hAnsi="Times New Roman" w:cs="Times New Roman"/>
          <w:sz w:val="24"/>
          <w:szCs w:val="24"/>
        </w:rPr>
        <w:t>ır</w:t>
      </w:r>
      <w:r w:rsidR="00A6641B" w:rsidRPr="00A6641B">
        <w:rPr>
          <w:rFonts w:ascii="Times New Roman" w:hAnsi="Times New Roman" w:cs="Times New Roman"/>
          <w:sz w:val="24"/>
          <w:szCs w:val="24"/>
        </w:rPr>
        <w:t>.</w:t>
      </w:r>
      <w:r w:rsidR="00937B13">
        <w:rPr>
          <w:rFonts w:ascii="Times New Roman" w:hAnsi="Times New Roman" w:cs="Times New Roman"/>
          <w:sz w:val="24"/>
          <w:szCs w:val="24"/>
        </w:rPr>
        <w:t xml:space="preserve"> Kendisinden sonra şart cümlesi gelir ve sonrasında cevap cümlesi gelir.</w:t>
      </w:r>
      <w:r w:rsidR="00A6641B">
        <w:rPr>
          <w:rFonts w:ascii="Times New Roman" w:hAnsi="Times New Roman" w:cs="Times New Roman"/>
          <w:sz w:val="24"/>
          <w:szCs w:val="24"/>
        </w:rPr>
        <w:t xml:space="preserve"> Kendisinden sonra muzari fiil gelirse onu </w:t>
      </w:r>
      <w:proofErr w:type="spellStart"/>
      <w:r w:rsidR="00A6641B">
        <w:rPr>
          <w:rFonts w:ascii="Times New Roman" w:hAnsi="Times New Roman" w:cs="Times New Roman"/>
          <w:sz w:val="24"/>
          <w:szCs w:val="24"/>
        </w:rPr>
        <w:t>cezm</w:t>
      </w:r>
      <w:proofErr w:type="spellEnd"/>
      <w:r w:rsidR="00A6641B">
        <w:rPr>
          <w:rFonts w:ascii="Times New Roman" w:hAnsi="Times New Roman" w:cs="Times New Roman"/>
          <w:sz w:val="24"/>
          <w:szCs w:val="24"/>
        </w:rPr>
        <w:t xml:space="preserve"> eder. Mazi fiil gelirse mazi fiiller mebni olduğu için değişmez. Burada kendisinden sonra gelen mazi fiil olan </w:t>
      </w:r>
      <w:r w:rsidR="009A0ADA" w:rsidRPr="00D80098">
        <w:rPr>
          <w:rFonts w:ascii="Traditional Arabic" w:eastAsia="Times New Roman" w:hAnsi="Traditional Arabic" w:cs="Traditional Arabic"/>
          <w:color w:val="000000"/>
          <w:sz w:val="32"/>
          <w:szCs w:val="32"/>
          <w:rtl/>
          <w:lang w:eastAsia="tr-TR"/>
        </w:rPr>
        <w:t>جَاهَدَ</w:t>
      </w:r>
      <w:r w:rsidR="00A6641B">
        <w:rPr>
          <w:rFonts w:ascii="Times New Roman" w:hAnsi="Times New Roman" w:cs="Times New Roman"/>
          <w:sz w:val="24"/>
          <w:szCs w:val="24"/>
        </w:rPr>
        <w:t xml:space="preserve"> olduğu için bir değişiklik olmamıştır. Eğer muzari fiil olan </w:t>
      </w:r>
      <w:r w:rsidR="00A6641B">
        <w:rPr>
          <w:rFonts w:ascii="Traditional Arabic" w:eastAsia="Times New Roman" w:hAnsi="Traditional Arabic" w:cs="Traditional Arabic" w:hint="cs"/>
          <w:color w:val="000000"/>
          <w:sz w:val="32"/>
          <w:szCs w:val="32"/>
          <w:rtl/>
          <w:lang w:eastAsia="tr-TR"/>
        </w:rPr>
        <w:t>ي</w:t>
      </w:r>
      <w:r w:rsidR="009A0ADA">
        <w:rPr>
          <w:rFonts w:ascii="Traditional Arabic" w:eastAsia="Times New Roman" w:hAnsi="Traditional Arabic" w:cs="Traditional Arabic" w:hint="cs"/>
          <w:color w:val="000000"/>
          <w:sz w:val="32"/>
          <w:szCs w:val="32"/>
          <w:rtl/>
          <w:lang w:eastAsia="tr-TR"/>
        </w:rPr>
        <w:t>ُجَاهِد</w:t>
      </w:r>
      <w:r w:rsidR="00A6641B">
        <w:rPr>
          <w:rFonts w:ascii="Traditional Arabic" w:eastAsia="Times New Roman" w:hAnsi="Traditional Arabic" w:cs="Traditional Arabic" w:hint="cs"/>
          <w:color w:val="000000"/>
          <w:sz w:val="32"/>
          <w:szCs w:val="32"/>
          <w:rtl/>
          <w:lang w:eastAsia="tr-TR"/>
        </w:rPr>
        <w:t>ُ</w:t>
      </w:r>
      <w:r w:rsidR="00A6641B">
        <w:rPr>
          <w:rFonts w:ascii="Times New Roman" w:hAnsi="Times New Roman" w:cs="Times New Roman"/>
          <w:sz w:val="24"/>
          <w:szCs w:val="24"/>
        </w:rPr>
        <w:t xml:space="preserve"> olsaydı </w:t>
      </w:r>
      <w:proofErr w:type="spellStart"/>
      <w:r w:rsidR="00A6641B">
        <w:rPr>
          <w:rFonts w:ascii="Times New Roman" w:hAnsi="Times New Roman" w:cs="Times New Roman"/>
          <w:sz w:val="24"/>
          <w:szCs w:val="24"/>
        </w:rPr>
        <w:t>cezm</w:t>
      </w:r>
      <w:proofErr w:type="spellEnd"/>
      <w:r w:rsidR="00A6641B">
        <w:rPr>
          <w:rFonts w:ascii="Times New Roman" w:hAnsi="Times New Roman" w:cs="Times New Roman"/>
          <w:sz w:val="24"/>
          <w:szCs w:val="24"/>
        </w:rPr>
        <w:t xml:space="preserve"> olacak ve </w:t>
      </w:r>
      <w:r w:rsidR="00A6641B" w:rsidRPr="00937B13">
        <w:rPr>
          <w:rFonts w:ascii="Traditional Arabic" w:eastAsia="Times New Roman" w:hAnsi="Traditional Arabic" w:cs="Traditional Arabic"/>
          <w:color w:val="000000"/>
          <w:sz w:val="32"/>
          <w:szCs w:val="32"/>
          <w:rtl/>
          <w:lang w:eastAsia="tr-TR"/>
        </w:rPr>
        <w:t xml:space="preserve">مَنْ </w:t>
      </w:r>
      <w:r w:rsidR="009A0ADA">
        <w:rPr>
          <w:rFonts w:ascii="Traditional Arabic" w:eastAsia="Times New Roman" w:hAnsi="Traditional Arabic" w:cs="Traditional Arabic" w:hint="cs"/>
          <w:color w:val="000000"/>
          <w:sz w:val="32"/>
          <w:szCs w:val="32"/>
          <w:rtl/>
          <w:lang w:eastAsia="tr-TR"/>
        </w:rPr>
        <w:t>يُجَاهِدْ</w:t>
      </w:r>
      <w:r w:rsidR="00A6641B">
        <w:rPr>
          <w:rFonts w:ascii="Times New Roman" w:hAnsi="Times New Roman" w:cs="Times New Roman"/>
          <w:sz w:val="24"/>
          <w:szCs w:val="24"/>
        </w:rPr>
        <w:t xml:space="preserve"> şeklinde olacaktı.</w:t>
      </w:r>
    </w:p>
    <w:p w14:paraId="3DCB98D5" w14:textId="77777777" w:rsidR="005716C0" w:rsidRDefault="009A0ADA" w:rsidP="00531834">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جَاهَدَ</w:t>
      </w:r>
      <w:r w:rsidR="00937B13">
        <w:rPr>
          <w:rFonts w:ascii="Times New Roman" w:hAnsi="Times New Roman" w:cs="Times New Roman"/>
          <w:sz w:val="24"/>
          <w:szCs w:val="24"/>
        </w:rPr>
        <w:t xml:space="preserve">: </w:t>
      </w:r>
      <w:r w:rsidR="0088479C">
        <w:rPr>
          <w:rFonts w:ascii="Times New Roman" w:hAnsi="Times New Roman" w:cs="Times New Roman"/>
          <w:sz w:val="24"/>
          <w:szCs w:val="24"/>
        </w:rPr>
        <w:t>“</w:t>
      </w:r>
      <w:proofErr w:type="spellStart"/>
      <w:r w:rsidR="0088479C">
        <w:rPr>
          <w:rFonts w:ascii="Times New Roman" w:hAnsi="Times New Roman" w:cs="Times New Roman"/>
          <w:sz w:val="24"/>
          <w:szCs w:val="24"/>
        </w:rPr>
        <w:t>Cihad</w:t>
      </w:r>
      <w:proofErr w:type="spellEnd"/>
      <w:r w:rsidR="0088479C">
        <w:rPr>
          <w:rFonts w:ascii="Times New Roman" w:hAnsi="Times New Roman" w:cs="Times New Roman"/>
          <w:sz w:val="24"/>
          <w:szCs w:val="24"/>
        </w:rPr>
        <w:t xml:space="preserve"> etti” demektir. </w:t>
      </w:r>
      <w:r w:rsidR="00B46DCA">
        <w:rPr>
          <w:rFonts w:ascii="Times New Roman" w:hAnsi="Times New Roman" w:cs="Times New Roman"/>
          <w:sz w:val="24"/>
          <w:szCs w:val="24"/>
        </w:rPr>
        <w:t>Bu</w:t>
      </w:r>
      <w:r w:rsidR="0088479C">
        <w:rPr>
          <w:rFonts w:ascii="Times New Roman" w:hAnsi="Times New Roman" w:cs="Times New Roman"/>
          <w:sz w:val="24"/>
          <w:szCs w:val="24"/>
        </w:rPr>
        <w:t xml:space="preserve"> fiilin fâili</w:t>
      </w:r>
      <w:r w:rsidR="00B46DCA">
        <w:rPr>
          <w:rFonts w:ascii="Times New Roman" w:hAnsi="Times New Roman" w:cs="Times New Roman"/>
          <w:sz w:val="24"/>
          <w:szCs w:val="24"/>
        </w:rPr>
        <w:t xml:space="preserve"> “o” anlamındaki </w:t>
      </w:r>
      <w:proofErr w:type="spellStart"/>
      <w:r w:rsidR="00B46DCA">
        <w:rPr>
          <w:rFonts w:ascii="Times New Roman" w:hAnsi="Times New Roman" w:cs="Times New Roman"/>
          <w:sz w:val="24"/>
          <w:szCs w:val="24"/>
        </w:rPr>
        <w:t>müstetir</w:t>
      </w:r>
      <w:proofErr w:type="spellEnd"/>
      <w:r w:rsidR="00B46DCA">
        <w:rPr>
          <w:rFonts w:ascii="Times New Roman" w:hAnsi="Times New Roman" w:cs="Times New Roman"/>
          <w:sz w:val="24"/>
          <w:szCs w:val="24"/>
        </w:rPr>
        <w:t xml:space="preserve"> </w:t>
      </w:r>
      <w:r w:rsidR="00B46DCA">
        <w:rPr>
          <w:rFonts w:ascii="Traditional Arabic" w:eastAsia="Times New Roman" w:hAnsi="Traditional Arabic" w:cs="Traditional Arabic" w:hint="cs"/>
          <w:color w:val="000000"/>
          <w:sz w:val="32"/>
          <w:szCs w:val="32"/>
          <w:rtl/>
          <w:lang w:eastAsia="tr-TR"/>
        </w:rPr>
        <w:t>هُوَ</w:t>
      </w:r>
      <w:r w:rsidR="00B46DCA">
        <w:rPr>
          <w:rFonts w:ascii="Times New Roman" w:hAnsi="Times New Roman" w:cs="Times New Roman"/>
          <w:sz w:val="24"/>
          <w:szCs w:val="24"/>
        </w:rPr>
        <w:t xml:space="preserve"> </w:t>
      </w:r>
      <w:proofErr w:type="spellStart"/>
      <w:r w:rsidR="00B46DCA">
        <w:rPr>
          <w:rFonts w:ascii="Times New Roman" w:hAnsi="Times New Roman" w:cs="Times New Roman"/>
          <w:sz w:val="24"/>
          <w:szCs w:val="24"/>
        </w:rPr>
        <w:t>dir</w:t>
      </w:r>
      <w:proofErr w:type="spellEnd"/>
      <w:r w:rsidR="00B46DCA">
        <w:rPr>
          <w:rFonts w:ascii="Times New Roman" w:hAnsi="Times New Roman" w:cs="Times New Roman"/>
          <w:sz w:val="24"/>
          <w:szCs w:val="24"/>
        </w:rPr>
        <w:t>.</w:t>
      </w:r>
      <w:r w:rsidR="005716C0">
        <w:rPr>
          <w:rFonts w:ascii="Times New Roman" w:hAnsi="Times New Roman" w:cs="Times New Roman"/>
          <w:sz w:val="24"/>
          <w:szCs w:val="24"/>
        </w:rPr>
        <w:t xml:space="preserve"> </w:t>
      </w:r>
      <w:r w:rsidR="005716C0" w:rsidRPr="005716C0">
        <w:rPr>
          <w:rStyle w:val="Arapa16Char"/>
          <w:rtl/>
        </w:rPr>
        <w:t>جَهْد</w:t>
      </w:r>
      <w:r w:rsidR="005716C0">
        <w:t xml:space="preserve"> </w:t>
      </w:r>
      <w:r w:rsidR="005716C0" w:rsidRPr="005716C0">
        <w:rPr>
          <w:rFonts w:ascii="Times New Roman" w:hAnsi="Times New Roman" w:cs="Times New Roman"/>
          <w:sz w:val="24"/>
          <w:szCs w:val="24"/>
        </w:rPr>
        <w:t xml:space="preserve">“çabalamak” demektir. Bir şey için bir iş için çaba </w:t>
      </w:r>
      <w:proofErr w:type="spellStart"/>
      <w:r w:rsidR="005716C0" w:rsidRPr="005716C0">
        <w:rPr>
          <w:rFonts w:ascii="Times New Roman" w:hAnsi="Times New Roman" w:cs="Times New Roman"/>
          <w:sz w:val="24"/>
          <w:szCs w:val="24"/>
        </w:rPr>
        <w:t>sarfetmek</w:t>
      </w:r>
      <w:proofErr w:type="spellEnd"/>
      <w:r w:rsidR="005716C0" w:rsidRPr="005716C0">
        <w:rPr>
          <w:rFonts w:ascii="Times New Roman" w:hAnsi="Times New Roman" w:cs="Times New Roman"/>
          <w:sz w:val="24"/>
          <w:szCs w:val="24"/>
        </w:rPr>
        <w:t>, gayret göstermek, yorulmak manasındadır.</w:t>
      </w:r>
      <w:r w:rsidR="005716C0">
        <w:rPr>
          <w:rFonts w:ascii="Times New Roman" w:hAnsi="Times New Roman" w:cs="Times New Roman"/>
          <w:sz w:val="24"/>
          <w:szCs w:val="24"/>
        </w:rPr>
        <w:t xml:space="preserve"> </w:t>
      </w:r>
      <w:r w:rsidR="005716C0" w:rsidRPr="00D80098">
        <w:rPr>
          <w:rFonts w:ascii="Traditional Arabic" w:eastAsia="Times New Roman" w:hAnsi="Traditional Arabic" w:cs="Traditional Arabic"/>
          <w:color w:val="000000"/>
          <w:sz w:val="32"/>
          <w:szCs w:val="32"/>
          <w:rtl/>
          <w:lang w:eastAsia="tr-TR"/>
        </w:rPr>
        <w:t>جَاهَدَ</w:t>
      </w:r>
      <w:r w:rsidR="005716C0">
        <w:rPr>
          <w:rFonts w:ascii="Times New Roman" w:hAnsi="Times New Roman" w:cs="Times New Roman"/>
          <w:sz w:val="24"/>
          <w:szCs w:val="24"/>
        </w:rPr>
        <w:t xml:space="preserve"> ise </w:t>
      </w:r>
      <w:proofErr w:type="spellStart"/>
      <w:r w:rsidR="005716C0">
        <w:rPr>
          <w:rFonts w:ascii="Times New Roman" w:hAnsi="Times New Roman" w:cs="Times New Roman"/>
          <w:sz w:val="24"/>
          <w:szCs w:val="24"/>
        </w:rPr>
        <w:t>müfâele</w:t>
      </w:r>
      <w:proofErr w:type="spellEnd"/>
      <w:r w:rsidR="005716C0">
        <w:rPr>
          <w:rFonts w:ascii="Times New Roman" w:hAnsi="Times New Roman" w:cs="Times New Roman"/>
          <w:sz w:val="24"/>
          <w:szCs w:val="24"/>
        </w:rPr>
        <w:t xml:space="preserve"> bâbındadır.</w:t>
      </w:r>
    </w:p>
    <w:tbl>
      <w:tblPr>
        <w:tblStyle w:val="TabloKlavuzu"/>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firstRow="1" w:lastRow="0" w:firstColumn="1" w:lastColumn="0" w:noHBand="0" w:noVBand="1"/>
      </w:tblPr>
      <w:tblGrid>
        <w:gridCol w:w="1696"/>
        <w:gridCol w:w="1701"/>
      </w:tblGrid>
      <w:tr w:rsidR="005716C0" w14:paraId="15B111F6" w14:textId="77777777" w:rsidTr="00544804">
        <w:tc>
          <w:tcPr>
            <w:tcW w:w="1696" w:type="dxa"/>
          </w:tcPr>
          <w:p w14:paraId="73533378" w14:textId="58598C29" w:rsidR="005716C0" w:rsidRDefault="005716C0" w:rsidP="005716C0">
            <w:pPr>
              <w:jc w:val="center"/>
              <w:rPr>
                <w:rFonts w:ascii="Times New Roman" w:hAnsi="Times New Roman" w:cs="Times New Roman"/>
                <w:sz w:val="24"/>
                <w:szCs w:val="24"/>
              </w:rPr>
            </w:pPr>
            <w:r w:rsidRPr="00D80098">
              <w:rPr>
                <w:rFonts w:ascii="Traditional Arabic" w:eastAsia="Times New Roman" w:hAnsi="Traditional Arabic" w:cs="Traditional Arabic"/>
                <w:color w:val="000000"/>
                <w:sz w:val="32"/>
                <w:szCs w:val="32"/>
                <w:rtl/>
                <w:lang w:eastAsia="tr-TR"/>
              </w:rPr>
              <w:t>جَهَدَ</w:t>
            </w:r>
          </w:p>
        </w:tc>
        <w:tc>
          <w:tcPr>
            <w:tcW w:w="1701" w:type="dxa"/>
          </w:tcPr>
          <w:p w14:paraId="59EA89B0" w14:textId="454A8EEA" w:rsidR="005716C0" w:rsidRDefault="005716C0" w:rsidP="005716C0">
            <w:pPr>
              <w:jc w:val="center"/>
              <w:rPr>
                <w:rFonts w:ascii="Times New Roman" w:hAnsi="Times New Roman" w:cs="Times New Roman"/>
                <w:sz w:val="24"/>
                <w:szCs w:val="24"/>
              </w:rPr>
            </w:pPr>
            <w:r w:rsidRPr="00D80098">
              <w:rPr>
                <w:rFonts w:ascii="Traditional Arabic" w:eastAsia="Times New Roman" w:hAnsi="Traditional Arabic" w:cs="Traditional Arabic"/>
                <w:color w:val="000000"/>
                <w:sz w:val="32"/>
                <w:szCs w:val="32"/>
                <w:rtl/>
                <w:lang w:eastAsia="tr-TR"/>
              </w:rPr>
              <w:t>جَاهَدَ</w:t>
            </w:r>
          </w:p>
        </w:tc>
      </w:tr>
      <w:tr w:rsidR="005716C0" w14:paraId="2802E166" w14:textId="77777777" w:rsidTr="00544804">
        <w:tc>
          <w:tcPr>
            <w:tcW w:w="1696" w:type="dxa"/>
            <w:shd w:val="clear" w:color="auto" w:fill="F2F2F2" w:themeFill="background1" w:themeFillShade="F2"/>
          </w:tcPr>
          <w:p w14:paraId="450AC8DB" w14:textId="053110C4" w:rsidR="005716C0" w:rsidRPr="00544804" w:rsidRDefault="005716C0" w:rsidP="005716C0">
            <w:pPr>
              <w:jc w:val="center"/>
              <w:rPr>
                <w:rFonts w:ascii="Times New Roman" w:hAnsi="Times New Roman" w:cs="Times New Roman"/>
                <w:b/>
                <w:bCs/>
                <w:sz w:val="24"/>
                <w:szCs w:val="24"/>
              </w:rPr>
            </w:pPr>
            <w:proofErr w:type="spellStart"/>
            <w:r w:rsidRPr="00544804">
              <w:rPr>
                <w:rFonts w:ascii="Times New Roman" w:hAnsi="Times New Roman" w:cs="Times New Roman"/>
                <w:b/>
                <w:bCs/>
                <w:sz w:val="24"/>
                <w:szCs w:val="24"/>
              </w:rPr>
              <w:t>Sülasi</w:t>
            </w:r>
            <w:proofErr w:type="spellEnd"/>
            <w:r w:rsidRPr="00544804">
              <w:rPr>
                <w:rFonts w:ascii="Times New Roman" w:hAnsi="Times New Roman" w:cs="Times New Roman"/>
                <w:b/>
                <w:bCs/>
                <w:sz w:val="24"/>
                <w:szCs w:val="24"/>
              </w:rPr>
              <w:t xml:space="preserve"> 3. </w:t>
            </w:r>
            <w:proofErr w:type="spellStart"/>
            <w:r w:rsidRPr="00544804">
              <w:rPr>
                <w:rFonts w:ascii="Times New Roman" w:hAnsi="Times New Roman" w:cs="Times New Roman"/>
                <w:b/>
                <w:bCs/>
                <w:sz w:val="24"/>
                <w:szCs w:val="24"/>
              </w:rPr>
              <w:t>bab</w:t>
            </w:r>
            <w:proofErr w:type="spellEnd"/>
          </w:p>
        </w:tc>
        <w:tc>
          <w:tcPr>
            <w:tcW w:w="1701" w:type="dxa"/>
            <w:shd w:val="clear" w:color="auto" w:fill="F2F2F2" w:themeFill="background1" w:themeFillShade="F2"/>
          </w:tcPr>
          <w:p w14:paraId="49C86621" w14:textId="2CE25D94" w:rsidR="005716C0" w:rsidRPr="00544804" w:rsidRDefault="005716C0" w:rsidP="005716C0">
            <w:pPr>
              <w:jc w:val="center"/>
              <w:rPr>
                <w:rFonts w:ascii="Times New Roman" w:hAnsi="Times New Roman" w:cs="Times New Roman"/>
                <w:b/>
                <w:bCs/>
                <w:sz w:val="24"/>
                <w:szCs w:val="24"/>
              </w:rPr>
            </w:pPr>
            <w:proofErr w:type="spellStart"/>
            <w:r w:rsidRPr="00544804">
              <w:rPr>
                <w:rFonts w:ascii="Times New Roman" w:hAnsi="Times New Roman" w:cs="Times New Roman"/>
                <w:b/>
                <w:bCs/>
                <w:sz w:val="24"/>
                <w:szCs w:val="24"/>
              </w:rPr>
              <w:t>Müfâele</w:t>
            </w:r>
            <w:proofErr w:type="spellEnd"/>
            <w:r w:rsidRPr="00544804">
              <w:rPr>
                <w:rFonts w:ascii="Times New Roman" w:hAnsi="Times New Roman" w:cs="Times New Roman"/>
                <w:b/>
                <w:bCs/>
                <w:sz w:val="24"/>
                <w:szCs w:val="24"/>
              </w:rPr>
              <w:t xml:space="preserve"> bâbı</w:t>
            </w:r>
          </w:p>
        </w:tc>
      </w:tr>
    </w:tbl>
    <w:p w14:paraId="284A9615" w14:textId="77777777" w:rsidR="006D4185" w:rsidRDefault="006D4185" w:rsidP="00531834">
      <w:pPr>
        <w:jc w:val="both"/>
        <w:rPr>
          <w:rFonts w:ascii="Times New Roman" w:hAnsi="Times New Roman" w:cs="Times New Roman"/>
          <w:sz w:val="24"/>
          <w:szCs w:val="24"/>
        </w:rPr>
      </w:pPr>
    </w:p>
    <w:p w14:paraId="532EBF8E" w14:textId="6B0B7D7F" w:rsidR="00937B13" w:rsidRDefault="005716C0" w:rsidP="00531834">
      <w:pPr>
        <w:jc w:val="both"/>
        <w:rPr>
          <w:rFonts w:ascii="Times New Roman" w:hAnsi="Times New Roman" w:cs="Times New Roman"/>
          <w:sz w:val="24"/>
          <w:szCs w:val="24"/>
          <w:rtl/>
        </w:rPr>
      </w:pPr>
      <w:proofErr w:type="spellStart"/>
      <w:r>
        <w:rPr>
          <w:rFonts w:ascii="Times New Roman" w:hAnsi="Times New Roman" w:cs="Times New Roman"/>
          <w:sz w:val="24"/>
          <w:szCs w:val="24"/>
        </w:rPr>
        <w:t>Müfâele</w:t>
      </w:r>
      <w:proofErr w:type="spellEnd"/>
      <w:r>
        <w:rPr>
          <w:rFonts w:ascii="Times New Roman" w:hAnsi="Times New Roman" w:cs="Times New Roman"/>
          <w:sz w:val="24"/>
          <w:szCs w:val="24"/>
        </w:rPr>
        <w:t xml:space="preserve"> bâbının ana etkisi müşareket yani ortaklıktır. </w:t>
      </w:r>
      <w:proofErr w:type="spellStart"/>
      <w:r>
        <w:rPr>
          <w:rFonts w:ascii="Times New Roman" w:hAnsi="Times New Roman" w:cs="Times New Roman"/>
          <w:sz w:val="24"/>
          <w:szCs w:val="24"/>
        </w:rPr>
        <w:t>Sülasi</w:t>
      </w:r>
      <w:proofErr w:type="spellEnd"/>
      <w:r>
        <w:rPr>
          <w:rFonts w:ascii="Times New Roman" w:hAnsi="Times New Roman" w:cs="Times New Roman"/>
          <w:sz w:val="24"/>
          <w:szCs w:val="24"/>
        </w:rPr>
        <w:t xml:space="preserve"> fiilin ortasına gelen elif ortaklık etkisi yapar. Bu elif her zaman ortaklık etkisi yapmaz. </w:t>
      </w:r>
      <w:proofErr w:type="spellStart"/>
      <w:r>
        <w:rPr>
          <w:rFonts w:ascii="Times New Roman" w:hAnsi="Times New Roman" w:cs="Times New Roman"/>
          <w:sz w:val="24"/>
          <w:szCs w:val="24"/>
        </w:rPr>
        <w:t>Protosinaitik</w:t>
      </w:r>
      <w:proofErr w:type="spellEnd"/>
      <w:r>
        <w:rPr>
          <w:rFonts w:ascii="Times New Roman" w:hAnsi="Times New Roman" w:cs="Times New Roman"/>
          <w:sz w:val="24"/>
          <w:szCs w:val="24"/>
        </w:rPr>
        <w:t xml:space="preserve"> dilde elif </w:t>
      </w:r>
      <w:proofErr w:type="spellStart"/>
      <w:r>
        <w:rPr>
          <w:rFonts w:ascii="Times New Roman" w:hAnsi="Times New Roman" w:cs="Times New Roman"/>
          <w:sz w:val="24"/>
          <w:szCs w:val="24"/>
        </w:rPr>
        <w:t>aleftir</w:t>
      </w:r>
      <w:proofErr w:type="spellEnd"/>
      <w:r>
        <w:rPr>
          <w:rFonts w:ascii="Times New Roman" w:hAnsi="Times New Roman" w:cs="Times New Roman"/>
          <w:sz w:val="24"/>
          <w:szCs w:val="24"/>
        </w:rPr>
        <w:t xml:space="preserve"> ve öküzün başının resmidir. Güç ifade eder. İçine girdiği kelimeye yeni bir durum ekleme gücüne sahiptir. </w:t>
      </w:r>
      <w:proofErr w:type="spellStart"/>
      <w:r>
        <w:rPr>
          <w:rFonts w:ascii="Times New Roman" w:hAnsi="Times New Roman" w:cs="Times New Roman"/>
          <w:sz w:val="24"/>
          <w:szCs w:val="24"/>
        </w:rPr>
        <w:lastRenderedPageBreak/>
        <w:t>Sülasi</w:t>
      </w:r>
      <w:proofErr w:type="spellEnd"/>
      <w:r>
        <w:rPr>
          <w:rFonts w:ascii="Times New Roman" w:hAnsi="Times New Roman" w:cs="Times New Roman"/>
          <w:sz w:val="24"/>
          <w:szCs w:val="24"/>
        </w:rPr>
        <w:t xml:space="preserve"> bir fiilin başına gelerek </w:t>
      </w:r>
      <w:proofErr w:type="spellStart"/>
      <w:r>
        <w:rPr>
          <w:rFonts w:ascii="Times New Roman" w:hAnsi="Times New Roman" w:cs="Times New Roman"/>
          <w:sz w:val="24"/>
          <w:szCs w:val="24"/>
        </w:rPr>
        <w:t>if’âl</w:t>
      </w:r>
      <w:proofErr w:type="spellEnd"/>
      <w:r>
        <w:rPr>
          <w:rFonts w:ascii="Times New Roman" w:hAnsi="Times New Roman" w:cs="Times New Roman"/>
          <w:sz w:val="24"/>
          <w:szCs w:val="24"/>
        </w:rPr>
        <w:t xml:space="preserve"> babına geçirir ve böylece </w:t>
      </w:r>
      <w:proofErr w:type="spellStart"/>
      <w:r>
        <w:rPr>
          <w:rFonts w:ascii="Times New Roman" w:hAnsi="Times New Roman" w:cs="Times New Roman"/>
          <w:sz w:val="24"/>
          <w:szCs w:val="24"/>
        </w:rPr>
        <w:t>mef’ûlü</w:t>
      </w:r>
      <w:proofErr w:type="spellEnd"/>
      <w:r>
        <w:rPr>
          <w:rFonts w:ascii="Times New Roman" w:hAnsi="Times New Roman" w:cs="Times New Roman"/>
          <w:sz w:val="24"/>
          <w:szCs w:val="24"/>
        </w:rPr>
        <w:t xml:space="preserve"> olmayan bir fiile </w:t>
      </w:r>
      <w:proofErr w:type="spellStart"/>
      <w:r>
        <w:rPr>
          <w:rFonts w:ascii="Times New Roman" w:hAnsi="Times New Roman" w:cs="Times New Roman"/>
          <w:sz w:val="24"/>
          <w:szCs w:val="24"/>
        </w:rPr>
        <w:t>mef’ûl</w:t>
      </w:r>
      <w:proofErr w:type="spellEnd"/>
      <w:r>
        <w:rPr>
          <w:rFonts w:ascii="Times New Roman" w:hAnsi="Times New Roman" w:cs="Times New Roman"/>
          <w:sz w:val="24"/>
          <w:szCs w:val="24"/>
        </w:rPr>
        <w:t xml:space="preserve"> ekleyebilir, </w:t>
      </w:r>
      <w:proofErr w:type="spellStart"/>
      <w:r>
        <w:rPr>
          <w:rFonts w:ascii="Times New Roman" w:hAnsi="Times New Roman" w:cs="Times New Roman"/>
          <w:sz w:val="24"/>
          <w:szCs w:val="24"/>
        </w:rPr>
        <w:t>mef’ûlü</w:t>
      </w:r>
      <w:proofErr w:type="spellEnd"/>
      <w:r>
        <w:rPr>
          <w:rFonts w:ascii="Times New Roman" w:hAnsi="Times New Roman" w:cs="Times New Roman"/>
          <w:sz w:val="24"/>
          <w:szCs w:val="24"/>
        </w:rPr>
        <w:t xml:space="preserve"> olmayan bir fiilin fâilini </w:t>
      </w:r>
      <w:proofErr w:type="spellStart"/>
      <w:r>
        <w:rPr>
          <w:rFonts w:ascii="Times New Roman" w:hAnsi="Times New Roman" w:cs="Times New Roman"/>
          <w:sz w:val="24"/>
          <w:szCs w:val="24"/>
        </w:rPr>
        <w:t>mef’ûl</w:t>
      </w:r>
      <w:proofErr w:type="spellEnd"/>
      <w:r>
        <w:rPr>
          <w:rFonts w:ascii="Times New Roman" w:hAnsi="Times New Roman" w:cs="Times New Roman"/>
          <w:sz w:val="24"/>
          <w:szCs w:val="24"/>
        </w:rPr>
        <w:t xml:space="preserve"> haline getirip fâil ekleyebilir, bir </w:t>
      </w:r>
      <w:proofErr w:type="spellStart"/>
      <w:r>
        <w:rPr>
          <w:rFonts w:ascii="Times New Roman" w:hAnsi="Times New Roman" w:cs="Times New Roman"/>
          <w:sz w:val="24"/>
          <w:szCs w:val="24"/>
        </w:rPr>
        <w:t>mef’ûlü</w:t>
      </w:r>
      <w:proofErr w:type="spellEnd"/>
      <w:r>
        <w:rPr>
          <w:rFonts w:ascii="Times New Roman" w:hAnsi="Times New Roman" w:cs="Times New Roman"/>
          <w:sz w:val="24"/>
          <w:szCs w:val="24"/>
        </w:rPr>
        <w:t xml:space="preserve"> olan fiile yeni bir </w:t>
      </w:r>
      <w:proofErr w:type="spellStart"/>
      <w:r>
        <w:rPr>
          <w:rFonts w:ascii="Times New Roman" w:hAnsi="Times New Roman" w:cs="Times New Roman"/>
          <w:sz w:val="24"/>
          <w:szCs w:val="24"/>
        </w:rPr>
        <w:t>mef’ûl</w:t>
      </w:r>
      <w:proofErr w:type="spellEnd"/>
      <w:r>
        <w:rPr>
          <w:rFonts w:ascii="Times New Roman" w:hAnsi="Times New Roman" w:cs="Times New Roman"/>
          <w:sz w:val="24"/>
          <w:szCs w:val="24"/>
        </w:rPr>
        <w:t xml:space="preserve"> ekleyebilir</w:t>
      </w:r>
      <w:r w:rsidR="006D4185">
        <w:rPr>
          <w:rFonts w:ascii="Times New Roman" w:hAnsi="Times New Roman" w:cs="Times New Roman"/>
          <w:sz w:val="24"/>
          <w:szCs w:val="24"/>
        </w:rPr>
        <w:t>, fâili başka bir zamana geçirebilir, fâili başka bir duruma geçirebilir.</w:t>
      </w:r>
      <w:r>
        <w:rPr>
          <w:rFonts w:ascii="Times New Roman" w:hAnsi="Times New Roman" w:cs="Times New Roman"/>
          <w:sz w:val="24"/>
          <w:szCs w:val="24"/>
        </w:rPr>
        <w:t xml:space="preserve"> </w:t>
      </w:r>
      <w:proofErr w:type="spellStart"/>
      <w:r w:rsidR="006D4185">
        <w:rPr>
          <w:rFonts w:ascii="Times New Roman" w:hAnsi="Times New Roman" w:cs="Times New Roman"/>
          <w:sz w:val="24"/>
          <w:szCs w:val="24"/>
        </w:rPr>
        <w:t>Sülasi</w:t>
      </w:r>
      <w:proofErr w:type="spellEnd"/>
      <w:r w:rsidR="006D4185">
        <w:rPr>
          <w:rFonts w:ascii="Times New Roman" w:hAnsi="Times New Roman" w:cs="Times New Roman"/>
          <w:sz w:val="24"/>
          <w:szCs w:val="24"/>
        </w:rPr>
        <w:t xml:space="preserve"> bir fiilin birinci ve ikinci harfinin arasına gelerek </w:t>
      </w:r>
      <w:proofErr w:type="spellStart"/>
      <w:r w:rsidR="006D4185">
        <w:rPr>
          <w:rFonts w:ascii="Times New Roman" w:hAnsi="Times New Roman" w:cs="Times New Roman"/>
          <w:sz w:val="24"/>
          <w:szCs w:val="24"/>
        </w:rPr>
        <w:t>müfâele</w:t>
      </w:r>
      <w:proofErr w:type="spellEnd"/>
      <w:r w:rsidR="006D4185">
        <w:rPr>
          <w:rFonts w:ascii="Times New Roman" w:hAnsi="Times New Roman" w:cs="Times New Roman"/>
          <w:sz w:val="24"/>
          <w:szCs w:val="24"/>
        </w:rPr>
        <w:t xml:space="preserve"> bâbına geçirir ve böylece fiilin fâili ile </w:t>
      </w:r>
      <w:proofErr w:type="spellStart"/>
      <w:r w:rsidR="006D4185">
        <w:rPr>
          <w:rFonts w:ascii="Times New Roman" w:hAnsi="Times New Roman" w:cs="Times New Roman"/>
          <w:sz w:val="24"/>
          <w:szCs w:val="24"/>
        </w:rPr>
        <w:t>mef’ûlünü</w:t>
      </w:r>
      <w:proofErr w:type="spellEnd"/>
      <w:r w:rsidR="006D4185">
        <w:rPr>
          <w:rFonts w:ascii="Times New Roman" w:hAnsi="Times New Roman" w:cs="Times New Roman"/>
          <w:sz w:val="24"/>
          <w:szCs w:val="24"/>
        </w:rPr>
        <w:t xml:space="preserve"> fiili yapmada ortak haline getirir ki bu durumda lafzen </w:t>
      </w:r>
      <w:proofErr w:type="spellStart"/>
      <w:r w:rsidR="006D4185">
        <w:rPr>
          <w:rFonts w:ascii="Times New Roman" w:hAnsi="Times New Roman" w:cs="Times New Roman"/>
          <w:sz w:val="24"/>
          <w:szCs w:val="24"/>
        </w:rPr>
        <w:t>mef’ûl</w:t>
      </w:r>
      <w:proofErr w:type="spellEnd"/>
      <w:r w:rsidR="006D4185">
        <w:rPr>
          <w:rFonts w:ascii="Times New Roman" w:hAnsi="Times New Roman" w:cs="Times New Roman"/>
          <w:sz w:val="24"/>
          <w:szCs w:val="24"/>
        </w:rPr>
        <w:t xml:space="preserve"> olan manen fâildir. Yani fiili iki tarafta ortaklaşa yaparlar. Diğer bir etkisi </w:t>
      </w:r>
      <w:proofErr w:type="spellStart"/>
      <w:r w:rsidR="006D4185">
        <w:rPr>
          <w:rFonts w:ascii="Times New Roman" w:hAnsi="Times New Roman" w:cs="Times New Roman"/>
          <w:sz w:val="24"/>
          <w:szCs w:val="24"/>
        </w:rPr>
        <w:t>mutabaattır</w:t>
      </w:r>
      <w:proofErr w:type="spellEnd"/>
      <w:r w:rsidR="006D4185">
        <w:rPr>
          <w:rFonts w:ascii="Times New Roman" w:hAnsi="Times New Roman" w:cs="Times New Roman"/>
          <w:sz w:val="24"/>
          <w:szCs w:val="24"/>
        </w:rPr>
        <w:t xml:space="preserve"> (</w:t>
      </w:r>
      <w:r w:rsidR="006D4185" w:rsidRPr="006D4185">
        <w:rPr>
          <w:rFonts w:ascii="Traditional Arabic" w:hAnsi="Traditional Arabic" w:cs="Traditional Arabic"/>
          <w:sz w:val="32"/>
          <w:szCs w:val="32"/>
          <w:rtl/>
        </w:rPr>
        <w:t>المتابعة</w:t>
      </w:r>
      <w:r w:rsidR="006D4185">
        <w:rPr>
          <w:rFonts w:ascii="Times New Roman" w:hAnsi="Times New Roman" w:cs="Times New Roman"/>
          <w:sz w:val="24"/>
          <w:szCs w:val="24"/>
        </w:rPr>
        <w:t xml:space="preserve">). Bir işin sürekli ve kesintisiz olarak devam etmesidir. Elif ortaya gelerek fiilin lafzen daha uzun söylenmesine sebep olur ve bu da anlamsal olarak fiilin daha uzun süre gerçekleşmesini ifade eder. Böylece </w:t>
      </w:r>
      <w:proofErr w:type="spellStart"/>
      <w:r w:rsidR="006D4185">
        <w:rPr>
          <w:rFonts w:ascii="Times New Roman" w:hAnsi="Times New Roman" w:cs="Times New Roman"/>
          <w:sz w:val="24"/>
          <w:szCs w:val="24"/>
        </w:rPr>
        <w:t>mutabaat</w:t>
      </w:r>
      <w:proofErr w:type="spellEnd"/>
      <w:r w:rsidR="006D4185">
        <w:rPr>
          <w:rFonts w:ascii="Times New Roman" w:hAnsi="Times New Roman" w:cs="Times New Roman"/>
          <w:sz w:val="24"/>
          <w:szCs w:val="24"/>
        </w:rPr>
        <w:t xml:space="preserve"> etkisi bir işteki sürekliliğe ve sebata işaret eder.</w:t>
      </w:r>
      <w:r w:rsidR="00D155D9">
        <w:rPr>
          <w:rFonts w:ascii="Times New Roman" w:hAnsi="Times New Roman" w:cs="Times New Roman"/>
          <w:sz w:val="24"/>
          <w:szCs w:val="24"/>
        </w:rPr>
        <w:t xml:space="preserve"> Burada da </w:t>
      </w:r>
      <w:proofErr w:type="spellStart"/>
      <w:r w:rsidR="00D155D9">
        <w:rPr>
          <w:rFonts w:ascii="Times New Roman" w:hAnsi="Times New Roman" w:cs="Times New Roman"/>
          <w:sz w:val="24"/>
          <w:szCs w:val="24"/>
        </w:rPr>
        <w:t>mutabaat</w:t>
      </w:r>
      <w:proofErr w:type="spellEnd"/>
      <w:r w:rsidR="00D155D9">
        <w:rPr>
          <w:rFonts w:ascii="Times New Roman" w:hAnsi="Times New Roman" w:cs="Times New Roman"/>
          <w:sz w:val="24"/>
          <w:szCs w:val="24"/>
        </w:rPr>
        <w:t xml:space="preserve"> etkisi söz konusudur. Çabalamadaki süreklilik ve istikrarı ifade eder.</w:t>
      </w:r>
    </w:p>
    <w:p w14:paraId="1AD05547" w14:textId="33FEC19D" w:rsidR="005716C0" w:rsidRDefault="00132C19" w:rsidP="00531834">
      <w:pPr>
        <w:jc w:val="both"/>
        <w:rPr>
          <w:rFonts w:ascii="Times New Roman" w:hAnsi="Times New Roman" w:cs="Times New Roman"/>
          <w:sz w:val="24"/>
          <w:szCs w:val="24"/>
        </w:rPr>
      </w:pPr>
      <w:r>
        <w:rPr>
          <w:rFonts w:ascii="Times New Roman" w:hAnsi="Times New Roman" w:cs="Times New Roman"/>
          <w:sz w:val="24"/>
          <w:szCs w:val="24"/>
        </w:rPr>
        <w:t xml:space="preserve">Her zaman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olumlu mudur? Yani gösterilen çaba hep olumlu işler için midir?</w:t>
      </w:r>
    </w:p>
    <w:tbl>
      <w:tblPr>
        <w:tblStyle w:val="ListeTablo4-Vurgu1"/>
        <w:tblW w:w="0" w:type="auto"/>
        <w:tblLook w:val="04A0" w:firstRow="1" w:lastRow="0" w:firstColumn="1" w:lastColumn="0" w:noHBand="0" w:noVBand="1"/>
      </w:tblPr>
      <w:tblGrid>
        <w:gridCol w:w="4531"/>
        <w:gridCol w:w="4531"/>
      </w:tblGrid>
      <w:tr w:rsidR="00132C19" w14:paraId="7AD7A00A" w14:textId="77777777" w:rsidTr="0038637B">
        <w:trPr>
          <w:cnfStyle w:val="100000000000" w:firstRow="1" w:lastRow="0" w:firstColumn="0" w:lastColumn="0" w:oddVBand="0" w:evenVBand="0" w:oddHBand="0" w:evenHBand="0" w:firstRowFirstColumn="0" w:firstRowLastColumn="0" w:lastRowFirstColumn="0" w:lastRowLastColumn="0"/>
          <w:trHeight w:val="357"/>
        </w:trPr>
        <w:tc>
          <w:tcPr>
            <w:cnfStyle w:val="001000000000" w:firstRow="0" w:lastRow="0" w:firstColumn="1" w:lastColumn="0" w:oddVBand="0" w:evenVBand="0" w:oddHBand="0" w:evenHBand="0" w:firstRowFirstColumn="0" w:firstRowLastColumn="0" w:lastRowFirstColumn="0" w:lastRowLastColumn="0"/>
            <w:tcW w:w="4531" w:type="dxa"/>
            <w:tcBorders>
              <w:right w:val="single" w:sz="4" w:space="0" w:color="4472C4" w:themeColor="accent1"/>
            </w:tcBorders>
            <w:vAlign w:val="center"/>
          </w:tcPr>
          <w:p w14:paraId="455333FF" w14:textId="7889A38A" w:rsidR="00132C19" w:rsidRDefault="00835E76" w:rsidP="0038637B">
            <w:pPr>
              <w:rPr>
                <w:rFonts w:ascii="Times New Roman" w:hAnsi="Times New Roman" w:cs="Times New Roman"/>
                <w:sz w:val="24"/>
                <w:szCs w:val="24"/>
              </w:rPr>
            </w:pPr>
            <w:r>
              <w:rPr>
                <w:rFonts w:ascii="Times New Roman" w:hAnsi="Times New Roman" w:cs="Times New Roman"/>
                <w:sz w:val="24"/>
                <w:szCs w:val="24"/>
              </w:rPr>
              <w:t>Ayetteki geçiş</w:t>
            </w:r>
          </w:p>
        </w:tc>
        <w:tc>
          <w:tcPr>
            <w:tcW w:w="4531" w:type="dxa"/>
            <w:tcBorders>
              <w:top w:val="nil"/>
              <w:left w:val="single" w:sz="4" w:space="0" w:color="4472C4" w:themeColor="accent1"/>
              <w:bottom w:val="nil"/>
            </w:tcBorders>
            <w:vAlign w:val="center"/>
          </w:tcPr>
          <w:p w14:paraId="23FEA39E" w14:textId="573FD6DE" w:rsidR="00132C19" w:rsidRDefault="00835E76" w:rsidP="0038637B">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Meal</w:t>
            </w:r>
          </w:p>
        </w:tc>
      </w:tr>
      <w:tr w:rsidR="00132C19" w14:paraId="402B38F3" w14:textId="77777777" w:rsidTr="005448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Borders>
              <w:right w:val="single" w:sz="4" w:space="0" w:color="4472C4" w:themeColor="accent1"/>
            </w:tcBorders>
          </w:tcPr>
          <w:p w14:paraId="3D238FF3" w14:textId="4E346CD6" w:rsidR="00132C19" w:rsidRPr="00544804" w:rsidRDefault="00132C19" w:rsidP="00132C19">
            <w:pPr>
              <w:jc w:val="both"/>
              <w:rPr>
                <w:rFonts w:ascii="Times New Roman" w:hAnsi="Times New Roman" w:cs="Times New Roman"/>
                <w:b w:val="0"/>
                <w:bCs w:val="0"/>
                <w:sz w:val="32"/>
                <w:szCs w:val="32"/>
              </w:rPr>
            </w:pPr>
            <w:r w:rsidRPr="00544804">
              <w:rPr>
                <w:rFonts w:ascii="Traditional Arabic" w:hAnsi="Traditional Arabic" w:cs="Traditional Arabic"/>
                <w:b w:val="0"/>
                <w:bCs w:val="0"/>
                <w:color w:val="000000"/>
                <w:sz w:val="32"/>
                <w:szCs w:val="32"/>
                <w:rtl/>
              </w:rPr>
              <w:t xml:space="preserve">يَاأَيُّهَا النَّبِيُّ </w:t>
            </w:r>
            <w:r w:rsidRPr="00544804">
              <w:rPr>
                <w:rFonts w:ascii="Traditional Arabic" w:hAnsi="Traditional Arabic" w:cs="Traditional Arabic"/>
                <w:b w:val="0"/>
                <w:bCs w:val="0"/>
                <w:color w:val="FF0000"/>
                <w:sz w:val="32"/>
                <w:szCs w:val="32"/>
                <w:rtl/>
              </w:rPr>
              <w:t>جَاهِدِ</w:t>
            </w:r>
            <w:r w:rsidRPr="00544804">
              <w:rPr>
                <w:rFonts w:ascii="Traditional Arabic" w:hAnsi="Traditional Arabic" w:cs="Traditional Arabic"/>
                <w:b w:val="0"/>
                <w:bCs w:val="0"/>
                <w:color w:val="000000"/>
                <w:sz w:val="32"/>
                <w:szCs w:val="32"/>
                <w:rtl/>
              </w:rPr>
              <w:t xml:space="preserve"> الْكُفَّارَ وَالْمُنَافِقِينَ</w:t>
            </w:r>
          </w:p>
        </w:tc>
        <w:tc>
          <w:tcPr>
            <w:tcW w:w="4531" w:type="dxa"/>
            <w:tcBorders>
              <w:top w:val="nil"/>
              <w:left w:val="single" w:sz="4" w:space="0" w:color="4472C4" w:themeColor="accent1"/>
              <w:bottom w:val="nil"/>
            </w:tcBorders>
          </w:tcPr>
          <w:p w14:paraId="185641E9" w14:textId="0291D8B8" w:rsidR="00132C19" w:rsidRDefault="00930B96" w:rsidP="00132C1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Ey nebi, kâfirlerle ve münafıklarla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 (</w:t>
            </w:r>
            <w:proofErr w:type="spellStart"/>
            <w:r w:rsidR="00132C19">
              <w:rPr>
                <w:rFonts w:ascii="Times New Roman" w:hAnsi="Times New Roman" w:cs="Times New Roman"/>
                <w:sz w:val="24"/>
                <w:szCs w:val="24"/>
              </w:rPr>
              <w:t>Tevbe</w:t>
            </w:r>
            <w:proofErr w:type="spellEnd"/>
            <w:r w:rsidR="00132C19">
              <w:rPr>
                <w:rFonts w:ascii="Times New Roman" w:hAnsi="Times New Roman" w:cs="Times New Roman"/>
                <w:sz w:val="24"/>
                <w:szCs w:val="24"/>
              </w:rPr>
              <w:t xml:space="preserve"> 73</w:t>
            </w:r>
            <w:r>
              <w:rPr>
                <w:rFonts w:ascii="Times New Roman" w:hAnsi="Times New Roman" w:cs="Times New Roman"/>
                <w:sz w:val="24"/>
                <w:szCs w:val="24"/>
              </w:rPr>
              <w:t xml:space="preserve">, </w:t>
            </w:r>
            <w:proofErr w:type="spellStart"/>
            <w:r>
              <w:rPr>
                <w:rFonts w:ascii="Times New Roman" w:hAnsi="Times New Roman" w:cs="Times New Roman"/>
                <w:sz w:val="24"/>
                <w:szCs w:val="24"/>
              </w:rPr>
              <w:t>Tahrim</w:t>
            </w:r>
            <w:proofErr w:type="spellEnd"/>
            <w:r>
              <w:rPr>
                <w:rFonts w:ascii="Times New Roman" w:hAnsi="Times New Roman" w:cs="Times New Roman"/>
                <w:sz w:val="24"/>
                <w:szCs w:val="24"/>
              </w:rPr>
              <w:t xml:space="preserve"> 9)</w:t>
            </w:r>
          </w:p>
        </w:tc>
      </w:tr>
      <w:tr w:rsidR="00132C19" w14:paraId="2C1D8554" w14:textId="77777777" w:rsidTr="00544804">
        <w:tc>
          <w:tcPr>
            <w:cnfStyle w:val="001000000000" w:firstRow="0" w:lastRow="0" w:firstColumn="1" w:lastColumn="0" w:oddVBand="0" w:evenVBand="0" w:oddHBand="0" w:evenHBand="0" w:firstRowFirstColumn="0" w:firstRowLastColumn="0" w:lastRowFirstColumn="0" w:lastRowLastColumn="0"/>
            <w:tcW w:w="4531" w:type="dxa"/>
            <w:tcBorders>
              <w:right w:val="single" w:sz="4" w:space="0" w:color="4472C4" w:themeColor="accent1"/>
            </w:tcBorders>
          </w:tcPr>
          <w:p w14:paraId="553489AF" w14:textId="00BA50AE" w:rsidR="00132C19" w:rsidRPr="00544804" w:rsidRDefault="00930B96" w:rsidP="00132C19">
            <w:pPr>
              <w:jc w:val="both"/>
              <w:rPr>
                <w:rFonts w:ascii="Times New Roman" w:hAnsi="Times New Roman" w:cs="Times New Roman"/>
                <w:b w:val="0"/>
                <w:bCs w:val="0"/>
                <w:sz w:val="32"/>
                <w:szCs w:val="32"/>
              </w:rPr>
            </w:pPr>
            <w:r w:rsidRPr="00544804">
              <w:rPr>
                <w:rFonts w:ascii="Traditional Arabic" w:hAnsi="Traditional Arabic" w:cs="Traditional Arabic"/>
                <w:b w:val="0"/>
                <w:bCs w:val="0"/>
                <w:color w:val="FF0000"/>
                <w:sz w:val="32"/>
                <w:szCs w:val="32"/>
                <w:rtl/>
              </w:rPr>
              <w:t>جَاهِدُوا</w:t>
            </w:r>
            <w:r w:rsidRPr="00544804">
              <w:rPr>
                <w:rFonts w:ascii="Traditional Arabic" w:hAnsi="Traditional Arabic" w:cs="Traditional Arabic"/>
                <w:b w:val="0"/>
                <w:bCs w:val="0"/>
                <w:color w:val="000000"/>
                <w:sz w:val="32"/>
                <w:szCs w:val="32"/>
                <w:rtl/>
              </w:rPr>
              <w:t xml:space="preserve"> بِأَمْوَالِكُمْ وَأَنْفُسِكُمْ فِي سَبِيلِ اللَّهِ</w:t>
            </w:r>
          </w:p>
        </w:tc>
        <w:tc>
          <w:tcPr>
            <w:tcW w:w="4531" w:type="dxa"/>
            <w:tcBorders>
              <w:top w:val="nil"/>
              <w:left w:val="single" w:sz="4" w:space="0" w:color="4472C4" w:themeColor="accent1"/>
              <w:bottom w:val="nil"/>
            </w:tcBorders>
          </w:tcPr>
          <w:p w14:paraId="5B92DC62" w14:textId="3C07AD27" w:rsidR="00132C19" w:rsidRDefault="00930B96" w:rsidP="00132C1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Mallarınız ve canlarınızla Allah yolunda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edin. (</w:t>
            </w:r>
            <w:proofErr w:type="spellStart"/>
            <w:r>
              <w:rPr>
                <w:rFonts w:ascii="Times New Roman" w:hAnsi="Times New Roman" w:cs="Times New Roman"/>
                <w:sz w:val="24"/>
                <w:szCs w:val="24"/>
              </w:rPr>
              <w:t>Tevbe</w:t>
            </w:r>
            <w:proofErr w:type="spellEnd"/>
            <w:r>
              <w:rPr>
                <w:rFonts w:ascii="Times New Roman" w:hAnsi="Times New Roman" w:cs="Times New Roman"/>
                <w:sz w:val="24"/>
                <w:szCs w:val="24"/>
              </w:rPr>
              <w:t xml:space="preserve"> 41)</w:t>
            </w:r>
          </w:p>
        </w:tc>
      </w:tr>
      <w:tr w:rsidR="00132C19" w14:paraId="09D639CC" w14:textId="77777777" w:rsidTr="005448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31" w:type="dxa"/>
            <w:tcBorders>
              <w:right w:val="single" w:sz="4" w:space="0" w:color="4472C4" w:themeColor="accent1"/>
            </w:tcBorders>
          </w:tcPr>
          <w:p w14:paraId="0390A64F" w14:textId="0A05A229" w:rsidR="00132C19" w:rsidRPr="00544804" w:rsidRDefault="00930B96" w:rsidP="00132C19">
            <w:pPr>
              <w:jc w:val="both"/>
              <w:rPr>
                <w:rFonts w:ascii="Times New Roman" w:hAnsi="Times New Roman" w:cs="Times New Roman"/>
                <w:b w:val="0"/>
                <w:bCs w:val="0"/>
                <w:sz w:val="32"/>
                <w:szCs w:val="32"/>
              </w:rPr>
            </w:pPr>
            <w:r w:rsidRPr="00544804">
              <w:rPr>
                <w:rFonts w:ascii="Traditional Arabic" w:hAnsi="Traditional Arabic" w:cs="Traditional Arabic"/>
                <w:b w:val="0"/>
                <w:bCs w:val="0"/>
                <w:color w:val="000000"/>
                <w:sz w:val="32"/>
                <w:szCs w:val="32"/>
                <w:rtl/>
              </w:rPr>
              <w:t xml:space="preserve">وَوَصَّيْنَا الْإِنْسَانَ بِوَالِدَيْهِ حُسْنًا وَإِنْ </w:t>
            </w:r>
            <w:r w:rsidRPr="00544804">
              <w:rPr>
                <w:rFonts w:ascii="Traditional Arabic" w:hAnsi="Traditional Arabic" w:cs="Traditional Arabic"/>
                <w:b w:val="0"/>
                <w:bCs w:val="0"/>
                <w:color w:val="FF0000"/>
                <w:sz w:val="32"/>
                <w:szCs w:val="32"/>
                <w:rtl/>
              </w:rPr>
              <w:t>جَاهَدَاكَ</w:t>
            </w:r>
            <w:r w:rsidRPr="00544804">
              <w:rPr>
                <w:rFonts w:ascii="Traditional Arabic" w:hAnsi="Traditional Arabic" w:cs="Traditional Arabic"/>
                <w:b w:val="0"/>
                <w:bCs w:val="0"/>
                <w:color w:val="000000"/>
                <w:sz w:val="32"/>
                <w:szCs w:val="32"/>
                <w:rtl/>
              </w:rPr>
              <w:t xml:space="preserve"> لِتُشْرِكَ بِي مَا لَيْسَ لَكَ بِهِ عِلْمٌ فَلَا تُطِعْهُمَا</w:t>
            </w:r>
          </w:p>
        </w:tc>
        <w:tc>
          <w:tcPr>
            <w:tcW w:w="4531" w:type="dxa"/>
            <w:tcBorders>
              <w:top w:val="nil"/>
              <w:left w:val="single" w:sz="4" w:space="0" w:color="4472C4" w:themeColor="accent1"/>
              <w:bottom w:val="nil"/>
            </w:tcBorders>
          </w:tcPr>
          <w:p w14:paraId="5F48E06A" w14:textId="3161A9A4" w:rsidR="00132C19" w:rsidRDefault="00930B96" w:rsidP="00132C19">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İnsana anne-babasına </w:t>
            </w:r>
            <w:r w:rsidR="00835E76">
              <w:rPr>
                <w:rFonts w:ascii="Times New Roman" w:hAnsi="Times New Roman" w:cs="Times New Roman"/>
                <w:sz w:val="24"/>
                <w:szCs w:val="24"/>
              </w:rPr>
              <w:t>iyiliği tavs</w:t>
            </w:r>
            <w:r w:rsidR="0031242D">
              <w:rPr>
                <w:rFonts w:ascii="Times New Roman" w:hAnsi="Times New Roman" w:cs="Times New Roman"/>
                <w:sz w:val="24"/>
                <w:szCs w:val="24"/>
              </w:rPr>
              <w:t>i</w:t>
            </w:r>
            <w:r w:rsidR="00835E76">
              <w:rPr>
                <w:rFonts w:ascii="Times New Roman" w:hAnsi="Times New Roman" w:cs="Times New Roman"/>
                <w:sz w:val="24"/>
                <w:szCs w:val="24"/>
              </w:rPr>
              <w:t xml:space="preserve">ye ettik ve eğer ikisi seninle ilmin olmayan bir şeyi bana ortak etmen için </w:t>
            </w:r>
            <w:proofErr w:type="spellStart"/>
            <w:r w:rsidR="00835E76">
              <w:rPr>
                <w:rFonts w:ascii="Times New Roman" w:hAnsi="Times New Roman" w:cs="Times New Roman"/>
                <w:sz w:val="24"/>
                <w:szCs w:val="24"/>
              </w:rPr>
              <w:t>cihad</w:t>
            </w:r>
            <w:proofErr w:type="spellEnd"/>
            <w:r w:rsidR="00835E76">
              <w:rPr>
                <w:rFonts w:ascii="Times New Roman" w:hAnsi="Times New Roman" w:cs="Times New Roman"/>
                <w:sz w:val="24"/>
                <w:szCs w:val="24"/>
              </w:rPr>
              <w:t xml:space="preserve"> ederse ikisine itaat etme. (</w:t>
            </w:r>
            <w:proofErr w:type="spellStart"/>
            <w:r>
              <w:rPr>
                <w:rFonts w:ascii="Times New Roman" w:hAnsi="Times New Roman" w:cs="Times New Roman"/>
                <w:sz w:val="24"/>
                <w:szCs w:val="24"/>
              </w:rPr>
              <w:t>Ankebut</w:t>
            </w:r>
            <w:proofErr w:type="spellEnd"/>
            <w:r>
              <w:rPr>
                <w:rFonts w:ascii="Times New Roman" w:hAnsi="Times New Roman" w:cs="Times New Roman"/>
                <w:sz w:val="24"/>
                <w:szCs w:val="24"/>
              </w:rPr>
              <w:t xml:space="preserve"> 8</w:t>
            </w:r>
            <w:r w:rsidR="00835E76">
              <w:rPr>
                <w:rFonts w:ascii="Times New Roman" w:hAnsi="Times New Roman" w:cs="Times New Roman"/>
                <w:sz w:val="24"/>
                <w:szCs w:val="24"/>
              </w:rPr>
              <w:t>)</w:t>
            </w:r>
          </w:p>
        </w:tc>
      </w:tr>
      <w:tr w:rsidR="00132C19" w14:paraId="6703712C" w14:textId="77777777" w:rsidTr="00544804">
        <w:tc>
          <w:tcPr>
            <w:cnfStyle w:val="001000000000" w:firstRow="0" w:lastRow="0" w:firstColumn="1" w:lastColumn="0" w:oddVBand="0" w:evenVBand="0" w:oddHBand="0" w:evenHBand="0" w:firstRowFirstColumn="0" w:firstRowLastColumn="0" w:lastRowFirstColumn="0" w:lastRowLastColumn="0"/>
            <w:tcW w:w="4531" w:type="dxa"/>
            <w:tcBorders>
              <w:right w:val="single" w:sz="4" w:space="0" w:color="4472C4" w:themeColor="accent1"/>
            </w:tcBorders>
          </w:tcPr>
          <w:p w14:paraId="7A74012D" w14:textId="314EFF82" w:rsidR="00132C19" w:rsidRPr="00544804" w:rsidRDefault="00930B96" w:rsidP="00132C19">
            <w:pPr>
              <w:jc w:val="both"/>
              <w:rPr>
                <w:rFonts w:ascii="Times New Roman" w:hAnsi="Times New Roman" w:cs="Times New Roman"/>
                <w:b w:val="0"/>
                <w:bCs w:val="0"/>
                <w:sz w:val="32"/>
                <w:szCs w:val="32"/>
              </w:rPr>
            </w:pPr>
            <w:r w:rsidRPr="00544804">
              <w:rPr>
                <w:rFonts w:ascii="Traditional Arabic" w:hAnsi="Traditional Arabic" w:cs="Traditional Arabic"/>
                <w:b w:val="0"/>
                <w:bCs w:val="0"/>
                <w:color w:val="000000"/>
                <w:sz w:val="32"/>
                <w:szCs w:val="32"/>
                <w:rtl/>
              </w:rPr>
              <w:t xml:space="preserve">وَإِنْ </w:t>
            </w:r>
            <w:r w:rsidRPr="00544804">
              <w:rPr>
                <w:rFonts w:ascii="Traditional Arabic" w:hAnsi="Traditional Arabic" w:cs="Traditional Arabic"/>
                <w:b w:val="0"/>
                <w:bCs w:val="0"/>
                <w:color w:val="FF0000"/>
                <w:sz w:val="32"/>
                <w:szCs w:val="32"/>
                <w:rtl/>
              </w:rPr>
              <w:t>جَاهَدَاكَ</w:t>
            </w:r>
            <w:r w:rsidRPr="00544804">
              <w:rPr>
                <w:rFonts w:ascii="Traditional Arabic" w:hAnsi="Traditional Arabic" w:cs="Traditional Arabic"/>
                <w:b w:val="0"/>
                <w:bCs w:val="0"/>
                <w:color w:val="000000"/>
                <w:sz w:val="32"/>
                <w:szCs w:val="32"/>
                <w:rtl/>
              </w:rPr>
              <w:t xml:space="preserve"> عَلَى أَنْ تُشْرِكَ بِي مَا لَيْسَ لَكَ بِهِ عِلْمٌ فَلَا تُطِعْهُمَا</w:t>
            </w:r>
          </w:p>
        </w:tc>
        <w:tc>
          <w:tcPr>
            <w:tcW w:w="4531" w:type="dxa"/>
            <w:tcBorders>
              <w:top w:val="nil"/>
              <w:left w:val="single" w:sz="4" w:space="0" w:color="4472C4" w:themeColor="accent1"/>
              <w:bottom w:val="nil"/>
            </w:tcBorders>
          </w:tcPr>
          <w:p w14:paraId="4F5E12C8" w14:textId="2D308220" w:rsidR="00132C19" w:rsidRDefault="00835E76" w:rsidP="00132C19">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 xml:space="preserve">Eğer ikisi seninle ilmin olmayan bir şeyi bana ortak etmen üzerine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ederse ikisine itaat etme. (</w:t>
            </w:r>
            <w:r w:rsidR="00930B96">
              <w:rPr>
                <w:rFonts w:ascii="Times New Roman" w:hAnsi="Times New Roman" w:cs="Times New Roman"/>
                <w:sz w:val="24"/>
                <w:szCs w:val="24"/>
              </w:rPr>
              <w:t>Lokman 15</w:t>
            </w:r>
            <w:r>
              <w:rPr>
                <w:rFonts w:ascii="Times New Roman" w:hAnsi="Times New Roman" w:cs="Times New Roman"/>
                <w:sz w:val="24"/>
                <w:szCs w:val="24"/>
              </w:rPr>
              <w:t>)</w:t>
            </w:r>
          </w:p>
        </w:tc>
      </w:tr>
    </w:tbl>
    <w:p w14:paraId="321CF1BD" w14:textId="125F9001" w:rsidR="005716C0" w:rsidRDefault="00835E76" w:rsidP="00531834">
      <w:pPr>
        <w:jc w:val="both"/>
        <w:rPr>
          <w:rFonts w:ascii="Times New Roman" w:hAnsi="Times New Roman" w:cs="Times New Roman"/>
          <w:sz w:val="24"/>
          <w:szCs w:val="24"/>
        </w:rPr>
      </w:pPr>
      <w:r w:rsidRPr="00835E76">
        <w:rPr>
          <w:rFonts w:ascii="Times New Roman" w:hAnsi="Times New Roman" w:cs="Times New Roman"/>
          <w:sz w:val="24"/>
          <w:szCs w:val="24"/>
        </w:rPr>
        <w:t xml:space="preserve">Bu ayetlerde </w:t>
      </w:r>
      <w:r>
        <w:rPr>
          <w:rFonts w:ascii="Times New Roman" w:hAnsi="Times New Roman" w:cs="Times New Roman"/>
          <w:sz w:val="24"/>
          <w:szCs w:val="24"/>
        </w:rPr>
        <w:t xml:space="preserve">nebinin kâfirler ve münafıklarla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etmesi de anne babanın çocuğuyla Allah’a ortak etmesi için cihadı görülmektedir.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 hem olumlu hem de olumsuz işler içindir. Olumlu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Allah yolunda yapılan </w:t>
      </w:r>
      <w:proofErr w:type="spellStart"/>
      <w:r>
        <w:rPr>
          <w:rFonts w:ascii="Times New Roman" w:hAnsi="Times New Roman" w:cs="Times New Roman"/>
          <w:sz w:val="24"/>
          <w:szCs w:val="24"/>
        </w:rPr>
        <w:t>cihaddır</w:t>
      </w:r>
      <w:proofErr w:type="spellEnd"/>
      <w:r>
        <w:rPr>
          <w:rFonts w:ascii="Times New Roman" w:hAnsi="Times New Roman" w:cs="Times New Roman"/>
          <w:sz w:val="24"/>
          <w:szCs w:val="24"/>
        </w:rPr>
        <w:t>.</w:t>
      </w:r>
    </w:p>
    <w:p w14:paraId="77243334" w14:textId="5F5DB8A7" w:rsidR="00835E76" w:rsidRPr="00835E76" w:rsidRDefault="00835E76" w:rsidP="00531834">
      <w:pPr>
        <w:jc w:val="both"/>
        <w:rPr>
          <w:rFonts w:ascii="Times New Roman" w:hAnsi="Times New Roman" w:cs="Times New Roman"/>
          <w:sz w:val="24"/>
          <w:szCs w:val="24"/>
        </w:rPr>
      </w:pPr>
      <w:r>
        <w:rPr>
          <w:rFonts w:ascii="Times New Roman" w:hAnsi="Times New Roman" w:cs="Times New Roman"/>
          <w:sz w:val="24"/>
          <w:szCs w:val="24"/>
        </w:rPr>
        <w:t xml:space="preserve">Bu ayette cihadın olumlu ya da olumsuz işler için olduğuna dair bir ifade yoktur. Bu nedenle buradaki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genel anlamdadır. Hem olumlu hem de olumsuz amaçla yapılan işleri kapsamaktadır.</w:t>
      </w:r>
    </w:p>
    <w:p w14:paraId="208A0692" w14:textId="6281C9B2" w:rsidR="00DA2272" w:rsidRDefault="0088479C" w:rsidP="00444DA3">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مَنْ جَاهَدَ</w:t>
      </w:r>
      <w:r w:rsidR="00C35255">
        <w:rPr>
          <w:rFonts w:ascii="Times New Roman" w:hAnsi="Times New Roman" w:cs="Times New Roman"/>
          <w:sz w:val="24"/>
          <w:szCs w:val="24"/>
        </w:rPr>
        <w:t xml:space="preserve">: “Her kim </w:t>
      </w:r>
      <w:proofErr w:type="spellStart"/>
      <w:r w:rsidR="00B25F47">
        <w:rPr>
          <w:rFonts w:ascii="Times New Roman" w:hAnsi="Times New Roman" w:cs="Times New Roman"/>
          <w:sz w:val="24"/>
          <w:szCs w:val="24"/>
        </w:rPr>
        <w:t>cihad</w:t>
      </w:r>
      <w:proofErr w:type="spellEnd"/>
      <w:r w:rsidR="00B25F47">
        <w:rPr>
          <w:rFonts w:ascii="Times New Roman" w:hAnsi="Times New Roman" w:cs="Times New Roman"/>
          <w:sz w:val="24"/>
          <w:szCs w:val="24"/>
        </w:rPr>
        <w:t xml:space="preserve"> ederse</w:t>
      </w:r>
      <w:r w:rsidR="00C35255">
        <w:rPr>
          <w:rFonts w:ascii="Times New Roman" w:hAnsi="Times New Roman" w:cs="Times New Roman"/>
          <w:sz w:val="24"/>
          <w:szCs w:val="24"/>
        </w:rPr>
        <w:t>” demektir.</w:t>
      </w:r>
      <w:r w:rsidR="00410BD1">
        <w:rPr>
          <w:rFonts w:ascii="Times New Roman" w:hAnsi="Times New Roman" w:cs="Times New Roman"/>
          <w:sz w:val="24"/>
          <w:szCs w:val="24"/>
        </w:rPr>
        <w:t xml:space="preserve"> Burada şart edatını takiben mazi </w:t>
      </w:r>
      <w:r w:rsidR="00B25F47">
        <w:rPr>
          <w:rFonts w:ascii="Times New Roman" w:hAnsi="Times New Roman" w:cs="Times New Roman"/>
          <w:sz w:val="24"/>
          <w:szCs w:val="24"/>
        </w:rPr>
        <w:t>fiil</w:t>
      </w:r>
      <w:r w:rsidR="0045317A">
        <w:rPr>
          <w:rFonts w:ascii="Times New Roman" w:hAnsi="Times New Roman" w:cs="Times New Roman"/>
          <w:sz w:val="24"/>
          <w:szCs w:val="24"/>
        </w:rPr>
        <w:t xml:space="preserve"> (</w:t>
      </w:r>
      <w:r w:rsidR="00B25F47" w:rsidRPr="00D80098">
        <w:rPr>
          <w:rFonts w:ascii="Traditional Arabic" w:eastAsia="Times New Roman" w:hAnsi="Traditional Arabic" w:cs="Traditional Arabic"/>
          <w:color w:val="000000"/>
          <w:sz w:val="32"/>
          <w:szCs w:val="32"/>
          <w:rtl/>
          <w:lang w:eastAsia="tr-TR"/>
        </w:rPr>
        <w:t>جَاهَدَ</w:t>
      </w:r>
      <w:r w:rsidR="0045317A">
        <w:rPr>
          <w:rFonts w:ascii="Times New Roman" w:hAnsi="Times New Roman" w:cs="Times New Roman"/>
          <w:sz w:val="24"/>
          <w:szCs w:val="24"/>
        </w:rPr>
        <w:t>)</w:t>
      </w:r>
      <w:r w:rsidR="00410BD1">
        <w:rPr>
          <w:rFonts w:ascii="Times New Roman" w:hAnsi="Times New Roman" w:cs="Times New Roman"/>
          <w:sz w:val="24"/>
          <w:szCs w:val="24"/>
        </w:rPr>
        <w:t xml:space="preserve"> </w:t>
      </w:r>
      <w:r w:rsidR="00B25F47">
        <w:rPr>
          <w:rFonts w:ascii="Times New Roman" w:hAnsi="Times New Roman" w:cs="Times New Roman"/>
          <w:sz w:val="24"/>
          <w:szCs w:val="24"/>
        </w:rPr>
        <w:t>gelmiştir</w:t>
      </w:r>
      <w:r w:rsidR="00410BD1">
        <w:rPr>
          <w:rFonts w:ascii="Times New Roman" w:hAnsi="Times New Roman" w:cs="Times New Roman"/>
          <w:sz w:val="24"/>
          <w:szCs w:val="24"/>
        </w:rPr>
        <w:t xml:space="preserve">. </w:t>
      </w:r>
      <w:r w:rsidR="00DF0E46" w:rsidRPr="00937B13">
        <w:rPr>
          <w:rFonts w:ascii="Traditional Arabic" w:eastAsia="Times New Roman" w:hAnsi="Traditional Arabic" w:cs="Traditional Arabic"/>
          <w:color w:val="000000"/>
          <w:sz w:val="32"/>
          <w:szCs w:val="32"/>
          <w:rtl/>
          <w:lang w:eastAsia="tr-TR"/>
        </w:rPr>
        <w:t>مَنْ</w:t>
      </w:r>
      <w:r w:rsidR="00DF0E46">
        <w:rPr>
          <w:rFonts w:ascii="Times New Roman" w:hAnsi="Times New Roman" w:cs="Times New Roman"/>
          <w:sz w:val="24"/>
          <w:szCs w:val="24"/>
        </w:rPr>
        <w:t xml:space="preserve"> den sonra m</w:t>
      </w:r>
      <w:r w:rsidR="00063A92">
        <w:rPr>
          <w:rFonts w:ascii="Times New Roman" w:hAnsi="Times New Roman" w:cs="Times New Roman"/>
          <w:sz w:val="24"/>
          <w:szCs w:val="24"/>
        </w:rPr>
        <w:t>azi</w:t>
      </w:r>
      <w:r w:rsidR="00DF0E46">
        <w:rPr>
          <w:rFonts w:ascii="Times New Roman" w:hAnsi="Times New Roman" w:cs="Times New Roman"/>
          <w:sz w:val="24"/>
          <w:szCs w:val="24"/>
        </w:rPr>
        <w:t xml:space="preserve"> fiil gel</w:t>
      </w:r>
      <w:r w:rsidR="00063A92">
        <w:rPr>
          <w:rFonts w:ascii="Times New Roman" w:hAnsi="Times New Roman" w:cs="Times New Roman"/>
          <w:sz w:val="24"/>
          <w:szCs w:val="24"/>
        </w:rPr>
        <w:t>mesi fiilin bir kere yapıl</w:t>
      </w:r>
      <w:r w:rsidR="005716C0">
        <w:rPr>
          <w:rFonts w:ascii="Times New Roman" w:hAnsi="Times New Roman" w:cs="Times New Roman"/>
          <w:sz w:val="24"/>
          <w:szCs w:val="24"/>
        </w:rPr>
        <w:t>ıp tamamlan</w:t>
      </w:r>
      <w:r w:rsidR="00063A92">
        <w:rPr>
          <w:rFonts w:ascii="Times New Roman" w:hAnsi="Times New Roman" w:cs="Times New Roman"/>
          <w:sz w:val="24"/>
          <w:szCs w:val="24"/>
        </w:rPr>
        <w:t xml:space="preserve">dığını gösterir. </w:t>
      </w:r>
      <w:proofErr w:type="spellStart"/>
      <w:r w:rsidR="00063A92">
        <w:rPr>
          <w:rFonts w:ascii="Times New Roman" w:hAnsi="Times New Roman" w:cs="Times New Roman"/>
          <w:sz w:val="24"/>
          <w:szCs w:val="24"/>
        </w:rPr>
        <w:t>Cihad</w:t>
      </w:r>
      <w:proofErr w:type="spellEnd"/>
      <w:r w:rsidR="00063A92">
        <w:rPr>
          <w:rFonts w:ascii="Times New Roman" w:hAnsi="Times New Roman" w:cs="Times New Roman"/>
          <w:sz w:val="24"/>
          <w:szCs w:val="24"/>
        </w:rPr>
        <w:t xml:space="preserve"> bir kere yap</w:t>
      </w:r>
      <w:r w:rsidR="005716C0">
        <w:rPr>
          <w:rFonts w:ascii="Times New Roman" w:hAnsi="Times New Roman" w:cs="Times New Roman"/>
          <w:sz w:val="24"/>
          <w:szCs w:val="24"/>
        </w:rPr>
        <w:t>ılmış ve tamamlanmış</w:t>
      </w:r>
      <w:r w:rsidR="00063A92">
        <w:rPr>
          <w:rFonts w:ascii="Times New Roman" w:hAnsi="Times New Roman" w:cs="Times New Roman"/>
          <w:sz w:val="24"/>
          <w:szCs w:val="24"/>
        </w:rPr>
        <w:t>sa anlamındadır.</w:t>
      </w:r>
    </w:p>
    <w:p w14:paraId="055E88DC" w14:textId="2FBDD200" w:rsidR="002B7364" w:rsidRPr="002B7364" w:rsidRDefault="00A70D75" w:rsidP="002B7364">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فَ</w:t>
      </w:r>
      <w:r>
        <w:rPr>
          <w:rFonts w:ascii="Times New Roman" w:hAnsi="Times New Roman" w:cs="Times New Roman"/>
          <w:sz w:val="24"/>
          <w:szCs w:val="24"/>
        </w:rPr>
        <w:t xml:space="preserve">: Cevap </w:t>
      </w:r>
      <w:proofErr w:type="spellStart"/>
      <w:r>
        <w:rPr>
          <w:rFonts w:ascii="Times New Roman" w:hAnsi="Times New Roman" w:cs="Times New Roman"/>
          <w:sz w:val="24"/>
          <w:szCs w:val="24"/>
        </w:rPr>
        <w:t>fâ’sıdır</w:t>
      </w:r>
      <w:proofErr w:type="spellEnd"/>
      <w:r>
        <w:rPr>
          <w:rFonts w:ascii="Times New Roman" w:hAnsi="Times New Roman" w:cs="Times New Roman"/>
          <w:sz w:val="24"/>
          <w:szCs w:val="24"/>
        </w:rPr>
        <w:t xml:space="preserve">. </w:t>
      </w:r>
      <w:r w:rsidR="002B7364">
        <w:rPr>
          <w:rFonts w:ascii="Times New Roman" w:hAnsi="Times New Roman" w:cs="Times New Roman"/>
          <w:sz w:val="24"/>
          <w:szCs w:val="24"/>
        </w:rPr>
        <w:t xml:space="preserve">Şart cümlesinden sonra cevap cümlesinin başına gelir. </w:t>
      </w:r>
      <w:r w:rsidR="002B7364" w:rsidRPr="002B7364">
        <w:rPr>
          <w:rFonts w:ascii="Times New Roman" w:hAnsi="Times New Roman" w:cs="Times New Roman"/>
          <w:sz w:val="24"/>
          <w:szCs w:val="24"/>
        </w:rPr>
        <w:t xml:space="preserve">Bazı durumlarda cevap cümlesinden önce </w:t>
      </w:r>
      <w:proofErr w:type="spellStart"/>
      <w:r w:rsidR="002B7364" w:rsidRPr="002B7364">
        <w:rPr>
          <w:rFonts w:ascii="Times New Roman" w:hAnsi="Times New Roman" w:cs="Times New Roman"/>
          <w:sz w:val="24"/>
          <w:szCs w:val="24"/>
        </w:rPr>
        <w:t>fâ</w:t>
      </w:r>
      <w:proofErr w:type="spellEnd"/>
      <w:r w:rsidR="002B7364" w:rsidRPr="002B7364">
        <w:rPr>
          <w:rFonts w:ascii="Times New Roman" w:hAnsi="Times New Roman" w:cs="Times New Roman"/>
          <w:sz w:val="24"/>
          <w:szCs w:val="24"/>
        </w:rPr>
        <w:t xml:space="preserve"> (</w:t>
      </w:r>
      <w:r w:rsidR="002B7364" w:rsidRPr="0002134F">
        <w:rPr>
          <w:rStyle w:val="Arapa16Char"/>
          <w:rFonts w:hint="cs"/>
          <w:rtl/>
        </w:rPr>
        <w:t>فَ</w:t>
      </w:r>
      <w:r w:rsidR="002B7364" w:rsidRPr="002B7364">
        <w:rPr>
          <w:rFonts w:ascii="Times New Roman" w:hAnsi="Times New Roman" w:cs="Times New Roman"/>
          <w:sz w:val="24"/>
          <w:szCs w:val="24"/>
        </w:rPr>
        <w:t xml:space="preserve">) gelir, bazı durumlarda gelmez. Bu </w:t>
      </w:r>
      <w:proofErr w:type="spellStart"/>
      <w:r w:rsidR="002B7364" w:rsidRPr="002B7364">
        <w:rPr>
          <w:rFonts w:ascii="Times New Roman" w:hAnsi="Times New Roman" w:cs="Times New Roman"/>
          <w:sz w:val="24"/>
          <w:szCs w:val="24"/>
        </w:rPr>
        <w:t>fâ’ya</w:t>
      </w:r>
      <w:proofErr w:type="spellEnd"/>
      <w:r w:rsidR="002B7364" w:rsidRPr="002B7364">
        <w:rPr>
          <w:rFonts w:ascii="Times New Roman" w:hAnsi="Times New Roman" w:cs="Times New Roman"/>
          <w:sz w:val="24"/>
          <w:szCs w:val="24"/>
        </w:rPr>
        <w:t xml:space="preserve"> </w:t>
      </w:r>
      <w:proofErr w:type="spellStart"/>
      <w:r w:rsidR="002B7364" w:rsidRPr="002B7364">
        <w:rPr>
          <w:rFonts w:ascii="Times New Roman" w:hAnsi="Times New Roman" w:cs="Times New Roman"/>
          <w:sz w:val="24"/>
          <w:szCs w:val="24"/>
        </w:rPr>
        <w:t>fâ</w:t>
      </w:r>
      <w:proofErr w:type="spellEnd"/>
      <w:r w:rsidR="002B7364" w:rsidRPr="002B7364">
        <w:rPr>
          <w:rFonts w:ascii="Times New Roman" w:hAnsi="Times New Roman" w:cs="Times New Roman"/>
          <w:sz w:val="24"/>
          <w:szCs w:val="24"/>
        </w:rPr>
        <w:t xml:space="preserve">-ı </w:t>
      </w:r>
      <w:proofErr w:type="spellStart"/>
      <w:r w:rsidR="002B7364" w:rsidRPr="002B7364">
        <w:rPr>
          <w:rFonts w:ascii="Times New Roman" w:hAnsi="Times New Roman" w:cs="Times New Roman"/>
          <w:sz w:val="24"/>
          <w:szCs w:val="24"/>
        </w:rPr>
        <w:t>cevabiyye</w:t>
      </w:r>
      <w:proofErr w:type="spellEnd"/>
      <w:r w:rsidR="002B7364" w:rsidRPr="002B7364">
        <w:rPr>
          <w:rFonts w:ascii="Times New Roman" w:hAnsi="Times New Roman" w:cs="Times New Roman"/>
          <w:sz w:val="24"/>
          <w:szCs w:val="24"/>
        </w:rPr>
        <w:t xml:space="preserve"> denir.</w:t>
      </w:r>
    </w:p>
    <w:p w14:paraId="3C513ABE" w14:textId="77777777" w:rsidR="002B7364" w:rsidRPr="002B7364" w:rsidRDefault="002B7364" w:rsidP="002B7364">
      <w:pPr>
        <w:jc w:val="both"/>
        <w:rPr>
          <w:rFonts w:ascii="Times New Roman" w:hAnsi="Times New Roman" w:cs="Times New Roman"/>
          <w:sz w:val="24"/>
          <w:szCs w:val="24"/>
        </w:rPr>
      </w:pPr>
      <w:proofErr w:type="spellStart"/>
      <w:r w:rsidRPr="002B7364">
        <w:rPr>
          <w:rFonts w:ascii="Times New Roman" w:hAnsi="Times New Roman" w:cs="Times New Roman"/>
          <w:sz w:val="24"/>
          <w:szCs w:val="24"/>
        </w:rPr>
        <w:t>Cevâp</w:t>
      </w:r>
      <w:proofErr w:type="spellEnd"/>
      <w:r w:rsidRPr="002B7364">
        <w:rPr>
          <w:rFonts w:ascii="Times New Roman" w:hAnsi="Times New Roman" w:cs="Times New Roman"/>
          <w:sz w:val="24"/>
          <w:szCs w:val="24"/>
        </w:rPr>
        <w:t xml:space="preserve"> cümlesinin başına </w:t>
      </w:r>
      <w:proofErr w:type="spellStart"/>
      <w:r w:rsidRPr="002B7364">
        <w:rPr>
          <w:rFonts w:ascii="Times New Roman" w:hAnsi="Times New Roman" w:cs="Times New Roman"/>
          <w:sz w:val="24"/>
          <w:szCs w:val="24"/>
        </w:rPr>
        <w:t>fâ</w:t>
      </w:r>
      <w:proofErr w:type="spellEnd"/>
      <w:r w:rsidRPr="002B7364">
        <w:rPr>
          <w:rFonts w:ascii="Times New Roman" w:hAnsi="Times New Roman" w:cs="Times New Roman"/>
          <w:sz w:val="24"/>
          <w:szCs w:val="24"/>
        </w:rPr>
        <w:t xml:space="preserve">-ı </w:t>
      </w:r>
      <w:proofErr w:type="spellStart"/>
      <w:r w:rsidRPr="002B7364">
        <w:rPr>
          <w:rFonts w:ascii="Times New Roman" w:hAnsi="Times New Roman" w:cs="Times New Roman"/>
          <w:sz w:val="24"/>
          <w:szCs w:val="24"/>
        </w:rPr>
        <w:t>cevabiyye</w:t>
      </w:r>
      <w:proofErr w:type="spellEnd"/>
      <w:r w:rsidRPr="002B7364">
        <w:rPr>
          <w:rFonts w:ascii="Times New Roman" w:hAnsi="Times New Roman" w:cs="Times New Roman"/>
          <w:sz w:val="24"/>
          <w:szCs w:val="24"/>
        </w:rPr>
        <w:t xml:space="preserve"> (</w:t>
      </w:r>
      <w:r w:rsidRPr="002B7364">
        <w:rPr>
          <w:rStyle w:val="Arapa16Char"/>
          <w:rtl/>
        </w:rPr>
        <w:t>فَ</w:t>
      </w:r>
      <w:r w:rsidRPr="002B7364">
        <w:rPr>
          <w:rFonts w:ascii="Times New Roman" w:hAnsi="Times New Roman" w:cs="Times New Roman"/>
          <w:sz w:val="24"/>
          <w:szCs w:val="24"/>
        </w:rPr>
        <w:t>) gelmesi:</w:t>
      </w:r>
    </w:p>
    <w:p w14:paraId="13476C0F" w14:textId="77777777" w:rsidR="002B7364" w:rsidRPr="001406C4" w:rsidRDefault="002B7364" w:rsidP="002B7364">
      <w:pPr>
        <w:pStyle w:val="ListeParagraf"/>
        <w:numPr>
          <w:ilvl w:val="0"/>
          <w:numId w:val="5"/>
        </w:numPr>
        <w:spacing w:after="200" w:line="276" w:lineRule="auto"/>
        <w:jc w:val="both"/>
        <w:rPr>
          <w:rStyle w:val="Trke12Char"/>
        </w:rPr>
      </w:pPr>
      <w:r w:rsidRPr="0002134F">
        <w:rPr>
          <w:rFonts w:ascii="Times New Roman" w:hAnsi="Times New Roman" w:cs="Times New Roman"/>
          <w:sz w:val="24"/>
          <w:szCs w:val="24"/>
        </w:rPr>
        <w:t xml:space="preserve">Cevap cümlesinin başında </w:t>
      </w:r>
      <w:proofErr w:type="gramStart"/>
      <w:r w:rsidRPr="0002134F">
        <w:rPr>
          <w:rStyle w:val="Arapa16Char"/>
          <w:rtl/>
        </w:rPr>
        <w:t>سَ</w:t>
      </w:r>
      <w:r w:rsidRPr="0002134F">
        <w:rPr>
          <w:rFonts w:ascii="Times New Roman" w:hAnsi="Times New Roman" w:cs="Times New Roman"/>
          <w:sz w:val="24"/>
          <w:szCs w:val="24"/>
        </w:rPr>
        <w:t xml:space="preserve"> ,</w:t>
      </w:r>
      <w:proofErr w:type="gramEnd"/>
      <w:r w:rsidRPr="0002134F">
        <w:rPr>
          <w:rFonts w:ascii="Times New Roman" w:hAnsi="Times New Roman" w:cs="Times New Roman"/>
          <w:sz w:val="24"/>
          <w:szCs w:val="24"/>
        </w:rPr>
        <w:t xml:space="preserve"> </w:t>
      </w:r>
      <w:r w:rsidRPr="0002134F">
        <w:rPr>
          <w:rStyle w:val="Arapa16Char"/>
          <w:rtl/>
        </w:rPr>
        <w:t>سَوْفَ</w:t>
      </w:r>
      <w:r w:rsidRPr="0002134F">
        <w:rPr>
          <w:rFonts w:ascii="Times New Roman" w:hAnsi="Times New Roman" w:cs="Times New Roman"/>
          <w:sz w:val="24"/>
          <w:szCs w:val="24"/>
        </w:rPr>
        <w:t xml:space="preserve"> , </w:t>
      </w:r>
      <w:r w:rsidRPr="0002134F">
        <w:rPr>
          <w:rStyle w:val="Arapa16Char"/>
          <w:rtl/>
        </w:rPr>
        <w:t>قَدْ</w:t>
      </w:r>
      <w:r w:rsidRPr="0002134F">
        <w:rPr>
          <w:rFonts w:ascii="Times New Roman" w:hAnsi="Times New Roman" w:cs="Times New Roman"/>
          <w:sz w:val="24"/>
          <w:szCs w:val="24"/>
        </w:rPr>
        <w:t xml:space="preserve"> bulununca</w:t>
      </w:r>
      <w:r>
        <w:rPr>
          <w:rFonts w:ascii="Times New Roman" w:hAnsi="Times New Roman" w:cs="Times New Roman"/>
          <w:sz w:val="24"/>
          <w:szCs w:val="24"/>
        </w:rPr>
        <w:t xml:space="preserve">. </w:t>
      </w:r>
      <w:r w:rsidRPr="001406C4">
        <w:rPr>
          <w:rStyle w:val="Trke12Char"/>
        </w:rPr>
        <w:t>Cevap fiili mazi ise ve başında</w:t>
      </w:r>
      <w:r w:rsidRPr="00402E62">
        <w:t xml:space="preserve"> </w:t>
      </w:r>
      <w:r w:rsidRPr="0002134F">
        <w:rPr>
          <w:rStyle w:val="Arapa16Char"/>
          <w:rtl/>
        </w:rPr>
        <w:t>قَدْ</w:t>
      </w:r>
      <w:r w:rsidRPr="00402E62">
        <w:t xml:space="preserve"> </w:t>
      </w:r>
      <w:r w:rsidRPr="001406C4">
        <w:rPr>
          <w:rStyle w:val="Trke12Char"/>
        </w:rPr>
        <w:t>olmadan</w:t>
      </w:r>
      <w:r w:rsidRPr="00402E62">
        <w:t xml:space="preserve"> </w:t>
      </w:r>
      <w:r w:rsidRPr="0002134F">
        <w:rPr>
          <w:rStyle w:val="Arapa16Char"/>
          <w:rtl/>
        </w:rPr>
        <w:t>فَ</w:t>
      </w:r>
      <w:r w:rsidRPr="00402E62">
        <w:t xml:space="preserve"> </w:t>
      </w:r>
      <w:r w:rsidRPr="001406C4">
        <w:rPr>
          <w:rStyle w:val="Trke12Char"/>
        </w:rPr>
        <w:t>varsa</w:t>
      </w:r>
      <w:r w:rsidRPr="00402E62">
        <w:t xml:space="preserve"> </w:t>
      </w:r>
      <w:r w:rsidRPr="0002134F">
        <w:rPr>
          <w:rStyle w:val="Arapa16Char"/>
          <w:rtl/>
        </w:rPr>
        <w:t>قَدْ</w:t>
      </w:r>
      <w:r w:rsidRPr="00402E62">
        <w:t xml:space="preserve"> </w:t>
      </w:r>
      <w:r w:rsidRPr="001406C4">
        <w:rPr>
          <w:rStyle w:val="Trke12Char"/>
        </w:rPr>
        <w:t>var ve hazf edilmiş kabul edilir.</w:t>
      </w:r>
    </w:p>
    <w:p w14:paraId="3609378B"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lastRenderedPageBreak/>
        <w:t xml:space="preserve">Cevap fiili </w:t>
      </w:r>
      <w:r w:rsidRPr="0002134F">
        <w:rPr>
          <w:rStyle w:val="Arapa16Char"/>
          <w:rtl/>
        </w:rPr>
        <w:t>مَا</w:t>
      </w:r>
      <w:r w:rsidRPr="0002134F">
        <w:rPr>
          <w:rFonts w:ascii="Times New Roman" w:hAnsi="Times New Roman" w:cs="Times New Roman"/>
          <w:sz w:val="24"/>
          <w:szCs w:val="24"/>
        </w:rPr>
        <w:t xml:space="preserve"> veya </w:t>
      </w:r>
      <w:r w:rsidRPr="0002134F">
        <w:rPr>
          <w:rStyle w:val="Arapa16Char"/>
          <w:rtl/>
        </w:rPr>
        <w:t>لَنْ</w:t>
      </w:r>
      <w:r w:rsidRPr="0002134F">
        <w:rPr>
          <w:rFonts w:ascii="Times New Roman" w:hAnsi="Times New Roman" w:cs="Times New Roman"/>
          <w:sz w:val="24"/>
          <w:szCs w:val="24"/>
        </w:rPr>
        <w:t xml:space="preserve"> ile olumsuz olursa</w:t>
      </w:r>
    </w:p>
    <w:p w14:paraId="1AA49CE6" w14:textId="77777777" w:rsidR="002B7364"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Cevap isim cümlesi olunca</w:t>
      </w:r>
    </w:p>
    <w:p w14:paraId="3823EF62"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 xml:space="preserve">Cevap cümlesi harflerle başlayan </w:t>
      </w:r>
      <w:proofErr w:type="spellStart"/>
      <w:r>
        <w:rPr>
          <w:rFonts w:ascii="Times New Roman" w:hAnsi="Times New Roman" w:cs="Times New Roman"/>
          <w:sz w:val="24"/>
          <w:szCs w:val="24"/>
        </w:rPr>
        <w:t>mensuh</w:t>
      </w:r>
      <w:proofErr w:type="spellEnd"/>
      <w:r>
        <w:rPr>
          <w:rFonts w:ascii="Times New Roman" w:hAnsi="Times New Roman" w:cs="Times New Roman"/>
          <w:sz w:val="24"/>
          <w:szCs w:val="24"/>
        </w:rPr>
        <w:t xml:space="preserve"> isim cümlesi ise (</w:t>
      </w:r>
      <w:proofErr w:type="spellStart"/>
      <w:r>
        <w:rPr>
          <w:rFonts w:ascii="Times New Roman" w:hAnsi="Times New Roman" w:cs="Times New Roman"/>
          <w:sz w:val="24"/>
          <w:szCs w:val="24"/>
        </w:rPr>
        <w:t>İnne</w:t>
      </w:r>
      <w:proofErr w:type="spellEnd"/>
      <w:r>
        <w:rPr>
          <w:rFonts w:ascii="Times New Roman" w:hAnsi="Times New Roman" w:cs="Times New Roman"/>
          <w:sz w:val="24"/>
          <w:szCs w:val="24"/>
        </w:rPr>
        <w:t xml:space="preserve"> ve benzerleri, cinsini nefyeden Lâ gibi)</w:t>
      </w:r>
    </w:p>
    <w:p w14:paraId="55A3558C"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Cevap fiili emir, nehiy, istifham gibi talep bildirirse</w:t>
      </w:r>
    </w:p>
    <w:p w14:paraId="7615B89E"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w:t>
      </w:r>
      <w:proofErr w:type="spellStart"/>
      <w:r w:rsidRPr="0002134F">
        <w:rPr>
          <w:rFonts w:ascii="Times New Roman" w:hAnsi="Times New Roman" w:cs="Times New Roman"/>
          <w:sz w:val="24"/>
          <w:szCs w:val="24"/>
        </w:rPr>
        <w:t>c</w:t>
      </w:r>
      <w:r>
        <w:rPr>
          <w:rFonts w:ascii="Times New Roman" w:hAnsi="Times New Roman" w:cs="Times New Roman"/>
          <w:sz w:val="24"/>
          <w:szCs w:val="24"/>
        </w:rPr>
        <w:t>â</w:t>
      </w:r>
      <w:r w:rsidRPr="0002134F">
        <w:rPr>
          <w:rFonts w:ascii="Times New Roman" w:hAnsi="Times New Roman" w:cs="Times New Roman"/>
          <w:sz w:val="24"/>
          <w:szCs w:val="24"/>
        </w:rPr>
        <w:t>mid</w:t>
      </w:r>
      <w:proofErr w:type="spellEnd"/>
      <w:r w:rsidRPr="0002134F">
        <w:rPr>
          <w:rFonts w:ascii="Times New Roman" w:hAnsi="Times New Roman" w:cs="Times New Roman"/>
          <w:sz w:val="24"/>
          <w:szCs w:val="24"/>
        </w:rPr>
        <w:t xml:space="preserve"> fiilse (</w:t>
      </w:r>
      <w:r w:rsidRPr="00925E84">
        <w:rPr>
          <w:rStyle w:val="Arapa16Char"/>
          <w:rtl/>
        </w:rPr>
        <w:t>عَسَى</w:t>
      </w:r>
      <w:r w:rsidRPr="00AC0D43">
        <w:rPr>
          <w:rStyle w:val="Trke12Char"/>
        </w:rPr>
        <w:t>,</w:t>
      </w:r>
      <w:r w:rsidRPr="00925E84">
        <w:t xml:space="preserve"> </w:t>
      </w:r>
      <w:r w:rsidRPr="00925E84">
        <w:rPr>
          <w:rStyle w:val="Arapa16Char"/>
          <w:rtl/>
        </w:rPr>
        <w:t>لَيْسَ</w:t>
      </w:r>
      <w:r w:rsidRPr="00AC0D43">
        <w:rPr>
          <w:rStyle w:val="Trke12Char"/>
        </w:rPr>
        <w:t>,</w:t>
      </w:r>
      <w:r>
        <w:t xml:space="preserve"> </w:t>
      </w:r>
      <w:r w:rsidRPr="00925E84">
        <w:rPr>
          <w:rStyle w:val="Arapa16Char"/>
          <w:rtl/>
        </w:rPr>
        <w:t>نِعْمَ</w:t>
      </w:r>
      <w:r w:rsidRPr="00AC0D43">
        <w:rPr>
          <w:rStyle w:val="Trke12Char"/>
        </w:rPr>
        <w:t>,</w:t>
      </w:r>
      <w:r w:rsidRPr="00925E84">
        <w:t xml:space="preserve"> </w:t>
      </w:r>
      <w:r w:rsidRPr="00925E84">
        <w:rPr>
          <w:rStyle w:val="Arapa16Char"/>
          <w:rtl/>
        </w:rPr>
        <w:t>بِئْسَ</w:t>
      </w:r>
      <w:r w:rsidRPr="00AC0D43">
        <w:rPr>
          <w:rStyle w:val="Trke12Char"/>
        </w:rPr>
        <w:t>,</w:t>
      </w:r>
      <w:r w:rsidRPr="00925E84">
        <w:t xml:space="preserve"> </w:t>
      </w:r>
      <w:r w:rsidRPr="00925E84">
        <w:rPr>
          <w:rStyle w:val="Arapa16Char"/>
          <w:rtl/>
        </w:rPr>
        <w:t>سَاءَ</w:t>
      </w:r>
      <w:r>
        <w:rPr>
          <w:rFonts w:ascii="Times New Roman" w:hAnsi="Times New Roman" w:cs="Times New Roman"/>
          <w:sz w:val="24"/>
          <w:szCs w:val="24"/>
        </w:rPr>
        <w:t xml:space="preserve"> </w:t>
      </w:r>
      <w:r w:rsidRPr="0002134F">
        <w:rPr>
          <w:rFonts w:ascii="Times New Roman" w:hAnsi="Times New Roman" w:cs="Times New Roman"/>
          <w:sz w:val="24"/>
          <w:szCs w:val="24"/>
        </w:rPr>
        <w:t>gibi)</w:t>
      </w:r>
    </w:p>
    <w:p w14:paraId="3A5880A8"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cümlesinin başında </w:t>
      </w:r>
      <w:r w:rsidRPr="0002134F">
        <w:rPr>
          <w:rStyle w:val="Arapa16Char"/>
          <w:rtl/>
        </w:rPr>
        <w:t>إِنَّمَا</w:t>
      </w:r>
      <w:r w:rsidRPr="0002134F">
        <w:rPr>
          <w:rFonts w:ascii="Times New Roman" w:hAnsi="Times New Roman" w:cs="Times New Roman"/>
          <w:sz w:val="24"/>
          <w:szCs w:val="24"/>
        </w:rPr>
        <w:t xml:space="preserve"> varsa</w:t>
      </w:r>
    </w:p>
    <w:p w14:paraId="704C7F3A" w14:textId="77777777" w:rsidR="002B7364" w:rsidRPr="0002134F" w:rsidRDefault="002B7364" w:rsidP="002B7364">
      <w:pPr>
        <w:pStyle w:val="ListeParagraf"/>
        <w:numPr>
          <w:ilvl w:val="0"/>
          <w:numId w:val="5"/>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Cevap cümlesi yeni bir şart</w:t>
      </w:r>
      <w:r>
        <w:rPr>
          <w:rFonts w:ascii="Times New Roman" w:hAnsi="Times New Roman" w:cs="Times New Roman"/>
          <w:sz w:val="24"/>
          <w:szCs w:val="24"/>
        </w:rPr>
        <w:t>-cevap</w:t>
      </w:r>
      <w:r w:rsidRPr="0002134F">
        <w:rPr>
          <w:rFonts w:ascii="Times New Roman" w:hAnsi="Times New Roman" w:cs="Times New Roman"/>
          <w:sz w:val="24"/>
          <w:szCs w:val="24"/>
        </w:rPr>
        <w:t xml:space="preserve"> cümlesi ise</w:t>
      </w:r>
    </w:p>
    <w:p w14:paraId="41B9B7E0" w14:textId="77777777" w:rsidR="002B7364" w:rsidRPr="00730147" w:rsidRDefault="002B7364" w:rsidP="002B7364">
      <w:pPr>
        <w:jc w:val="both"/>
        <w:rPr>
          <w:rFonts w:ascii="Times New Roman" w:hAnsi="Times New Roman" w:cs="Times New Roman"/>
          <w:sz w:val="24"/>
          <w:szCs w:val="24"/>
        </w:rPr>
      </w:pPr>
      <w:proofErr w:type="spellStart"/>
      <w:r w:rsidRPr="00730147">
        <w:rPr>
          <w:rFonts w:ascii="Times New Roman" w:hAnsi="Times New Roman" w:cs="Times New Roman"/>
          <w:sz w:val="24"/>
          <w:szCs w:val="24"/>
        </w:rPr>
        <w:t>Cevâp</w:t>
      </w:r>
      <w:proofErr w:type="spellEnd"/>
      <w:r w:rsidRPr="00730147">
        <w:rPr>
          <w:rFonts w:ascii="Times New Roman" w:hAnsi="Times New Roman" w:cs="Times New Roman"/>
          <w:sz w:val="24"/>
          <w:szCs w:val="24"/>
        </w:rPr>
        <w:t xml:space="preserve"> cümlesinin başına </w:t>
      </w:r>
      <w:proofErr w:type="spellStart"/>
      <w:r w:rsidRPr="00730147">
        <w:rPr>
          <w:rFonts w:ascii="Times New Roman" w:hAnsi="Times New Roman" w:cs="Times New Roman"/>
          <w:sz w:val="24"/>
          <w:szCs w:val="24"/>
        </w:rPr>
        <w:t>fâ</w:t>
      </w:r>
      <w:proofErr w:type="spellEnd"/>
      <w:r w:rsidRPr="00730147">
        <w:rPr>
          <w:rFonts w:ascii="Times New Roman" w:hAnsi="Times New Roman" w:cs="Times New Roman"/>
          <w:sz w:val="24"/>
          <w:szCs w:val="24"/>
        </w:rPr>
        <w:t xml:space="preserve">-ı </w:t>
      </w:r>
      <w:proofErr w:type="spellStart"/>
      <w:r w:rsidRPr="00730147">
        <w:rPr>
          <w:rFonts w:ascii="Times New Roman" w:hAnsi="Times New Roman" w:cs="Times New Roman"/>
          <w:sz w:val="24"/>
          <w:szCs w:val="24"/>
        </w:rPr>
        <w:t>cevabiyye</w:t>
      </w:r>
      <w:proofErr w:type="spellEnd"/>
      <w:r w:rsidRPr="00730147">
        <w:rPr>
          <w:rFonts w:ascii="Times New Roman" w:hAnsi="Times New Roman" w:cs="Times New Roman"/>
          <w:sz w:val="24"/>
          <w:szCs w:val="24"/>
        </w:rPr>
        <w:t xml:space="preserve"> (</w:t>
      </w:r>
      <w:r w:rsidRPr="00730147">
        <w:rPr>
          <w:rStyle w:val="Arapa16Char"/>
          <w:rtl/>
        </w:rPr>
        <w:t>فَ</w:t>
      </w:r>
      <w:r w:rsidRPr="00730147">
        <w:rPr>
          <w:rFonts w:ascii="Times New Roman" w:hAnsi="Times New Roman" w:cs="Times New Roman"/>
          <w:sz w:val="24"/>
          <w:szCs w:val="24"/>
        </w:rPr>
        <w:t>) gelmemesi:</w:t>
      </w:r>
    </w:p>
    <w:p w14:paraId="0CCFE41F" w14:textId="77777777" w:rsidR="002B7364" w:rsidRDefault="002B7364" w:rsidP="002B7364">
      <w:pPr>
        <w:pStyle w:val="ListeParagraf"/>
        <w:numPr>
          <w:ilvl w:val="0"/>
          <w:numId w:val="6"/>
        </w:numPr>
        <w:spacing w:after="200" w:line="276" w:lineRule="auto"/>
        <w:jc w:val="both"/>
        <w:rPr>
          <w:rFonts w:ascii="Times New Roman" w:hAnsi="Times New Roman" w:cs="Times New Roman"/>
          <w:sz w:val="24"/>
          <w:szCs w:val="24"/>
        </w:rPr>
      </w:pPr>
      <w:r>
        <w:rPr>
          <w:rFonts w:ascii="Times New Roman" w:hAnsi="Times New Roman" w:cs="Times New Roman"/>
          <w:sz w:val="24"/>
          <w:szCs w:val="24"/>
        </w:rPr>
        <w:t>Cevap fiili olumlu muzari ise</w:t>
      </w:r>
    </w:p>
    <w:p w14:paraId="1E6F2147" w14:textId="0B95094A" w:rsidR="002B7364" w:rsidRPr="0002134F" w:rsidRDefault="002B7364" w:rsidP="002B7364">
      <w:pPr>
        <w:pStyle w:val="ListeParagraf"/>
        <w:numPr>
          <w:ilvl w:val="0"/>
          <w:numId w:val="6"/>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w:t>
      </w:r>
      <w:r>
        <w:rPr>
          <w:rStyle w:val="Arapa16Char"/>
          <w:rtl/>
        </w:rPr>
        <w:t>ل</w:t>
      </w:r>
      <w:r>
        <w:rPr>
          <w:rStyle w:val="Arapa16Char"/>
          <w:rFonts w:hint="cs"/>
          <w:rtl/>
        </w:rPr>
        <w:t>َ</w:t>
      </w:r>
      <w:r>
        <w:rPr>
          <w:rStyle w:val="Arapa16Char"/>
          <w:rtl/>
        </w:rPr>
        <w:t>ا</w:t>
      </w:r>
      <w:r w:rsidRPr="0002134F">
        <w:rPr>
          <w:rFonts w:ascii="Times New Roman" w:hAnsi="Times New Roman" w:cs="Times New Roman"/>
          <w:sz w:val="24"/>
          <w:szCs w:val="24"/>
        </w:rPr>
        <w:t xml:space="preserve"> ile olumsuz muzari ise</w:t>
      </w:r>
      <w:r>
        <w:rPr>
          <w:rFonts w:ascii="Times New Roman" w:hAnsi="Times New Roman" w:cs="Times New Roman"/>
          <w:sz w:val="24"/>
          <w:szCs w:val="24"/>
        </w:rPr>
        <w:t xml:space="preserve">: Muzari fiilin başına </w:t>
      </w:r>
      <w:r w:rsidR="00CA2E65">
        <w:rPr>
          <w:rFonts w:ascii="Times New Roman" w:hAnsi="Times New Roman" w:cs="Times New Roman"/>
          <w:sz w:val="24"/>
          <w:szCs w:val="24"/>
        </w:rPr>
        <w:t xml:space="preserve">gelen </w:t>
      </w:r>
      <w:r w:rsidR="00CA2E65" w:rsidRPr="00CA2E65">
        <w:rPr>
          <w:rFonts w:ascii="Traditional Arabic" w:hAnsi="Traditional Arabic" w:cs="Traditional Arabic"/>
          <w:sz w:val="32"/>
          <w:szCs w:val="32"/>
          <w:rtl/>
        </w:rPr>
        <w:t>لَا</w:t>
      </w:r>
      <w:r w:rsidRPr="0002134F">
        <w:rPr>
          <w:rFonts w:ascii="Times New Roman" w:hAnsi="Times New Roman" w:cs="Times New Roman"/>
          <w:sz w:val="24"/>
          <w:szCs w:val="24"/>
        </w:rPr>
        <w:t xml:space="preserve"> </w:t>
      </w:r>
      <w:r>
        <w:rPr>
          <w:rFonts w:ascii="Times New Roman" w:hAnsi="Times New Roman" w:cs="Times New Roman"/>
          <w:sz w:val="24"/>
          <w:szCs w:val="24"/>
        </w:rPr>
        <w:t xml:space="preserve">muzari fiilin </w:t>
      </w:r>
      <w:proofErr w:type="spellStart"/>
      <w:r>
        <w:rPr>
          <w:rFonts w:ascii="Times New Roman" w:hAnsi="Times New Roman" w:cs="Times New Roman"/>
          <w:sz w:val="24"/>
          <w:szCs w:val="24"/>
        </w:rPr>
        <w:t>cezm</w:t>
      </w:r>
      <w:proofErr w:type="spellEnd"/>
      <w:r>
        <w:rPr>
          <w:rFonts w:ascii="Times New Roman" w:hAnsi="Times New Roman" w:cs="Times New Roman"/>
          <w:sz w:val="24"/>
          <w:szCs w:val="24"/>
        </w:rPr>
        <w:t xml:space="preserve"> edilmesini engellemez. Bu nedenle şart edatı </w:t>
      </w:r>
      <w:proofErr w:type="spellStart"/>
      <w:r>
        <w:rPr>
          <w:rFonts w:ascii="Times New Roman" w:hAnsi="Times New Roman" w:cs="Times New Roman"/>
          <w:sz w:val="24"/>
          <w:szCs w:val="24"/>
        </w:rPr>
        <w:t>muzariyi</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cezm</w:t>
      </w:r>
      <w:proofErr w:type="spellEnd"/>
      <w:r>
        <w:rPr>
          <w:rFonts w:ascii="Times New Roman" w:hAnsi="Times New Roman" w:cs="Times New Roman"/>
          <w:sz w:val="24"/>
          <w:szCs w:val="24"/>
        </w:rPr>
        <w:t xml:space="preserve"> ettiyse başına </w:t>
      </w:r>
      <w:proofErr w:type="spellStart"/>
      <w:r>
        <w:rPr>
          <w:rFonts w:ascii="Times New Roman" w:hAnsi="Times New Roman" w:cs="Times New Roman"/>
          <w:sz w:val="24"/>
          <w:szCs w:val="24"/>
        </w:rPr>
        <w:t>fâ</w:t>
      </w:r>
      <w:proofErr w:type="spellEnd"/>
      <w:r>
        <w:rPr>
          <w:rFonts w:ascii="Times New Roman" w:hAnsi="Times New Roman" w:cs="Times New Roman"/>
          <w:sz w:val="24"/>
          <w:szCs w:val="24"/>
        </w:rPr>
        <w:t xml:space="preserve">-u </w:t>
      </w:r>
      <w:proofErr w:type="spellStart"/>
      <w:r>
        <w:rPr>
          <w:rFonts w:ascii="Times New Roman" w:hAnsi="Times New Roman" w:cs="Times New Roman"/>
          <w:sz w:val="24"/>
          <w:szCs w:val="24"/>
        </w:rPr>
        <w:t>cevabiyye</w:t>
      </w:r>
      <w:proofErr w:type="spellEnd"/>
      <w:r>
        <w:rPr>
          <w:rFonts w:ascii="Times New Roman" w:hAnsi="Times New Roman" w:cs="Times New Roman"/>
          <w:sz w:val="24"/>
          <w:szCs w:val="24"/>
        </w:rPr>
        <w:t xml:space="preserve"> gelmez.</w:t>
      </w:r>
    </w:p>
    <w:p w14:paraId="285C541F" w14:textId="77777777" w:rsidR="002B7364" w:rsidRPr="0002134F" w:rsidRDefault="002B7364" w:rsidP="002B7364">
      <w:pPr>
        <w:pStyle w:val="ListeParagraf"/>
        <w:numPr>
          <w:ilvl w:val="0"/>
          <w:numId w:val="6"/>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başında </w:t>
      </w:r>
      <w:r w:rsidRPr="0002134F">
        <w:rPr>
          <w:rStyle w:val="Arapa16Char"/>
          <w:rtl/>
        </w:rPr>
        <w:t>قَدْ</w:t>
      </w:r>
      <w:r w:rsidRPr="0002134F">
        <w:rPr>
          <w:rFonts w:ascii="Times New Roman" w:hAnsi="Times New Roman" w:cs="Times New Roman"/>
          <w:sz w:val="24"/>
          <w:szCs w:val="24"/>
        </w:rPr>
        <w:t xml:space="preserve"> bulunmayan mazi fiilse</w:t>
      </w:r>
    </w:p>
    <w:p w14:paraId="7913ECFE" w14:textId="77777777" w:rsidR="002B7364" w:rsidRPr="0002134F" w:rsidRDefault="002B7364" w:rsidP="002B7364">
      <w:pPr>
        <w:pStyle w:val="ListeParagraf"/>
        <w:numPr>
          <w:ilvl w:val="0"/>
          <w:numId w:val="6"/>
        </w:numPr>
        <w:spacing w:after="200" w:line="276" w:lineRule="auto"/>
        <w:jc w:val="both"/>
        <w:rPr>
          <w:rFonts w:ascii="Times New Roman" w:hAnsi="Times New Roman" w:cs="Times New Roman"/>
          <w:sz w:val="24"/>
          <w:szCs w:val="24"/>
        </w:rPr>
      </w:pPr>
      <w:r w:rsidRPr="0002134F">
        <w:rPr>
          <w:rFonts w:ascii="Times New Roman" w:hAnsi="Times New Roman" w:cs="Times New Roman"/>
          <w:sz w:val="24"/>
          <w:szCs w:val="24"/>
        </w:rPr>
        <w:t xml:space="preserve">Cevap fiili </w:t>
      </w:r>
      <w:r w:rsidRPr="0002134F">
        <w:rPr>
          <w:rStyle w:val="Arapa16Char"/>
          <w:rtl/>
        </w:rPr>
        <w:t>لَمْ</w:t>
      </w:r>
      <w:r w:rsidRPr="0002134F">
        <w:rPr>
          <w:rFonts w:ascii="Times New Roman" w:hAnsi="Times New Roman" w:cs="Times New Roman"/>
          <w:sz w:val="24"/>
          <w:szCs w:val="24"/>
        </w:rPr>
        <w:t xml:space="preserve"> ile olumsuz ise</w:t>
      </w:r>
    </w:p>
    <w:p w14:paraId="78964EC5" w14:textId="7DA1737F" w:rsidR="002B7364" w:rsidRDefault="00542717" w:rsidP="00531834">
      <w:pPr>
        <w:jc w:val="both"/>
        <w:rPr>
          <w:rFonts w:ascii="Times New Roman" w:hAnsi="Times New Roman" w:cs="Times New Roman"/>
          <w:sz w:val="24"/>
          <w:szCs w:val="24"/>
        </w:rPr>
      </w:pPr>
      <w:r>
        <w:rPr>
          <w:rFonts w:ascii="Times New Roman" w:hAnsi="Times New Roman" w:cs="Times New Roman"/>
          <w:sz w:val="24"/>
          <w:szCs w:val="24"/>
        </w:rPr>
        <w:t>Burada c</w:t>
      </w:r>
      <w:r w:rsidRPr="0002134F">
        <w:rPr>
          <w:rFonts w:ascii="Times New Roman" w:hAnsi="Times New Roman" w:cs="Times New Roman"/>
          <w:sz w:val="24"/>
          <w:szCs w:val="24"/>
        </w:rPr>
        <w:t xml:space="preserve">evap cümlesinin başında </w:t>
      </w:r>
      <w:r w:rsidRPr="0002134F">
        <w:rPr>
          <w:rStyle w:val="Arapa16Char"/>
          <w:rtl/>
        </w:rPr>
        <w:t>إِنَّمَا</w:t>
      </w:r>
      <w:r w:rsidRPr="0002134F">
        <w:rPr>
          <w:rFonts w:ascii="Times New Roman" w:hAnsi="Times New Roman" w:cs="Times New Roman"/>
          <w:sz w:val="24"/>
          <w:szCs w:val="24"/>
        </w:rPr>
        <w:t xml:space="preserve"> </w:t>
      </w:r>
      <w:r>
        <w:rPr>
          <w:rFonts w:ascii="Times New Roman" w:hAnsi="Times New Roman" w:cs="Times New Roman"/>
          <w:sz w:val="24"/>
          <w:szCs w:val="24"/>
        </w:rPr>
        <w:t>vardır</w:t>
      </w:r>
      <w:r w:rsidR="00CA2E65">
        <w:rPr>
          <w:rFonts w:ascii="Times New Roman" w:hAnsi="Times New Roman" w:cs="Times New Roman"/>
          <w:sz w:val="24"/>
          <w:szCs w:val="24"/>
        </w:rPr>
        <w:t xml:space="preserve">. Bu nedenle başına </w:t>
      </w:r>
      <w:proofErr w:type="spellStart"/>
      <w:r w:rsidR="00CA2E65" w:rsidRPr="00730147">
        <w:rPr>
          <w:rFonts w:ascii="Times New Roman" w:hAnsi="Times New Roman" w:cs="Times New Roman"/>
          <w:sz w:val="24"/>
          <w:szCs w:val="24"/>
        </w:rPr>
        <w:t>fâ</w:t>
      </w:r>
      <w:proofErr w:type="spellEnd"/>
      <w:r w:rsidR="00CA2E65" w:rsidRPr="00730147">
        <w:rPr>
          <w:rFonts w:ascii="Times New Roman" w:hAnsi="Times New Roman" w:cs="Times New Roman"/>
          <w:sz w:val="24"/>
          <w:szCs w:val="24"/>
        </w:rPr>
        <w:t xml:space="preserve">-ı </w:t>
      </w:r>
      <w:proofErr w:type="spellStart"/>
      <w:r w:rsidR="00CA2E65" w:rsidRPr="00730147">
        <w:rPr>
          <w:rFonts w:ascii="Times New Roman" w:hAnsi="Times New Roman" w:cs="Times New Roman"/>
          <w:sz w:val="24"/>
          <w:szCs w:val="24"/>
        </w:rPr>
        <w:t>cevabiyye</w:t>
      </w:r>
      <w:proofErr w:type="spellEnd"/>
      <w:r w:rsidR="00CA2E65">
        <w:rPr>
          <w:rFonts w:ascii="Times New Roman" w:hAnsi="Times New Roman" w:cs="Times New Roman"/>
          <w:sz w:val="24"/>
          <w:szCs w:val="24"/>
        </w:rPr>
        <w:t xml:space="preserve"> gelmiştir.</w:t>
      </w:r>
    </w:p>
    <w:p w14:paraId="15F6141B" w14:textId="77777777" w:rsidR="00B7092F" w:rsidRDefault="004D0F51" w:rsidP="0019300A">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إِنَّمَا</w:t>
      </w:r>
      <w:r w:rsidR="00CA2E65">
        <w:rPr>
          <w:rFonts w:ascii="Times New Roman" w:hAnsi="Times New Roman" w:cs="Times New Roman"/>
          <w:sz w:val="24"/>
          <w:szCs w:val="24"/>
        </w:rPr>
        <w:t xml:space="preserve">: </w:t>
      </w:r>
      <w:proofErr w:type="spellStart"/>
      <w:r w:rsidR="00B7092F">
        <w:rPr>
          <w:rFonts w:ascii="Times New Roman" w:hAnsi="Times New Roman" w:cs="Times New Roman"/>
          <w:sz w:val="24"/>
          <w:szCs w:val="24"/>
        </w:rPr>
        <w:t>K</w:t>
      </w:r>
      <w:r>
        <w:rPr>
          <w:rFonts w:ascii="Times New Roman" w:hAnsi="Times New Roman" w:cs="Times New Roman"/>
          <w:sz w:val="24"/>
          <w:szCs w:val="24"/>
        </w:rPr>
        <w:t>asr</w:t>
      </w:r>
      <w:proofErr w:type="spellEnd"/>
      <w:r>
        <w:rPr>
          <w:rFonts w:ascii="Times New Roman" w:hAnsi="Times New Roman" w:cs="Times New Roman"/>
          <w:sz w:val="24"/>
          <w:szCs w:val="24"/>
        </w:rPr>
        <w:t xml:space="preserve"> edatıdır. “Yalnızca” anlamındadır.</w:t>
      </w:r>
    </w:p>
    <w:p w14:paraId="1C153633" w14:textId="3A85C0F1" w:rsidR="00B7092F" w:rsidRPr="00B7092F" w:rsidRDefault="00B7092F" w:rsidP="0019300A">
      <w:pPr>
        <w:jc w:val="both"/>
        <w:rPr>
          <w:rFonts w:ascii="Times New Roman" w:hAnsi="Times New Roman" w:cs="Times New Roman"/>
          <w:sz w:val="24"/>
          <w:szCs w:val="24"/>
        </w:rPr>
      </w:pPr>
      <w:proofErr w:type="spellStart"/>
      <w:r w:rsidRPr="00B7092F">
        <w:rPr>
          <w:rFonts w:ascii="Times New Roman" w:hAnsi="Times New Roman" w:cs="Times New Roman"/>
          <w:sz w:val="24"/>
          <w:szCs w:val="24"/>
        </w:rPr>
        <w:t>Kasr</w:t>
      </w:r>
      <w:proofErr w:type="spellEnd"/>
      <w:r w:rsidRPr="00B7092F">
        <w:rPr>
          <w:rFonts w:ascii="Times New Roman" w:hAnsi="Times New Roman" w:cs="Times New Roman"/>
          <w:sz w:val="24"/>
          <w:szCs w:val="24"/>
        </w:rPr>
        <w:t xml:space="preserve"> (</w:t>
      </w:r>
      <w:r w:rsidRPr="00B7092F">
        <w:rPr>
          <w:rFonts w:ascii="Traditional Arabic" w:hAnsi="Traditional Arabic" w:cs="Traditional Arabic"/>
          <w:sz w:val="32"/>
          <w:szCs w:val="32"/>
          <w:rtl/>
        </w:rPr>
        <w:t>الْقَصْرُ</w:t>
      </w:r>
      <w:r w:rsidRPr="00B7092F">
        <w:rPr>
          <w:rFonts w:ascii="Times New Roman" w:hAnsi="Times New Roman" w:cs="Times New Roman"/>
          <w:sz w:val="24"/>
          <w:szCs w:val="24"/>
        </w:rPr>
        <w:t>) kelimesinin anlamı lügatte hapsetmek, kuşatmak, menetmek, kasmak, daraltmak, sıkıştırmak, sınırlamak</w:t>
      </w:r>
      <w:r w:rsidR="00C11F20">
        <w:rPr>
          <w:rFonts w:ascii="Times New Roman" w:hAnsi="Times New Roman" w:cs="Times New Roman"/>
          <w:sz w:val="24"/>
          <w:szCs w:val="24"/>
        </w:rPr>
        <w:t>,</w:t>
      </w:r>
      <w:r w:rsidRPr="00B7092F">
        <w:rPr>
          <w:rFonts w:ascii="Times New Roman" w:hAnsi="Times New Roman" w:cs="Times New Roman"/>
          <w:sz w:val="24"/>
          <w:szCs w:val="24"/>
        </w:rPr>
        <w:t xml:space="preserve"> çevrelemektir. </w:t>
      </w:r>
      <w:proofErr w:type="spellStart"/>
      <w:r w:rsidRPr="00B7092F">
        <w:rPr>
          <w:rFonts w:ascii="Times New Roman" w:hAnsi="Times New Roman" w:cs="Times New Roman"/>
          <w:sz w:val="24"/>
          <w:szCs w:val="24"/>
        </w:rPr>
        <w:t>Hasr</w:t>
      </w:r>
      <w:proofErr w:type="spellEnd"/>
      <w:r w:rsidRPr="00B7092F">
        <w:rPr>
          <w:rFonts w:ascii="Times New Roman" w:hAnsi="Times New Roman" w:cs="Times New Roman"/>
          <w:sz w:val="24"/>
          <w:szCs w:val="24"/>
        </w:rPr>
        <w:t xml:space="preserve"> (</w:t>
      </w:r>
      <w:r w:rsidRPr="00B7092F">
        <w:rPr>
          <w:rFonts w:ascii="Traditional Arabic" w:hAnsi="Traditional Arabic" w:cs="Traditional Arabic"/>
          <w:sz w:val="32"/>
          <w:szCs w:val="32"/>
          <w:rtl/>
        </w:rPr>
        <w:t>الْحَصْرُ</w:t>
      </w:r>
      <w:r w:rsidRPr="00B7092F">
        <w:rPr>
          <w:rFonts w:ascii="Times New Roman" w:hAnsi="Times New Roman" w:cs="Times New Roman"/>
          <w:sz w:val="24"/>
          <w:szCs w:val="24"/>
        </w:rPr>
        <w:t xml:space="preserve">) kelimesi de yakın anlamlıdır. Hisar kelimesi de ve mahsur kelimesi de bu kökten türetilmiştir. Belagat alimleri bu iki kelimeyi de ıstılahı (terminolojik) olarak kullanmışlardır. Türkçede söylenmesi daha kolay olduğu için genellikle </w:t>
      </w:r>
      <w:proofErr w:type="spellStart"/>
      <w:r w:rsidRPr="00B7092F">
        <w:rPr>
          <w:rFonts w:ascii="Times New Roman" w:hAnsi="Times New Roman" w:cs="Times New Roman"/>
          <w:sz w:val="24"/>
          <w:szCs w:val="24"/>
        </w:rPr>
        <w:t>kasr</w:t>
      </w:r>
      <w:proofErr w:type="spellEnd"/>
      <w:r w:rsidRPr="00B7092F">
        <w:rPr>
          <w:rFonts w:ascii="Times New Roman" w:hAnsi="Times New Roman" w:cs="Times New Roman"/>
          <w:sz w:val="24"/>
          <w:szCs w:val="24"/>
        </w:rPr>
        <w:t xml:space="preserve"> kelimesi tercih edilmektedir.</w:t>
      </w:r>
    </w:p>
    <w:p w14:paraId="43C2F638" w14:textId="6880E554" w:rsidR="00B7092F" w:rsidRDefault="00B7092F" w:rsidP="0019300A">
      <w:pPr>
        <w:jc w:val="both"/>
        <w:rPr>
          <w:rFonts w:ascii="Times New Roman" w:hAnsi="Times New Roman" w:cs="Times New Roman"/>
          <w:sz w:val="24"/>
          <w:szCs w:val="24"/>
        </w:rPr>
      </w:pPr>
      <w:proofErr w:type="spellStart"/>
      <w:r w:rsidRPr="00B7092F">
        <w:rPr>
          <w:rFonts w:ascii="Times New Roman" w:hAnsi="Times New Roman" w:cs="Times New Roman"/>
          <w:sz w:val="24"/>
          <w:szCs w:val="24"/>
        </w:rPr>
        <w:t>Kasr</w:t>
      </w:r>
      <w:proofErr w:type="spellEnd"/>
      <w:r w:rsidRPr="00B7092F">
        <w:rPr>
          <w:rFonts w:ascii="Times New Roman" w:hAnsi="Times New Roman" w:cs="Times New Roman"/>
          <w:sz w:val="24"/>
          <w:szCs w:val="24"/>
        </w:rPr>
        <w:t xml:space="preserve"> kelimesinin ıstılahı (terminolojik) anlamı ise bir şeyi başka bir şeye özel bir yolla tahsis etmektir. Türkçe de terminolojik olarak daraltma kullanılabilir.</w:t>
      </w:r>
    </w:p>
    <w:p w14:paraId="24E66C65" w14:textId="77777777" w:rsidR="00826139" w:rsidRPr="00826139" w:rsidRDefault="00826139" w:rsidP="0019300A">
      <w:pPr>
        <w:jc w:val="both"/>
        <w:rPr>
          <w:rFonts w:ascii="Times New Roman" w:hAnsi="Times New Roman" w:cs="Times New Roman"/>
          <w:sz w:val="24"/>
          <w:szCs w:val="24"/>
        </w:rPr>
      </w:pPr>
      <w:r w:rsidRPr="00826139">
        <w:rPr>
          <w:rFonts w:ascii="Times New Roman" w:hAnsi="Times New Roman" w:cs="Times New Roman"/>
          <w:sz w:val="24"/>
          <w:szCs w:val="24"/>
        </w:rPr>
        <w:t>Kasrın öğeleri: Her kasrın olması gerekli olan iki öğesi vardır:</w:t>
      </w:r>
    </w:p>
    <w:p w14:paraId="36D93456" w14:textId="02CBB49D" w:rsidR="00826139" w:rsidRPr="00826139" w:rsidRDefault="00826139" w:rsidP="0019300A">
      <w:pPr>
        <w:jc w:val="both"/>
        <w:rPr>
          <w:rFonts w:ascii="Times New Roman" w:hAnsi="Times New Roman" w:cs="Times New Roman"/>
          <w:sz w:val="24"/>
          <w:szCs w:val="24"/>
        </w:rPr>
      </w:pPr>
      <w:proofErr w:type="spellStart"/>
      <w:r w:rsidRPr="00826139">
        <w:rPr>
          <w:rFonts w:ascii="Times New Roman" w:hAnsi="Times New Roman" w:cs="Times New Roman"/>
          <w:sz w:val="24"/>
          <w:szCs w:val="24"/>
        </w:rPr>
        <w:t>Maksur</w:t>
      </w:r>
      <w:proofErr w:type="spellEnd"/>
      <w:r w:rsidRPr="00826139">
        <w:rPr>
          <w:rFonts w:ascii="Times New Roman" w:hAnsi="Times New Roman" w:cs="Times New Roman"/>
          <w:sz w:val="24"/>
          <w:szCs w:val="24"/>
        </w:rPr>
        <w:t xml:space="preserve"> (</w:t>
      </w:r>
      <w:r w:rsidRPr="00826139">
        <w:rPr>
          <w:rFonts w:ascii="Traditional Arabic" w:hAnsi="Traditional Arabic" w:cs="Traditional Arabic"/>
          <w:sz w:val="32"/>
          <w:szCs w:val="32"/>
          <w:rtl/>
        </w:rPr>
        <w:t>الْمَقْصُورُ</w:t>
      </w:r>
      <w:r w:rsidRPr="00826139">
        <w:rPr>
          <w:rFonts w:ascii="Times New Roman" w:hAnsi="Times New Roman" w:cs="Times New Roman"/>
          <w:sz w:val="24"/>
          <w:szCs w:val="24"/>
        </w:rPr>
        <w:t>): Tahsis edilen öğedir.</w:t>
      </w:r>
    </w:p>
    <w:p w14:paraId="362C4362" w14:textId="5BDCA10F" w:rsidR="002B575B" w:rsidRDefault="00826139" w:rsidP="0019300A">
      <w:pPr>
        <w:jc w:val="both"/>
        <w:rPr>
          <w:rFonts w:ascii="Times New Roman" w:hAnsi="Times New Roman" w:cs="Times New Roman"/>
          <w:sz w:val="24"/>
          <w:szCs w:val="24"/>
        </w:rPr>
      </w:pPr>
      <w:proofErr w:type="spellStart"/>
      <w:r w:rsidRPr="00826139">
        <w:rPr>
          <w:rFonts w:ascii="Times New Roman" w:hAnsi="Times New Roman" w:cs="Times New Roman"/>
          <w:sz w:val="24"/>
          <w:szCs w:val="24"/>
        </w:rPr>
        <w:t>Maksurun</w:t>
      </w:r>
      <w:proofErr w:type="spellEnd"/>
      <w:r w:rsidRPr="00826139">
        <w:rPr>
          <w:rFonts w:ascii="Times New Roman" w:hAnsi="Times New Roman" w:cs="Times New Roman"/>
          <w:sz w:val="24"/>
          <w:szCs w:val="24"/>
        </w:rPr>
        <w:t xml:space="preserve"> aleyh (</w:t>
      </w:r>
      <w:r w:rsidRPr="0019300A">
        <w:rPr>
          <w:rFonts w:ascii="Traditional Arabic" w:hAnsi="Traditional Arabic" w:cs="Traditional Arabic"/>
          <w:sz w:val="32"/>
          <w:szCs w:val="32"/>
          <w:rtl/>
        </w:rPr>
        <w:t>الْمَقْصُورُ عَلَيْهِ</w:t>
      </w:r>
      <w:r w:rsidRPr="00826139">
        <w:rPr>
          <w:rFonts w:ascii="Times New Roman" w:hAnsi="Times New Roman" w:cs="Times New Roman"/>
          <w:sz w:val="24"/>
          <w:szCs w:val="24"/>
        </w:rPr>
        <w:t>): Kendisine tahsisin yapıldığı öğedir.</w:t>
      </w:r>
    </w:p>
    <w:p w14:paraId="7F82DD20" w14:textId="5532F33B" w:rsidR="00B7092F" w:rsidRDefault="00E05CE5" w:rsidP="0019300A">
      <w:pPr>
        <w:jc w:val="both"/>
        <w:rPr>
          <w:rFonts w:ascii="Times New Roman" w:hAnsi="Times New Roman" w:cs="Times New Roman"/>
          <w:sz w:val="24"/>
          <w:szCs w:val="24"/>
        </w:rPr>
      </w:pPr>
      <w:proofErr w:type="spellStart"/>
      <w:r>
        <w:rPr>
          <w:rFonts w:ascii="Times New Roman" w:hAnsi="Times New Roman" w:cs="Times New Roman"/>
          <w:sz w:val="24"/>
          <w:szCs w:val="24"/>
        </w:rPr>
        <w:t>Kasr</w:t>
      </w:r>
      <w:proofErr w:type="spellEnd"/>
      <w:r>
        <w:rPr>
          <w:rFonts w:ascii="Times New Roman" w:hAnsi="Times New Roman" w:cs="Times New Roman"/>
          <w:sz w:val="24"/>
          <w:szCs w:val="24"/>
        </w:rPr>
        <w:t xml:space="preserve"> değişik şekillerde yapılabilmesine rağmen </w:t>
      </w:r>
      <w:proofErr w:type="spellStart"/>
      <w:r>
        <w:rPr>
          <w:rFonts w:ascii="Times New Roman" w:hAnsi="Times New Roman" w:cs="Times New Roman"/>
          <w:sz w:val="24"/>
          <w:szCs w:val="24"/>
        </w:rPr>
        <w:t>gramatik</w:t>
      </w:r>
      <w:proofErr w:type="spellEnd"/>
      <w:r>
        <w:rPr>
          <w:rFonts w:ascii="Times New Roman" w:hAnsi="Times New Roman" w:cs="Times New Roman"/>
          <w:sz w:val="24"/>
          <w:szCs w:val="24"/>
        </w:rPr>
        <w:t xml:space="preserve"> olarak iki şekilde yapılır</w:t>
      </w:r>
      <w:r w:rsidR="0019300A">
        <w:rPr>
          <w:rFonts w:ascii="Times New Roman" w:hAnsi="Times New Roman" w:cs="Times New Roman"/>
          <w:sz w:val="24"/>
          <w:szCs w:val="24"/>
        </w:rPr>
        <w:t>.</w:t>
      </w:r>
    </w:p>
    <w:p w14:paraId="1EA9F713" w14:textId="37292960" w:rsidR="0019300A" w:rsidRPr="0019300A" w:rsidRDefault="0019300A" w:rsidP="0019300A">
      <w:pPr>
        <w:jc w:val="both"/>
        <w:rPr>
          <w:rFonts w:ascii="Times New Roman" w:hAnsi="Times New Roman" w:cs="Times New Roman"/>
          <w:b/>
          <w:bCs/>
          <w:sz w:val="24"/>
          <w:szCs w:val="24"/>
        </w:rPr>
      </w:pPr>
      <w:r w:rsidRPr="0019300A">
        <w:rPr>
          <w:rFonts w:ascii="Times New Roman" w:hAnsi="Times New Roman" w:cs="Times New Roman"/>
          <w:b/>
          <w:bCs/>
          <w:sz w:val="24"/>
          <w:szCs w:val="24"/>
        </w:rPr>
        <w:t>Kasrın yapılma şekilleri:</w:t>
      </w:r>
    </w:p>
    <w:p w14:paraId="7D4EBE35" w14:textId="53F369A2" w:rsidR="00E05CE5" w:rsidRDefault="00E05CE5" w:rsidP="0019300A">
      <w:pPr>
        <w:pStyle w:val="ListeParagraf"/>
        <w:numPr>
          <w:ilvl w:val="0"/>
          <w:numId w:val="7"/>
        </w:numPr>
        <w:jc w:val="both"/>
        <w:rPr>
          <w:rFonts w:ascii="Times New Roman" w:hAnsi="Times New Roman" w:cs="Times New Roman"/>
          <w:sz w:val="24"/>
          <w:szCs w:val="24"/>
        </w:rPr>
      </w:pPr>
      <w:proofErr w:type="spellStart"/>
      <w:r w:rsidRPr="0019300A">
        <w:rPr>
          <w:rFonts w:ascii="Times New Roman" w:hAnsi="Times New Roman" w:cs="Times New Roman"/>
          <w:b/>
          <w:bCs/>
          <w:sz w:val="24"/>
          <w:szCs w:val="24"/>
        </w:rPr>
        <w:lastRenderedPageBreak/>
        <w:t>Nefy</w:t>
      </w:r>
      <w:proofErr w:type="spellEnd"/>
      <w:r w:rsidRPr="0019300A">
        <w:rPr>
          <w:rFonts w:ascii="Times New Roman" w:hAnsi="Times New Roman" w:cs="Times New Roman"/>
          <w:b/>
          <w:bCs/>
          <w:sz w:val="24"/>
          <w:szCs w:val="24"/>
        </w:rPr>
        <w:t xml:space="preserve"> ve istisna edatı ile </w:t>
      </w:r>
      <w:proofErr w:type="spellStart"/>
      <w:r w:rsidRPr="0019300A">
        <w:rPr>
          <w:rFonts w:ascii="Times New Roman" w:hAnsi="Times New Roman" w:cs="Times New Roman"/>
          <w:b/>
          <w:bCs/>
          <w:sz w:val="24"/>
          <w:szCs w:val="24"/>
        </w:rPr>
        <w:t>kasr</w:t>
      </w:r>
      <w:proofErr w:type="spellEnd"/>
      <w:r w:rsidR="00986C39" w:rsidRPr="0019300A">
        <w:rPr>
          <w:rFonts w:ascii="Times New Roman" w:hAnsi="Times New Roman" w:cs="Times New Roman"/>
          <w:b/>
          <w:bCs/>
          <w:sz w:val="24"/>
          <w:szCs w:val="24"/>
        </w:rPr>
        <w:t xml:space="preserve">: </w:t>
      </w:r>
      <w:proofErr w:type="spellStart"/>
      <w:r w:rsidR="00986C39">
        <w:rPr>
          <w:rFonts w:ascii="Times New Roman" w:hAnsi="Times New Roman" w:cs="Times New Roman"/>
          <w:sz w:val="24"/>
          <w:szCs w:val="24"/>
        </w:rPr>
        <w:t>Maksurun</w:t>
      </w:r>
      <w:proofErr w:type="spellEnd"/>
      <w:r w:rsidR="00986C39">
        <w:rPr>
          <w:rFonts w:ascii="Times New Roman" w:hAnsi="Times New Roman" w:cs="Times New Roman"/>
          <w:sz w:val="24"/>
          <w:szCs w:val="24"/>
        </w:rPr>
        <w:t xml:space="preserve"> aleyh istisna edatından sonra gelen öğedir. </w:t>
      </w:r>
      <w:proofErr w:type="spellStart"/>
      <w:r w:rsidR="00986C39">
        <w:rPr>
          <w:rFonts w:ascii="Times New Roman" w:hAnsi="Times New Roman" w:cs="Times New Roman"/>
          <w:sz w:val="24"/>
          <w:szCs w:val="24"/>
        </w:rPr>
        <w:t>Maksur</w:t>
      </w:r>
      <w:proofErr w:type="spellEnd"/>
      <w:r w:rsidR="00986C39">
        <w:rPr>
          <w:rFonts w:ascii="Times New Roman" w:hAnsi="Times New Roman" w:cs="Times New Roman"/>
          <w:sz w:val="24"/>
          <w:szCs w:val="24"/>
        </w:rPr>
        <w:t xml:space="preserve"> istisna edatından önceki öğelerden birisidir.</w:t>
      </w:r>
    </w:p>
    <w:tbl>
      <w:tblPr>
        <w:tblStyle w:val="TabloKlavuzu"/>
        <w:tblW w:w="0" w:type="auto"/>
        <w:tblInd w:w="720" w:type="dxa"/>
        <w:tblLook w:val="04A0" w:firstRow="1" w:lastRow="0" w:firstColumn="1" w:lastColumn="0" w:noHBand="0" w:noVBand="1"/>
      </w:tblPr>
      <w:tblGrid>
        <w:gridCol w:w="1383"/>
        <w:gridCol w:w="1352"/>
        <w:gridCol w:w="1347"/>
        <w:gridCol w:w="1362"/>
        <w:gridCol w:w="1348"/>
        <w:gridCol w:w="1550"/>
      </w:tblGrid>
      <w:tr w:rsidR="00544804" w14:paraId="7E0EBB4A" w14:textId="77777777" w:rsidTr="00544804">
        <w:tc>
          <w:tcPr>
            <w:tcW w:w="1390" w:type="dxa"/>
            <w:shd w:val="clear" w:color="auto" w:fill="A8D08D" w:themeFill="accent6" w:themeFillTint="99"/>
            <w:vAlign w:val="center"/>
          </w:tcPr>
          <w:p w14:paraId="68B6B6F3" w14:textId="46C86B55" w:rsidR="00986C39" w:rsidRPr="00544804" w:rsidRDefault="00986C39" w:rsidP="00986C39">
            <w:pPr>
              <w:pStyle w:val="ListeParagraf"/>
              <w:ind w:left="0"/>
              <w:jc w:val="center"/>
              <w:rPr>
                <w:rFonts w:ascii="Times New Roman" w:hAnsi="Times New Roman" w:cs="Times New Roman"/>
                <w:b/>
                <w:bCs/>
                <w:sz w:val="24"/>
                <w:szCs w:val="24"/>
              </w:rPr>
            </w:pPr>
            <w:proofErr w:type="spellStart"/>
            <w:r w:rsidRPr="00544804">
              <w:rPr>
                <w:rFonts w:ascii="Times New Roman" w:hAnsi="Times New Roman" w:cs="Times New Roman"/>
                <w:b/>
                <w:bCs/>
                <w:sz w:val="24"/>
                <w:szCs w:val="24"/>
              </w:rPr>
              <w:t>Maksurun</w:t>
            </w:r>
            <w:proofErr w:type="spellEnd"/>
            <w:r w:rsidRPr="00544804">
              <w:rPr>
                <w:rFonts w:ascii="Times New Roman" w:hAnsi="Times New Roman" w:cs="Times New Roman"/>
                <w:b/>
                <w:bCs/>
                <w:sz w:val="24"/>
                <w:szCs w:val="24"/>
              </w:rPr>
              <w:t xml:space="preserve"> aleyh</w:t>
            </w:r>
          </w:p>
        </w:tc>
        <w:tc>
          <w:tcPr>
            <w:tcW w:w="1390" w:type="dxa"/>
            <w:shd w:val="clear" w:color="auto" w:fill="B4C6E7" w:themeFill="accent1" w:themeFillTint="66"/>
            <w:vAlign w:val="center"/>
          </w:tcPr>
          <w:p w14:paraId="4495681C" w14:textId="79B688C8" w:rsidR="00986C39" w:rsidRPr="00544804" w:rsidRDefault="00986C39" w:rsidP="00986C39">
            <w:pPr>
              <w:pStyle w:val="ListeParagraf"/>
              <w:ind w:left="0"/>
              <w:jc w:val="center"/>
              <w:rPr>
                <w:rFonts w:ascii="Times New Roman" w:hAnsi="Times New Roman" w:cs="Times New Roman"/>
                <w:b/>
                <w:bCs/>
                <w:sz w:val="24"/>
                <w:szCs w:val="24"/>
              </w:rPr>
            </w:pPr>
            <w:r w:rsidRPr="00544804">
              <w:rPr>
                <w:rFonts w:ascii="Times New Roman" w:hAnsi="Times New Roman" w:cs="Times New Roman"/>
                <w:b/>
                <w:bCs/>
                <w:sz w:val="24"/>
                <w:szCs w:val="24"/>
              </w:rPr>
              <w:t>İstisna edatı</w:t>
            </w:r>
          </w:p>
        </w:tc>
        <w:tc>
          <w:tcPr>
            <w:tcW w:w="1390" w:type="dxa"/>
            <w:vAlign w:val="center"/>
          </w:tcPr>
          <w:p w14:paraId="32C7E03A" w14:textId="15C033C8" w:rsidR="00986C39" w:rsidRPr="00544804" w:rsidRDefault="00544804" w:rsidP="00986C39">
            <w:pPr>
              <w:pStyle w:val="ListeParagraf"/>
              <w:ind w:left="0"/>
              <w:jc w:val="center"/>
              <w:rPr>
                <w:rFonts w:ascii="Times New Roman" w:hAnsi="Times New Roman" w:cs="Times New Roman"/>
                <w:b/>
                <w:bCs/>
                <w:sz w:val="24"/>
                <w:szCs w:val="24"/>
              </w:rPr>
            </w:pPr>
            <w:r>
              <w:rPr>
                <w:rFonts w:ascii="Times New Roman" w:hAnsi="Times New Roman" w:cs="Times New Roman"/>
                <w:b/>
                <w:bCs/>
                <w:sz w:val="24"/>
                <w:szCs w:val="24"/>
              </w:rPr>
              <w:t>… d</w:t>
            </w:r>
            <w:r w:rsidR="00986C39" w:rsidRPr="00544804">
              <w:rPr>
                <w:rFonts w:ascii="Times New Roman" w:hAnsi="Times New Roman" w:cs="Times New Roman"/>
                <w:b/>
                <w:bCs/>
                <w:sz w:val="24"/>
                <w:szCs w:val="24"/>
              </w:rPr>
              <w:t>iğer öğe</w:t>
            </w:r>
            <w:r>
              <w:rPr>
                <w:rFonts w:ascii="Times New Roman" w:hAnsi="Times New Roman" w:cs="Times New Roman"/>
                <w:b/>
                <w:bCs/>
                <w:sz w:val="24"/>
                <w:szCs w:val="24"/>
              </w:rPr>
              <w:t>ler …</w:t>
            </w:r>
          </w:p>
        </w:tc>
        <w:tc>
          <w:tcPr>
            <w:tcW w:w="1390" w:type="dxa"/>
            <w:shd w:val="clear" w:color="auto" w:fill="A8D08D" w:themeFill="accent6" w:themeFillTint="99"/>
            <w:vAlign w:val="center"/>
          </w:tcPr>
          <w:p w14:paraId="38F1D3AF" w14:textId="663C3B51" w:rsidR="00986C39" w:rsidRPr="00544804" w:rsidRDefault="00986C39" w:rsidP="00986C39">
            <w:pPr>
              <w:pStyle w:val="ListeParagraf"/>
              <w:ind w:left="0"/>
              <w:jc w:val="center"/>
              <w:rPr>
                <w:rFonts w:ascii="Times New Roman" w:hAnsi="Times New Roman" w:cs="Times New Roman"/>
                <w:b/>
                <w:bCs/>
                <w:sz w:val="24"/>
                <w:szCs w:val="24"/>
              </w:rPr>
            </w:pPr>
            <w:proofErr w:type="spellStart"/>
            <w:r w:rsidRPr="00544804">
              <w:rPr>
                <w:rFonts w:ascii="Times New Roman" w:hAnsi="Times New Roman" w:cs="Times New Roman"/>
                <w:b/>
                <w:bCs/>
                <w:sz w:val="24"/>
                <w:szCs w:val="24"/>
              </w:rPr>
              <w:t>Maksur</w:t>
            </w:r>
            <w:proofErr w:type="spellEnd"/>
          </w:p>
        </w:tc>
        <w:tc>
          <w:tcPr>
            <w:tcW w:w="1391" w:type="dxa"/>
            <w:vAlign w:val="center"/>
          </w:tcPr>
          <w:p w14:paraId="3052A669" w14:textId="49E83BA7" w:rsidR="00986C39" w:rsidRPr="00544804" w:rsidRDefault="00544804" w:rsidP="00986C39">
            <w:pPr>
              <w:pStyle w:val="ListeParagraf"/>
              <w:ind w:left="0"/>
              <w:jc w:val="center"/>
              <w:rPr>
                <w:rFonts w:ascii="Times New Roman" w:hAnsi="Times New Roman" w:cs="Times New Roman"/>
                <w:b/>
                <w:bCs/>
                <w:sz w:val="24"/>
                <w:szCs w:val="24"/>
              </w:rPr>
            </w:pPr>
            <w:r>
              <w:rPr>
                <w:rFonts w:ascii="Times New Roman" w:hAnsi="Times New Roman" w:cs="Times New Roman"/>
                <w:b/>
                <w:bCs/>
                <w:sz w:val="24"/>
                <w:szCs w:val="24"/>
              </w:rPr>
              <w:t>… d</w:t>
            </w:r>
            <w:r w:rsidR="00986C39" w:rsidRPr="00544804">
              <w:rPr>
                <w:rFonts w:ascii="Times New Roman" w:hAnsi="Times New Roman" w:cs="Times New Roman"/>
                <w:b/>
                <w:bCs/>
                <w:sz w:val="24"/>
                <w:szCs w:val="24"/>
              </w:rPr>
              <w:t>iğer öğe</w:t>
            </w:r>
            <w:r>
              <w:rPr>
                <w:rFonts w:ascii="Times New Roman" w:hAnsi="Times New Roman" w:cs="Times New Roman"/>
                <w:b/>
                <w:bCs/>
                <w:sz w:val="24"/>
                <w:szCs w:val="24"/>
              </w:rPr>
              <w:t>ler …</w:t>
            </w:r>
          </w:p>
        </w:tc>
        <w:tc>
          <w:tcPr>
            <w:tcW w:w="1391" w:type="dxa"/>
            <w:shd w:val="clear" w:color="auto" w:fill="B4C6E7" w:themeFill="accent1" w:themeFillTint="66"/>
            <w:vAlign w:val="center"/>
          </w:tcPr>
          <w:p w14:paraId="290E8984" w14:textId="77777777" w:rsidR="00986C39" w:rsidRPr="00544804" w:rsidRDefault="00986C39" w:rsidP="00986C39">
            <w:pPr>
              <w:pStyle w:val="ListeParagraf"/>
              <w:ind w:left="0"/>
              <w:jc w:val="center"/>
              <w:rPr>
                <w:rFonts w:ascii="Times New Roman" w:hAnsi="Times New Roman" w:cs="Times New Roman"/>
                <w:b/>
                <w:bCs/>
                <w:sz w:val="24"/>
                <w:szCs w:val="24"/>
              </w:rPr>
            </w:pPr>
            <w:proofErr w:type="spellStart"/>
            <w:r w:rsidRPr="00544804">
              <w:rPr>
                <w:rFonts w:ascii="Times New Roman" w:hAnsi="Times New Roman" w:cs="Times New Roman"/>
                <w:b/>
                <w:bCs/>
                <w:sz w:val="24"/>
                <w:szCs w:val="24"/>
              </w:rPr>
              <w:t>Nefy</w:t>
            </w:r>
            <w:proofErr w:type="spellEnd"/>
            <w:r w:rsidRPr="00544804">
              <w:rPr>
                <w:rFonts w:ascii="Times New Roman" w:hAnsi="Times New Roman" w:cs="Times New Roman"/>
                <w:b/>
                <w:bCs/>
                <w:sz w:val="24"/>
                <w:szCs w:val="24"/>
              </w:rPr>
              <w:t xml:space="preserve"> edatı</w:t>
            </w:r>
          </w:p>
          <w:p w14:paraId="6DC6C8B5" w14:textId="5949C1BA" w:rsidR="00986C39" w:rsidRPr="00544804" w:rsidRDefault="00986C39" w:rsidP="00986C39">
            <w:pPr>
              <w:pStyle w:val="ListeParagraf"/>
              <w:ind w:left="0"/>
              <w:jc w:val="center"/>
              <w:rPr>
                <w:rFonts w:ascii="Times New Roman" w:hAnsi="Times New Roman" w:cs="Times New Roman"/>
                <w:b/>
                <w:bCs/>
                <w:sz w:val="24"/>
                <w:szCs w:val="24"/>
              </w:rPr>
            </w:pPr>
            <w:r w:rsidRPr="00544804">
              <w:rPr>
                <w:rFonts w:ascii="Times New Roman" w:hAnsi="Times New Roman" w:cs="Times New Roman"/>
                <w:b/>
                <w:bCs/>
                <w:sz w:val="24"/>
                <w:szCs w:val="24"/>
              </w:rPr>
              <w:t>(Olumsuzluk edatı)</w:t>
            </w:r>
          </w:p>
        </w:tc>
      </w:tr>
    </w:tbl>
    <w:p w14:paraId="6998104E" w14:textId="6BCFE9D2" w:rsidR="00986C39" w:rsidRDefault="00986C39" w:rsidP="0019300A">
      <w:pPr>
        <w:pStyle w:val="ListeParagraf"/>
        <w:jc w:val="both"/>
        <w:rPr>
          <w:rFonts w:ascii="Times New Roman" w:hAnsi="Times New Roman" w:cs="Times New Roman"/>
          <w:sz w:val="24"/>
          <w:szCs w:val="24"/>
          <w:rtl/>
        </w:rPr>
      </w:pPr>
      <w:r>
        <w:rPr>
          <w:rFonts w:ascii="Times New Roman" w:hAnsi="Times New Roman" w:cs="Times New Roman"/>
          <w:sz w:val="24"/>
          <w:szCs w:val="24"/>
        </w:rPr>
        <w:t xml:space="preserve">Ör: </w:t>
      </w:r>
      <w:r w:rsidRPr="00986C39">
        <w:rPr>
          <w:rFonts w:ascii="Traditional Arabic" w:hAnsi="Traditional Arabic" w:cs="Traditional Arabic"/>
          <w:sz w:val="32"/>
          <w:szCs w:val="32"/>
          <w:rtl/>
        </w:rPr>
        <w:t>لَا إِلَهَ إِلَّا اللَّهُ</w:t>
      </w:r>
    </w:p>
    <w:p w14:paraId="5104D06C" w14:textId="24C743CD" w:rsidR="000E7B92" w:rsidRDefault="000E7B92" w:rsidP="0019300A">
      <w:pPr>
        <w:pStyle w:val="ListeParagraf"/>
        <w:jc w:val="both"/>
        <w:rPr>
          <w:rFonts w:ascii="Times New Roman" w:hAnsi="Times New Roman" w:cs="Times New Roman"/>
          <w:sz w:val="24"/>
          <w:szCs w:val="24"/>
        </w:rPr>
      </w:pPr>
      <w:r>
        <w:rPr>
          <w:rFonts w:ascii="Times New Roman" w:hAnsi="Times New Roman" w:cs="Times New Roman"/>
          <w:sz w:val="24"/>
          <w:szCs w:val="24"/>
        </w:rPr>
        <w:t>İlah yalnızca Allah’tır.</w:t>
      </w:r>
    </w:p>
    <w:p w14:paraId="5D60267D" w14:textId="698101E2" w:rsidR="00986C39" w:rsidRPr="000E7B92" w:rsidRDefault="000E7B92" w:rsidP="0019300A">
      <w:pPr>
        <w:pStyle w:val="ListeParagraf"/>
        <w:jc w:val="both"/>
        <w:rPr>
          <w:rFonts w:ascii="Times New Roman" w:hAnsi="Times New Roman" w:cs="Times New Roman"/>
          <w:sz w:val="24"/>
          <w:szCs w:val="24"/>
          <w:rtl/>
        </w:rPr>
      </w:pPr>
      <w:r>
        <w:rPr>
          <w:rFonts w:ascii="Times New Roman" w:hAnsi="Times New Roman" w:cs="Times New Roman"/>
          <w:sz w:val="24"/>
          <w:szCs w:val="24"/>
        </w:rPr>
        <w:t xml:space="preserve">Burada </w:t>
      </w:r>
      <w:proofErr w:type="spellStart"/>
      <w:r>
        <w:rPr>
          <w:rFonts w:ascii="Times New Roman" w:hAnsi="Times New Roman" w:cs="Times New Roman"/>
          <w:sz w:val="24"/>
          <w:szCs w:val="24"/>
        </w:rPr>
        <w:t>maksurun</w:t>
      </w:r>
      <w:proofErr w:type="spellEnd"/>
      <w:r>
        <w:rPr>
          <w:rFonts w:ascii="Times New Roman" w:hAnsi="Times New Roman" w:cs="Times New Roman"/>
          <w:sz w:val="24"/>
          <w:szCs w:val="24"/>
        </w:rPr>
        <w:t xml:space="preserve"> aleyh </w:t>
      </w:r>
      <w:r w:rsidRPr="00986C39">
        <w:rPr>
          <w:rFonts w:ascii="Traditional Arabic" w:hAnsi="Traditional Arabic" w:cs="Traditional Arabic"/>
          <w:sz w:val="32"/>
          <w:szCs w:val="32"/>
          <w:rtl/>
        </w:rPr>
        <w:t>اللَّهُ</w:t>
      </w:r>
      <w:r>
        <w:rPr>
          <w:rFonts w:ascii="Times New Roman" w:hAnsi="Times New Roman" w:cs="Times New Roman"/>
          <w:sz w:val="24"/>
          <w:szCs w:val="24"/>
        </w:rPr>
        <w:t xml:space="preserve">’tır. </w:t>
      </w:r>
      <w:proofErr w:type="spellStart"/>
      <w:r>
        <w:rPr>
          <w:rFonts w:ascii="Times New Roman" w:hAnsi="Times New Roman" w:cs="Times New Roman"/>
          <w:sz w:val="24"/>
          <w:szCs w:val="24"/>
        </w:rPr>
        <w:t>Maksur</w:t>
      </w:r>
      <w:proofErr w:type="spellEnd"/>
      <w:r>
        <w:rPr>
          <w:rFonts w:ascii="Times New Roman" w:hAnsi="Times New Roman" w:cs="Times New Roman"/>
          <w:sz w:val="24"/>
          <w:szCs w:val="24"/>
        </w:rPr>
        <w:t xml:space="preserve"> </w:t>
      </w:r>
      <w:r w:rsidRPr="00986C39">
        <w:rPr>
          <w:rFonts w:ascii="Traditional Arabic" w:hAnsi="Traditional Arabic" w:cs="Traditional Arabic"/>
          <w:sz w:val="32"/>
          <w:szCs w:val="32"/>
          <w:rtl/>
        </w:rPr>
        <w:t>إِلَهَ</w:t>
      </w:r>
      <w:r>
        <w:rPr>
          <w:rFonts w:ascii="Times New Roman" w:hAnsi="Times New Roman" w:cs="Times New Roman"/>
          <w:sz w:val="24"/>
          <w:szCs w:val="24"/>
        </w:rPr>
        <w:t>’</w:t>
      </w:r>
      <w:proofErr w:type="spellStart"/>
      <w:r>
        <w:rPr>
          <w:rFonts w:ascii="Times New Roman" w:hAnsi="Times New Roman" w:cs="Times New Roman"/>
          <w:sz w:val="24"/>
          <w:szCs w:val="24"/>
        </w:rPr>
        <w:t>dir</w:t>
      </w:r>
      <w:proofErr w:type="spellEnd"/>
      <w:r>
        <w:rPr>
          <w:rFonts w:ascii="Times New Roman" w:hAnsi="Times New Roman" w:cs="Times New Roman"/>
          <w:sz w:val="24"/>
          <w:szCs w:val="24"/>
        </w:rPr>
        <w:t>. İlahlık vasfı Allah’a tahsis edilmiştir.</w:t>
      </w:r>
    </w:p>
    <w:p w14:paraId="2E2EEA7E" w14:textId="6F87DC95" w:rsidR="00E05CE5" w:rsidRDefault="00E05CE5" w:rsidP="0019300A">
      <w:pPr>
        <w:pStyle w:val="ListeParagraf"/>
        <w:numPr>
          <w:ilvl w:val="0"/>
          <w:numId w:val="7"/>
        </w:num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إِنَّمَا</w:t>
      </w:r>
      <w:r w:rsidRPr="0019300A">
        <w:rPr>
          <w:rFonts w:ascii="Times New Roman" w:hAnsi="Times New Roman" w:cs="Times New Roman"/>
          <w:b/>
          <w:bCs/>
          <w:sz w:val="24"/>
          <w:szCs w:val="24"/>
        </w:rPr>
        <w:t xml:space="preserve"> ile </w:t>
      </w:r>
      <w:proofErr w:type="spellStart"/>
      <w:r w:rsidRPr="0019300A">
        <w:rPr>
          <w:rFonts w:ascii="Times New Roman" w:hAnsi="Times New Roman" w:cs="Times New Roman"/>
          <w:b/>
          <w:bCs/>
          <w:sz w:val="24"/>
          <w:szCs w:val="24"/>
        </w:rPr>
        <w:t>kasr</w:t>
      </w:r>
      <w:proofErr w:type="spellEnd"/>
      <w:r w:rsidR="000E7B92" w:rsidRPr="0019300A">
        <w:rPr>
          <w:rFonts w:ascii="Times New Roman" w:hAnsi="Times New Roman" w:cs="Times New Roman"/>
          <w:b/>
          <w:bCs/>
          <w:sz w:val="24"/>
          <w:szCs w:val="24"/>
        </w:rPr>
        <w:t>:</w:t>
      </w:r>
      <w:r w:rsidR="000E7B92">
        <w:rPr>
          <w:rFonts w:ascii="Times New Roman" w:hAnsi="Times New Roman" w:cs="Times New Roman"/>
          <w:sz w:val="24"/>
          <w:szCs w:val="24"/>
        </w:rPr>
        <w:t xml:space="preserve"> </w:t>
      </w:r>
      <w:proofErr w:type="spellStart"/>
      <w:r w:rsidR="00C11F20">
        <w:rPr>
          <w:rFonts w:ascii="Times New Roman" w:hAnsi="Times New Roman" w:cs="Times New Roman"/>
          <w:sz w:val="24"/>
          <w:szCs w:val="24"/>
        </w:rPr>
        <w:t>İnnema</w:t>
      </w:r>
      <w:proofErr w:type="spellEnd"/>
      <w:r w:rsidR="00C11F20">
        <w:rPr>
          <w:rFonts w:ascii="Times New Roman" w:hAnsi="Times New Roman" w:cs="Times New Roman"/>
          <w:sz w:val="24"/>
          <w:szCs w:val="24"/>
        </w:rPr>
        <w:t xml:space="preserve"> cümlenin başında gelir. </w:t>
      </w:r>
      <w:proofErr w:type="spellStart"/>
      <w:r w:rsidR="000E7B92" w:rsidRPr="000E7B92">
        <w:rPr>
          <w:rFonts w:ascii="Times New Roman" w:hAnsi="Times New Roman" w:cs="Times New Roman"/>
          <w:sz w:val="24"/>
          <w:szCs w:val="24"/>
        </w:rPr>
        <w:t>Maksurun</w:t>
      </w:r>
      <w:proofErr w:type="spellEnd"/>
      <w:r w:rsidR="000E7B92" w:rsidRPr="000E7B92">
        <w:rPr>
          <w:rFonts w:ascii="Times New Roman" w:hAnsi="Times New Roman" w:cs="Times New Roman"/>
          <w:sz w:val="24"/>
          <w:szCs w:val="24"/>
        </w:rPr>
        <w:t xml:space="preserve"> aleyh cümlenin sonunda bulunur. </w:t>
      </w:r>
      <w:proofErr w:type="spellStart"/>
      <w:r w:rsidR="000E7B92" w:rsidRPr="000E7B92">
        <w:rPr>
          <w:rFonts w:ascii="Times New Roman" w:hAnsi="Times New Roman" w:cs="Times New Roman"/>
          <w:sz w:val="24"/>
          <w:szCs w:val="24"/>
        </w:rPr>
        <w:t>Maksur</w:t>
      </w:r>
      <w:proofErr w:type="spellEnd"/>
      <w:r w:rsidR="000E7B92" w:rsidRPr="000E7B92">
        <w:rPr>
          <w:rFonts w:ascii="Times New Roman" w:hAnsi="Times New Roman" w:cs="Times New Roman"/>
          <w:sz w:val="24"/>
          <w:szCs w:val="24"/>
        </w:rPr>
        <w:t xml:space="preserve"> ise </w:t>
      </w:r>
      <w:proofErr w:type="spellStart"/>
      <w:r w:rsidR="000E7B92" w:rsidRPr="000E7B92">
        <w:rPr>
          <w:rFonts w:ascii="Times New Roman" w:hAnsi="Times New Roman" w:cs="Times New Roman"/>
          <w:sz w:val="24"/>
          <w:szCs w:val="24"/>
        </w:rPr>
        <w:t>İnnema</w:t>
      </w:r>
      <w:proofErr w:type="spellEnd"/>
      <w:r w:rsidR="000E7B92" w:rsidRPr="000E7B92">
        <w:rPr>
          <w:rFonts w:ascii="Times New Roman" w:hAnsi="Times New Roman" w:cs="Times New Roman"/>
          <w:sz w:val="24"/>
          <w:szCs w:val="24"/>
        </w:rPr>
        <w:t xml:space="preserve"> edatı ile </w:t>
      </w:r>
      <w:proofErr w:type="spellStart"/>
      <w:r w:rsidR="000E7B92" w:rsidRPr="000E7B92">
        <w:rPr>
          <w:rFonts w:ascii="Times New Roman" w:hAnsi="Times New Roman" w:cs="Times New Roman"/>
          <w:sz w:val="24"/>
          <w:szCs w:val="24"/>
        </w:rPr>
        <w:t>maksurun</w:t>
      </w:r>
      <w:proofErr w:type="spellEnd"/>
      <w:r w:rsidR="000E7B92" w:rsidRPr="000E7B92">
        <w:rPr>
          <w:rFonts w:ascii="Times New Roman" w:hAnsi="Times New Roman" w:cs="Times New Roman"/>
          <w:sz w:val="24"/>
          <w:szCs w:val="24"/>
        </w:rPr>
        <w:t xml:space="preserve"> aleyh arasındadır. Cümle hem fiil hem de isim cümlesi olabilir. </w:t>
      </w:r>
      <w:proofErr w:type="spellStart"/>
      <w:r w:rsidR="000E7B92" w:rsidRPr="000E7B92">
        <w:rPr>
          <w:rFonts w:ascii="Times New Roman" w:hAnsi="Times New Roman" w:cs="Times New Roman"/>
          <w:sz w:val="24"/>
          <w:szCs w:val="24"/>
        </w:rPr>
        <w:t>Maksurun</w:t>
      </w:r>
      <w:proofErr w:type="spellEnd"/>
      <w:r w:rsidR="000E7B92" w:rsidRPr="000E7B92">
        <w:rPr>
          <w:rFonts w:ascii="Times New Roman" w:hAnsi="Times New Roman" w:cs="Times New Roman"/>
          <w:sz w:val="24"/>
          <w:szCs w:val="24"/>
        </w:rPr>
        <w:t xml:space="preserve"> aleyh cümlenin sonunda bulunmak zorunda olduğu için onunla </w:t>
      </w:r>
      <w:proofErr w:type="spellStart"/>
      <w:r w:rsidR="000E7B92" w:rsidRPr="000E7B92">
        <w:rPr>
          <w:rFonts w:ascii="Times New Roman" w:hAnsi="Times New Roman" w:cs="Times New Roman"/>
          <w:sz w:val="24"/>
          <w:szCs w:val="24"/>
        </w:rPr>
        <w:t>müteallak</w:t>
      </w:r>
      <w:proofErr w:type="spellEnd"/>
      <w:r w:rsidR="000E7B92" w:rsidRPr="000E7B92">
        <w:rPr>
          <w:rFonts w:ascii="Times New Roman" w:hAnsi="Times New Roman" w:cs="Times New Roman"/>
          <w:sz w:val="24"/>
          <w:szCs w:val="24"/>
        </w:rPr>
        <w:t xml:space="preserve"> olup normal şartlarda kendisinden sonra gelmesi gereken öğeler kendisinden önce gelebilir.</w:t>
      </w:r>
    </w:p>
    <w:p w14:paraId="450ECD4D" w14:textId="60AADCD7" w:rsidR="000E7B92" w:rsidRDefault="000E7B92" w:rsidP="0019300A">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Ör: </w:t>
      </w:r>
      <w:r w:rsidRPr="000E7B92">
        <w:rPr>
          <w:rFonts w:ascii="Traditional Arabic" w:hAnsi="Traditional Arabic" w:cs="Traditional Arabic"/>
          <w:sz w:val="32"/>
          <w:szCs w:val="32"/>
          <w:rtl/>
        </w:rPr>
        <w:t>إِنَّمَا يَخْشَى اللَّهَ مِنْ عِبَادِهِ الْعُلَمَاءُ</w:t>
      </w:r>
    </w:p>
    <w:p w14:paraId="42FD324D" w14:textId="72AAFDA4" w:rsidR="000E7B92" w:rsidRDefault="000E7B92" w:rsidP="0019300A">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Allah’tan O’nun kullarından yalnızca alimler </w:t>
      </w:r>
      <w:proofErr w:type="spellStart"/>
      <w:r>
        <w:rPr>
          <w:rFonts w:ascii="Times New Roman" w:hAnsi="Times New Roman" w:cs="Times New Roman"/>
          <w:sz w:val="24"/>
          <w:szCs w:val="24"/>
        </w:rPr>
        <w:t>haşyeder</w:t>
      </w:r>
      <w:proofErr w:type="spellEnd"/>
      <w:r>
        <w:rPr>
          <w:rFonts w:ascii="Times New Roman" w:hAnsi="Times New Roman" w:cs="Times New Roman"/>
          <w:sz w:val="24"/>
          <w:szCs w:val="24"/>
        </w:rPr>
        <w:t>.</w:t>
      </w:r>
    </w:p>
    <w:p w14:paraId="1E85FF3C" w14:textId="75598A51" w:rsidR="000E7B92" w:rsidRPr="000E7B92" w:rsidRDefault="000E7B92" w:rsidP="0019300A">
      <w:pPr>
        <w:pStyle w:val="ListeParagraf"/>
        <w:jc w:val="both"/>
        <w:rPr>
          <w:rFonts w:ascii="Times New Roman" w:hAnsi="Times New Roman" w:cs="Times New Roman"/>
          <w:sz w:val="24"/>
          <w:szCs w:val="24"/>
        </w:rPr>
      </w:pPr>
      <w:r>
        <w:rPr>
          <w:rFonts w:ascii="Times New Roman" w:hAnsi="Times New Roman" w:cs="Times New Roman"/>
          <w:sz w:val="24"/>
          <w:szCs w:val="24"/>
        </w:rPr>
        <w:t xml:space="preserve">Burada </w:t>
      </w:r>
      <w:proofErr w:type="spellStart"/>
      <w:r>
        <w:rPr>
          <w:rFonts w:ascii="Times New Roman" w:hAnsi="Times New Roman" w:cs="Times New Roman"/>
          <w:sz w:val="24"/>
          <w:szCs w:val="24"/>
        </w:rPr>
        <w:t>maksurun</w:t>
      </w:r>
      <w:proofErr w:type="spellEnd"/>
      <w:r>
        <w:rPr>
          <w:rFonts w:ascii="Times New Roman" w:hAnsi="Times New Roman" w:cs="Times New Roman"/>
          <w:sz w:val="24"/>
          <w:szCs w:val="24"/>
        </w:rPr>
        <w:t xml:space="preserve"> aleyh</w:t>
      </w:r>
      <w:r w:rsidR="00B53E0A">
        <w:rPr>
          <w:rFonts w:ascii="Times New Roman" w:hAnsi="Times New Roman" w:cs="Times New Roman"/>
          <w:sz w:val="24"/>
          <w:szCs w:val="24"/>
        </w:rPr>
        <w:t xml:space="preserve"> cümlenin sonunda gelen</w:t>
      </w:r>
      <w:r>
        <w:rPr>
          <w:rFonts w:ascii="Times New Roman" w:hAnsi="Times New Roman" w:cs="Times New Roman"/>
          <w:sz w:val="24"/>
          <w:szCs w:val="24"/>
        </w:rPr>
        <w:t xml:space="preserve"> </w:t>
      </w:r>
      <w:r w:rsidRPr="000E7B92">
        <w:rPr>
          <w:rFonts w:ascii="Traditional Arabic" w:hAnsi="Traditional Arabic" w:cs="Traditional Arabic"/>
          <w:sz w:val="32"/>
          <w:szCs w:val="32"/>
          <w:rtl/>
        </w:rPr>
        <w:t>الْعُلَمَاءُ</w:t>
      </w:r>
      <w:r>
        <w:rPr>
          <w:rFonts w:ascii="Times New Roman" w:hAnsi="Times New Roman" w:cs="Times New Roman"/>
          <w:sz w:val="24"/>
          <w:szCs w:val="24"/>
        </w:rPr>
        <w:t xml:space="preserve"> yani alimlerdir. </w:t>
      </w:r>
      <w:proofErr w:type="spellStart"/>
      <w:r>
        <w:rPr>
          <w:rFonts w:ascii="Times New Roman" w:hAnsi="Times New Roman" w:cs="Times New Roman"/>
          <w:sz w:val="24"/>
          <w:szCs w:val="24"/>
        </w:rPr>
        <w:t>Maksur</w:t>
      </w:r>
      <w:proofErr w:type="spellEnd"/>
      <w:r>
        <w:rPr>
          <w:rFonts w:ascii="Times New Roman" w:hAnsi="Times New Roman" w:cs="Times New Roman"/>
          <w:sz w:val="24"/>
          <w:szCs w:val="24"/>
        </w:rPr>
        <w:t xml:space="preserve"> ise </w:t>
      </w:r>
      <w:r w:rsidRPr="000E7B92">
        <w:rPr>
          <w:rFonts w:ascii="Traditional Arabic" w:hAnsi="Traditional Arabic" w:cs="Traditional Arabic"/>
          <w:sz w:val="32"/>
          <w:szCs w:val="32"/>
          <w:rtl/>
        </w:rPr>
        <w:t>خَاشِي</w:t>
      </w:r>
      <w:r>
        <w:rPr>
          <w:rFonts w:ascii="Times New Roman" w:hAnsi="Times New Roman" w:cs="Times New Roman"/>
          <w:sz w:val="24"/>
          <w:szCs w:val="24"/>
        </w:rPr>
        <w:t xml:space="preserve"> yani </w:t>
      </w:r>
      <w:proofErr w:type="spellStart"/>
      <w:r>
        <w:rPr>
          <w:rFonts w:ascii="Times New Roman" w:hAnsi="Times New Roman" w:cs="Times New Roman"/>
          <w:sz w:val="24"/>
          <w:szCs w:val="24"/>
        </w:rPr>
        <w:t>haşyedendir</w:t>
      </w:r>
      <w:proofErr w:type="spellEnd"/>
      <w:r>
        <w:rPr>
          <w:rFonts w:ascii="Times New Roman" w:hAnsi="Times New Roman" w:cs="Times New Roman"/>
          <w:sz w:val="24"/>
          <w:szCs w:val="24"/>
        </w:rPr>
        <w:t>.</w:t>
      </w:r>
      <w:r w:rsidR="00B53E0A">
        <w:rPr>
          <w:rFonts w:ascii="Times New Roman" w:hAnsi="Times New Roman" w:cs="Times New Roman"/>
          <w:sz w:val="24"/>
          <w:szCs w:val="24"/>
        </w:rPr>
        <w:t xml:space="preserve"> Aslında </w:t>
      </w:r>
      <w:proofErr w:type="spellStart"/>
      <w:r w:rsidR="00B53E0A">
        <w:rPr>
          <w:rFonts w:ascii="Times New Roman" w:hAnsi="Times New Roman" w:cs="Times New Roman"/>
          <w:sz w:val="24"/>
          <w:szCs w:val="24"/>
        </w:rPr>
        <w:t>gramatik</w:t>
      </w:r>
      <w:proofErr w:type="spellEnd"/>
      <w:r w:rsidR="00B53E0A">
        <w:rPr>
          <w:rFonts w:ascii="Times New Roman" w:hAnsi="Times New Roman" w:cs="Times New Roman"/>
          <w:sz w:val="24"/>
          <w:szCs w:val="24"/>
        </w:rPr>
        <w:t xml:space="preserve"> olarak </w:t>
      </w:r>
      <w:r w:rsidR="00B53E0A" w:rsidRPr="000E7B92">
        <w:rPr>
          <w:rFonts w:ascii="Traditional Arabic" w:hAnsi="Traditional Arabic" w:cs="Traditional Arabic"/>
          <w:sz w:val="32"/>
          <w:szCs w:val="32"/>
          <w:rtl/>
        </w:rPr>
        <w:t>مِنْ عِبَادِهِ</w:t>
      </w:r>
      <w:r w:rsidR="00B53E0A">
        <w:rPr>
          <w:rFonts w:ascii="Times New Roman" w:hAnsi="Times New Roman" w:cs="Times New Roman"/>
          <w:sz w:val="24"/>
          <w:szCs w:val="24"/>
        </w:rPr>
        <w:t xml:space="preserve"> alimlerle (</w:t>
      </w:r>
      <w:r w:rsidR="00B53E0A" w:rsidRPr="000E7B92">
        <w:rPr>
          <w:rFonts w:ascii="Traditional Arabic" w:hAnsi="Traditional Arabic" w:cs="Traditional Arabic"/>
          <w:sz w:val="32"/>
          <w:szCs w:val="32"/>
          <w:rtl/>
        </w:rPr>
        <w:t>الْعُلَمَاءُ</w:t>
      </w:r>
      <w:r w:rsidR="00B53E0A">
        <w:rPr>
          <w:rFonts w:ascii="Times New Roman" w:hAnsi="Times New Roman" w:cs="Times New Roman"/>
          <w:sz w:val="24"/>
          <w:szCs w:val="24"/>
        </w:rPr>
        <w:t xml:space="preserve">) ilişkilidir. Cümlede ondan sonra gelmesi gerekir. Ancak </w:t>
      </w:r>
      <w:proofErr w:type="spellStart"/>
      <w:r w:rsidR="00B53E0A">
        <w:rPr>
          <w:rFonts w:ascii="Times New Roman" w:hAnsi="Times New Roman" w:cs="Times New Roman"/>
          <w:sz w:val="24"/>
          <w:szCs w:val="24"/>
        </w:rPr>
        <w:t>maksurun</w:t>
      </w:r>
      <w:proofErr w:type="spellEnd"/>
      <w:r w:rsidR="00B53E0A">
        <w:rPr>
          <w:rFonts w:ascii="Times New Roman" w:hAnsi="Times New Roman" w:cs="Times New Roman"/>
          <w:sz w:val="24"/>
          <w:szCs w:val="24"/>
        </w:rPr>
        <w:t xml:space="preserve"> aleyh cümlenin sonunda bulunduğu için kendisinden sonra gelmesi gereken öğe kendisinden önce gelmiştir.</w:t>
      </w:r>
    </w:p>
    <w:p w14:paraId="1536EA16" w14:textId="091A7305" w:rsidR="006739A9" w:rsidRPr="006739A9" w:rsidRDefault="006739A9" w:rsidP="0019300A">
      <w:pPr>
        <w:jc w:val="both"/>
        <w:rPr>
          <w:rFonts w:ascii="Times New Roman" w:hAnsi="Times New Roman" w:cs="Times New Roman"/>
          <w:b/>
          <w:bCs/>
          <w:sz w:val="24"/>
          <w:szCs w:val="24"/>
        </w:rPr>
      </w:pPr>
      <w:r w:rsidRPr="006739A9">
        <w:rPr>
          <w:rFonts w:ascii="Times New Roman" w:hAnsi="Times New Roman" w:cs="Times New Roman"/>
          <w:b/>
          <w:bCs/>
          <w:sz w:val="24"/>
          <w:szCs w:val="24"/>
        </w:rPr>
        <w:t xml:space="preserve">Gerçeklik açısından </w:t>
      </w:r>
      <w:proofErr w:type="spellStart"/>
      <w:r w:rsidRPr="006739A9">
        <w:rPr>
          <w:rFonts w:ascii="Times New Roman" w:hAnsi="Times New Roman" w:cs="Times New Roman"/>
          <w:b/>
          <w:bCs/>
          <w:sz w:val="24"/>
          <w:szCs w:val="24"/>
        </w:rPr>
        <w:t>kasr</w:t>
      </w:r>
      <w:proofErr w:type="spellEnd"/>
      <w:r w:rsidRPr="0019300A">
        <w:rPr>
          <w:rFonts w:ascii="Times New Roman" w:hAnsi="Times New Roman" w:cs="Times New Roman"/>
          <w:b/>
          <w:bCs/>
          <w:sz w:val="24"/>
          <w:szCs w:val="24"/>
        </w:rPr>
        <w:t xml:space="preserve"> iki şekilde olur:</w:t>
      </w:r>
    </w:p>
    <w:p w14:paraId="18E7676C" w14:textId="2FC2A844" w:rsidR="006739A9" w:rsidRPr="0019300A" w:rsidRDefault="006739A9" w:rsidP="0019300A">
      <w:pPr>
        <w:pStyle w:val="ListeParagraf"/>
        <w:numPr>
          <w:ilvl w:val="0"/>
          <w:numId w:val="8"/>
        </w:numPr>
        <w:jc w:val="both"/>
        <w:rPr>
          <w:rFonts w:ascii="Times New Roman" w:hAnsi="Times New Roman" w:cs="Times New Roman"/>
          <w:sz w:val="24"/>
          <w:szCs w:val="24"/>
        </w:rPr>
      </w:pPr>
      <w:r w:rsidRPr="0019300A">
        <w:rPr>
          <w:rFonts w:ascii="Times New Roman" w:hAnsi="Times New Roman" w:cs="Times New Roman"/>
          <w:b/>
          <w:bCs/>
          <w:sz w:val="24"/>
          <w:szCs w:val="24"/>
        </w:rPr>
        <w:t xml:space="preserve">Hakiki </w:t>
      </w:r>
      <w:proofErr w:type="spellStart"/>
      <w:r w:rsidRPr="0019300A">
        <w:rPr>
          <w:rFonts w:ascii="Times New Roman" w:hAnsi="Times New Roman" w:cs="Times New Roman"/>
          <w:b/>
          <w:bCs/>
          <w:sz w:val="24"/>
          <w:szCs w:val="24"/>
        </w:rPr>
        <w:t>kasr</w:t>
      </w:r>
      <w:proofErr w:type="spellEnd"/>
      <w:r w:rsidRPr="0019300A">
        <w:rPr>
          <w:rFonts w:ascii="Times New Roman" w:hAnsi="Times New Roman" w:cs="Times New Roman"/>
          <w:b/>
          <w:bCs/>
          <w:sz w:val="24"/>
          <w:szCs w:val="24"/>
        </w:rPr>
        <w:t xml:space="preserve"> (</w:t>
      </w:r>
      <w:r w:rsidRPr="0019300A">
        <w:rPr>
          <w:rFonts w:ascii="Traditional Arabic" w:hAnsi="Traditional Arabic" w:cs="Traditional Arabic"/>
          <w:b/>
          <w:bCs/>
          <w:sz w:val="32"/>
          <w:szCs w:val="32"/>
          <w:rtl/>
        </w:rPr>
        <w:t>الْقَصْرُ الْحَقِيقِي</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Bu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gerçekte </w:t>
      </w:r>
      <w:proofErr w:type="spellStart"/>
      <w:r w:rsidRPr="0019300A">
        <w:rPr>
          <w:rFonts w:ascii="Times New Roman" w:hAnsi="Times New Roman" w:cs="Times New Roman"/>
          <w:sz w:val="24"/>
          <w:szCs w:val="24"/>
        </w:rPr>
        <w:t>maksur</w:t>
      </w:r>
      <w:proofErr w:type="spellEnd"/>
      <w:r w:rsidRPr="0019300A">
        <w:rPr>
          <w:rFonts w:ascii="Times New Roman" w:hAnsi="Times New Roman" w:cs="Times New Roman"/>
          <w:sz w:val="24"/>
          <w:szCs w:val="24"/>
        </w:rPr>
        <w:t xml:space="preserve"> sadece </w:t>
      </w:r>
      <w:proofErr w:type="spellStart"/>
      <w:r w:rsidRPr="0019300A">
        <w:rPr>
          <w:rFonts w:ascii="Times New Roman" w:hAnsi="Times New Roman" w:cs="Times New Roman"/>
          <w:sz w:val="24"/>
          <w:szCs w:val="24"/>
        </w:rPr>
        <w:t>maksurun</w:t>
      </w:r>
      <w:proofErr w:type="spellEnd"/>
      <w:r w:rsidRPr="0019300A">
        <w:rPr>
          <w:rFonts w:ascii="Times New Roman" w:hAnsi="Times New Roman" w:cs="Times New Roman"/>
          <w:sz w:val="24"/>
          <w:szCs w:val="24"/>
        </w:rPr>
        <w:t xml:space="preserve"> aleyhe aittir. Başka kimseye ait olma durumu yoktur. Örneğin: “İlah yalnızca Allah’tır.” cümlesinde </w:t>
      </w:r>
      <w:proofErr w:type="spellStart"/>
      <w:r w:rsidRPr="0019300A">
        <w:rPr>
          <w:rFonts w:ascii="Times New Roman" w:hAnsi="Times New Roman" w:cs="Times New Roman"/>
          <w:sz w:val="24"/>
          <w:szCs w:val="24"/>
        </w:rPr>
        <w:t>maksur</w:t>
      </w:r>
      <w:proofErr w:type="spellEnd"/>
      <w:r w:rsidRPr="0019300A">
        <w:rPr>
          <w:rFonts w:ascii="Times New Roman" w:hAnsi="Times New Roman" w:cs="Times New Roman"/>
          <w:sz w:val="24"/>
          <w:szCs w:val="24"/>
        </w:rPr>
        <w:t xml:space="preserve"> ilah lafzı, </w:t>
      </w:r>
      <w:proofErr w:type="spellStart"/>
      <w:r w:rsidRPr="0019300A">
        <w:rPr>
          <w:rFonts w:ascii="Times New Roman" w:hAnsi="Times New Roman" w:cs="Times New Roman"/>
          <w:sz w:val="24"/>
          <w:szCs w:val="24"/>
        </w:rPr>
        <w:t>maksurun</w:t>
      </w:r>
      <w:proofErr w:type="spellEnd"/>
      <w:r w:rsidRPr="0019300A">
        <w:rPr>
          <w:rFonts w:ascii="Times New Roman" w:hAnsi="Times New Roman" w:cs="Times New Roman"/>
          <w:sz w:val="24"/>
          <w:szCs w:val="24"/>
        </w:rPr>
        <w:t xml:space="preserve"> aleyh Allah lafzıdır. İlahlık sıfatı gerçekte yalnızca Allah’a aittir ve böylece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hakiki olmuştur.</w:t>
      </w:r>
    </w:p>
    <w:p w14:paraId="38E08A3B" w14:textId="77777777" w:rsidR="00C11F20" w:rsidRDefault="006739A9" w:rsidP="0019300A">
      <w:pPr>
        <w:pStyle w:val="ListeParagraf"/>
        <w:numPr>
          <w:ilvl w:val="0"/>
          <w:numId w:val="8"/>
        </w:numPr>
        <w:jc w:val="both"/>
        <w:rPr>
          <w:rFonts w:ascii="Times New Roman" w:hAnsi="Times New Roman" w:cs="Times New Roman"/>
          <w:sz w:val="24"/>
          <w:szCs w:val="24"/>
        </w:rPr>
      </w:pPr>
      <w:r w:rsidRPr="0019300A">
        <w:rPr>
          <w:rFonts w:ascii="Times New Roman" w:hAnsi="Times New Roman" w:cs="Times New Roman"/>
          <w:b/>
          <w:bCs/>
          <w:sz w:val="24"/>
          <w:szCs w:val="24"/>
        </w:rPr>
        <w:t xml:space="preserve">İzafi </w:t>
      </w:r>
      <w:proofErr w:type="spellStart"/>
      <w:r w:rsidRPr="0019300A">
        <w:rPr>
          <w:rFonts w:ascii="Times New Roman" w:hAnsi="Times New Roman" w:cs="Times New Roman"/>
          <w:b/>
          <w:bCs/>
          <w:sz w:val="24"/>
          <w:szCs w:val="24"/>
        </w:rPr>
        <w:t>kasr</w:t>
      </w:r>
      <w:proofErr w:type="spellEnd"/>
      <w:r w:rsidRPr="0019300A">
        <w:rPr>
          <w:rFonts w:ascii="Times New Roman" w:hAnsi="Times New Roman" w:cs="Times New Roman"/>
          <w:b/>
          <w:bCs/>
          <w:sz w:val="24"/>
          <w:szCs w:val="24"/>
        </w:rPr>
        <w:t xml:space="preserve"> (</w:t>
      </w:r>
      <w:r w:rsidRPr="0019300A">
        <w:rPr>
          <w:rFonts w:ascii="Traditional Arabic" w:hAnsi="Traditional Arabic" w:cs="Traditional Arabic"/>
          <w:b/>
          <w:bCs/>
          <w:sz w:val="32"/>
          <w:szCs w:val="32"/>
          <w:rtl/>
        </w:rPr>
        <w:t>الْقَصْرُ الإِضَافِي</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Mecazi ya da gayri hakiki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da denir. Bu tür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w:t>
      </w:r>
      <w:proofErr w:type="spellStart"/>
      <w:r w:rsidRPr="0019300A">
        <w:rPr>
          <w:rFonts w:ascii="Times New Roman" w:hAnsi="Times New Roman" w:cs="Times New Roman"/>
          <w:sz w:val="24"/>
          <w:szCs w:val="24"/>
        </w:rPr>
        <w:t>maksurun</w:t>
      </w:r>
      <w:proofErr w:type="spellEnd"/>
      <w:r w:rsidRPr="0019300A">
        <w:rPr>
          <w:rFonts w:ascii="Times New Roman" w:hAnsi="Times New Roman" w:cs="Times New Roman"/>
          <w:sz w:val="24"/>
          <w:szCs w:val="24"/>
        </w:rPr>
        <w:t xml:space="preserve"> aleyhe kendi dışındaki varlıklara değil de sadece tek bir şeye nispetle herhangi bir vasfın tahsis edilmesi durumu vardır. Örneğin: “Hasan yalnızca doktordur.” cümlesinde </w:t>
      </w:r>
      <w:proofErr w:type="spellStart"/>
      <w:r w:rsidRPr="0019300A">
        <w:rPr>
          <w:rFonts w:ascii="Times New Roman" w:hAnsi="Times New Roman" w:cs="Times New Roman"/>
          <w:sz w:val="24"/>
          <w:szCs w:val="24"/>
        </w:rPr>
        <w:t>maksur</w:t>
      </w:r>
      <w:proofErr w:type="spellEnd"/>
      <w:r w:rsidRPr="0019300A">
        <w:rPr>
          <w:rFonts w:ascii="Times New Roman" w:hAnsi="Times New Roman" w:cs="Times New Roman"/>
          <w:sz w:val="24"/>
          <w:szCs w:val="24"/>
        </w:rPr>
        <w:t xml:space="preserve"> Hasan, </w:t>
      </w:r>
      <w:proofErr w:type="spellStart"/>
      <w:r w:rsidRPr="0019300A">
        <w:rPr>
          <w:rFonts w:ascii="Times New Roman" w:hAnsi="Times New Roman" w:cs="Times New Roman"/>
          <w:sz w:val="24"/>
          <w:szCs w:val="24"/>
        </w:rPr>
        <w:t>maksurun</w:t>
      </w:r>
      <w:proofErr w:type="spellEnd"/>
      <w:r w:rsidRPr="0019300A">
        <w:rPr>
          <w:rFonts w:ascii="Times New Roman" w:hAnsi="Times New Roman" w:cs="Times New Roman"/>
          <w:sz w:val="24"/>
          <w:szCs w:val="24"/>
        </w:rPr>
        <w:t xml:space="preserve"> aleyh doktorluktur. Hasan burada sadece doktorluğa tahsis edilmiş değildir. Başka özellikleri ve sıfatları vardır. Burada kastedilen başka şeylere nispetle doktorluğa tahsis edilmesidir.</w:t>
      </w:r>
    </w:p>
    <w:p w14:paraId="0BA6F60C" w14:textId="77777777" w:rsidR="00C11F20" w:rsidRPr="00C11F20" w:rsidRDefault="00C11F20" w:rsidP="00C11F20">
      <w:pPr>
        <w:pStyle w:val="ListeParagraf"/>
        <w:jc w:val="both"/>
        <w:rPr>
          <w:rFonts w:ascii="Times New Roman" w:hAnsi="Times New Roman" w:cs="Times New Roman"/>
          <w:sz w:val="24"/>
          <w:szCs w:val="24"/>
        </w:rPr>
      </w:pPr>
    </w:p>
    <w:p w14:paraId="2FE1CFD7" w14:textId="1923C0C5" w:rsidR="006739A9" w:rsidRPr="0019300A" w:rsidRDefault="006739A9" w:rsidP="00C11F20">
      <w:pPr>
        <w:pStyle w:val="ListeParagraf"/>
        <w:jc w:val="both"/>
        <w:rPr>
          <w:rFonts w:ascii="Times New Roman" w:hAnsi="Times New Roman" w:cs="Times New Roman"/>
          <w:sz w:val="24"/>
          <w:szCs w:val="24"/>
        </w:rPr>
      </w:pPr>
      <w:r w:rsidRPr="006739A9">
        <w:rPr>
          <w:noProof/>
        </w:rPr>
        <w:drawing>
          <wp:inline distT="0" distB="0" distL="0" distR="0" wp14:anchorId="212AB02D" wp14:editId="26E86DEC">
            <wp:extent cx="3635161" cy="1623641"/>
            <wp:effectExtent l="0" t="0" r="3810" b="0"/>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3651609" cy="1630988"/>
                    </a:xfrm>
                    <a:prstGeom prst="rect">
                      <a:avLst/>
                    </a:prstGeom>
                  </pic:spPr>
                </pic:pic>
              </a:graphicData>
            </a:graphic>
          </wp:inline>
        </w:drawing>
      </w:r>
    </w:p>
    <w:p w14:paraId="66878728" w14:textId="7A6A8C79" w:rsidR="00B53E0A" w:rsidRPr="0019300A" w:rsidRDefault="0051400F" w:rsidP="0019300A">
      <w:pPr>
        <w:jc w:val="both"/>
        <w:rPr>
          <w:rFonts w:ascii="Times New Roman" w:hAnsi="Times New Roman" w:cs="Times New Roman"/>
          <w:b/>
          <w:bCs/>
          <w:sz w:val="24"/>
          <w:szCs w:val="24"/>
        </w:rPr>
      </w:pPr>
      <w:proofErr w:type="spellStart"/>
      <w:r w:rsidRPr="0019300A">
        <w:rPr>
          <w:rFonts w:ascii="Times New Roman" w:hAnsi="Times New Roman" w:cs="Times New Roman"/>
          <w:b/>
          <w:bCs/>
          <w:sz w:val="24"/>
          <w:szCs w:val="24"/>
        </w:rPr>
        <w:lastRenderedPageBreak/>
        <w:t>Kasr</w:t>
      </w:r>
      <w:proofErr w:type="spellEnd"/>
      <w:r w:rsidRPr="0019300A">
        <w:rPr>
          <w:rFonts w:ascii="Times New Roman" w:hAnsi="Times New Roman" w:cs="Times New Roman"/>
          <w:b/>
          <w:bCs/>
          <w:sz w:val="24"/>
          <w:szCs w:val="24"/>
        </w:rPr>
        <w:t xml:space="preserve"> öğelerine göre iki şekilde olur:</w:t>
      </w:r>
    </w:p>
    <w:p w14:paraId="63D5C297" w14:textId="62252711" w:rsidR="0010489D" w:rsidRPr="0019300A" w:rsidRDefault="0010489D" w:rsidP="0019300A">
      <w:pPr>
        <w:pStyle w:val="ListeParagraf"/>
        <w:numPr>
          <w:ilvl w:val="0"/>
          <w:numId w:val="9"/>
        </w:numPr>
        <w:jc w:val="both"/>
        <w:rPr>
          <w:rFonts w:ascii="Times New Roman" w:hAnsi="Times New Roman" w:cs="Times New Roman"/>
          <w:sz w:val="24"/>
          <w:szCs w:val="24"/>
        </w:rPr>
      </w:pPr>
      <w:r w:rsidRPr="0019300A">
        <w:rPr>
          <w:rFonts w:ascii="Times New Roman" w:hAnsi="Times New Roman" w:cs="Times New Roman"/>
          <w:b/>
          <w:bCs/>
          <w:sz w:val="24"/>
          <w:szCs w:val="24"/>
        </w:rPr>
        <w:t>Sıfatın mevsufa kasrı (</w:t>
      </w:r>
      <w:r w:rsidRPr="0019300A">
        <w:rPr>
          <w:rFonts w:ascii="Traditional Arabic" w:hAnsi="Traditional Arabic" w:cs="Traditional Arabic"/>
          <w:b/>
          <w:bCs/>
          <w:sz w:val="32"/>
          <w:szCs w:val="32"/>
          <w:rtl/>
        </w:rPr>
        <w:t>قَصْرُ الصِّفَةِ عَلَى الْمَوْصُوفِ</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Burada sıfattan kastedilen nahivde sıfat görevindeki öğe değildir. </w:t>
      </w:r>
      <w:proofErr w:type="spellStart"/>
      <w:r w:rsidRPr="0019300A">
        <w:rPr>
          <w:rFonts w:ascii="Times New Roman" w:hAnsi="Times New Roman" w:cs="Times New Roman"/>
          <w:sz w:val="24"/>
          <w:szCs w:val="24"/>
        </w:rPr>
        <w:t>Sıfatsal</w:t>
      </w:r>
      <w:proofErr w:type="spellEnd"/>
      <w:r w:rsidRPr="0019300A">
        <w:rPr>
          <w:rFonts w:ascii="Times New Roman" w:hAnsi="Times New Roman" w:cs="Times New Roman"/>
          <w:sz w:val="24"/>
          <w:szCs w:val="24"/>
        </w:rPr>
        <w:t xml:space="preserve"> özellik taşıyan kelimedir. Bu tür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söz konusu sıfat bu mevsuftan başkasına ait değildir. Yani bu sıfat yalnızca bu mevsuftadır. Ancak o mevsufun başka sıfatları da olabilir. Buna engel olmaz. Bu tür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hakiki de olabilir, izafi de olabilir. Örneğin: “İlah yalnızca Allah’tır.” cümlesinde sıfat ilah lafzı, mevsuf Allah lafzıdır. İlahlık sıfatı yalnızca Allah’a aittir ve böylece sıfat mevsufa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edilmiştir. Allah’ın diğer birçok sıfatının olmasına engel değildir.</w:t>
      </w:r>
    </w:p>
    <w:p w14:paraId="31F640B3" w14:textId="463F4C59" w:rsidR="0051400F" w:rsidRPr="0019300A" w:rsidRDefault="0010489D" w:rsidP="0019300A">
      <w:pPr>
        <w:pStyle w:val="ListeParagraf"/>
        <w:numPr>
          <w:ilvl w:val="0"/>
          <w:numId w:val="9"/>
        </w:numPr>
        <w:jc w:val="both"/>
        <w:rPr>
          <w:rFonts w:ascii="Times New Roman" w:hAnsi="Times New Roman" w:cs="Times New Roman"/>
          <w:sz w:val="24"/>
          <w:szCs w:val="24"/>
        </w:rPr>
      </w:pPr>
      <w:r w:rsidRPr="0019300A">
        <w:rPr>
          <w:rFonts w:ascii="Times New Roman" w:hAnsi="Times New Roman" w:cs="Times New Roman"/>
          <w:b/>
          <w:bCs/>
          <w:sz w:val="24"/>
          <w:szCs w:val="24"/>
        </w:rPr>
        <w:t>Mevsufun sıfata kasrı (</w:t>
      </w:r>
      <w:r w:rsidRPr="0019300A">
        <w:rPr>
          <w:rFonts w:ascii="Traditional Arabic" w:hAnsi="Traditional Arabic" w:cs="Traditional Arabic"/>
          <w:b/>
          <w:bCs/>
          <w:sz w:val="32"/>
          <w:szCs w:val="32"/>
          <w:rtl/>
        </w:rPr>
        <w:t>قَصْرُ الْمَوْصُوفِ عَلَى الصِّفَةِ</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Bu tür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söz konusu mevsufu nitelendiren başka sıfat yoktur. Yani bu mevsuf yalnızca bu sıfatla bilinir. Tek sıfatlı bir varlık olması neredeyse </w:t>
      </w:r>
      <w:r w:rsidR="00DE6F11" w:rsidRPr="0019300A">
        <w:rPr>
          <w:rFonts w:ascii="Times New Roman" w:hAnsi="Times New Roman" w:cs="Times New Roman"/>
          <w:sz w:val="24"/>
          <w:szCs w:val="24"/>
        </w:rPr>
        <w:t>imkânsız</w:t>
      </w:r>
      <w:r w:rsidRPr="0019300A">
        <w:rPr>
          <w:rFonts w:ascii="Times New Roman" w:hAnsi="Times New Roman" w:cs="Times New Roman"/>
          <w:sz w:val="24"/>
          <w:szCs w:val="24"/>
        </w:rPr>
        <w:t xml:space="preserve"> olduğu için bu tür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hakiki olamaz, ancak izafi olabilir.</w:t>
      </w:r>
      <w:r w:rsidR="00DE6F11" w:rsidRPr="0019300A">
        <w:rPr>
          <w:rFonts w:ascii="Times New Roman" w:hAnsi="Times New Roman" w:cs="Times New Roman"/>
          <w:sz w:val="24"/>
          <w:szCs w:val="24"/>
        </w:rPr>
        <w:t xml:space="preserve"> </w:t>
      </w:r>
      <w:r w:rsidRPr="0019300A">
        <w:rPr>
          <w:rFonts w:ascii="Times New Roman" w:hAnsi="Times New Roman" w:cs="Times New Roman"/>
          <w:sz w:val="24"/>
          <w:szCs w:val="24"/>
        </w:rPr>
        <w:t xml:space="preserve">Örneğin: “Hasan yalnızca doktordur.” cümlesinde sıfat doktorluk, mevsuf Hasan’dır. Hasan’ın sadece tek sıfatı olamayacağı için buradaki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hakiki değildir, izafidir.</w:t>
      </w:r>
      <w:r w:rsidR="00DE6F11" w:rsidRPr="0019300A">
        <w:rPr>
          <w:rFonts w:ascii="Times New Roman" w:hAnsi="Times New Roman" w:cs="Times New Roman"/>
          <w:sz w:val="24"/>
          <w:szCs w:val="24"/>
        </w:rPr>
        <w:t xml:space="preserve"> </w:t>
      </w:r>
      <w:r w:rsidRPr="0019300A">
        <w:rPr>
          <w:rFonts w:ascii="Times New Roman" w:hAnsi="Times New Roman" w:cs="Times New Roman"/>
          <w:sz w:val="24"/>
          <w:szCs w:val="24"/>
        </w:rPr>
        <w:t xml:space="preserve">Ancak bazı mevsufların az sayıda sıfatı var ve mütekellim de bunlardan sadece birisinin olduğuna inanıyorsa (böyle olmadığı halde) mevsufun sıfata kasrı hakiki olur. Mütekellim yanıldığı için mütekellime göre hakiki </w:t>
      </w:r>
      <w:proofErr w:type="spellStart"/>
      <w:r w:rsidRPr="0019300A">
        <w:rPr>
          <w:rFonts w:ascii="Times New Roman" w:hAnsi="Times New Roman" w:cs="Times New Roman"/>
          <w:sz w:val="24"/>
          <w:szCs w:val="24"/>
        </w:rPr>
        <w:t>kasrdır</w:t>
      </w:r>
      <w:proofErr w:type="spellEnd"/>
      <w:r w:rsidRPr="0019300A">
        <w:rPr>
          <w:rFonts w:ascii="Times New Roman" w:hAnsi="Times New Roman" w:cs="Times New Roman"/>
          <w:sz w:val="24"/>
          <w:szCs w:val="24"/>
        </w:rPr>
        <w:t>, gerçekte değildir.</w:t>
      </w:r>
    </w:p>
    <w:p w14:paraId="6A32F16C" w14:textId="2A219CC2" w:rsidR="00E05CE5" w:rsidRPr="0019300A" w:rsidRDefault="00B53E0A" w:rsidP="0019300A">
      <w:pPr>
        <w:jc w:val="both"/>
        <w:rPr>
          <w:rFonts w:ascii="Times New Roman" w:hAnsi="Times New Roman" w:cs="Times New Roman"/>
          <w:b/>
          <w:bCs/>
          <w:sz w:val="24"/>
          <w:szCs w:val="24"/>
        </w:rPr>
      </w:pPr>
      <w:proofErr w:type="spellStart"/>
      <w:r w:rsidRPr="0019300A">
        <w:rPr>
          <w:rFonts w:ascii="Times New Roman" w:hAnsi="Times New Roman" w:cs="Times New Roman"/>
          <w:b/>
          <w:bCs/>
          <w:sz w:val="24"/>
          <w:szCs w:val="24"/>
        </w:rPr>
        <w:t>Kasr</w:t>
      </w:r>
      <w:proofErr w:type="spellEnd"/>
      <w:r w:rsidRPr="0019300A">
        <w:rPr>
          <w:rFonts w:ascii="Times New Roman" w:hAnsi="Times New Roman" w:cs="Times New Roman"/>
          <w:b/>
          <w:bCs/>
          <w:sz w:val="24"/>
          <w:szCs w:val="24"/>
        </w:rPr>
        <w:t xml:space="preserve"> muhatabın durumuna göre dört şekilde olur:</w:t>
      </w:r>
    </w:p>
    <w:p w14:paraId="14477C4D" w14:textId="2A47D792" w:rsidR="00B53E0A" w:rsidRPr="0019300A" w:rsidRDefault="00B53E0A" w:rsidP="0019300A">
      <w:pPr>
        <w:pStyle w:val="ListeParagraf"/>
        <w:numPr>
          <w:ilvl w:val="0"/>
          <w:numId w:val="10"/>
        </w:numPr>
        <w:jc w:val="both"/>
        <w:rPr>
          <w:rFonts w:ascii="Times New Roman" w:hAnsi="Times New Roman" w:cs="Times New Roman"/>
          <w:sz w:val="24"/>
          <w:szCs w:val="24"/>
        </w:rPr>
      </w:pPr>
      <w:r w:rsidRPr="0019300A">
        <w:rPr>
          <w:rFonts w:ascii="Times New Roman" w:hAnsi="Times New Roman" w:cs="Times New Roman"/>
          <w:b/>
          <w:bCs/>
          <w:sz w:val="24"/>
          <w:szCs w:val="24"/>
        </w:rPr>
        <w:t>Kalp kasrı (</w:t>
      </w:r>
      <w:r w:rsidRPr="0019300A">
        <w:rPr>
          <w:rFonts w:ascii="Traditional Arabic" w:hAnsi="Traditional Arabic" w:cs="Traditional Arabic"/>
          <w:b/>
          <w:bCs/>
          <w:sz w:val="32"/>
          <w:szCs w:val="32"/>
          <w:rtl/>
        </w:rPr>
        <w:t>قَصْرُ الْقَلْبِ</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Bu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muhatabın inancına ters düşen bir tahsis vardır. Muhatabın inandığı düşünceyi ters çevirdiği için kalp kasrı denir. Örneğin: “İlah yalnızca Allah’tır.” cümlesinin söylendiği muhatap Allah’ın ilah olduğuna inanmıyorsa bu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kalp kasrıdır.</w:t>
      </w:r>
    </w:p>
    <w:p w14:paraId="35B05933" w14:textId="10B28CD5" w:rsidR="00B53E0A" w:rsidRPr="0019300A" w:rsidRDefault="00B53E0A" w:rsidP="0019300A">
      <w:pPr>
        <w:pStyle w:val="ListeParagraf"/>
        <w:numPr>
          <w:ilvl w:val="0"/>
          <w:numId w:val="10"/>
        </w:numPr>
        <w:jc w:val="both"/>
        <w:rPr>
          <w:rFonts w:ascii="Times New Roman" w:hAnsi="Times New Roman" w:cs="Times New Roman"/>
          <w:sz w:val="24"/>
          <w:szCs w:val="24"/>
        </w:rPr>
      </w:pPr>
      <w:proofErr w:type="spellStart"/>
      <w:r w:rsidRPr="0019300A">
        <w:rPr>
          <w:rFonts w:ascii="Times New Roman" w:hAnsi="Times New Roman" w:cs="Times New Roman"/>
          <w:b/>
          <w:bCs/>
          <w:sz w:val="24"/>
          <w:szCs w:val="24"/>
        </w:rPr>
        <w:t>İfrad</w:t>
      </w:r>
      <w:proofErr w:type="spellEnd"/>
      <w:r w:rsidRPr="0019300A">
        <w:rPr>
          <w:rFonts w:ascii="Times New Roman" w:hAnsi="Times New Roman" w:cs="Times New Roman"/>
          <w:b/>
          <w:bCs/>
          <w:sz w:val="24"/>
          <w:szCs w:val="24"/>
        </w:rPr>
        <w:t xml:space="preserve"> kasrı (</w:t>
      </w:r>
      <w:r w:rsidRPr="0019300A">
        <w:rPr>
          <w:rFonts w:ascii="Traditional Arabic" w:hAnsi="Traditional Arabic" w:cs="Traditional Arabic"/>
          <w:b/>
          <w:bCs/>
          <w:sz w:val="32"/>
          <w:szCs w:val="32"/>
          <w:rtl/>
        </w:rPr>
        <w:t>قَصْرُ الإِفْرَادِ</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Bu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muhatabın inancında var olan ortaklığı kaldırmak için yapılan tahsis vardır. Mevsufun sıfata kasrında bir mevsufta birden fazla sıfatın ortak olarak var olduğuna inanan bir muhatap varsa veya sıfatın mevsufa kasrında bir sıfatta iki mevsufun müşterek olduğuna inanan bir muhatap varsa bunun için yapılan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w:t>
      </w:r>
      <w:proofErr w:type="spellStart"/>
      <w:r w:rsidRPr="0019300A">
        <w:rPr>
          <w:rFonts w:ascii="Times New Roman" w:hAnsi="Times New Roman" w:cs="Times New Roman"/>
          <w:sz w:val="24"/>
          <w:szCs w:val="24"/>
        </w:rPr>
        <w:t>ifrad</w:t>
      </w:r>
      <w:proofErr w:type="spellEnd"/>
      <w:r w:rsidRPr="0019300A">
        <w:rPr>
          <w:rFonts w:ascii="Times New Roman" w:hAnsi="Times New Roman" w:cs="Times New Roman"/>
          <w:sz w:val="24"/>
          <w:szCs w:val="24"/>
        </w:rPr>
        <w:t xml:space="preserve"> kasrıdır. Örneğin: “İlah yalnızca Allah’tır.” cümlesi sıfatın mevsufa kasrıdır (ilahlık Allah’a tahsis edilmiştir) ve bunun söylendiği muhatap Allah’ın ilah olduğuna inanıyor, ancak ilahlık sıfatının Allah dışında başkalarında da olduğuna inanıyorsa bu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w:t>
      </w:r>
      <w:proofErr w:type="spellStart"/>
      <w:r w:rsidRPr="0019300A">
        <w:rPr>
          <w:rFonts w:ascii="Times New Roman" w:hAnsi="Times New Roman" w:cs="Times New Roman"/>
          <w:sz w:val="24"/>
          <w:szCs w:val="24"/>
        </w:rPr>
        <w:t>ifrad</w:t>
      </w:r>
      <w:proofErr w:type="spellEnd"/>
      <w:r w:rsidRPr="0019300A">
        <w:rPr>
          <w:rFonts w:ascii="Times New Roman" w:hAnsi="Times New Roman" w:cs="Times New Roman"/>
          <w:sz w:val="24"/>
          <w:szCs w:val="24"/>
        </w:rPr>
        <w:t xml:space="preserve"> (tekleştirme) kasrıdır. “Hasan yalnızca doktordur.” cümlesi mevsufun sıfata (Hasan doktorluğa tahsis edilmiştir) kasrıdır. Bunun söylendiği muhatap Hasan’ın hem doktor hem de şair olduğuna inanıyorsa buradaki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w:t>
      </w:r>
      <w:proofErr w:type="spellStart"/>
      <w:r w:rsidRPr="0019300A">
        <w:rPr>
          <w:rFonts w:ascii="Times New Roman" w:hAnsi="Times New Roman" w:cs="Times New Roman"/>
          <w:sz w:val="24"/>
          <w:szCs w:val="24"/>
        </w:rPr>
        <w:t>ifrad</w:t>
      </w:r>
      <w:proofErr w:type="spellEnd"/>
      <w:r w:rsidRPr="0019300A">
        <w:rPr>
          <w:rFonts w:ascii="Times New Roman" w:hAnsi="Times New Roman" w:cs="Times New Roman"/>
          <w:sz w:val="24"/>
          <w:szCs w:val="24"/>
        </w:rPr>
        <w:t xml:space="preserve"> (tekleştirme) kasrıdır.</w:t>
      </w:r>
    </w:p>
    <w:p w14:paraId="5DA6A177" w14:textId="577315D8" w:rsidR="00B53E0A" w:rsidRPr="0019300A" w:rsidRDefault="00B53E0A" w:rsidP="0019300A">
      <w:pPr>
        <w:pStyle w:val="ListeParagraf"/>
        <w:numPr>
          <w:ilvl w:val="0"/>
          <w:numId w:val="10"/>
        </w:numPr>
        <w:jc w:val="both"/>
        <w:rPr>
          <w:rFonts w:ascii="Times New Roman" w:hAnsi="Times New Roman" w:cs="Times New Roman"/>
          <w:sz w:val="24"/>
          <w:szCs w:val="24"/>
        </w:rPr>
      </w:pPr>
      <w:r w:rsidRPr="0019300A">
        <w:rPr>
          <w:rFonts w:ascii="Times New Roman" w:hAnsi="Times New Roman" w:cs="Times New Roman"/>
          <w:b/>
          <w:bCs/>
          <w:sz w:val="24"/>
          <w:szCs w:val="24"/>
        </w:rPr>
        <w:t>Tayin kasrı (</w:t>
      </w:r>
      <w:r w:rsidRPr="0019300A">
        <w:rPr>
          <w:rFonts w:ascii="Traditional Arabic" w:hAnsi="Traditional Arabic" w:cs="Traditional Arabic"/>
          <w:b/>
          <w:bCs/>
          <w:sz w:val="32"/>
          <w:szCs w:val="32"/>
          <w:rtl/>
        </w:rPr>
        <w:t>قَصْرُ التَّعْيِينِ</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Bu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muhatabın bir kanaate varmadaki kararsızlığını ortadan kaldırmak için yapılan tahsis vardır. Muhatabın tereddüdüne son vermek için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yapılır. Örneğin: “İlah yalnızca Allah’tır.” cümlesinin söylendiği muhatap Allah’ın tek ilah olduğu konusunda tereddüt içindeyse bu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tayin kasrıdır.</w:t>
      </w:r>
    </w:p>
    <w:p w14:paraId="346E4697" w14:textId="72A7C747" w:rsidR="00B7092F" w:rsidRPr="0019300A" w:rsidRDefault="00B53E0A" w:rsidP="00D869A5">
      <w:pPr>
        <w:pStyle w:val="ListeParagraf"/>
        <w:numPr>
          <w:ilvl w:val="0"/>
          <w:numId w:val="10"/>
        </w:numPr>
        <w:jc w:val="both"/>
        <w:rPr>
          <w:rFonts w:ascii="Times New Roman" w:hAnsi="Times New Roman" w:cs="Times New Roman"/>
          <w:sz w:val="24"/>
          <w:szCs w:val="24"/>
        </w:rPr>
      </w:pPr>
      <w:r w:rsidRPr="0019300A">
        <w:rPr>
          <w:rFonts w:ascii="Times New Roman" w:hAnsi="Times New Roman" w:cs="Times New Roman"/>
          <w:b/>
          <w:bCs/>
          <w:sz w:val="24"/>
          <w:szCs w:val="24"/>
        </w:rPr>
        <w:t>Beyan kasrı (</w:t>
      </w:r>
      <w:r w:rsidRPr="0019300A">
        <w:rPr>
          <w:rFonts w:ascii="Traditional Arabic" w:hAnsi="Traditional Arabic" w:cs="Traditional Arabic"/>
          <w:b/>
          <w:bCs/>
          <w:sz w:val="32"/>
          <w:szCs w:val="32"/>
          <w:rtl/>
        </w:rPr>
        <w:t>قَصْرُ الْبَيَانِ</w:t>
      </w:r>
      <w:r w:rsidRPr="0019300A">
        <w:rPr>
          <w:rFonts w:ascii="Times New Roman" w:hAnsi="Times New Roman" w:cs="Times New Roman"/>
          <w:b/>
          <w:bCs/>
          <w:sz w:val="24"/>
          <w:szCs w:val="24"/>
        </w:rPr>
        <w:t>):</w:t>
      </w:r>
      <w:r w:rsidRPr="0019300A">
        <w:rPr>
          <w:rFonts w:ascii="Times New Roman" w:hAnsi="Times New Roman" w:cs="Times New Roman"/>
          <w:sz w:val="24"/>
          <w:szCs w:val="24"/>
        </w:rPr>
        <w:t xml:space="preserve"> Bu </w:t>
      </w:r>
      <w:proofErr w:type="spellStart"/>
      <w:r w:rsidRPr="0019300A">
        <w:rPr>
          <w:rFonts w:ascii="Times New Roman" w:hAnsi="Times New Roman" w:cs="Times New Roman"/>
          <w:sz w:val="24"/>
          <w:szCs w:val="24"/>
        </w:rPr>
        <w:t>kasrda</w:t>
      </w:r>
      <w:proofErr w:type="spellEnd"/>
      <w:r w:rsidRPr="0019300A">
        <w:rPr>
          <w:rFonts w:ascii="Times New Roman" w:hAnsi="Times New Roman" w:cs="Times New Roman"/>
          <w:sz w:val="24"/>
          <w:szCs w:val="24"/>
        </w:rPr>
        <w:t xml:space="preserve"> muhatap cümledeki hükmü reddetmemektedir ya da zaten bilmektedir. Bu tür </w:t>
      </w:r>
      <w:proofErr w:type="spellStart"/>
      <w:r w:rsidRPr="0019300A">
        <w:rPr>
          <w:rFonts w:ascii="Times New Roman" w:hAnsi="Times New Roman" w:cs="Times New Roman"/>
          <w:sz w:val="24"/>
          <w:szCs w:val="24"/>
        </w:rPr>
        <w:t>kasrla</w:t>
      </w:r>
      <w:proofErr w:type="spellEnd"/>
      <w:r w:rsidRPr="0019300A">
        <w:rPr>
          <w:rFonts w:ascii="Times New Roman" w:hAnsi="Times New Roman" w:cs="Times New Roman"/>
          <w:sz w:val="24"/>
          <w:szCs w:val="24"/>
        </w:rPr>
        <w:t xml:space="preserve"> mütekellim muhataba bu hükümdeki kasrı beyan etmiş olmaktadır ya da hatırlatmaktadır. Örneğin: “İlah yalnızca Allah’tır.” cümlesinin söylendiği muhatap bunu bilmekte ve kabul etmekteyse, ona belli bir konu nedeniyle </w:t>
      </w:r>
      <w:r w:rsidRPr="0019300A">
        <w:rPr>
          <w:rFonts w:ascii="Times New Roman" w:hAnsi="Times New Roman" w:cs="Times New Roman"/>
          <w:sz w:val="24"/>
          <w:szCs w:val="24"/>
        </w:rPr>
        <w:lastRenderedPageBreak/>
        <w:t xml:space="preserve">hatırlatma yapmak için yapılıyorsa bu </w:t>
      </w:r>
      <w:proofErr w:type="spellStart"/>
      <w:r w:rsidRPr="0019300A">
        <w:rPr>
          <w:rFonts w:ascii="Times New Roman" w:hAnsi="Times New Roman" w:cs="Times New Roman"/>
          <w:sz w:val="24"/>
          <w:szCs w:val="24"/>
        </w:rPr>
        <w:t>kasr</w:t>
      </w:r>
      <w:proofErr w:type="spellEnd"/>
      <w:r w:rsidRPr="0019300A">
        <w:rPr>
          <w:rFonts w:ascii="Times New Roman" w:hAnsi="Times New Roman" w:cs="Times New Roman"/>
          <w:sz w:val="24"/>
          <w:szCs w:val="24"/>
        </w:rPr>
        <w:t xml:space="preserve"> beyan kasrıdır.</w:t>
      </w:r>
      <w:r w:rsidR="00D869A5">
        <w:rPr>
          <w:rFonts w:ascii="Times New Roman" w:hAnsi="Times New Roman" w:cs="Times New Roman"/>
          <w:sz w:val="24"/>
          <w:szCs w:val="24"/>
        </w:rPr>
        <w:t xml:space="preserve"> </w:t>
      </w:r>
      <w:proofErr w:type="spellStart"/>
      <w:r w:rsidR="00D869A5">
        <w:rPr>
          <w:rFonts w:ascii="Times New Roman" w:hAnsi="Times New Roman" w:cs="Times New Roman"/>
          <w:sz w:val="24"/>
          <w:szCs w:val="24"/>
        </w:rPr>
        <w:t>İnnema</w:t>
      </w:r>
      <w:proofErr w:type="spellEnd"/>
      <w:r w:rsidR="00D869A5">
        <w:rPr>
          <w:rFonts w:ascii="Times New Roman" w:hAnsi="Times New Roman" w:cs="Times New Roman"/>
          <w:sz w:val="24"/>
          <w:szCs w:val="24"/>
        </w:rPr>
        <w:t xml:space="preserve"> ile yapılan</w:t>
      </w:r>
      <w:r w:rsidR="00D869A5" w:rsidRPr="00D869A5">
        <w:rPr>
          <w:rFonts w:ascii="Times New Roman" w:hAnsi="Times New Roman" w:cs="Times New Roman"/>
          <w:sz w:val="24"/>
          <w:szCs w:val="24"/>
        </w:rPr>
        <w:t xml:space="preserve"> </w:t>
      </w:r>
      <w:proofErr w:type="spellStart"/>
      <w:r w:rsidR="00D869A5" w:rsidRPr="00D869A5">
        <w:rPr>
          <w:rFonts w:ascii="Times New Roman" w:hAnsi="Times New Roman" w:cs="Times New Roman"/>
          <w:sz w:val="24"/>
          <w:szCs w:val="24"/>
        </w:rPr>
        <w:t>kasrda</w:t>
      </w:r>
      <w:proofErr w:type="spellEnd"/>
      <w:r w:rsidR="00D869A5" w:rsidRPr="00D869A5">
        <w:rPr>
          <w:rFonts w:ascii="Times New Roman" w:hAnsi="Times New Roman" w:cs="Times New Roman"/>
          <w:sz w:val="24"/>
          <w:szCs w:val="24"/>
        </w:rPr>
        <w:t xml:space="preserve"> muhatabın durumu bilinmiyorsa beyan kasrı kabul etmek uygundur.</w:t>
      </w:r>
    </w:p>
    <w:p w14:paraId="135527D6" w14:textId="3E24DE2A" w:rsidR="000E2802" w:rsidRDefault="00FA7368" w:rsidP="000E2802">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يُجَاهِدُ</w:t>
      </w:r>
      <w:r w:rsidR="000E2802">
        <w:rPr>
          <w:rFonts w:ascii="Times New Roman" w:hAnsi="Times New Roman" w:cs="Times New Roman"/>
          <w:sz w:val="24"/>
          <w:szCs w:val="24"/>
        </w:rPr>
        <w:t>: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eder</w:t>
      </w:r>
      <w:r w:rsidR="000E2802">
        <w:rPr>
          <w:rFonts w:ascii="Times New Roman" w:hAnsi="Times New Roman" w:cs="Times New Roman"/>
          <w:sz w:val="24"/>
          <w:szCs w:val="24"/>
          <w:lang w:eastAsia="tr-TR"/>
        </w:rPr>
        <w:t>” demektir</w:t>
      </w:r>
      <w:r w:rsidR="00052C8D">
        <w:rPr>
          <w:rFonts w:ascii="Times New Roman" w:hAnsi="Times New Roman" w:cs="Times New Roman"/>
          <w:sz w:val="24"/>
          <w:szCs w:val="24"/>
          <w:lang w:eastAsia="tr-TR"/>
        </w:rPr>
        <w:t xml:space="preserve">. Şartın cevap cümlesinde muzari fiil olarak gelmiştir. Zaten şart cümlesindeki mazi fiil de geçmiş zaman anlamında değil, bir kereliği göstermektedir. </w:t>
      </w:r>
    </w:p>
    <w:p w14:paraId="49EAF360" w14:textId="6F761937" w:rsidR="008C61FC" w:rsidRDefault="008C61FC" w:rsidP="008C61FC">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لِ</w:t>
      </w:r>
      <w:r>
        <w:rPr>
          <w:rFonts w:ascii="Times New Roman" w:hAnsi="Times New Roman" w:cs="Times New Roman"/>
          <w:sz w:val="24"/>
          <w:szCs w:val="24"/>
        </w:rPr>
        <w:t xml:space="preserve">: </w:t>
      </w:r>
      <w:r w:rsidR="00052C8D">
        <w:rPr>
          <w:rFonts w:ascii="Times New Roman" w:hAnsi="Times New Roman" w:cs="Times New Roman"/>
          <w:sz w:val="24"/>
          <w:szCs w:val="24"/>
        </w:rPr>
        <w:t>“İçin” demektir. Harf-i cerdir.</w:t>
      </w:r>
    </w:p>
    <w:p w14:paraId="14981625" w14:textId="1465C693" w:rsidR="008C61FC" w:rsidRDefault="008C61FC" w:rsidP="008C61FC">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نَفْسِ</w:t>
      </w:r>
      <w:r>
        <w:rPr>
          <w:rFonts w:ascii="Times New Roman" w:hAnsi="Times New Roman" w:cs="Times New Roman"/>
          <w:sz w:val="24"/>
          <w:szCs w:val="24"/>
        </w:rPr>
        <w:t>:</w:t>
      </w:r>
      <w:r w:rsidR="00052C8D">
        <w:rPr>
          <w:rFonts w:ascii="Times New Roman" w:hAnsi="Times New Roman" w:cs="Times New Roman"/>
          <w:sz w:val="24"/>
          <w:szCs w:val="24"/>
        </w:rPr>
        <w:t xml:space="preserve"> </w:t>
      </w:r>
      <w:r w:rsidR="007C1BB2">
        <w:rPr>
          <w:rFonts w:ascii="Times New Roman" w:hAnsi="Times New Roman" w:cs="Times New Roman"/>
          <w:sz w:val="24"/>
          <w:szCs w:val="24"/>
        </w:rPr>
        <w:t>“</w:t>
      </w:r>
      <w:r w:rsidR="007C1BB2">
        <w:rPr>
          <w:rFonts w:ascii="Times New Roman" w:hAnsi="Times New Roman" w:cs="Times New Roman"/>
          <w:sz w:val="24"/>
          <w:szCs w:val="24"/>
          <w:lang w:eastAsia="tr-TR"/>
        </w:rPr>
        <w:t xml:space="preserve">Can” demektir. </w:t>
      </w:r>
      <w:r w:rsidR="007C1BB2" w:rsidRPr="00EF5F8A">
        <w:rPr>
          <w:rStyle w:val="Arapa16Char"/>
          <w:rFonts w:hint="cs"/>
          <w:rtl/>
        </w:rPr>
        <w:t>نفس</w:t>
      </w:r>
      <w:r w:rsidR="007C1BB2">
        <w:rPr>
          <w:rFonts w:ascii="Times New Roman" w:hAnsi="Times New Roman" w:cs="Times New Roman"/>
          <w:sz w:val="24"/>
          <w:szCs w:val="24"/>
          <w:lang w:eastAsia="tr-TR"/>
        </w:rPr>
        <w:t xml:space="preserve"> kökünden gelmiştir. İkinci b</w:t>
      </w:r>
      <w:r w:rsidR="00DA049B">
        <w:rPr>
          <w:rFonts w:ascii="Times New Roman" w:hAnsi="Times New Roman" w:cs="Times New Roman"/>
          <w:sz w:val="24"/>
          <w:szCs w:val="24"/>
          <w:lang w:eastAsia="tr-TR"/>
        </w:rPr>
        <w:t>â</w:t>
      </w:r>
      <w:r w:rsidR="007C1BB2">
        <w:rPr>
          <w:rFonts w:ascii="Times New Roman" w:hAnsi="Times New Roman" w:cs="Times New Roman"/>
          <w:sz w:val="24"/>
          <w:szCs w:val="24"/>
          <w:lang w:eastAsia="tr-TR"/>
        </w:rPr>
        <w:t xml:space="preserve">bdan mastar olarak birisinin bir başkasından ayrılarak ayrıldığı varlıktaki özellikleri ve sıfatları taşıyarak yeni bir varlık olması manasındadır. Bu mastar manasından ayrılan yeni varlık olarak “can” anlamında </w:t>
      </w:r>
      <w:proofErr w:type="spellStart"/>
      <w:r w:rsidR="007C1BB2">
        <w:rPr>
          <w:rFonts w:ascii="Times New Roman" w:hAnsi="Times New Roman" w:cs="Times New Roman"/>
          <w:sz w:val="24"/>
          <w:szCs w:val="24"/>
          <w:lang w:eastAsia="tr-TR"/>
        </w:rPr>
        <w:t>camid</w:t>
      </w:r>
      <w:proofErr w:type="spellEnd"/>
      <w:r w:rsidR="007C1BB2">
        <w:rPr>
          <w:rFonts w:ascii="Times New Roman" w:hAnsi="Times New Roman" w:cs="Times New Roman"/>
          <w:sz w:val="24"/>
          <w:szCs w:val="24"/>
          <w:lang w:eastAsia="tr-TR"/>
        </w:rPr>
        <w:t xml:space="preserve"> isimdir. Dişildir. Çoğulu </w:t>
      </w:r>
      <w:r w:rsidR="007C1BB2">
        <w:rPr>
          <w:rStyle w:val="Arapa16Char"/>
          <w:rFonts w:hint="cs"/>
          <w:rtl/>
        </w:rPr>
        <w:t>أَنْفُس</w:t>
      </w:r>
      <w:r w:rsidR="007C1BB2">
        <w:rPr>
          <w:rFonts w:ascii="Times New Roman" w:hAnsi="Times New Roman" w:cs="Times New Roman"/>
          <w:sz w:val="24"/>
          <w:szCs w:val="24"/>
          <w:lang w:eastAsia="tr-TR"/>
        </w:rPr>
        <w:t xml:space="preserve"> ve </w:t>
      </w:r>
      <w:r w:rsidR="007C1BB2" w:rsidRPr="00B53454">
        <w:rPr>
          <w:rStyle w:val="Arapa16Char"/>
          <w:rFonts w:hint="cs"/>
          <w:rtl/>
        </w:rPr>
        <w:t>نُفُوس</w:t>
      </w:r>
      <w:r w:rsidR="007C1BB2">
        <w:rPr>
          <w:rFonts w:ascii="Times New Roman" w:hAnsi="Times New Roman" w:cs="Times New Roman"/>
          <w:sz w:val="24"/>
          <w:szCs w:val="24"/>
          <w:lang w:eastAsia="tr-TR"/>
        </w:rPr>
        <w:t xml:space="preserve"> dur.</w:t>
      </w:r>
    </w:p>
    <w:p w14:paraId="4D786693" w14:textId="408E69C8" w:rsidR="00167289" w:rsidRDefault="008C61FC" w:rsidP="00531834">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هِ</w:t>
      </w:r>
      <w:r>
        <w:rPr>
          <w:rFonts w:ascii="Times New Roman" w:hAnsi="Times New Roman" w:cs="Times New Roman"/>
          <w:sz w:val="24"/>
          <w:szCs w:val="24"/>
        </w:rPr>
        <w:t>:</w:t>
      </w:r>
      <w:r w:rsidR="007C1BB2">
        <w:rPr>
          <w:rFonts w:ascii="Times New Roman" w:hAnsi="Times New Roman" w:cs="Times New Roman"/>
          <w:sz w:val="24"/>
          <w:szCs w:val="24"/>
        </w:rPr>
        <w:t xml:space="preserve"> “O” demektir. Aslı </w:t>
      </w:r>
      <w:r w:rsidR="007C1BB2" w:rsidRPr="007C1BB2">
        <w:rPr>
          <w:rFonts w:ascii="Traditional Arabic" w:hAnsi="Traditional Arabic" w:cs="Traditional Arabic"/>
          <w:sz w:val="32"/>
          <w:szCs w:val="32"/>
          <w:rtl/>
        </w:rPr>
        <w:t>هُ</w:t>
      </w:r>
      <w:r w:rsidR="007C1BB2">
        <w:rPr>
          <w:rFonts w:ascii="Times New Roman" w:hAnsi="Times New Roman" w:cs="Times New Roman"/>
          <w:sz w:val="24"/>
          <w:szCs w:val="24"/>
        </w:rPr>
        <w:t xml:space="preserve"> dur. </w:t>
      </w:r>
      <w:proofErr w:type="spellStart"/>
      <w:r w:rsidR="007C1BB2">
        <w:rPr>
          <w:rFonts w:ascii="Times New Roman" w:hAnsi="Times New Roman" w:cs="Times New Roman"/>
          <w:sz w:val="24"/>
          <w:szCs w:val="24"/>
        </w:rPr>
        <w:t>Muzafun</w:t>
      </w:r>
      <w:proofErr w:type="spellEnd"/>
      <w:r w:rsidR="007C1BB2">
        <w:rPr>
          <w:rFonts w:ascii="Times New Roman" w:hAnsi="Times New Roman" w:cs="Times New Roman"/>
          <w:sz w:val="24"/>
          <w:szCs w:val="24"/>
        </w:rPr>
        <w:t xml:space="preserve"> </w:t>
      </w:r>
      <w:proofErr w:type="spellStart"/>
      <w:r w:rsidR="007C1BB2">
        <w:rPr>
          <w:rFonts w:ascii="Times New Roman" w:hAnsi="Times New Roman" w:cs="Times New Roman"/>
          <w:sz w:val="24"/>
          <w:szCs w:val="24"/>
        </w:rPr>
        <w:t>ileyh</w:t>
      </w:r>
      <w:proofErr w:type="spellEnd"/>
      <w:r w:rsidR="007C1BB2">
        <w:rPr>
          <w:rFonts w:ascii="Times New Roman" w:hAnsi="Times New Roman" w:cs="Times New Roman"/>
          <w:sz w:val="24"/>
          <w:szCs w:val="24"/>
        </w:rPr>
        <w:t xml:space="preserve"> olduğu kelime </w:t>
      </w:r>
      <w:r w:rsidR="007C1BB2" w:rsidRPr="00D80098">
        <w:rPr>
          <w:rFonts w:ascii="Traditional Arabic" w:eastAsia="Times New Roman" w:hAnsi="Traditional Arabic" w:cs="Traditional Arabic"/>
          <w:color w:val="000000"/>
          <w:sz w:val="32"/>
          <w:szCs w:val="32"/>
          <w:rtl/>
          <w:lang w:eastAsia="tr-TR"/>
        </w:rPr>
        <w:t>نَفْسِ</w:t>
      </w:r>
      <w:r w:rsidR="007C1BB2">
        <w:rPr>
          <w:rFonts w:ascii="Times New Roman" w:hAnsi="Times New Roman" w:cs="Times New Roman"/>
          <w:sz w:val="24"/>
          <w:szCs w:val="24"/>
        </w:rPr>
        <w:t xml:space="preserve"> kesre ile bittiğinden </w:t>
      </w:r>
      <w:r w:rsidR="007C1BB2" w:rsidRPr="00D80098">
        <w:rPr>
          <w:rFonts w:ascii="Traditional Arabic" w:eastAsia="Times New Roman" w:hAnsi="Traditional Arabic" w:cs="Traditional Arabic"/>
          <w:color w:val="000000"/>
          <w:sz w:val="32"/>
          <w:szCs w:val="32"/>
          <w:rtl/>
          <w:lang w:eastAsia="tr-TR"/>
        </w:rPr>
        <w:t>هِ</w:t>
      </w:r>
      <w:r w:rsidR="007C1BB2">
        <w:rPr>
          <w:rFonts w:ascii="Times New Roman" w:hAnsi="Times New Roman" w:cs="Times New Roman"/>
          <w:sz w:val="24"/>
          <w:szCs w:val="24"/>
        </w:rPr>
        <w:t xml:space="preserve"> şeklinde </w:t>
      </w:r>
      <w:proofErr w:type="spellStart"/>
      <w:r w:rsidR="007C1BB2">
        <w:rPr>
          <w:rFonts w:ascii="Times New Roman" w:hAnsi="Times New Roman" w:cs="Times New Roman"/>
          <w:sz w:val="24"/>
          <w:szCs w:val="24"/>
        </w:rPr>
        <w:t>kesreli</w:t>
      </w:r>
      <w:proofErr w:type="spellEnd"/>
      <w:r w:rsidR="007C1BB2">
        <w:rPr>
          <w:rFonts w:ascii="Times New Roman" w:hAnsi="Times New Roman" w:cs="Times New Roman"/>
          <w:sz w:val="24"/>
          <w:szCs w:val="24"/>
        </w:rPr>
        <w:t xml:space="preserve"> olmuştur.</w:t>
      </w:r>
    </w:p>
    <w:p w14:paraId="208EEDA3" w14:textId="5C228188" w:rsidR="007C1BB2" w:rsidRDefault="007C1BB2" w:rsidP="007C1BB2">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نَفْسِهِ</w:t>
      </w:r>
      <w:r>
        <w:rPr>
          <w:rFonts w:ascii="Times New Roman" w:hAnsi="Times New Roman" w:cs="Times New Roman"/>
          <w:sz w:val="24"/>
          <w:szCs w:val="24"/>
        </w:rPr>
        <w:t xml:space="preserve">: “Kendisi” demektir. </w:t>
      </w:r>
      <w:r w:rsidRPr="00D80098">
        <w:rPr>
          <w:rFonts w:ascii="Traditional Arabic" w:eastAsia="Times New Roman" w:hAnsi="Traditional Arabic" w:cs="Traditional Arabic"/>
          <w:color w:val="000000"/>
          <w:sz w:val="32"/>
          <w:szCs w:val="32"/>
          <w:rtl/>
          <w:lang w:eastAsia="tr-TR"/>
        </w:rPr>
        <w:t>نَفْس</w:t>
      </w:r>
      <w:r>
        <w:rPr>
          <w:rFonts w:ascii="Times New Roman" w:hAnsi="Times New Roman" w:cs="Times New Roman"/>
          <w:sz w:val="24"/>
          <w:szCs w:val="24"/>
        </w:rPr>
        <w:t xml:space="preserve"> kelimesi tekillik-</w:t>
      </w:r>
      <w:proofErr w:type="spellStart"/>
      <w:r>
        <w:rPr>
          <w:rFonts w:ascii="Times New Roman" w:hAnsi="Times New Roman" w:cs="Times New Roman"/>
          <w:sz w:val="24"/>
          <w:szCs w:val="24"/>
        </w:rPr>
        <w:t>ikillik</w:t>
      </w:r>
      <w:proofErr w:type="spellEnd"/>
      <w:r>
        <w:rPr>
          <w:rFonts w:ascii="Times New Roman" w:hAnsi="Times New Roman" w:cs="Times New Roman"/>
          <w:sz w:val="24"/>
          <w:szCs w:val="24"/>
        </w:rPr>
        <w:t xml:space="preserve">-çoğullukta kendisine uyan bir zamire </w:t>
      </w:r>
      <w:proofErr w:type="spellStart"/>
      <w:r>
        <w:rPr>
          <w:rFonts w:ascii="Times New Roman" w:hAnsi="Times New Roman" w:cs="Times New Roman"/>
          <w:sz w:val="24"/>
          <w:szCs w:val="24"/>
        </w:rPr>
        <w:t>muzaf</w:t>
      </w:r>
      <w:proofErr w:type="spellEnd"/>
      <w:r>
        <w:rPr>
          <w:rFonts w:ascii="Times New Roman" w:hAnsi="Times New Roman" w:cs="Times New Roman"/>
          <w:sz w:val="24"/>
          <w:szCs w:val="24"/>
        </w:rPr>
        <w:t xml:space="preserve"> olursa “kendisi-kendileri” anlamına gelir (onun canı=kendisi).</w:t>
      </w:r>
    </w:p>
    <w:tbl>
      <w:tblPr>
        <w:tblStyle w:val="ListeTablo4-Vurgu1"/>
        <w:tblW w:w="0" w:type="auto"/>
        <w:tblLook w:val="04A0" w:firstRow="1" w:lastRow="0" w:firstColumn="1" w:lastColumn="0" w:noHBand="0" w:noVBand="1"/>
      </w:tblPr>
      <w:tblGrid>
        <w:gridCol w:w="1696"/>
        <w:gridCol w:w="1701"/>
      </w:tblGrid>
      <w:tr w:rsidR="007C1BB2" w14:paraId="1408368A" w14:textId="77777777" w:rsidTr="00F759E6">
        <w:trPr>
          <w:cnfStyle w:val="100000000000" w:firstRow="1" w:lastRow="0" w:firstColumn="0" w:lastColumn="0" w:oddVBand="0" w:evenVBand="0" w:oddHBand="0" w:evenHBand="0" w:firstRowFirstColumn="0" w:firstRowLastColumn="0" w:lastRowFirstColumn="0" w:lastRowLastColumn="0"/>
          <w:trHeight w:val="706"/>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10271C67" w14:textId="6D87EA72" w:rsidR="007C1BB2" w:rsidRDefault="002A6F98" w:rsidP="00544804">
            <w:pPr>
              <w:jc w:val="center"/>
              <w:rPr>
                <w:rFonts w:ascii="Times New Roman" w:hAnsi="Times New Roman" w:cs="Times New Roman"/>
                <w:sz w:val="24"/>
                <w:szCs w:val="24"/>
              </w:rPr>
            </w:pPr>
            <w:r>
              <w:rPr>
                <w:rFonts w:ascii="Times New Roman" w:hAnsi="Times New Roman" w:cs="Times New Roman"/>
                <w:sz w:val="24"/>
                <w:szCs w:val="24"/>
              </w:rPr>
              <w:t>Kuran’da geçişi</w:t>
            </w:r>
          </w:p>
        </w:tc>
        <w:tc>
          <w:tcPr>
            <w:tcW w:w="1701" w:type="dxa"/>
            <w:tcBorders>
              <w:left w:val="single" w:sz="4" w:space="0" w:color="4472C4" w:themeColor="accent1"/>
            </w:tcBorders>
            <w:vAlign w:val="center"/>
          </w:tcPr>
          <w:p w14:paraId="4779503E" w14:textId="302B16E3" w:rsidR="007C1BB2" w:rsidRDefault="002A6F98" w:rsidP="0054480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Anlamı</w:t>
            </w:r>
          </w:p>
        </w:tc>
      </w:tr>
      <w:tr w:rsidR="007C1BB2" w14:paraId="078AFF4D" w14:textId="77777777" w:rsidTr="00F75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1A2101B6" w14:textId="4B8B6EB0" w:rsidR="007C1BB2" w:rsidRPr="002A6F98" w:rsidRDefault="004B7D7A" w:rsidP="00544804">
            <w:pPr>
              <w:jc w:val="center"/>
              <w:rPr>
                <w:rFonts w:ascii="Times New Roman" w:hAnsi="Times New Roman" w:cs="Times New Roman"/>
                <w:sz w:val="32"/>
                <w:szCs w:val="32"/>
              </w:rPr>
            </w:pPr>
            <w:r w:rsidRPr="002A6F98">
              <w:rPr>
                <w:rFonts w:ascii="Traditional Arabic" w:hAnsi="Traditional Arabic" w:cs="Traditional Arabic"/>
                <w:sz w:val="32"/>
                <w:szCs w:val="32"/>
                <w:rtl/>
              </w:rPr>
              <w:t>أَنْفُسَكُم</w:t>
            </w:r>
            <w:r w:rsidR="002A6F98">
              <w:rPr>
                <w:rFonts w:ascii="Traditional Arabic" w:hAnsi="Traditional Arabic" w:cs="Traditional Arabic" w:hint="cs"/>
                <w:sz w:val="32"/>
                <w:szCs w:val="32"/>
                <w:rtl/>
              </w:rPr>
              <w:t>ْ</w:t>
            </w:r>
          </w:p>
        </w:tc>
        <w:tc>
          <w:tcPr>
            <w:tcW w:w="1701" w:type="dxa"/>
            <w:tcBorders>
              <w:left w:val="single" w:sz="4" w:space="0" w:color="4472C4" w:themeColor="accent1"/>
            </w:tcBorders>
            <w:vAlign w:val="center"/>
          </w:tcPr>
          <w:p w14:paraId="7F4B51B8" w14:textId="280BF663" w:rsidR="007C1BB2" w:rsidRDefault="002A6F98" w:rsidP="005448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Kendiniz</w:t>
            </w:r>
          </w:p>
        </w:tc>
      </w:tr>
      <w:tr w:rsidR="007C1BB2" w14:paraId="7B1CE3B2" w14:textId="77777777" w:rsidTr="00F759E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7A70DF65" w14:textId="1C6C8542" w:rsidR="007C1BB2" w:rsidRPr="002A6F98" w:rsidRDefault="002A6F98" w:rsidP="00544804">
            <w:pPr>
              <w:jc w:val="center"/>
              <w:rPr>
                <w:rFonts w:ascii="Times New Roman" w:hAnsi="Times New Roman" w:cs="Times New Roman"/>
                <w:sz w:val="32"/>
                <w:szCs w:val="32"/>
              </w:rPr>
            </w:pPr>
            <w:r w:rsidRPr="002A6F98">
              <w:rPr>
                <w:rFonts w:ascii="Traditional Arabic" w:hAnsi="Traditional Arabic" w:cs="Traditional Arabic"/>
                <w:sz w:val="32"/>
                <w:szCs w:val="32"/>
                <w:rtl/>
              </w:rPr>
              <w:t>أَنْفُسَهُمْ</w:t>
            </w:r>
          </w:p>
        </w:tc>
        <w:tc>
          <w:tcPr>
            <w:tcW w:w="1701" w:type="dxa"/>
            <w:tcBorders>
              <w:left w:val="single" w:sz="4" w:space="0" w:color="4472C4" w:themeColor="accent1"/>
            </w:tcBorders>
            <w:vAlign w:val="center"/>
          </w:tcPr>
          <w:p w14:paraId="57372F42" w14:textId="7AB14947" w:rsidR="007C1BB2" w:rsidRDefault="002A6F98" w:rsidP="005448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Kendileri</w:t>
            </w:r>
          </w:p>
        </w:tc>
      </w:tr>
      <w:tr w:rsidR="007C1BB2" w14:paraId="68484A85" w14:textId="77777777" w:rsidTr="00F75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1E581303" w14:textId="771CBC11" w:rsidR="007C1BB2" w:rsidRPr="002A6F98" w:rsidRDefault="002A6F98" w:rsidP="00544804">
            <w:pPr>
              <w:jc w:val="center"/>
              <w:rPr>
                <w:rFonts w:ascii="Times New Roman" w:hAnsi="Times New Roman" w:cs="Times New Roman"/>
                <w:sz w:val="32"/>
                <w:szCs w:val="32"/>
              </w:rPr>
            </w:pPr>
            <w:r w:rsidRPr="002A6F98">
              <w:rPr>
                <w:rFonts w:ascii="Traditional Arabic" w:hAnsi="Traditional Arabic" w:cs="Traditional Arabic"/>
                <w:sz w:val="32"/>
                <w:szCs w:val="32"/>
                <w:rtl/>
              </w:rPr>
              <w:t>أَنْفُسَنَا</w:t>
            </w:r>
          </w:p>
        </w:tc>
        <w:tc>
          <w:tcPr>
            <w:tcW w:w="1701" w:type="dxa"/>
            <w:tcBorders>
              <w:left w:val="single" w:sz="4" w:space="0" w:color="4472C4" w:themeColor="accent1"/>
            </w:tcBorders>
            <w:vAlign w:val="center"/>
          </w:tcPr>
          <w:p w14:paraId="33DE0A92" w14:textId="7DDBEE72" w:rsidR="007C1BB2" w:rsidRDefault="002A6F98" w:rsidP="005448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Kendimiz</w:t>
            </w:r>
          </w:p>
        </w:tc>
      </w:tr>
      <w:tr w:rsidR="007C1BB2" w14:paraId="59911251" w14:textId="77777777" w:rsidTr="00F759E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385FB519" w14:textId="400FC589" w:rsidR="007C1BB2" w:rsidRPr="002A6F98" w:rsidRDefault="002A6F98" w:rsidP="00544804">
            <w:pPr>
              <w:jc w:val="center"/>
              <w:rPr>
                <w:rFonts w:ascii="Times New Roman" w:hAnsi="Times New Roman" w:cs="Times New Roman"/>
                <w:sz w:val="32"/>
                <w:szCs w:val="32"/>
              </w:rPr>
            </w:pPr>
            <w:r w:rsidRPr="002A6F98">
              <w:rPr>
                <w:rFonts w:ascii="Traditional Arabic" w:hAnsi="Traditional Arabic" w:cs="Traditional Arabic"/>
                <w:sz w:val="32"/>
                <w:szCs w:val="32"/>
                <w:rtl/>
              </w:rPr>
              <w:t>نَفْسَكَ</w:t>
            </w:r>
          </w:p>
        </w:tc>
        <w:tc>
          <w:tcPr>
            <w:tcW w:w="1701" w:type="dxa"/>
            <w:tcBorders>
              <w:left w:val="single" w:sz="4" w:space="0" w:color="4472C4" w:themeColor="accent1"/>
            </w:tcBorders>
            <w:vAlign w:val="center"/>
          </w:tcPr>
          <w:p w14:paraId="4AB33F52" w14:textId="167A8E41" w:rsidR="007C1BB2" w:rsidRDefault="002A6F98" w:rsidP="005448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Kendin</w:t>
            </w:r>
          </w:p>
        </w:tc>
      </w:tr>
      <w:tr w:rsidR="007C1BB2" w14:paraId="68640460" w14:textId="77777777" w:rsidTr="00F75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2D788BFD" w14:textId="567A3C79" w:rsidR="007C1BB2" w:rsidRPr="002A6F98" w:rsidRDefault="002A6F98" w:rsidP="00544804">
            <w:pPr>
              <w:jc w:val="center"/>
              <w:rPr>
                <w:rFonts w:ascii="Times New Roman" w:hAnsi="Times New Roman" w:cs="Times New Roman"/>
                <w:sz w:val="32"/>
                <w:szCs w:val="32"/>
              </w:rPr>
            </w:pPr>
            <w:r w:rsidRPr="002A6F98">
              <w:rPr>
                <w:rFonts w:ascii="Traditional Arabic" w:hAnsi="Traditional Arabic" w:cs="Traditional Arabic"/>
                <w:sz w:val="32"/>
                <w:szCs w:val="32"/>
                <w:rtl/>
              </w:rPr>
              <w:t>نَفْسَهُ</w:t>
            </w:r>
          </w:p>
        </w:tc>
        <w:tc>
          <w:tcPr>
            <w:tcW w:w="1701" w:type="dxa"/>
            <w:tcBorders>
              <w:left w:val="single" w:sz="4" w:space="0" w:color="4472C4" w:themeColor="accent1"/>
            </w:tcBorders>
            <w:vAlign w:val="center"/>
          </w:tcPr>
          <w:p w14:paraId="049F253B" w14:textId="311CFDBD" w:rsidR="007C1BB2" w:rsidRDefault="002A6F98" w:rsidP="005448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Kendisi (eril)</w:t>
            </w:r>
          </w:p>
        </w:tc>
      </w:tr>
      <w:tr w:rsidR="007C1BB2" w14:paraId="7EA9960F" w14:textId="77777777" w:rsidTr="00F759E6">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6008BCB3" w14:textId="77808871" w:rsidR="007C1BB2" w:rsidRPr="002A6F98" w:rsidRDefault="002A6F98" w:rsidP="00544804">
            <w:pPr>
              <w:jc w:val="center"/>
              <w:rPr>
                <w:rFonts w:ascii="Times New Roman" w:hAnsi="Times New Roman" w:cs="Times New Roman"/>
                <w:sz w:val="32"/>
                <w:szCs w:val="32"/>
              </w:rPr>
            </w:pPr>
            <w:r w:rsidRPr="002A6F98">
              <w:rPr>
                <w:rFonts w:ascii="Traditional Arabic" w:hAnsi="Traditional Arabic" w:cs="Traditional Arabic"/>
                <w:sz w:val="32"/>
                <w:szCs w:val="32"/>
                <w:rtl/>
              </w:rPr>
              <w:t>نَفْسَهَا</w:t>
            </w:r>
          </w:p>
        </w:tc>
        <w:tc>
          <w:tcPr>
            <w:tcW w:w="1701" w:type="dxa"/>
            <w:tcBorders>
              <w:left w:val="single" w:sz="4" w:space="0" w:color="4472C4" w:themeColor="accent1"/>
            </w:tcBorders>
            <w:vAlign w:val="center"/>
          </w:tcPr>
          <w:p w14:paraId="4A3C1976" w14:textId="4F8A5CC6" w:rsidR="007C1BB2" w:rsidRDefault="002A6F98" w:rsidP="0054480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Kendisi (dişil)</w:t>
            </w:r>
          </w:p>
        </w:tc>
      </w:tr>
      <w:tr w:rsidR="002A6F98" w14:paraId="4587B324" w14:textId="77777777" w:rsidTr="00F759E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Borders>
              <w:left w:val="single" w:sz="4" w:space="0" w:color="FFFFFF" w:themeColor="background1"/>
              <w:right w:val="single" w:sz="4" w:space="0" w:color="4472C4" w:themeColor="accent1"/>
            </w:tcBorders>
            <w:vAlign w:val="center"/>
          </w:tcPr>
          <w:p w14:paraId="1B777912" w14:textId="7ACB0DA0" w:rsidR="002A6F98" w:rsidRPr="002A6F98" w:rsidRDefault="002A6F98" w:rsidP="00544804">
            <w:pPr>
              <w:jc w:val="center"/>
              <w:rPr>
                <w:rFonts w:ascii="Traditional Arabic" w:hAnsi="Traditional Arabic" w:cs="Traditional Arabic"/>
                <w:sz w:val="32"/>
                <w:szCs w:val="32"/>
                <w:rtl/>
              </w:rPr>
            </w:pPr>
            <w:r w:rsidRPr="002A6F98">
              <w:rPr>
                <w:rFonts w:ascii="Traditional Arabic" w:hAnsi="Traditional Arabic" w:cs="Traditional Arabic"/>
                <w:sz w:val="32"/>
                <w:szCs w:val="32"/>
                <w:rtl/>
              </w:rPr>
              <w:t>نَفْسِي</w:t>
            </w:r>
          </w:p>
        </w:tc>
        <w:tc>
          <w:tcPr>
            <w:tcW w:w="1701" w:type="dxa"/>
            <w:tcBorders>
              <w:left w:val="single" w:sz="4" w:space="0" w:color="4472C4" w:themeColor="accent1"/>
            </w:tcBorders>
            <w:vAlign w:val="center"/>
          </w:tcPr>
          <w:p w14:paraId="516C5F0F" w14:textId="7FE4686C" w:rsidR="002A6F98" w:rsidRDefault="002A6F98" w:rsidP="00544804">
            <w:pPr>
              <w:jc w:val="cente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Kendim</w:t>
            </w:r>
          </w:p>
        </w:tc>
      </w:tr>
    </w:tbl>
    <w:p w14:paraId="327CE763" w14:textId="5C987662" w:rsidR="007C1BB2" w:rsidRDefault="007C1BB2" w:rsidP="00531834">
      <w:pPr>
        <w:jc w:val="both"/>
        <w:rPr>
          <w:rFonts w:ascii="Times New Roman" w:hAnsi="Times New Roman" w:cs="Times New Roman"/>
          <w:sz w:val="24"/>
          <w:szCs w:val="24"/>
        </w:rPr>
      </w:pPr>
    </w:p>
    <w:p w14:paraId="77A05DE0" w14:textId="77777777" w:rsidR="0019300A" w:rsidRDefault="0019300A" w:rsidP="0019300A">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لِنَفْسِهِ</w:t>
      </w:r>
      <w:r>
        <w:rPr>
          <w:rFonts w:ascii="Times New Roman" w:hAnsi="Times New Roman" w:cs="Times New Roman"/>
          <w:sz w:val="24"/>
          <w:szCs w:val="24"/>
        </w:rPr>
        <w:t>: “Kendisi için” demektir.</w:t>
      </w:r>
    </w:p>
    <w:p w14:paraId="32B352A9" w14:textId="36328B67" w:rsidR="000D60DF" w:rsidRDefault="000D60DF" w:rsidP="00531834">
      <w:pPr>
        <w:jc w:val="both"/>
        <w:rPr>
          <w:rFonts w:ascii="Times New Roman" w:hAnsi="Times New Roman" w:cs="Times New Roman"/>
          <w:sz w:val="24"/>
          <w:szCs w:val="24"/>
        </w:rPr>
      </w:pPr>
      <w:r w:rsidRPr="0019300A">
        <w:rPr>
          <w:rFonts w:ascii="Traditional Arabic" w:hAnsi="Traditional Arabic" w:cs="Traditional Arabic"/>
          <w:b/>
          <w:bCs/>
          <w:sz w:val="32"/>
          <w:szCs w:val="32"/>
          <w:rtl/>
        </w:rPr>
        <w:t>يُجَاهِدُ لِنَفْسِهِ</w:t>
      </w:r>
      <w:r>
        <w:rPr>
          <w:rFonts w:ascii="Times New Roman" w:hAnsi="Times New Roman" w:cs="Times New Roman"/>
          <w:sz w:val="24"/>
          <w:szCs w:val="24"/>
        </w:rPr>
        <w:t>:</w:t>
      </w:r>
      <w:r w:rsidR="002A6F98">
        <w:rPr>
          <w:rFonts w:ascii="Times New Roman" w:hAnsi="Times New Roman" w:cs="Times New Roman"/>
          <w:sz w:val="24"/>
          <w:szCs w:val="24"/>
        </w:rPr>
        <w:t xml:space="preserve"> “Kendisi için </w:t>
      </w:r>
      <w:proofErr w:type="spellStart"/>
      <w:r w:rsidR="002A6F98">
        <w:rPr>
          <w:rFonts w:ascii="Times New Roman" w:hAnsi="Times New Roman" w:cs="Times New Roman"/>
          <w:sz w:val="24"/>
          <w:szCs w:val="24"/>
        </w:rPr>
        <w:t>cihad</w:t>
      </w:r>
      <w:proofErr w:type="spellEnd"/>
      <w:r w:rsidR="002A6F98">
        <w:rPr>
          <w:rFonts w:ascii="Times New Roman" w:hAnsi="Times New Roman" w:cs="Times New Roman"/>
          <w:sz w:val="24"/>
          <w:szCs w:val="24"/>
        </w:rPr>
        <w:t xml:space="preserve"> eder” demektir.</w:t>
      </w:r>
    </w:p>
    <w:p w14:paraId="74B6AEF5" w14:textId="4D52201E" w:rsidR="000D60DF" w:rsidRDefault="000D60DF" w:rsidP="00531834">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إِنَّمَا يُجَاهِدُ لِنَفْسِهِ</w:t>
      </w:r>
      <w:r>
        <w:rPr>
          <w:rFonts w:ascii="Times New Roman" w:hAnsi="Times New Roman" w:cs="Times New Roman"/>
          <w:sz w:val="24"/>
          <w:szCs w:val="24"/>
        </w:rPr>
        <w:t>:</w:t>
      </w:r>
      <w:r w:rsidR="002A6F98">
        <w:rPr>
          <w:rFonts w:ascii="Times New Roman" w:hAnsi="Times New Roman" w:cs="Times New Roman"/>
          <w:sz w:val="24"/>
          <w:szCs w:val="24"/>
        </w:rPr>
        <w:t xml:space="preserve"> “Yalnızca kendisi için </w:t>
      </w:r>
      <w:proofErr w:type="spellStart"/>
      <w:r w:rsidR="002A6F98">
        <w:rPr>
          <w:rFonts w:ascii="Times New Roman" w:hAnsi="Times New Roman" w:cs="Times New Roman"/>
          <w:sz w:val="24"/>
          <w:szCs w:val="24"/>
        </w:rPr>
        <w:t>cihad</w:t>
      </w:r>
      <w:proofErr w:type="spellEnd"/>
      <w:r w:rsidR="002A6F98">
        <w:rPr>
          <w:rFonts w:ascii="Times New Roman" w:hAnsi="Times New Roman" w:cs="Times New Roman"/>
          <w:sz w:val="24"/>
          <w:szCs w:val="24"/>
        </w:rPr>
        <w:t xml:space="preserve"> eder” demektir.</w:t>
      </w:r>
      <w:r w:rsidR="0019300A">
        <w:rPr>
          <w:rFonts w:ascii="Times New Roman" w:hAnsi="Times New Roman" w:cs="Times New Roman"/>
          <w:sz w:val="24"/>
          <w:szCs w:val="24"/>
        </w:rPr>
        <w:t xml:space="preserve"> Burada </w:t>
      </w:r>
      <w:proofErr w:type="spellStart"/>
      <w:r w:rsidR="0019300A">
        <w:rPr>
          <w:rFonts w:ascii="Times New Roman" w:hAnsi="Times New Roman" w:cs="Times New Roman"/>
          <w:sz w:val="24"/>
          <w:szCs w:val="24"/>
        </w:rPr>
        <w:t>innema</w:t>
      </w:r>
      <w:proofErr w:type="spellEnd"/>
      <w:r w:rsidR="0019300A">
        <w:rPr>
          <w:rFonts w:ascii="Times New Roman" w:hAnsi="Times New Roman" w:cs="Times New Roman"/>
          <w:sz w:val="24"/>
          <w:szCs w:val="24"/>
        </w:rPr>
        <w:t xml:space="preserve"> ile </w:t>
      </w:r>
      <w:proofErr w:type="spellStart"/>
      <w:r w:rsidR="0019300A">
        <w:rPr>
          <w:rFonts w:ascii="Times New Roman" w:hAnsi="Times New Roman" w:cs="Times New Roman"/>
          <w:sz w:val="24"/>
          <w:szCs w:val="24"/>
        </w:rPr>
        <w:t>kasr</w:t>
      </w:r>
      <w:proofErr w:type="spellEnd"/>
      <w:r w:rsidR="0019300A">
        <w:rPr>
          <w:rFonts w:ascii="Times New Roman" w:hAnsi="Times New Roman" w:cs="Times New Roman"/>
          <w:sz w:val="24"/>
          <w:szCs w:val="24"/>
        </w:rPr>
        <w:t xml:space="preserve"> yapılmıştır. </w:t>
      </w:r>
      <w:proofErr w:type="spellStart"/>
      <w:r w:rsidR="0019300A">
        <w:rPr>
          <w:rFonts w:ascii="Times New Roman" w:hAnsi="Times New Roman" w:cs="Times New Roman"/>
          <w:sz w:val="24"/>
          <w:szCs w:val="24"/>
        </w:rPr>
        <w:t>Kasr</w:t>
      </w:r>
      <w:proofErr w:type="spellEnd"/>
      <w:r w:rsidR="0019300A">
        <w:rPr>
          <w:rFonts w:ascii="Times New Roman" w:hAnsi="Times New Roman" w:cs="Times New Roman"/>
          <w:sz w:val="24"/>
          <w:szCs w:val="24"/>
        </w:rPr>
        <w:t xml:space="preserve"> açısından analiz yaparsak:</w:t>
      </w:r>
    </w:p>
    <w:tbl>
      <w:tblPr>
        <w:tblStyle w:val="ListeTablo4-Vurgu1"/>
        <w:tblW w:w="0" w:type="auto"/>
        <w:tblLook w:val="04A0" w:firstRow="1" w:lastRow="0" w:firstColumn="1" w:lastColumn="0" w:noHBand="0" w:noVBand="1"/>
      </w:tblPr>
      <w:tblGrid>
        <w:gridCol w:w="2547"/>
        <w:gridCol w:w="6515"/>
      </w:tblGrid>
      <w:tr w:rsidR="00AF60A3" w14:paraId="313A2B3D" w14:textId="77777777" w:rsidTr="00FF6AE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62" w:type="dxa"/>
            <w:gridSpan w:val="2"/>
          </w:tcPr>
          <w:p w14:paraId="759005C4" w14:textId="6524B84C" w:rsidR="00AF60A3" w:rsidRPr="00AF60A3" w:rsidRDefault="00AF60A3" w:rsidP="00AF60A3">
            <w:pPr>
              <w:jc w:val="center"/>
              <w:rPr>
                <w:rFonts w:ascii="Traditional Arabic" w:eastAsia="Times New Roman" w:hAnsi="Traditional Arabic" w:cs="Traditional Arabic"/>
                <w:b w:val="0"/>
                <w:bCs w:val="0"/>
                <w:sz w:val="40"/>
                <w:szCs w:val="40"/>
                <w:rtl/>
                <w:lang w:eastAsia="tr-TR"/>
              </w:rPr>
            </w:pPr>
            <w:r w:rsidRPr="00AF60A3">
              <w:rPr>
                <w:rFonts w:ascii="Traditional Arabic" w:eastAsia="Times New Roman" w:hAnsi="Traditional Arabic" w:cs="Traditional Arabic"/>
                <w:sz w:val="40"/>
                <w:szCs w:val="40"/>
                <w:rtl/>
                <w:lang w:eastAsia="tr-TR"/>
              </w:rPr>
              <w:t>إِنَّمَا يُجَاهِدُ لِنَفْسِهِ</w:t>
            </w:r>
          </w:p>
        </w:tc>
      </w:tr>
      <w:tr w:rsidR="00EB1C88" w14:paraId="2E337E29" w14:textId="77777777" w:rsidTr="00AC05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Borders>
              <w:right w:val="single" w:sz="4" w:space="0" w:color="4472C4" w:themeColor="accent1"/>
            </w:tcBorders>
          </w:tcPr>
          <w:p w14:paraId="1680FB4B" w14:textId="685579FF" w:rsidR="00EB1C88" w:rsidRPr="00001136" w:rsidRDefault="00EB1C88" w:rsidP="00001136">
            <w:pPr>
              <w:rPr>
                <w:rFonts w:ascii="Times New Roman" w:hAnsi="Times New Roman" w:cs="Times New Roman"/>
                <w:sz w:val="24"/>
                <w:szCs w:val="24"/>
              </w:rPr>
            </w:pPr>
            <w:proofErr w:type="spellStart"/>
            <w:r w:rsidRPr="00001136">
              <w:rPr>
                <w:rFonts w:ascii="Times New Roman" w:hAnsi="Times New Roman" w:cs="Times New Roman"/>
                <w:sz w:val="24"/>
                <w:szCs w:val="24"/>
              </w:rPr>
              <w:lastRenderedPageBreak/>
              <w:t>Maksurun</w:t>
            </w:r>
            <w:proofErr w:type="spellEnd"/>
            <w:r w:rsidRPr="00001136">
              <w:rPr>
                <w:rFonts w:ascii="Times New Roman" w:hAnsi="Times New Roman" w:cs="Times New Roman"/>
                <w:sz w:val="24"/>
                <w:szCs w:val="24"/>
              </w:rPr>
              <w:t xml:space="preserve"> aleyh</w:t>
            </w:r>
          </w:p>
        </w:tc>
        <w:tc>
          <w:tcPr>
            <w:tcW w:w="6515" w:type="dxa"/>
            <w:tcBorders>
              <w:top w:val="single" w:sz="4" w:space="0" w:color="4472C4" w:themeColor="accent1"/>
              <w:left w:val="single" w:sz="4" w:space="0" w:color="4472C4" w:themeColor="accent1"/>
            </w:tcBorders>
          </w:tcPr>
          <w:p w14:paraId="6D353B5E" w14:textId="7C1D4E60" w:rsidR="00EB1C88" w:rsidRPr="00001136" w:rsidRDefault="00EB1C88" w:rsidP="00EB1C8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01136">
              <w:rPr>
                <w:rFonts w:ascii="Traditional Arabic" w:eastAsia="Times New Roman" w:hAnsi="Traditional Arabic" w:cs="Traditional Arabic"/>
                <w:sz w:val="32"/>
                <w:szCs w:val="32"/>
                <w:rtl/>
                <w:lang w:eastAsia="tr-TR"/>
              </w:rPr>
              <w:t>لِنَفْسِهِ</w:t>
            </w:r>
          </w:p>
        </w:tc>
      </w:tr>
      <w:tr w:rsidR="00EB1C88" w14:paraId="50337CC8" w14:textId="77777777" w:rsidTr="00AC05FF">
        <w:tc>
          <w:tcPr>
            <w:cnfStyle w:val="001000000000" w:firstRow="0" w:lastRow="0" w:firstColumn="1" w:lastColumn="0" w:oddVBand="0" w:evenVBand="0" w:oddHBand="0" w:evenHBand="0" w:firstRowFirstColumn="0" w:firstRowLastColumn="0" w:lastRowFirstColumn="0" w:lastRowLastColumn="0"/>
            <w:tcW w:w="2547" w:type="dxa"/>
            <w:tcBorders>
              <w:right w:val="single" w:sz="4" w:space="0" w:color="4472C4" w:themeColor="accent1"/>
            </w:tcBorders>
          </w:tcPr>
          <w:p w14:paraId="087BABDC" w14:textId="32361177" w:rsidR="00EB1C88" w:rsidRPr="00001136" w:rsidRDefault="00EB1C88" w:rsidP="00001136">
            <w:pPr>
              <w:rPr>
                <w:rFonts w:ascii="Times New Roman" w:hAnsi="Times New Roman" w:cs="Times New Roman"/>
                <w:sz w:val="24"/>
                <w:szCs w:val="24"/>
              </w:rPr>
            </w:pPr>
            <w:proofErr w:type="spellStart"/>
            <w:r w:rsidRPr="00001136">
              <w:rPr>
                <w:rFonts w:ascii="Times New Roman" w:hAnsi="Times New Roman" w:cs="Times New Roman"/>
                <w:sz w:val="24"/>
                <w:szCs w:val="24"/>
              </w:rPr>
              <w:t>Maksur</w:t>
            </w:r>
            <w:proofErr w:type="spellEnd"/>
          </w:p>
        </w:tc>
        <w:tc>
          <w:tcPr>
            <w:tcW w:w="6515" w:type="dxa"/>
            <w:tcBorders>
              <w:left w:val="single" w:sz="4" w:space="0" w:color="4472C4" w:themeColor="accent1"/>
            </w:tcBorders>
          </w:tcPr>
          <w:p w14:paraId="0B7CDCE9" w14:textId="16DE15FA" w:rsidR="00EB1C88" w:rsidRPr="00001136" w:rsidRDefault="00001136" w:rsidP="00EB1C88">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tl/>
              </w:rPr>
            </w:pPr>
            <w:r w:rsidRPr="00001136">
              <w:rPr>
                <w:rFonts w:eastAsia="Times New Roman" w:cs="Traditional Arabic" w:hint="cs"/>
                <w:color w:val="000000"/>
                <w:sz w:val="32"/>
                <w:szCs w:val="32"/>
                <w:rtl/>
                <w:lang w:eastAsia="tr-TR"/>
              </w:rPr>
              <w:t>مُ</w:t>
            </w:r>
            <w:r w:rsidR="00EB1C88" w:rsidRPr="00001136">
              <w:rPr>
                <w:rFonts w:ascii="Traditional Arabic" w:eastAsia="Times New Roman" w:hAnsi="Traditional Arabic" w:cs="Traditional Arabic"/>
                <w:color w:val="000000"/>
                <w:sz w:val="32"/>
                <w:szCs w:val="32"/>
                <w:rtl/>
                <w:lang w:eastAsia="tr-TR"/>
              </w:rPr>
              <w:t>ج</w:t>
            </w:r>
            <w:r w:rsidRPr="00001136">
              <w:rPr>
                <w:rFonts w:ascii="Traditional Arabic" w:eastAsia="Times New Roman" w:hAnsi="Traditional Arabic" w:cs="Traditional Arabic" w:hint="cs"/>
                <w:color w:val="000000"/>
                <w:sz w:val="32"/>
                <w:szCs w:val="32"/>
                <w:rtl/>
                <w:lang w:eastAsia="tr-TR"/>
              </w:rPr>
              <w:t>َا</w:t>
            </w:r>
            <w:r w:rsidR="00EB1C88" w:rsidRPr="00001136">
              <w:rPr>
                <w:rFonts w:ascii="Traditional Arabic" w:eastAsia="Times New Roman" w:hAnsi="Traditional Arabic" w:cs="Traditional Arabic"/>
                <w:color w:val="000000"/>
                <w:sz w:val="32"/>
                <w:szCs w:val="32"/>
                <w:rtl/>
                <w:lang w:eastAsia="tr-TR"/>
              </w:rPr>
              <w:t>ه</w:t>
            </w:r>
            <w:r w:rsidRPr="00001136">
              <w:rPr>
                <w:rFonts w:ascii="Traditional Arabic" w:eastAsia="Times New Roman" w:hAnsi="Traditional Arabic" w:cs="Traditional Arabic" w:hint="cs"/>
                <w:color w:val="000000"/>
                <w:sz w:val="32"/>
                <w:szCs w:val="32"/>
                <w:rtl/>
                <w:lang w:eastAsia="tr-TR"/>
              </w:rPr>
              <w:t>ِ</w:t>
            </w:r>
            <w:r w:rsidR="00EB1C88" w:rsidRPr="00001136">
              <w:rPr>
                <w:rFonts w:ascii="Traditional Arabic" w:eastAsia="Times New Roman" w:hAnsi="Traditional Arabic" w:cs="Traditional Arabic"/>
                <w:color w:val="000000"/>
                <w:sz w:val="32"/>
                <w:szCs w:val="32"/>
                <w:rtl/>
                <w:lang w:eastAsia="tr-TR"/>
              </w:rPr>
              <w:t>د</w:t>
            </w:r>
          </w:p>
        </w:tc>
      </w:tr>
      <w:tr w:rsidR="00EB1C88" w14:paraId="2B94621D" w14:textId="77777777" w:rsidTr="00AC05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Borders>
              <w:right w:val="single" w:sz="4" w:space="0" w:color="4472C4" w:themeColor="accent1"/>
            </w:tcBorders>
          </w:tcPr>
          <w:p w14:paraId="6246EFF4" w14:textId="5F48D64C" w:rsidR="00EB1C88" w:rsidRPr="00001136" w:rsidRDefault="00EB1C88" w:rsidP="00001136">
            <w:pPr>
              <w:rPr>
                <w:rFonts w:ascii="Times New Roman" w:hAnsi="Times New Roman" w:cs="Times New Roman"/>
                <w:sz w:val="24"/>
                <w:szCs w:val="24"/>
              </w:rPr>
            </w:pPr>
            <w:r w:rsidRPr="00001136">
              <w:rPr>
                <w:rFonts w:ascii="Times New Roman" w:hAnsi="Times New Roman" w:cs="Times New Roman"/>
                <w:sz w:val="24"/>
                <w:szCs w:val="24"/>
              </w:rPr>
              <w:t xml:space="preserve">Gerçeklik açısından </w:t>
            </w:r>
            <w:proofErr w:type="spellStart"/>
            <w:r w:rsidRPr="00001136">
              <w:rPr>
                <w:rFonts w:ascii="Times New Roman" w:hAnsi="Times New Roman" w:cs="Times New Roman"/>
                <w:sz w:val="24"/>
                <w:szCs w:val="24"/>
              </w:rPr>
              <w:t>kasr</w:t>
            </w:r>
            <w:proofErr w:type="spellEnd"/>
          </w:p>
        </w:tc>
        <w:tc>
          <w:tcPr>
            <w:tcW w:w="6515" w:type="dxa"/>
            <w:tcBorders>
              <w:left w:val="single" w:sz="4" w:space="0" w:color="4472C4" w:themeColor="accent1"/>
            </w:tcBorders>
          </w:tcPr>
          <w:p w14:paraId="567041AD" w14:textId="265A2F9A" w:rsidR="00EB1C88" w:rsidRDefault="00EB1C88" w:rsidP="00EB1C88">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EB1C88">
              <w:rPr>
                <w:rFonts w:ascii="Times New Roman" w:hAnsi="Times New Roman" w:cs="Times New Roman"/>
                <w:b/>
                <w:bCs/>
                <w:sz w:val="24"/>
                <w:szCs w:val="24"/>
              </w:rPr>
              <w:t xml:space="preserve">İzafi </w:t>
            </w:r>
            <w:proofErr w:type="spellStart"/>
            <w:r w:rsidRPr="00EB1C88">
              <w:rPr>
                <w:rFonts w:ascii="Times New Roman" w:hAnsi="Times New Roman" w:cs="Times New Roman"/>
                <w:b/>
                <w:bCs/>
                <w:sz w:val="24"/>
                <w:szCs w:val="24"/>
              </w:rPr>
              <w:t>kasr</w:t>
            </w:r>
            <w:proofErr w:type="spellEnd"/>
            <w:r w:rsidRPr="00EB1C88">
              <w:rPr>
                <w:rFonts w:ascii="Times New Roman" w:hAnsi="Times New Roman" w:cs="Times New Roman"/>
                <w:b/>
                <w:bCs/>
                <w:sz w:val="24"/>
                <w:szCs w:val="24"/>
              </w:rPr>
              <w:t>.</w:t>
            </w:r>
            <w:r w:rsidRPr="00EB1C88">
              <w:rPr>
                <w:rFonts w:ascii="Times New Roman" w:hAnsi="Times New Roman" w:cs="Times New Roman"/>
                <w:sz w:val="24"/>
                <w:szCs w:val="24"/>
              </w:rPr>
              <w:t xml:space="preserve">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yalnızca kendisi için yapılmaz. Başkaları için de olabilir. </w:t>
            </w:r>
            <w:r w:rsidRPr="00EB1C88">
              <w:rPr>
                <w:rFonts w:ascii="Times New Roman" w:hAnsi="Times New Roman" w:cs="Times New Roman"/>
                <w:sz w:val="24"/>
                <w:szCs w:val="24"/>
              </w:rPr>
              <w:t>Bu nedenle izafilik vardır.</w:t>
            </w:r>
          </w:p>
        </w:tc>
      </w:tr>
      <w:tr w:rsidR="00EB1C88" w14:paraId="42C219C8" w14:textId="77777777" w:rsidTr="00AC05FF">
        <w:tc>
          <w:tcPr>
            <w:cnfStyle w:val="001000000000" w:firstRow="0" w:lastRow="0" w:firstColumn="1" w:lastColumn="0" w:oddVBand="0" w:evenVBand="0" w:oddHBand="0" w:evenHBand="0" w:firstRowFirstColumn="0" w:firstRowLastColumn="0" w:lastRowFirstColumn="0" w:lastRowLastColumn="0"/>
            <w:tcW w:w="2547" w:type="dxa"/>
            <w:tcBorders>
              <w:right w:val="single" w:sz="4" w:space="0" w:color="4472C4" w:themeColor="accent1"/>
            </w:tcBorders>
          </w:tcPr>
          <w:p w14:paraId="7684CB52" w14:textId="08521A2C" w:rsidR="00EB1C88" w:rsidRPr="00001136" w:rsidRDefault="00EB1C88" w:rsidP="00001136">
            <w:pPr>
              <w:rPr>
                <w:rFonts w:ascii="Times New Roman" w:hAnsi="Times New Roman" w:cs="Times New Roman"/>
                <w:sz w:val="24"/>
                <w:szCs w:val="24"/>
              </w:rPr>
            </w:pPr>
            <w:r w:rsidRPr="00001136">
              <w:rPr>
                <w:rFonts w:ascii="Times New Roman" w:hAnsi="Times New Roman" w:cs="Times New Roman"/>
                <w:sz w:val="24"/>
                <w:szCs w:val="24"/>
              </w:rPr>
              <w:t xml:space="preserve">Öğelerine göre </w:t>
            </w:r>
            <w:proofErr w:type="spellStart"/>
            <w:r w:rsidRPr="00001136">
              <w:rPr>
                <w:rFonts w:ascii="Times New Roman" w:hAnsi="Times New Roman" w:cs="Times New Roman"/>
                <w:sz w:val="24"/>
                <w:szCs w:val="24"/>
              </w:rPr>
              <w:t>kasr</w:t>
            </w:r>
            <w:proofErr w:type="spellEnd"/>
          </w:p>
        </w:tc>
        <w:tc>
          <w:tcPr>
            <w:tcW w:w="6515" w:type="dxa"/>
            <w:tcBorders>
              <w:left w:val="single" w:sz="4" w:space="0" w:color="4472C4" w:themeColor="accent1"/>
            </w:tcBorders>
          </w:tcPr>
          <w:p w14:paraId="5F79125B" w14:textId="035E94EF" w:rsidR="00EB1C88" w:rsidRDefault="00EB1C88" w:rsidP="00001136">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B1C88">
              <w:rPr>
                <w:rFonts w:ascii="Times New Roman" w:hAnsi="Times New Roman" w:cs="Times New Roman"/>
                <w:b/>
                <w:bCs/>
                <w:sz w:val="24"/>
                <w:szCs w:val="24"/>
              </w:rPr>
              <w:t>Sıfatın mevsufa kasrı.</w:t>
            </w:r>
            <w:r w:rsidRPr="00EB1C88">
              <w:rPr>
                <w:rFonts w:ascii="Times New Roman" w:hAnsi="Times New Roman" w:cs="Times New Roman"/>
                <w:sz w:val="24"/>
                <w:szCs w:val="24"/>
              </w:rPr>
              <w:t xml:space="preserve"> Burada mevsuf olan </w:t>
            </w:r>
            <w:r>
              <w:rPr>
                <w:rFonts w:ascii="Times New Roman" w:hAnsi="Times New Roman" w:cs="Times New Roman"/>
                <w:sz w:val="24"/>
                <w:szCs w:val="24"/>
              </w:rPr>
              <w:t>kendileri</w:t>
            </w:r>
            <w:r w:rsidRPr="00EB1C88">
              <w:rPr>
                <w:rFonts w:ascii="Times New Roman" w:hAnsi="Times New Roman" w:cs="Times New Roman"/>
                <w:sz w:val="24"/>
                <w:szCs w:val="24"/>
              </w:rPr>
              <w:t xml:space="preserve"> </w:t>
            </w:r>
            <w:proofErr w:type="spellStart"/>
            <w:r w:rsidRPr="00EB1C88">
              <w:rPr>
                <w:rFonts w:ascii="Times New Roman" w:hAnsi="Times New Roman" w:cs="Times New Roman"/>
                <w:sz w:val="24"/>
                <w:szCs w:val="24"/>
              </w:rPr>
              <w:t>maksurun</w:t>
            </w:r>
            <w:proofErr w:type="spellEnd"/>
            <w:r w:rsidRPr="00EB1C88">
              <w:rPr>
                <w:rFonts w:ascii="Times New Roman" w:hAnsi="Times New Roman" w:cs="Times New Roman"/>
                <w:sz w:val="24"/>
                <w:szCs w:val="24"/>
              </w:rPr>
              <w:t xml:space="preserve"> aleyh, </w:t>
            </w:r>
            <w:proofErr w:type="spellStart"/>
            <w:r w:rsidRPr="00EB1C88">
              <w:rPr>
                <w:rFonts w:ascii="Times New Roman" w:hAnsi="Times New Roman" w:cs="Times New Roman"/>
                <w:sz w:val="24"/>
                <w:szCs w:val="24"/>
              </w:rPr>
              <w:t>sıfatsal</w:t>
            </w:r>
            <w:proofErr w:type="spellEnd"/>
            <w:r w:rsidRPr="00EB1C88">
              <w:rPr>
                <w:rFonts w:ascii="Times New Roman" w:hAnsi="Times New Roman" w:cs="Times New Roman"/>
                <w:sz w:val="24"/>
                <w:szCs w:val="24"/>
              </w:rPr>
              <w:t xml:space="preserve"> özellik taşıyan </w:t>
            </w:r>
            <w:proofErr w:type="spellStart"/>
            <w:r w:rsidR="00001136">
              <w:rPr>
                <w:rFonts w:ascii="Times New Roman" w:hAnsi="Times New Roman" w:cs="Times New Roman"/>
                <w:sz w:val="24"/>
                <w:szCs w:val="24"/>
              </w:rPr>
              <w:t>mü</w:t>
            </w:r>
            <w:r>
              <w:rPr>
                <w:rFonts w:ascii="Times New Roman" w:hAnsi="Times New Roman" w:cs="Times New Roman"/>
                <w:sz w:val="24"/>
                <w:szCs w:val="24"/>
              </w:rPr>
              <w:t>c</w:t>
            </w:r>
            <w:r w:rsidR="00001136">
              <w:rPr>
                <w:rFonts w:ascii="Times New Roman" w:hAnsi="Times New Roman" w:cs="Times New Roman"/>
                <w:sz w:val="24"/>
                <w:szCs w:val="24"/>
              </w:rPr>
              <w:t>ahid</w:t>
            </w:r>
            <w:proofErr w:type="spellEnd"/>
            <w:r w:rsidRPr="00EB1C88">
              <w:rPr>
                <w:rFonts w:ascii="Times New Roman" w:hAnsi="Times New Roman" w:cs="Times New Roman"/>
                <w:sz w:val="24"/>
                <w:szCs w:val="24"/>
              </w:rPr>
              <w:t xml:space="preserve"> kelimesi </w:t>
            </w:r>
            <w:proofErr w:type="spellStart"/>
            <w:r w:rsidRPr="00EB1C88">
              <w:rPr>
                <w:rFonts w:ascii="Times New Roman" w:hAnsi="Times New Roman" w:cs="Times New Roman"/>
                <w:sz w:val="24"/>
                <w:szCs w:val="24"/>
              </w:rPr>
              <w:t>maksurdur</w:t>
            </w:r>
            <w:proofErr w:type="spellEnd"/>
            <w:r w:rsidRPr="00EB1C88">
              <w:rPr>
                <w:rFonts w:ascii="Times New Roman" w:hAnsi="Times New Roman" w:cs="Times New Roman"/>
                <w:sz w:val="24"/>
                <w:szCs w:val="24"/>
              </w:rPr>
              <w:t xml:space="preserve">. Bunun için sıfat mevsufa </w:t>
            </w:r>
            <w:proofErr w:type="spellStart"/>
            <w:r w:rsidRPr="00EB1C88">
              <w:rPr>
                <w:rFonts w:ascii="Times New Roman" w:hAnsi="Times New Roman" w:cs="Times New Roman"/>
                <w:sz w:val="24"/>
                <w:szCs w:val="24"/>
              </w:rPr>
              <w:t>kasr</w:t>
            </w:r>
            <w:proofErr w:type="spellEnd"/>
            <w:r w:rsidRPr="00EB1C88">
              <w:rPr>
                <w:rFonts w:ascii="Times New Roman" w:hAnsi="Times New Roman" w:cs="Times New Roman"/>
                <w:sz w:val="24"/>
                <w:szCs w:val="24"/>
              </w:rPr>
              <w:t xml:space="preserve"> edilmiştir.</w:t>
            </w:r>
          </w:p>
        </w:tc>
      </w:tr>
      <w:tr w:rsidR="00EB1C88" w14:paraId="0D2680E5" w14:textId="77777777" w:rsidTr="00AC05F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47" w:type="dxa"/>
            <w:tcBorders>
              <w:right w:val="single" w:sz="4" w:space="0" w:color="4472C4" w:themeColor="accent1"/>
            </w:tcBorders>
          </w:tcPr>
          <w:p w14:paraId="13B37463" w14:textId="50C2C76D" w:rsidR="00EB1C88" w:rsidRPr="00001136" w:rsidRDefault="00EB1C88" w:rsidP="00001136">
            <w:pPr>
              <w:rPr>
                <w:rFonts w:ascii="Times New Roman" w:hAnsi="Times New Roman" w:cs="Times New Roman"/>
                <w:sz w:val="24"/>
                <w:szCs w:val="24"/>
              </w:rPr>
            </w:pPr>
            <w:r w:rsidRPr="00001136">
              <w:rPr>
                <w:rFonts w:ascii="Times New Roman" w:hAnsi="Times New Roman" w:cs="Times New Roman"/>
                <w:sz w:val="24"/>
                <w:szCs w:val="24"/>
              </w:rPr>
              <w:t xml:space="preserve">Muhatabın durumuna göre </w:t>
            </w:r>
            <w:proofErr w:type="spellStart"/>
            <w:r w:rsidRPr="00001136">
              <w:rPr>
                <w:rFonts w:ascii="Times New Roman" w:hAnsi="Times New Roman" w:cs="Times New Roman"/>
                <w:sz w:val="24"/>
                <w:szCs w:val="24"/>
              </w:rPr>
              <w:t>kasr</w:t>
            </w:r>
            <w:proofErr w:type="spellEnd"/>
          </w:p>
        </w:tc>
        <w:tc>
          <w:tcPr>
            <w:tcW w:w="6515" w:type="dxa"/>
            <w:tcBorders>
              <w:left w:val="single" w:sz="4" w:space="0" w:color="4472C4" w:themeColor="accent1"/>
            </w:tcBorders>
          </w:tcPr>
          <w:p w14:paraId="6684BBD3" w14:textId="0D634218" w:rsidR="00EB1C88" w:rsidRDefault="00001136" w:rsidP="00001136">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r w:rsidRPr="00001136">
              <w:rPr>
                <w:rFonts w:ascii="Times New Roman" w:hAnsi="Times New Roman" w:cs="Times New Roman"/>
                <w:b/>
                <w:bCs/>
                <w:sz w:val="24"/>
                <w:szCs w:val="24"/>
              </w:rPr>
              <w:t>Beyan kasrı.</w:t>
            </w:r>
            <w:r w:rsidRPr="00001136">
              <w:rPr>
                <w:rFonts w:ascii="Times New Roman" w:hAnsi="Times New Roman" w:cs="Times New Roman"/>
                <w:sz w:val="24"/>
                <w:szCs w:val="24"/>
              </w:rPr>
              <w:t xml:space="preserve"> </w:t>
            </w:r>
            <w:r>
              <w:rPr>
                <w:rFonts w:ascii="Times New Roman" w:hAnsi="Times New Roman" w:cs="Times New Roman"/>
                <w:sz w:val="24"/>
                <w:szCs w:val="24"/>
              </w:rPr>
              <w:t xml:space="preserve">Başka bir karine olmadığı takdirde </w:t>
            </w:r>
            <w:proofErr w:type="spellStart"/>
            <w:r>
              <w:rPr>
                <w:rFonts w:ascii="Times New Roman" w:hAnsi="Times New Roman" w:cs="Times New Roman"/>
                <w:sz w:val="24"/>
                <w:szCs w:val="24"/>
              </w:rPr>
              <w:t>innema</w:t>
            </w:r>
            <w:proofErr w:type="spellEnd"/>
            <w:r>
              <w:rPr>
                <w:rFonts w:ascii="Times New Roman" w:hAnsi="Times New Roman" w:cs="Times New Roman"/>
                <w:sz w:val="24"/>
                <w:szCs w:val="24"/>
              </w:rPr>
              <w:t xml:space="preserve"> ile yapılan </w:t>
            </w:r>
            <w:proofErr w:type="spellStart"/>
            <w:r>
              <w:rPr>
                <w:rFonts w:ascii="Times New Roman" w:hAnsi="Times New Roman" w:cs="Times New Roman"/>
                <w:sz w:val="24"/>
                <w:szCs w:val="24"/>
              </w:rPr>
              <w:t>kasr</w:t>
            </w:r>
            <w:proofErr w:type="spellEnd"/>
            <w:r>
              <w:rPr>
                <w:rFonts w:ascii="Times New Roman" w:hAnsi="Times New Roman" w:cs="Times New Roman"/>
                <w:sz w:val="24"/>
                <w:szCs w:val="24"/>
              </w:rPr>
              <w:t xml:space="preserve"> beyan kasrıdır. </w:t>
            </w:r>
            <w:r w:rsidRPr="00001136">
              <w:rPr>
                <w:rFonts w:ascii="Times New Roman" w:hAnsi="Times New Roman" w:cs="Times New Roman"/>
                <w:sz w:val="24"/>
                <w:szCs w:val="24"/>
              </w:rPr>
              <w:t>Burada muhata</w:t>
            </w:r>
            <w:r>
              <w:rPr>
                <w:rFonts w:ascii="Times New Roman" w:hAnsi="Times New Roman" w:cs="Times New Roman"/>
                <w:sz w:val="24"/>
                <w:szCs w:val="24"/>
              </w:rPr>
              <w:t>ba beyan vardır.</w:t>
            </w:r>
            <w:r w:rsidRPr="00001136">
              <w:rPr>
                <w:rFonts w:ascii="Times New Roman" w:hAnsi="Times New Roman" w:cs="Times New Roman"/>
                <w:sz w:val="24"/>
                <w:szCs w:val="24"/>
              </w:rPr>
              <w:t xml:space="preserve"> </w:t>
            </w:r>
            <w:r>
              <w:rPr>
                <w:rFonts w:ascii="Times New Roman" w:hAnsi="Times New Roman" w:cs="Times New Roman"/>
                <w:sz w:val="24"/>
                <w:szCs w:val="24"/>
              </w:rPr>
              <w:t>Muhatap</w:t>
            </w:r>
            <w:r w:rsidRPr="00001136">
              <w:rPr>
                <w:rFonts w:ascii="Times New Roman" w:hAnsi="Times New Roman" w:cs="Times New Roman"/>
                <w:sz w:val="24"/>
                <w:szCs w:val="24"/>
              </w:rPr>
              <w:t xml:space="preserve"> söylenen sözü reddetme ya da şüphelenme durumunda değildir. Bu nedenle bu </w:t>
            </w:r>
            <w:proofErr w:type="spellStart"/>
            <w:r w:rsidRPr="00001136">
              <w:rPr>
                <w:rFonts w:ascii="Times New Roman" w:hAnsi="Times New Roman" w:cs="Times New Roman"/>
                <w:sz w:val="24"/>
                <w:szCs w:val="24"/>
              </w:rPr>
              <w:t>kasr</w:t>
            </w:r>
            <w:proofErr w:type="spellEnd"/>
            <w:r w:rsidRPr="00001136">
              <w:rPr>
                <w:rFonts w:ascii="Times New Roman" w:hAnsi="Times New Roman" w:cs="Times New Roman"/>
                <w:sz w:val="24"/>
                <w:szCs w:val="24"/>
              </w:rPr>
              <w:t xml:space="preserve"> beyan kasrıdır.</w:t>
            </w:r>
          </w:p>
        </w:tc>
      </w:tr>
    </w:tbl>
    <w:p w14:paraId="743D7EE5" w14:textId="77777777" w:rsidR="00001136" w:rsidRDefault="00001136" w:rsidP="00531834">
      <w:pPr>
        <w:jc w:val="both"/>
        <w:rPr>
          <w:rFonts w:ascii="Times New Roman" w:hAnsi="Times New Roman" w:cs="Times New Roman"/>
          <w:b/>
          <w:bCs/>
          <w:sz w:val="24"/>
          <w:szCs w:val="24"/>
        </w:rPr>
      </w:pPr>
    </w:p>
    <w:p w14:paraId="62A6F331" w14:textId="019CE764" w:rsidR="00EB1C88" w:rsidRDefault="00001136" w:rsidP="00531834">
      <w:pPr>
        <w:jc w:val="both"/>
        <w:rPr>
          <w:rFonts w:ascii="Times New Roman" w:hAnsi="Times New Roman" w:cs="Times New Roman"/>
          <w:sz w:val="24"/>
          <w:szCs w:val="24"/>
        </w:rPr>
      </w:pP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edenin </w:t>
      </w:r>
      <w:proofErr w:type="spellStart"/>
      <w:r>
        <w:rPr>
          <w:rFonts w:ascii="Times New Roman" w:hAnsi="Times New Roman" w:cs="Times New Roman"/>
          <w:sz w:val="24"/>
          <w:szCs w:val="24"/>
        </w:rPr>
        <w:t>mücahidliği</w:t>
      </w:r>
      <w:proofErr w:type="spellEnd"/>
      <w:r>
        <w:rPr>
          <w:rFonts w:ascii="Times New Roman" w:hAnsi="Times New Roman" w:cs="Times New Roman"/>
          <w:sz w:val="24"/>
          <w:szCs w:val="24"/>
        </w:rPr>
        <w:t xml:space="preserve"> kendisi</w:t>
      </w:r>
      <w:r w:rsidR="00AF60A3">
        <w:rPr>
          <w:rFonts w:ascii="Times New Roman" w:hAnsi="Times New Roman" w:cs="Times New Roman"/>
          <w:sz w:val="24"/>
          <w:szCs w:val="24"/>
        </w:rPr>
        <w:t>n</w:t>
      </w:r>
      <w:r>
        <w:rPr>
          <w:rFonts w:ascii="Times New Roman" w:hAnsi="Times New Roman" w:cs="Times New Roman"/>
          <w:sz w:val="24"/>
          <w:szCs w:val="24"/>
        </w:rPr>
        <w:t>e tahsis edilmiştir.</w:t>
      </w:r>
      <w:r w:rsidR="00AF60A3">
        <w:rPr>
          <w:rFonts w:ascii="Times New Roman" w:hAnsi="Times New Roman" w:cs="Times New Roman"/>
          <w:sz w:val="24"/>
          <w:szCs w:val="24"/>
        </w:rPr>
        <w:t xml:space="preserve"> Gerçekte yalnızca kendisine değildir. Bu nedenle izafidir ama öncelik kendisidir. </w:t>
      </w:r>
      <w:proofErr w:type="spellStart"/>
      <w:r w:rsidR="00AF60A3">
        <w:rPr>
          <w:rFonts w:ascii="Times New Roman" w:hAnsi="Times New Roman" w:cs="Times New Roman"/>
          <w:sz w:val="24"/>
          <w:szCs w:val="24"/>
        </w:rPr>
        <w:t>Cihad</w:t>
      </w:r>
      <w:proofErr w:type="spellEnd"/>
      <w:r w:rsidR="00AF60A3">
        <w:rPr>
          <w:rFonts w:ascii="Times New Roman" w:hAnsi="Times New Roman" w:cs="Times New Roman"/>
          <w:sz w:val="24"/>
          <w:szCs w:val="24"/>
        </w:rPr>
        <w:t xml:space="preserve"> eden </w:t>
      </w:r>
      <w:proofErr w:type="spellStart"/>
      <w:r w:rsidR="00AF60A3">
        <w:rPr>
          <w:rFonts w:ascii="Times New Roman" w:hAnsi="Times New Roman" w:cs="Times New Roman"/>
          <w:sz w:val="24"/>
          <w:szCs w:val="24"/>
        </w:rPr>
        <w:t>cihad</w:t>
      </w:r>
      <w:proofErr w:type="spellEnd"/>
      <w:r w:rsidR="00AF60A3">
        <w:rPr>
          <w:rFonts w:ascii="Times New Roman" w:hAnsi="Times New Roman" w:cs="Times New Roman"/>
          <w:sz w:val="24"/>
          <w:szCs w:val="24"/>
        </w:rPr>
        <w:t xml:space="preserve"> ederken öncelikle kendisi için </w:t>
      </w:r>
      <w:proofErr w:type="spellStart"/>
      <w:r w:rsidR="00AF60A3">
        <w:rPr>
          <w:rFonts w:ascii="Times New Roman" w:hAnsi="Times New Roman" w:cs="Times New Roman"/>
          <w:sz w:val="24"/>
          <w:szCs w:val="24"/>
        </w:rPr>
        <w:t>cihad</w:t>
      </w:r>
      <w:proofErr w:type="spellEnd"/>
      <w:r w:rsidR="00AF60A3">
        <w:rPr>
          <w:rFonts w:ascii="Times New Roman" w:hAnsi="Times New Roman" w:cs="Times New Roman"/>
          <w:sz w:val="24"/>
          <w:szCs w:val="24"/>
        </w:rPr>
        <w:t xml:space="preserve"> etmektedir. Bu nedenle bu şekilde </w:t>
      </w:r>
      <w:proofErr w:type="spellStart"/>
      <w:r w:rsidR="00AF60A3">
        <w:rPr>
          <w:rFonts w:ascii="Times New Roman" w:hAnsi="Times New Roman" w:cs="Times New Roman"/>
          <w:sz w:val="24"/>
          <w:szCs w:val="24"/>
        </w:rPr>
        <w:t>kasr</w:t>
      </w:r>
      <w:proofErr w:type="spellEnd"/>
      <w:r w:rsidR="00AF60A3">
        <w:rPr>
          <w:rFonts w:ascii="Times New Roman" w:hAnsi="Times New Roman" w:cs="Times New Roman"/>
          <w:sz w:val="24"/>
          <w:szCs w:val="24"/>
        </w:rPr>
        <w:t xml:space="preserve"> kullanılmıştır.</w:t>
      </w:r>
    </w:p>
    <w:p w14:paraId="09A03501" w14:textId="5E74BD27" w:rsidR="008B323F" w:rsidRDefault="000124F8" w:rsidP="00531834">
      <w:pPr>
        <w:jc w:val="both"/>
        <w:rPr>
          <w:rFonts w:ascii="Times New Roman" w:hAnsi="Times New Roman" w:cs="Times New Roman"/>
          <w:sz w:val="24"/>
          <w:szCs w:val="24"/>
        </w:rPr>
      </w:pPr>
      <w:r w:rsidRPr="0019300A">
        <w:rPr>
          <w:rFonts w:ascii="Traditional Arabic" w:hAnsi="Traditional Arabic" w:cs="Traditional Arabic"/>
          <w:b/>
          <w:bCs/>
          <w:sz w:val="32"/>
          <w:szCs w:val="32"/>
          <w:rtl/>
        </w:rPr>
        <w:t>مَنْ جَاهَدَ فَإِنَّمَا يُجَاهِدُ لِنَفْسِهِ</w:t>
      </w:r>
      <w:r>
        <w:rPr>
          <w:rFonts w:ascii="Times New Roman" w:hAnsi="Times New Roman" w:cs="Times New Roman"/>
          <w:sz w:val="24"/>
          <w:szCs w:val="24"/>
        </w:rPr>
        <w:t xml:space="preserve">: “Kim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ederse yalnızca kendisi için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eder” demektir. Burada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genel anlamdadır. </w:t>
      </w:r>
      <w:proofErr w:type="spellStart"/>
      <w:r>
        <w:rPr>
          <w:rFonts w:ascii="Times New Roman" w:hAnsi="Times New Roman" w:cs="Times New Roman"/>
          <w:sz w:val="24"/>
          <w:szCs w:val="24"/>
        </w:rPr>
        <w:t>Mef’ûlü</w:t>
      </w:r>
      <w:proofErr w:type="spellEnd"/>
      <w:r>
        <w:rPr>
          <w:rFonts w:ascii="Times New Roman" w:hAnsi="Times New Roman" w:cs="Times New Roman"/>
          <w:sz w:val="24"/>
          <w:szCs w:val="24"/>
        </w:rPr>
        <w:t xml:space="preserve"> yoktur.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edilen kimse cümlede geçmemektedir. Cihadın ne uğruna yapılacağı da cümlede yoktur.</w:t>
      </w:r>
      <w:r w:rsidR="009D317D">
        <w:rPr>
          <w:rFonts w:ascii="Times New Roman" w:hAnsi="Times New Roman" w:cs="Times New Roman"/>
          <w:sz w:val="24"/>
          <w:szCs w:val="24"/>
        </w:rPr>
        <w:t xml:space="preserve"> İster hak yolda ister batıl yolda </w:t>
      </w:r>
      <w:proofErr w:type="spellStart"/>
      <w:r w:rsidR="009D317D">
        <w:rPr>
          <w:rFonts w:ascii="Times New Roman" w:hAnsi="Times New Roman" w:cs="Times New Roman"/>
          <w:sz w:val="24"/>
          <w:szCs w:val="24"/>
        </w:rPr>
        <w:t>cihad</w:t>
      </w:r>
      <w:proofErr w:type="spellEnd"/>
      <w:r w:rsidR="009D317D">
        <w:rPr>
          <w:rFonts w:ascii="Times New Roman" w:hAnsi="Times New Roman" w:cs="Times New Roman"/>
          <w:sz w:val="24"/>
          <w:szCs w:val="24"/>
        </w:rPr>
        <w:t xml:space="preserve"> etsin, sonuçta yapılan her çabalama kendisi için olacaktır.</w:t>
      </w:r>
    </w:p>
    <w:p w14:paraId="3F8974EF" w14:textId="7EB6ACE7" w:rsidR="009D317D" w:rsidRDefault="009D317D" w:rsidP="00531834">
      <w:pPr>
        <w:jc w:val="both"/>
        <w:rPr>
          <w:rFonts w:ascii="Times New Roman" w:hAnsi="Times New Roman" w:cs="Times New Roman"/>
          <w:sz w:val="24"/>
          <w:szCs w:val="24"/>
        </w:rPr>
      </w:pPr>
      <w:r>
        <w:rPr>
          <w:rFonts w:ascii="Times New Roman" w:hAnsi="Times New Roman" w:cs="Times New Roman"/>
          <w:sz w:val="24"/>
          <w:szCs w:val="24"/>
        </w:rPr>
        <w:t xml:space="preserve">Hak yolda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temel olarak Allah yolunda </w:t>
      </w:r>
      <w:proofErr w:type="spellStart"/>
      <w:r>
        <w:rPr>
          <w:rFonts w:ascii="Times New Roman" w:hAnsi="Times New Roman" w:cs="Times New Roman"/>
          <w:sz w:val="24"/>
          <w:szCs w:val="24"/>
        </w:rPr>
        <w:t>cihaddır</w:t>
      </w:r>
      <w:proofErr w:type="spellEnd"/>
      <w:r>
        <w:rPr>
          <w:rFonts w:ascii="Times New Roman" w:hAnsi="Times New Roman" w:cs="Times New Roman"/>
          <w:sz w:val="24"/>
          <w:szCs w:val="24"/>
        </w:rPr>
        <w:t xml:space="preserve">. Allah yolunda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öyle sonuç doğurmalıdır ki faydası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edene olmalıdır. Bir nevi bir taşla iki kuş vurmadır. Hem Allah yolunda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ediyorsun, ahiretini kazanıyorsun hem de kendin için çaba göstermiş oluyorsun. Buradan anlıyoruz ki Allah yolunda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etmek bu dünya hayatını güzelleştirmeyi sağlamalıdır da.</w:t>
      </w:r>
    </w:p>
    <w:p w14:paraId="4114292E" w14:textId="64B3D6D6" w:rsidR="009D317D" w:rsidRDefault="009D317D" w:rsidP="00531834">
      <w:pPr>
        <w:jc w:val="both"/>
        <w:rPr>
          <w:rFonts w:ascii="Times New Roman" w:hAnsi="Times New Roman" w:cs="Times New Roman"/>
          <w:sz w:val="24"/>
          <w:szCs w:val="24"/>
        </w:rPr>
      </w:pPr>
      <w:r>
        <w:rPr>
          <w:rFonts w:ascii="Times New Roman" w:hAnsi="Times New Roman" w:cs="Times New Roman"/>
          <w:sz w:val="24"/>
          <w:szCs w:val="24"/>
        </w:rPr>
        <w:t xml:space="preserve">Batıl yolda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Kuran’dan anladığımız kadarıyla Allah’a şirk için yapılan </w:t>
      </w:r>
      <w:proofErr w:type="spellStart"/>
      <w:r>
        <w:rPr>
          <w:rFonts w:ascii="Times New Roman" w:hAnsi="Times New Roman" w:cs="Times New Roman"/>
          <w:sz w:val="24"/>
          <w:szCs w:val="24"/>
        </w:rPr>
        <w:t>cihaddır</w:t>
      </w:r>
      <w:proofErr w:type="spellEnd"/>
      <w:r>
        <w:rPr>
          <w:rFonts w:ascii="Times New Roman" w:hAnsi="Times New Roman" w:cs="Times New Roman"/>
          <w:sz w:val="24"/>
          <w:szCs w:val="24"/>
        </w:rPr>
        <w:t>. Allah’a şirk demek Allah’ın doğal ve sosyal kanunlarına aykırı kurallar koymaktır. Bu yolda çaba gösterenler</w:t>
      </w:r>
      <w:r w:rsidR="00197355">
        <w:rPr>
          <w:rFonts w:ascii="Times New Roman" w:hAnsi="Times New Roman" w:cs="Times New Roman"/>
          <w:sz w:val="24"/>
          <w:szCs w:val="24"/>
        </w:rPr>
        <w:t xml:space="preserve"> batıl yolda </w:t>
      </w:r>
      <w:proofErr w:type="spellStart"/>
      <w:r w:rsidR="00197355">
        <w:rPr>
          <w:rFonts w:ascii="Times New Roman" w:hAnsi="Times New Roman" w:cs="Times New Roman"/>
          <w:sz w:val="24"/>
          <w:szCs w:val="24"/>
        </w:rPr>
        <w:t>cihad</w:t>
      </w:r>
      <w:proofErr w:type="spellEnd"/>
      <w:r w:rsidR="00197355">
        <w:rPr>
          <w:rFonts w:ascii="Times New Roman" w:hAnsi="Times New Roman" w:cs="Times New Roman"/>
          <w:sz w:val="24"/>
          <w:szCs w:val="24"/>
        </w:rPr>
        <w:t xml:space="preserve"> etmektedirler. Kuran’da buna örnek olarak ilginç bir şekilde anne-babanın çocuğunu şirke zorlamak için çocuklarıyla </w:t>
      </w:r>
      <w:proofErr w:type="spellStart"/>
      <w:r w:rsidR="00197355">
        <w:rPr>
          <w:rFonts w:ascii="Times New Roman" w:hAnsi="Times New Roman" w:cs="Times New Roman"/>
          <w:sz w:val="24"/>
          <w:szCs w:val="24"/>
        </w:rPr>
        <w:t>cihad</w:t>
      </w:r>
      <w:proofErr w:type="spellEnd"/>
      <w:r w:rsidR="00197355">
        <w:rPr>
          <w:rFonts w:ascii="Times New Roman" w:hAnsi="Times New Roman" w:cs="Times New Roman"/>
          <w:sz w:val="24"/>
          <w:szCs w:val="24"/>
        </w:rPr>
        <w:t xml:space="preserve"> etmeleri gösterilmektedir. Niçin anne-baba çocuğuyla bunun için </w:t>
      </w:r>
      <w:proofErr w:type="spellStart"/>
      <w:r w:rsidR="00197355">
        <w:rPr>
          <w:rFonts w:ascii="Times New Roman" w:hAnsi="Times New Roman" w:cs="Times New Roman"/>
          <w:sz w:val="24"/>
          <w:szCs w:val="24"/>
        </w:rPr>
        <w:t>cihad</w:t>
      </w:r>
      <w:proofErr w:type="spellEnd"/>
      <w:r w:rsidR="00197355">
        <w:rPr>
          <w:rFonts w:ascii="Times New Roman" w:hAnsi="Times New Roman" w:cs="Times New Roman"/>
          <w:sz w:val="24"/>
          <w:szCs w:val="24"/>
        </w:rPr>
        <w:t xml:space="preserve"> etsin? Buradan anlıyoruz ki çocukları şirkten uzak duran birisidir. Günümüz bu örneklerle doludur. Kişi için en zor olan anne-babasıyla yapacağı </w:t>
      </w:r>
      <w:proofErr w:type="spellStart"/>
      <w:r w:rsidR="00197355">
        <w:rPr>
          <w:rFonts w:ascii="Times New Roman" w:hAnsi="Times New Roman" w:cs="Times New Roman"/>
          <w:sz w:val="24"/>
          <w:szCs w:val="24"/>
        </w:rPr>
        <w:t>cihaddır</w:t>
      </w:r>
      <w:proofErr w:type="spellEnd"/>
      <w:r w:rsidR="00197355">
        <w:rPr>
          <w:rFonts w:ascii="Times New Roman" w:hAnsi="Times New Roman" w:cs="Times New Roman"/>
          <w:sz w:val="24"/>
          <w:szCs w:val="24"/>
        </w:rPr>
        <w:t xml:space="preserve">. Kuran hem anne-babaya ihsanı emreder hem de şirke zorlamaları durumunda onlara itaat etmemeyi ama bu durumda bile onlara eşlik etmeyi yani onlardan uzak durmamayı emreder. Anne-babanız şirk düzeni içinde yaşamaya alışmıştır. </w:t>
      </w:r>
      <w:r w:rsidR="007D4D31">
        <w:rPr>
          <w:rFonts w:ascii="Times New Roman" w:hAnsi="Times New Roman" w:cs="Times New Roman"/>
          <w:sz w:val="24"/>
          <w:szCs w:val="24"/>
        </w:rPr>
        <w:t xml:space="preserve">Siz ise şirk düzenini benimsememişsinizdir. Alışılan düzene uymamanız onlar başta olmak üzere çok kimseyi rahatsız etmektedir. Sizden de şirk düzenine uymanızı istemektedirler. Bunun için de sizinle </w:t>
      </w:r>
      <w:proofErr w:type="spellStart"/>
      <w:r w:rsidR="007D4D31">
        <w:rPr>
          <w:rFonts w:ascii="Times New Roman" w:hAnsi="Times New Roman" w:cs="Times New Roman"/>
          <w:sz w:val="24"/>
          <w:szCs w:val="24"/>
        </w:rPr>
        <w:t>cihad</w:t>
      </w:r>
      <w:proofErr w:type="spellEnd"/>
      <w:r w:rsidR="007D4D31">
        <w:rPr>
          <w:rFonts w:ascii="Times New Roman" w:hAnsi="Times New Roman" w:cs="Times New Roman"/>
          <w:sz w:val="24"/>
          <w:szCs w:val="24"/>
        </w:rPr>
        <w:t xml:space="preserve"> etmektedirler. Büyük bir gayret ve çaba ile sizi de düzene uydurmak istemektedirler. Size emredilen onlara itaat etmemenizdir.</w:t>
      </w:r>
    </w:p>
    <w:p w14:paraId="6245AC94" w14:textId="0990BE3F" w:rsidR="007D4D31" w:rsidRDefault="007D4D31" w:rsidP="00531834">
      <w:pPr>
        <w:jc w:val="both"/>
        <w:rPr>
          <w:rFonts w:ascii="Times New Roman" w:hAnsi="Times New Roman" w:cs="Times New Roman"/>
          <w:sz w:val="24"/>
          <w:szCs w:val="24"/>
        </w:rPr>
      </w:pPr>
      <w:r>
        <w:rPr>
          <w:rFonts w:ascii="Times New Roman" w:hAnsi="Times New Roman" w:cs="Times New Roman"/>
          <w:sz w:val="24"/>
          <w:szCs w:val="24"/>
        </w:rPr>
        <w:t xml:space="preserve">Batıl yolda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eden kendisi için nasıl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etmektedir</w:t>
      </w:r>
      <w:r w:rsidR="00D356AB">
        <w:rPr>
          <w:rFonts w:ascii="Times New Roman" w:hAnsi="Times New Roman" w:cs="Times New Roman"/>
          <w:sz w:val="24"/>
          <w:szCs w:val="24"/>
        </w:rPr>
        <w:t xml:space="preserve">? </w:t>
      </w:r>
      <w:r w:rsidR="00544804">
        <w:rPr>
          <w:rFonts w:ascii="Times New Roman" w:hAnsi="Times New Roman" w:cs="Times New Roman"/>
          <w:sz w:val="24"/>
          <w:szCs w:val="24"/>
        </w:rPr>
        <w:t>Aslında k</w:t>
      </w:r>
      <w:r w:rsidR="00D356AB">
        <w:rPr>
          <w:rFonts w:ascii="Times New Roman" w:hAnsi="Times New Roman" w:cs="Times New Roman"/>
          <w:sz w:val="24"/>
          <w:szCs w:val="24"/>
        </w:rPr>
        <w:t xml:space="preserve">endi dünyası için </w:t>
      </w:r>
      <w:proofErr w:type="spellStart"/>
      <w:r w:rsidR="00D356AB">
        <w:rPr>
          <w:rFonts w:ascii="Times New Roman" w:hAnsi="Times New Roman" w:cs="Times New Roman"/>
          <w:sz w:val="24"/>
          <w:szCs w:val="24"/>
        </w:rPr>
        <w:t>cihad</w:t>
      </w:r>
      <w:proofErr w:type="spellEnd"/>
      <w:r w:rsidR="00D356AB">
        <w:rPr>
          <w:rFonts w:ascii="Times New Roman" w:hAnsi="Times New Roman" w:cs="Times New Roman"/>
          <w:sz w:val="24"/>
          <w:szCs w:val="24"/>
        </w:rPr>
        <w:t xml:space="preserve"> etmektedir. Amacı kendi iyiliğidir. Belki de dünya hayatında rahat edecektir, geçici bir iyilik yaşayacaktır. Ancak yaptığı bu </w:t>
      </w:r>
      <w:proofErr w:type="spellStart"/>
      <w:r w:rsidR="00D356AB">
        <w:rPr>
          <w:rFonts w:ascii="Times New Roman" w:hAnsi="Times New Roman" w:cs="Times New Roman"/>
          <w:sz w:val="24"/>
          <w:szCs w:val="24"/>
        </w:rPr>
        <w:t>cihad</w:t>
      </w:r>
      <w:proofErr w:type="spellEnd"/>
      <w:r w:rsidR="00D356AB">
        <w:rPr>
          <w:rFonts w:ascii="Times New Roman" w:hAnsi="Times New Roman" w:cs="Times New Roman"/>
          <w:sz w:val="24"/>
          <w:szCs w:val="24"/>
        </w:rPr>
        <w:t xml:space="preserve"> yani bu üst düzeyden gayret ahiretini kaybettirmektedir. Aslında bu dünyada uzun dönemde zararına olacaktır. Batıl yoldaki </w:t>
      </w:r>
      <w:proofErr w:type="spellStart"/>
      <w:r w:rsidR="00D356AB">
        <w:rPr>
          <w:rFonts w:ascii="Times New Roman" w:hAnsi="Times New Roman" w:cs="Times New Roman"/>
          <w:sz w:val="24"/>
          <w:szCs w:val="24"/>
        </w:rPr>
        <w:t>cihadlar</w:t>
      </w:r>
      <w:proofErr w:type="spellEnd"/>
      <w:r w:rsidR="00D356AB">
        <w:rPr>
          <w:rFonts w:ascii="Times New Roman" w:hAnsi="Times New Roman" w:cs="Times New Roman"/>
          <w:sz w:val="24"/>
          <w:szCs w:val="24"/>
        </w:rPr>
        <w:t xml:space="preserve"> uzun dönemde herkese zarar verecektir ve hüsran ile sonuçlanacaktır.</w:t>
      </w:r>
    </w:p>
    <w:p w14:paraId="0ABE6A07" w14:textId="14BA7E9D" w:rsidR="00D356AB" w:rsidRDefault="00D356AB" w:rsidP="00531834">
      <w:pPr>
        <w:jc w:val="both"/>
        <w:rPr>
          <w:rFonts w:ascii="Times New Roman" w:hAnsi="Times New Roman" w:cs="Times New Roman"/>
          <w:sz w:val="24"/>
          <w:szCs w:val="24"/>
        </w:rPr>
      </w:pPr>
      <w:r>
        <w:rPr>
          <w:rFonts w:ascii="Times New Roman" w:hAnsi="Times New Roman" w:cs="Times New Roman"/>
          <w:sz w:val="24"/>
          <w:szCs w:val="24"/>
        </w:rPr>
        <w:lastRenderedPageBreak/>
        <w:t xml:space="preserve">Covid19 aşılarına insanları zorlayanlar büyük bir gayret ve çaba içindedirler yani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etmektedirler. İlaç firmalarını temsil edip de insanların aşıya zorlanılmasını isteyen bu üstün bilim adamları (!) büyük bir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içindedirler. Aşılarını tamamlayan ülkelerin durumlarını gözlerine soksanız da fark etmemekte </w:t>
      </w:r>
      <w:proofErr w:type="spellStart"/>
      <w:r>
        <w:rPr>
          <w:rFonts w:ascii="Times New Roman" w:hAnsi="Times New Roman" w:cs="Times New Roman"/>
          <w:sz w:val="24"/>
          <w:szCs w:val="24"/>
        </w:rPr>
        <w:t>cihadlarına</w:t>
      </w:r>
      <w:proofErr w:type="spellEnd"/>
      <w:r>
        <w:rPr>
          <w:rFonts w:ascii="Times New Roman" w:hAnsi="Times New Roman" w:cs="Times New Roman"/>
          <w:sz w:val="24"/>
          <w:szCs w:val="24"/>
        </w:rPr>
        <w:t xml:space="preserve"> devam etmektedirler. Kendileri için</w:t>
      </w:r>
      <w:r w:rsidR="00544804">
        <w:rPr>
          <w:rFonts w:ascii="Times New Roman" w:hAnsi="Times New Roman" w:cs="Times New Roman"/>
          <w:sz w:val="24"/>
          <w:szCs w:val="24"/>
        </w:rPr>
        <w:t>, kendi dünyaları için, kendi taraftarları için</w:t>
      </w:r>
      <w:r>
        <w:rPr>
          <w:rFonts w:ascii="Times New Roman" w:hAnsi="Times New Roman" w:cs="Times New Roman"/>
          <w:sz w:val="24"/>
          <w:szCs w:val="24"/>
        </w:rPr>
        <w:t xml:space="preserve">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etmektedirler.</w:t>
      </w:r>
    </w:p>
    <w:p w14:paraId="7CB7DF5D" w14:textId="0CD55481" w:rsidR="00D356AB" w:rsidRDefault="00D356AB" w:rsidP="00531834">
      <w:pPr>
        <w:jc w:val="both"/>
        <w:rPr>
          <w:rFonts w:ascii="Times New Roman" w:hAnsi="Times New Roman" w:cs="Times New Roman"/>
          <w:sz w:val="24"/>
          <w:szCs w:val="24"/>
        </w:rPr>
      </w:pPr>
      <w:r>
        <w:rPr>
          <w:rFonts w:ascii="Times New Roman" w:hAnsi="Times New Roman" w:cs="Times New Roman"/>
          <w:sz w:val="24"/>
          <w:szCs w:val="24"/>
        </w:rPr>
        <w:t xml:space="preserve">Covid19 aşılarının insanlara baskı ile yapılmasını istemeyen, gönüllülük ilkesine dayanmasını isteyenler de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etmektedirler. Öncelikle sağlıklarını korumak istemekte, içinde </w:t>
      </w:r>
      <w:proofErr w:type="spellStart"/>
      <w:r>
        <w:rPr>
          <w:rFonts w:ascii="Times New Roman" w:hAnsi="Times New Roman" w:cs="Times New Roman"/>
          <w:sz w:val="24"/>
          <w:szCs w:val="24"/>
        </w:rPr>
        <w:t>antijenik</w:t>
      </w:r>
      <w:proofErr w:type="spellEnd"/>
      <w:r>
        <w:rPr>
          <w:rFonts w:ascii="Times New Roman" w:hAnsi="Times New Roman" w:cs="Times New Roman"/>
          <w:sz w:val="24"/>
          <w:szCs w:val="24"/>
        </w:rPr>
        <w:t xml:space="preserve"> materyaller içeren ve ileride </w:t>
      </w:r>
      <w:proofErr w:type="spellStart"/>
      <w:r>
        <w:rPr>
          <w:rFonts w:ascii="Times New Roman" w:hAnsi="Times New Roman" w:cs="Times New Roman"/>
          <w:sz w:val="24"/>
          <w:szCs w:val="24"/>
        </w:rPr>
        <w:t>otoimmün</w:t>
      </w:r>
      <w:proofErr w:type="spellEnd"/>
      <w:r>
        <w:rPr>
          <w:rFonts w:ascii="Times New Roman" w:hAnsi="Times New Roman" w:cs="Times New Roman"/>
          <w:sz w:val="24"/>
          <w:szCs w:val="24"/>
        </w:rPr>
        <w:t xml:space="preserve"> hastalıklara yol açabilecek olan sıvıları vücutlarına almak istemeyerek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etmektedirler. Böylece kendileri için</w:t>
      </w:r>
      <w:r w:rsidR="00544804">
        <w:rPr>
          <w:rFonts w:ascii="Times New Roman" w:hAnsi="Times New Roman" w:cs="Times New Roman"/>
          <w:sz w:val="24"/>
          <w:szCs w:val="24"/>
        </w:rPr>
        <w:t>, kendileri gibi düşünenler için</w:t>
      </w:r>
      <w:r>
        <w:rPr>
          <w:rFonts w:ascii="Times New Roman" w:hAnsi="Times New Roman" w:cs="Times New Roman"/>
          <w:sz w:val="24"/>
          <w:szCs w:val="24"/>
        </w:rPr>
        <w:t xml:space="preserve"> </w:t>
      </w:r>
      <w:proofErr w:type="spellStart"/>
      <w:r>
        <w:rPr>
          <w:rFonts w:ascii="Times New Roman" w:hAnsi="Times New Roman" w:cs="Times New Roman"/>
          <w:sz w:val="24"/>
          <w:szCs w:val="24"/>
        </w:rPr>
        <w:t>cihad</w:t>
      </w:r>
      <w:proofErr w:type="spellEnd"/>
      <w:r>
        <w:rPr>
          <w:rFonts w:ascii="Times New Roman" w:hAnsi="Times New Roman" w:cs="Times New Roman"/>
          <w:sz w:val="24"/>
          <w:szCs w:val="24"/>
        </w:rPr>
        <w:t xml:space="preserve"> etmektedirler. Kendi sağlıklarını korumak istemektedirler. Aynı zamanda bunun yanlışlığını insanlara göstererek onların da zarar görmesini istemeyerek sevap kazanmakta ve </w:t>
      </w:r>
      <w:r w:rsidR="00566FB8">
        <w:rPr>
          <w:rFonts w:ascii="Times New Roman" w:hAnsi="Times New Roman" w:cs="Times New Roman"/>
          <w:sz w:val="24"/>
          <w:szCs w:val="24"/>
        </w:rPr>
        <w:t>ahiretleri için de sevap biriktirmektedirler.</w:t>
      </w:r>
    </w:p>
    <w:p w14:paraId="1FA2105A" w14:textId="77777777" w:rsidR="008C61FC" w:rsidRPr="00EC4271" w:rsidRDefault="008C61FC" w:rsidP="00531834">
      <w:pPr>
        <w:jc w:val="both"/>
        <w:rPr>
          <w:rFonts w:ascii="Times New Roman" w:hAnsi="Times New Roman" w:cs="Times New Roman"/>
          <w:sz w:val="24"/>
          <w:szCs w:val="24"/>
        </w:rPr>
      </w:pPr>
    </w:p>
    <w:p w14:paraId="525EF451" w14:textId="4C354F8A" w:rsidR="00702EFF" w:rsidRPr="008E4C19" w:rsidRDefault="008C61FC" w:rsidP="00702EFF">
      <w:pPr>
        <w:autoSpaceDE w:val="0"/>
        <w:autoSpaceDN w:val="0"/>
        <w:bidi/>
        <w:adjustRightInd w:val="0"/>
        <w:spacing w:after="0" w:line="240" w:lineRule="auto"/>
        <w:jc w:val="center"/>
        <w:rPr>
          <w:rFonts w:ascii="Traditional Arabic" w:hAnsi="Traditional Arabic" w:cs="Traditional Arabic"/>
          <w:sz w:val="24"/>
          <w:szCs w:val="24"/>
          <w:rtl/>
        </w:rPr>
      </w:pPr>
      <w:r w:rsidRPr="008C61FC">
        <w:rPr>
          <w:rFonts w:ascii="Traditional Arabic" w:hAnsi="Traditional Arabic" w:cs="Traditional Arabic"/>
          <w:sz w:val="40"/>
          <w:szCs w:val="40"/>
          <w:rtl/>
        </w:rPr>
        <w:t>إِنَّ اللَّهَ لَغَنِيٌّ عَنِ الْعَالَمِينَ</w:t>
      </w:r>
    </w:p>
    <w:p w14:paraId="1FCF96B4" w14:textId="14AC8F4A" w:rsidR="00702EFF" w:rsidRDefault="008C61FC" w:rsidP="00702EFF">
      <w:pPr>
        <w:jc w:val="center"/>
        <w:rPr>
          <w:rFonts w:ascii="Times New Roman" w:hAnsi="Times New Roman" w:cs="Times New Roman"/>
          <w:b/>
          <w:bCs/>
          <w:sz w:val="24"/>
          <w:szCs w:val="24"/>
        </w:rPr>
      </w:pPr>
      <w:r>
        <w:rPr>
          <w:rFonts w:ascii="Times New Roman" w:hAnsi="Times New Roman" w:cs="Times New Roman"/>
          <w:b/>
          <w:bCs/>
          <w:sz w:val="24"/>
          <w:szCs w:val="24"/>
        </w:rPr>
        <w:t>Kesinlikle Allah alemlerden ganidir</w:t>
      </w:r>
      <w:r w:rsidRPr="0044396F">
        <w:rPr>
          <w:rFonts w:ascii="Times New Roman" w:hAnsi="Times New Roman" w:cs="Times New Roman"/>
          <w:b/>
          <w:bCs/>
          <w:sz w:val="24"/>
          <w:szCs w:val="24"/>
        </w:rPr>
        <w:t>.</w:t>
      </w:r>
    </w:p>
    <w:p w14:paraId="75F5D094" w14:textId="77777777" w:rsidR="008B323F" w:rsidRDefault="008B323F" w:rsidP="008B323F">
      <w:pPr>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إِنَّ</w:t>
      </w:r>
      <w:r>
        <w:rPr>
          <w:rFonts w:ascii="Times New Roman" w:hAnsi="Times New Roman" w:cs="Times New Roman"/>
          <w:sz w:val="24"/>
          <w:szCs w:val="24"/>
        </w:rPr>
        <w:t xml:space="preserve">: </w:t>
      </w:r>
      <w:proofErr w:type="spellStart"/>
      <w:r>
        <w:rPr>
          <w:rFonts w:ascii="Times New Roman" w:hAnsi="Times New Roman" w:cs="Times New Roman"/>
          <w:sz w:val="24"/>
          <w:szCs w:val="24"/>
        </w:rPr>
        <w:t>İnne</w:t>
      </w:r>
      <w:proofErr w:type="spellEnd"/>
      <w:r>
        <w:rPr>
          <w:rFonts w:ascii="Times New Roman" w:hAnsi="Times New Roman" w:cs="Times New Roman"/>
          <w:sz w:val="24"/>
          <w:szCs w:val="24"/>
        </w:rPr>
        <w:t xml:space="preserve"> ve benzerlerindendir. </w:t>
      </w:r>
      <w:proofErr w:type="spellStart"/>
      <w:r w:rsidRPr="002B575B">
        <w:rPr>
          <w:rFonts w:ascii="Times New Roman" w:hAnsi="Times New Roman" w:cs="Times New Roman"/>
          <w:sz w:val="24"/>
          <w:szCs w:val="24"/>
        </w:rPr>
        <w:t>Te’kid</w:t>
      </w:r>
      <w:proofErr w:type="spellEnd"/>
      <w:r w:rsidRPr="002B575B">
        <w:rPr>
          <w:rFonts w:ascii="Times New Roman" w:hAnsi="Times New Roman" w:cs="Times New Roman"/>
          <w:sz w:val="24"/>
          <w:szCs w:val="24"/>
        </w:rPr>
        <w:t xml:space="preserve"> yani pekiştirme harfidir.</w:t>
      </w:r>
      <w:r>
        <w:rPr>
          <w:rFonts w:ascii="Times New Roman" w:hAnsi="Times New Roman" w:cs="Times New Roman"/>
          <w:sz w:val="24"/>
          <w:szCs w:val="24"/>
        </w:rPr>
        <w:t xml:space="preserve"> </w:t>
      </w:r>
      <w:r w:rsidRPr="002B575B">
        <w:rPr>
          <w:rFonts w:ascii="Times New Roman" w:hAnsi="Times New Roman" w:cs="Times New Roman"/>
          <w:sz w:val="24"/>
          <w:szCs w:val="24"/>
        </w:rPr>
        <w:t xml:space="preserve">İsim cümlesinin anlamını </w:t>
      </w:r>
      <w:proofErr w:type="spellStart"/>
      <w:r w:rsidRPr="002B575B">
        <w:rPr>
          <w:rFonts w:ascii="Times New Roman" w:hAnsi="Times New Roman" w:cs="Times New Roman"/>
          <w:sz w:val="24"/>
          <w:szCs w:val="24"/>
        </w:rPr>
        <w:t>te’kid</w:t>
      </w:r>
      <w:proofErr w:type="spellEnd"/>
      <w:r w:rsidRPr="002B575B">
        <w:rPr>
          <w:rFonts w:ascii="Times New Roman" w:hAnsi="Times New Roman" w:cs="Times New Roman"/>
          <w:sz w:val="24"/>
          <w:szCs w:val="24"/>
        </w:rPr>
        <w:t xml:space="preserve"> eder.</w:t>
      </w:r>
    </w:p>
    <w:p w14:paraId="724FBABE" w14:textId="77777777" w:rsidR="008B323F" w:rsidRPr="00CA2E65" w:rsidRDefault="008B323F" w:rsidP="008B323F">
      <w:pPr>
        <w:jc w:val="both"/>
        <w:rPr>
          <w:rFonts w:ascii="Times New Roman" w:hAnsi="Times New Roman" w:cs="Times New Roman"/>
          <w:sz w:val="24"/>
          <w:szCs w:val="24"/>
        </w:rPr>
      </w:pPr>
      <w:proofErr w:type="spellStart"/>
      <w:r>
        <w:rPr>
          <w:rFonts w:ascii="Times New Roman" w:hAnsi="Times New Roman" w:cs="Times New Roman"/>
          <w:sz w:val="24"/>
          <w:szCs w:val="24"/>
        </w:rPr>
        <w:t>İnne</w:t>
      </w:r>
      <w:proofErr w:type="spellEnd"/>
      <w:r>
        <w:rPr>
          <w:rFonts w:ascii="Times New Roman" w:hAnsi="Times New Roman" w:cs="Times New Roman"/>
          <w:sz w:val="24"/>
          <w:szCs w:val="24"/>
        </w:rPr>
        <w:t xml:space="preserve"> ve benzerleri i</w:t>
      </w:r>
      <w:r w:rsidRPr="00CA2E65">
        <w:rPr>
          <w:rFonts w:ascii="Times New Roman" w:hAnsi="Times New Roman" w:cs="Times New Roman"/>
          <w:sz w:val="24"/>
          <w:szCs w:val="24"/>
        </w:rPr>
        <w:t xml:space="preserve">sim cümlesinin önüne gelen harflerdir, </w:t>
      </w:r>
      <w:proofErr w:type="spellStart"/>
      <w:r w:rsidRPr="00CA2E65">
        <w:rPr>
          <w:rFonts w:ascii="Times New Roman" w:hAnsi="Times New Roman" w:cs="Times New Roman"/>
          <w:sz w:val="24"/>
          <w:szCs w:val="24"/>
        </w:rPr>
        <w:t>mübtedayı</w:t>
      </w:r>
      <w:proofErr w:type="spellEnd"/>
      <w:r w:rsidRPr="00CA2E65">
        <w:rPr>
          <w:rFonts w:ascii="Times New Roman" w:hAnsi="Times New Roman" w:cs="Times New Roman"/>
          <w:sz w:val="24"/>
          <w:szCs w:val="24"/>
        </w:rPr>
        <w:t xml:space="preserve"> </w:t>
      </w:r>
      <w:proofErr w:type="spellStart"/>
      <w:r w:rsidRPr="00CA2E65">
        <w:rPr>
          <w:rFonts w:ascii="Times New Roman" w:hAnsi="Times New Roman" w:cs="Times New Roman"/>
          <w:sz w:val="24"/>
          <w:szCs w:val="24"/>
        </w:rPr>
        <w:t>mensub</w:t>
      </w:r>
      <w:proofErr w:type="spellEnd"/>
      <w:r w:rsidRPr="00CA2E65">
        <w:rPr>
          <w:rFonts w:ascii="Times New Roman" w:hAnsi="Times New Roman" w:cs="Times New Roman"/>
          <w:sz w:val="24"/>
          <w:szCs w:val="24"/>
        </w:rPr>
        <w:t xml:space="preserve"> yaparlar, haberi ise </w:t>
      </w:r>
      <w:proofErr w:type="spellStart"/>
      <w:r w:rsidRPr="00CA2E65">
        <w:rPr>
          <w:rFonts w:ascii="Times New Roman" w:hAnsi="Times New Roman" w:cs="Times New Roman"/>
          <w:sz w:val="24"/>
          <w:szCs w:val="24"/>
        </w:rPr>
        <w:t>merfu</w:t>
      </w:r>
      <w:proofErr w:type="spellEnd"/>
      <w:r w:rsidRPr="00CA2E65">
        <w:rPr>
          <w:rFonts w:ascii="Times New Roman" w:hAnsi="Times New Roman" w:cs="Times New Roman"/>
          <w:sz w:val="24"/>
          <w:szCs w:val="24"/>
        </w:rPr>
        <w:t xml:space="preserve"> olarak bırakırlar.</w:t>
      </w:r>
    </w:p>
    <w:p w14:paraId="77BC0A53" w14:textId="77777777" w:rsidR="008B323F" w:rsidRPr="00CA2E65" w:rsidRDefault="008B323F" w:rsidP="008B323F">
      <w:pPr>
        <w:jc w:val="both"/>
        <w:rPr>
          <w:rFonts w:ascii="Times New Roman" w:hAnsi="Times New Roman" w:cs="Times New Roman"/>
          <w:sz w:val="24"/>
          <w:szCs w:val="24"/>
        </w:rPr>
      </w:pPr>
      <w:r w:rsidRPr="00CA2E65">
        <w:rPr>
          <w:rFonts w:ascii="Times New Roman" w:hAnsi="Times New Roman" w:cs="Times New Roman"/>
          <w:sz w:val="24"/>
          <w:szCs w:val="24"/>
        </w:rPr>
        <w:t xml:space="preserve">Bundan sonra artık mübteda </w:t>
      </w:r>
      <w:proofErr w:type="spellStart"/>
      <w:r w:rsidRPr="00CA2E65">
        <w:rPr>
          <w:rFonts w:ascii="Times New Roman" w:hAnsi="Times New Roman" w:cs="Times New Roman"/>
          <w:sz w:val="24"/>
          <w:szCs w:val="24"/>
        </w:rPr>
        <w:t>innenin</w:t>
      </w:r>
      <w:proofErr w:type="spellEnd"/>
      <w:r w:rsidRPr="00CA2E65">
        <w:rPr>
          <w:rFonts w:ascii="Times New Roman" w:hAnsi="Times New Roman" w:cs="Times New Roman"/>
          <w:sz w:val="24"/>
          <w:szCs w:val="24"/>
        </w:rPr>
        <w:t xml:space="preserve"> ismi, haber </w:t>
      </w:r>
      <w:proofErr w:type="spellStart"/>
      <w:r w:rsidRPr="00CA2E65">
        <w:rPr>
          <w:rFonts w:ascii="Times New Roman" w:hAnsi="Times New Roman" w:cs="Times New Roman"/>
          <w:sz w:val="24"/>
          <w:szCs w:val="24"/>
        </w:rPr>
        <w:t>innenin</w:t>
      </w:r>
      <w:proofErr w:type="spellEnd"/>
      <w:r w:rsidRPr="00CA2E65">
        <w:rPr>
          <w:rFonts w:ascii="Times New Roman" w:hAnsi="Times New Roman" w:cs="Times New Roman"/>
          <w:sz w:val="24"/>
          <w:szCs w:val="24"/>
        </w:rPr>
        <w:t xml:space="preserve"> haberi olur.</w:t>
      </w:r>
    </w:p>
    <w:p w14:paraId="365A0F15" w14:textId="075FE459" w:rsidR="00080C4A" w:rsidRDefault="008C61FC" w:rsidP="00531834">
      <w:pPr>
        <w:jc w:val="both"/>
        <w:rPr>
          <w:rFonts w:ascii="Times New Roman" w:hAnsi="Times New Roman" w:cs="Times New Roman"/>
          <w:sz w:val="24"/>
          <w:szCs w:val="24"/>
        </w:rPr>
      </w:pPr>
      <w:r w:rsidRPr="0019300A">
        <w:rPr>
          <w:rFonts w:ascii="Traditional Arabic" w:hAnsi="Traditional Arabic" w:cs="Traditional Arabic"/>
          <w:b/>
          <w:bCs/>
          <w:sz w:val="32"/>
          <w:szCs w:val="32"/>
          <w:rtl/>
        </w:rPr>
        <w:t>اللَّهَ</w:t>
      </w:r>
      <w:r w:rsidR="00313B62" w:rsidRPr="00313B62">
        <w:rPr>
          <w:rFonts w:ascii="Times New Roman" w:hAnsi="Times New Roman" w:cs="Times New Roman"/>
          <w:sz w:val="24"/>
          <w:szCs w:val="24"/>
        </w:rPr>
        <w:t xml:space="preserve">: </w:t>
      </w:r>
      <w:r>
        <w:rPr>
          <w:rFonts w:ascii="Times New Roman" w:hAnsi="Times New Roman" w:cs="Times New Roman"/>
          <w:sz w:val="24"/>
          <w:szCs w:val="24"/>
        </w:rPr>
        <w:t>Alemlerin rabbinin özel ismidir</w:t>
      </w:r>
      <w:r w:rsidR="00313B62">
        <w:rPr>
          <w:rFonts w:ascii="Times New Roman" w:hAnsi="Times New Roman" w:cs="Times New Roman"/>
          <w:sz w:val="24"/>
          <w:szCs w:val="24"/>
        </w:rPr>
        <w:t>.</w:t>
      </w:r>
      <w:r w:rsidR="008B323F">
        <w:rPr>
          <w:rFonts w:ascii="Times New Roman" w:hAnsi="Times New Roman" w:cs="Times New Roman"/>
          <w:sz w:val="24"/>
          <w:szCs w:val="24"/>
        </w:rPr>
        <w:t xml:space="preserve"> </w:t>
      </w:r>
      <w:proofErr w:type="spellStart"/>
      <w:r w:rsidR="008B323F">
        <w:rPr>
          <w:rFonts w:ascii="Times New Roman" w:hAnsi="Times New Roman" w:cs="Times New Roman"/>
          <w:sz w:val="24"/>
          <w:szCs w:val="24"/>
        </w:rPr>
        <w:t>İnnenin</w:t>
      </w:r>
      <w:proofErr w:type="spellEnd"/>
      <w:r w:rsidR="008B323F">
        <w:rPr>
          <w:rFonts w:ascii="Times New Roman" w:hAnsi="Times New Roman" w:cs="Times New Roman"/>
          <w:sz w:val="24"/>
          <w:szCs w:val="24"/>
        </w:rPr>
        <w:t xml:space="preserve"> ismidir.</w:t>
      </w:r>
    </w:p>
    <w:p w14:paraId="03BF18AD" w14:textId="77777777" w:rsidR="008B323F" w:rsidRPr="00D71F80" w:rsidRDefault="008B323F" w:rsidP="008B323F">
      <w:pPr>
        <w:jc w:val="both"/>
        <w:rPr>
          <w:rFonts w:ascii="Times New Roman" w:hAnsi="Times New Roman" w:cs="Times New Roman"/>
          <w:sz w:val="24"/>
          <w:szCs w:val="24"/>
        </w:rPr>
      </w:pPr>
      <w:r w:rsidRPr="0019300A">
        <w:rPr>
          <w:rFonts w:ascii="Traditional Arabic" w:eastAsia="Times New Roman" w:hAnsi="Traditional Arabic" w:cs="Traditional Arabic"/>
          <w:b/>
          <w:bCs/>
          <w:color w:val="000000"/>
          <w:sz w:val="32"/>
          <w:szCs w:val="32"/>
          <w:rtl/>
          <w:lang w:eastAsia="tr-TR"/>
        </w:rPr>
        <w:t>لَ</w:t>
      </w:r>
      <w:r>
        <w:rPr>
          <w:rFonts w:ascii="Times New Roman" w:hAnsi="Times New Roman" w:cs="Times New Roman"/>
          <w:sz w:val="24"/>
          <w:szCs w:val="24"/>
        </w:rPr>
        <w:t xml:space="preserve">: </w:t>
      </w:r>
      <w:r w:rsidRPr="00D71F80">
        <w:rPr>
          <w:rFonts w:ascii="Times New Roman" w:hAnsi="Times New Roman" w:cs="Times New Roman"/>
          <w:sz w:val="24"/>
          <w:szCs w:val="24"/>
        </w:rPr>
        <w:t xml:space="preserve">Başlama lâmıdır. İsim cümlesinde </w:t>
      </w:r>
      <w:proofErr w:type="spellStart"/>
      <w:r w:rsidRPr="00D71F80">
        <w:rPr>
          <w:rFonts w:ascii="Times New Roman" w:hAnsi="Times New Roman" w:cs="Times New Roman"/>
          <w:sz w:val="24"/>
          <w:szCs w:val="24"/>
        </w:rPr>
        <w:t>mübtedanın</w:t>
      </w:r>
      <w:proofErr w:type="spellEnd"/>
      <w:r w:rsidRPr="00D71F80">
        <w:rPr>
          <w:rFonts w:ascii="Times New Roman" w:hAnsi="Times New Roman" w:cs="Times New Roman"/>
          <w:sz w:val="24"/>
          <w:szCs w:val="24"/>
        </w:rPr>
        <w:t xml:space="preserve"> başına gelen </w:t>
      </w:r>
      <w:proofErr w:type="spellStart"/>
      <w:r w:rsidRPr="00D71F80">
        <w:rPr>
          <w:rFonts w:ascii="Times New Roman" w:hAnsi="Times New Roman" w:cs="Times New Roman"/>
          <w:sz w:val="24"/>
          <w:szCs w:val="24"/>
        </w:rPr>
        <w:t>fethalı</w:t>
      </w:r>
      <w:proofErr w:type="spellEnd"/>
      <w:r w:rsidRPr="00D71F80">
        <w:rPr>
          <w:rFonts w:ascii="Times New Roman" w:hAnsi="Times New Roman" w:cs="Times New Roman"/>
          <w:sz w:val="24"/>
          <w:szCs w:val="24"/>
        </w:rPr>
        <w:t xml:space="preserve"> </w:t>
      </w:r>
      <w:proofErr w:type="spellStart"/>
      <w:r w:rsidRPr="00D71F80">
        <w:rPr>
          <w:rFonts w:ascii="Times New Roman" w:hAnsi="Times New Roman" w:cs="Times New Roman"/>
          <w:sz w:val="24"/>
          <w:szCs w:val="24"/>
        </w:rPr>
        <w:t>te’kid</w:t>
      </w:r>
      <w:proofErr w:type="spellEnd"/>
      <w:r w:rsidRPr="00D71F80">
        <w:rPr>
          <w:rFonts w:ascii="Times New Roman" w:hAnsi="Times New Roman" w:cs="Times New Roman"/>
          <w:sz w:val="24"/>
          <w:szCs w:val="24"/>
        </w:rPr>
        <w:t xml:space="preserve"> lâmı (başlama lâmı=</w:t>
      </w:r>
      <w:proofErr w:type="spellStart"/>
      <w:r w:rsidRPr="00D71F80">
        <w:rPr>
          <w:rFonts w:ascii="Times New Roman" w:hAnsi="Times New Roman" w:cs="Times New Roman"/>
          <w:sz w:val="24"/>
          <w:szCs w:val="24"/>
        </w:rPr>
        <w:t>lâmu</w:t>
      </w:r>
      <w:proofErr w:type="spellEnd"/>
      <w:r w:rsidRPr="00D71F80">
        <w:rPr>
          <w:rFonts w:ascii="Times New Roman" w:hAnsi="Times New Roman" w:cs="Times New Roman"/>
          <w:sz w:val="24"/>
          <w:szCs w:val="24"/>
        </w:rPr>
        <w:t xml:space="preserve">-l </w:t>
      </w:r>
      <w:proofErr w:type="spellStart"/>
      <w:r w:rsidRPr="00D71F80">
        <w:rPr>
          <w:rFonts w:ascii="Times New Roman" w:hAnsi="Times New Roman" w:cs="Times New Roman"/>
          <w:sz w:val="24"/>
          <w:szCs w:val="24"/>
        </w:rPr>
        <w:t>ibtidaiyye</w:t>
      </w:r>
      <w:proofErr w:type="spellEnd"/>
      <w:r w:rsidRPr="00D71F80">
        <w:rPr>
          <w:rFonts w:ascii="Times New Roman" w:hAnsi="Times New Roman" w:cs="Times New Roman"/>
          <w:sz w:val="24"/>
          <w:szCs w:val="24"/>
        </w:rPr>
        <w:t xml:space="preserve">) </w:t>
      </w:r>
      <w:proofErr w:type="spellStart"/>
      <w:r w:rsidRPr="00D71F80">
        <w:rPr>
          <w:rFonts w:ascii="Times New Roman" w:hAnsi="Times New Roman" w:cs="Times New Roman"/>
          <w:sz w:val="24"/>
          <w:szCs w:val="24"/>
        </w:rPr>
        <w:t>inne</w:t>
      </w:r>
      <w:proofErr w:type="spellEnd"/>
      <w:r w:rsidRPr="00D71F80">
        <w:rPr>
          <w:rFonts w:ascii="Times New Roman" w:hAnsi="Times New Roman" w:cs="Times New Roman"/>
          <w:sz w:val="24"/>
          <w:szCs w:val="24"/>
        </w:rPr>
        <w:t xml:space="preserve"> cümlesinin hem isminin hem de haberinin başına gelebilir. Burada da </w:t>
      </w:r>
      <w:proofErr w:type="spellStart"/>
      <w:r w:rsidRPr="00D71F80">
        <w:rPr>
          <w:rFonts w:ascii="Times New Roman" w:hAnsi="Times New Roman" w:cs="Times New Roman"/>
          <w:sz w:val="24"/>
          <w:szCs w:val="24"/>
        </w:rPr>
        <w:t>innenin</w:t>
      </w:r>
      <w:proofErr w:type="spellEnd"/>
      <w:r w:rsidRPr="00D71F80">
        <w:rPr>
          <w:rFonts w:ascii="Times New Roman" w:hAnsi="Times New Roman" w:cs="Times New Roman"/>
          <w:sz w:val="24"/>
          <w:szCs w:val="24"/>
        </w:rPr>
        <w:t xml:space="preserve"> haberinin başına gelmiştir. Te’kîd amacıyla gelir.</w:t>
      </w:r>
    </w:p>
    <w:p w14:paraId="48516B70" w14:textId="2B61EAA5" w:rsidR="002A6F98" w:rsidRDefault="008C61FC" w:rsidP="002A6F98">
      <w:pPr>
        <w:jc w:val="both"/>
        <w:rPr>
          <w:rFonts w:ascii="Times New Roman" w:hAnsi="Times New Roman" w:cs="Times New Roman"/>
          <w:sz w:val="24"/>
          <w:szCs w:val="24"/>
          <w:lang w:eastAsia="tr-TR"/>
        </w:rPr>
      </w:pPr>
      <w:r w:rsidRPr="0019300A">
        <w:rPr>
          <w:rFonts w:ascii="Traditional Arabic" w:hAnsi="Traditional Arabic" w:cs="Traditional Arabic"/>
          <w:b/>
          <w:bCs/>
          <w:sz w:val="32"/>
          <w:szCs w:val="32"/>
          <w:rtl/>
        </w:rPr>
        <w:t>غَنِيٌّ</w:t>
      </w:r>
      <w:r w:rsidR="00313B62">
        <w:rPr>
          <w:rFonts w:ascii="Times New Roman" w:hAnsi="Times New Roman" w:cs="Times New Roman"/>
          <w:sz w:val="24"/>
          <w:szCs w:val="24"/>
        </w:rPr>
        <w:t>: “</w:t>
      </w:r>
      <w:r w:rsidR="008B323F">
        <w:rPr>
          <w:rFonts w:ascii="Times New Roman" w:hAnsi="Times New Roman" w:cs="Times New Roman"/>
          <w:sz w:val="24"/>
          <w:szCs w:val="24"/>
        </w:rPr>
        <w:t>Zengin</w:t>
      </w:r>
      <w:r w:rsidR="00313B62">
        <w:rPr>
          <w:rFonts w:ascii="Times New Roman" w:hAnsi="Times New Roman" w:cs="Times New Roman"/>
          <w:sz w:val="24"/>
          <w:szCs w:val="24"/>
        </w:rPr>
        <w:t xml:space="preserve">” demektir. </w:t>
      </w:r>
      <w:r w:rsidR="002A6F98" w:rsidRPr="00524743">
        <w:rPr>
          <w:rStyle w:val="Arapa16Char"/>
          <w:rtl/>
        </w:rPr>
        <w:t>فَقِير</w:t>
      </w:r>
      <w:r w:rsidR="002A6F98">
        <w:rPr>
          <w:rFonts w:ascii="Times New Roman" w:hAnsi="Times New Roman" w:cs="Times New Roman"/>
          <w:sz w:val="24"/>
          <w:szCs w:val="24"/>
          <w:lang w:eastAsia="tr-TR"/>
        </w:rPr>
        <w:t xml:space="preserve"> (fakir) in </w:t>
      </w:r>
      <w:proofErr w:type="spellStart"/>
      <w:r w:rsidR="002A6F98">
        <w:rPr>
          <w:rFonts w:ascii="Times New Roman" w:hAnsi="Times New Roman" w:cs="Times New Roman"/>
          <w:sz w:val="24"/>
          <w:szCs w:val="24"/>
          <w:lang w:eastAsia="tr-TR"/>
        </w:rPr>
        <w:t>zıttıdır</w:t>
      </w:r>
      <w:proofErr w:type="spellEnd"/>
      <w:r w:rsidR="002A6F98">
        <w:rPr>
          <w:rFonts w:ascii="Times New Roman" w:hAnsi="Times New Roman" w:cs="Times New Roman"/>
          <w:sz w:val="24"/>
          <w:szCs w:val="24"/>
          <w:lang w:eastAsia="tr-TR"/>
        </w:rPr>
        <w:t xml:space="preserve">. Sıfat-ı müşebbehedir. Kökü </w:t>
      </w:r>
      <w:r w:rsidR="002A6F98">
        <w:rPr>
          <w:rStyle w:val="Arapa16Char"/>
          <w:rFonts w:hint="cs"/>
          <w:rtl/>
        </w:rPr>
        <w:t>غني</w:t>
      </w:r>
      <w:r w:rsidR="002A6F98">
        <w:rPr>
          <w:rFonts w:ascii="Times New Roman" w:hAnsi="Times New Roman" w:cs="Times New Roman"/>
          <w:sz w:val="24"/>
          <w:szCs w:val="24"/>
          <w:lang w:eastAsia="tr-TR"/>
        </w:rPr>
        <w:t xml:space="preserve"> </w:t>
      </w:r>
      <w:proofErr w:type="spellStart"/>
      <w:r w:rsidR="002A6F98">
        <w:rPr>
          <w:rFonts w:ascii="Times New Roman" w:hAnsi="Times New Roman" w:cs="Times New Roman"/>
          <w:sz w:val="24"/>
          <w:szCs w:val="24"/>
          <w:lang w:eastAsia="tr-TR"/>
        </w:rPr>
        <w:t>dir</w:t>
      </w:r>
      <w:proofErr w:type="spellEnd"/>
      <w:r w:rsidR="002A6F98">
        <w:rPr>
          <w:rFonts w:ascii="Times New Roman" w:hAnsi="Times New Roman" w:cs="Times New Roman"/>
          <w:sz w:val="24"/>
          <w:szCs w:val="24"/>
          <w:lang w:eastAsia="tr-TR"/>
        </w:rPr>
        <w:t xml:space="preserve">. Dördüncü </w:t>
      </w:r>
      <w:proofErr w:type="spellStart"/>
      <w:r w:rsidR="002A6F98">
        <w:rPr>
          <w:rFonts w:ascii="Times New Roman" w:hAnsi="Times New Roman" w:cs="Times New Roman"/>
          <w:sz w:val="24"/>
          <w:szCs w:val="24"/>
          <w:lang w:eastAsia="tr-TR"/>
        </w:rPr>
        <w:t>babdan</w:t>
      </w:r>
      <w:proofErr w:type="spellEnd"/>
      <w:r w:rsidR="002A6F98">
        <w:rPr>
          <w:rFonts w:ascii="Times New Roman" w:hAnsi="Times New Roman" w:cs="Times New Roman"/>
          <w:sz w:val="24"/>
          <w:szCs w:val="24"/>
          <w:lang w:eastAsia="tr-TR"/>
        </w:rPr>
        <w:t xml:space="preserve"> gelmektedir. Lazım fiildir. Kendi kendine yetmek, kendisinden başkasına ihtiyacı olmamak manasındadır. Sübut ve devam özelliği olan bir sıfattır. Böyle sıfatlara sıfat-ı müşebbehe denir. </w:t>
      </w:r>
      <w:r w:rsidR="002A6F98" w:rsidRPr="00524743">
        <w:rPr>
          <w:rStyle w:val="Arapa16Char"/>
          <w:rtl/>
        </w:rPr>
        <w:t>فَ</w:t>
      </w:r>
      <w:r w:rsidR="002A6F98">
        <w:rPr>
          <w:rStyle w:val="Arapa16Char"/>
          <w:rFonts w:hint="cs"/>
          <w:rtl/>
        </w:rPr>
        <w:t>ع</w:t>
      </w:r>
      <w:r w:rsidR="002A6F98" w:rsidRPr="00524743">
        <w:rPr>
          <w:rStyle w:val="Arapa16Char"/>
          <w:rtl/>
        </w:rPr>
        <w:t>ِي</w:t>
      </w:r>
      <w:r w:rsidR="002A6F98">
        <w:rPr>
          <w:rStyle w:val="Arapa16Char"/>
          <w:rFonts w:hint="cs"/>
          <w:rtl/>
        </w:rPr>
        <w:t>ل</w:t>
      </w:r>
      <w:r w:rsidR="002A6F98">
        <w:rPr>
          <w:rFonts w:ascii="Times New Roman" w:hAnsi="Times New Roman" w:cs="Times New Roman"/>
          <w:sz w:val="24"/>
          <w:szCs w:val="24"/>
          <w:lang w:eastAsia="tr-TR"/>
        </w:rPr>
        <w:t xml:space="preserve"> kalıbından gelmiştir. Bu kalıbın</w:t>
      </w:r>
      <w:r w:rsidR="00A12CCB">
        <w:rPr>
          <w:rFonts w:ascii="Times New Roman" w:hAnsi="Times New Roman" w:cs="Times New Roman"/>
          <w:sz w:val="24"/>
          <w:szCs w:val="24"/>
          <w:lang w:eastAsia="tr-TR"/>
        </w:rPr>
        <w:t xml:space="preserve"> sakin (harekesiz)</w:t>
      </w:r>
      <w:r w:rsidR="002A6F98">
        <w:rPr>
          <w:rFonts w:ascii="Times New Roman" w:hAnsi="Times New Roman" w:cs="Times New Roman"/>
          <w:sz w:val="24"/>
          <w:szCs w:val="24"/>
          <w:lang w:eastAsia="tr-TR"/>
        </w:rPr>
        <w:t xml:space="preserve"> </w:t>
      </w:r>
      <w:r w:rsidR="002A6F98" w:rsidRPr="00A12CCB">
        <w:rPr>
          <w:rFonts w:ascii="Traditional Arabic" w:hAnsi="Traditional Arabic" w:cs="Traditional Arabic"/>
          <w:sz w:val="32"/>
          <w:szCs w:val="32"/>
          <w:rtl/>
          <w:lang w:eastAsia="tr-TR"/>
        </w:rPr>
        <w:t>ي</w:t>
      </w:r>
      <w:r w:rsidR="002A6F98">
        <w:rPr>
          <w:rFonts w:ascii="Times New Roman" w:hAnsi="Times New Roman" w:cs="Times New Roman"/>
          <w:sz w:val="24"/>
          <w:szCs w:val="24"/>
          <w:lang w:eastAsia="tr-TR"/>
        </w:rPr>
        <w:t xml:space="preserve"> harfi ile kökün son harfi olan</w:t>
      </w:r>
      <w:r w:rsidR="00A12CCB">
        <w:rPr>
          <w:rFonts w:ascii="Times New Roman" w:hAnsi="Times New Roman" w:cs="Times New Roman"/>
          <w:sz w:val="24"/>
          <w:szCs w:val="24"/>
          <w:lang w:eastAsia="tr-TR"/>
        </w:rPr>
        <w:t xml:space="preserve"> </w:t>
      </w:r>
      <w:proofErr w:type="spellStart"/>
      <w:r w:rsidR="00A12CCB">
        <w:rPr>
          <w:rFonts w:ascii="Times New Roman" w:hAnsi="Times New Roman" w:cs="Times New Roman"/>
          <w:sz w:val="24"/>
          <w:szCs w:val="24"/>
          <w:lang w:eastAsia="tr-TR"/>
        </w:rPr>
        <w:t>harekeli</w:t>
      </w:r>
      <w:proofErr w:type="spellEnd"/>
      <w:r w:rsidR="002A6F98">
        <w:rPr>
          <w:rFonts w:ascii="Times New Roman" w:hAnsi="Times New Roman" w:cs="Times New Roman"/>
          <w:sz w:val="24"/>
          <w:szCs w:val="24"/>
          <w:lang w:eastAsia="tr-TR"/>
        </w:rPr>
        <w:t xml:space="preserve"> </w:t>
      </w:r>
      <w:r w:rsidR="002A6F98" w:rsidRPr="00A12CCB">
        <w:rPr>
          <w:rFonts w:ascii="Traditional Arabic" w:hAnsi="Traditional Arabic" w:cs="Traditional Arabic"/>
          <w:sz w:val="32"/>
          <w:szCs w:val="32"/>
          <w:rtl/>
          <w:lang w:eastAsia="tr-TR"/>
        </w:rPr>
        <w:t>ي</w:t>
      </w:r>
      <w:r w:rsidR="002A6F98">
        <w:rPr>
          <w:rFonts w:ascii="Times New Roman" w:hAnsi="Times New Roman" w:cs="Times New Roman"/>
          <w:sz w:val="24"/>
          <w:szCs w:val="24"/>
          <w:lang w:eastAsia="tr-TR"/>
        </w:rPr>
        <w:t xml:space="preserve"> </w:t>
      </w:r>
      <w:proofErr w:type="spellStart"/>
      <w:r w:rsidR="002A6F98">
        <w:rPr>
          <w:rFonts w:ascii="Times New Roman" w:hAnsi="Times New Roman" w:cs="Times New Roman"/>
          <w:sz w:val="24"/>
          <w:szCs w:val="24"/>
          <w:lang w:eastAsia="tr-TR"/>
        </w:rPr>
        <w:t>idgam</w:t>
      </w:r>
      <w:proofErr w:type="spellEnd"/>
      <w:r w:rsidR="002A6F98">
        <w:rPr>
          <w:rFonts w:ascii="Times New Roman" w:hAnsi="Times New Roman" w:cs="Times New Roman"/>
          <w:sz w:val="24"/>
          <w:szCs w:val="24"/>
          <w:lang w:eastAsia="tr-TR"/>
        </w:rPr>
        <w:t xml:space="preserve"> edilmiştir.</w:t>
      </w:r>
    </w:p>
    <w:tbl>
      <w:tblPr>
        <w:tblStyle w:val="TabloKlavuzu"/>
        <w:tblW w:w="2410" w:type="dxa"/>
        <w:tblInd w:w="108" w:type="dxa"/>
        <w:tblLook w:val="04A0" w:firstRow="1" w:lastRow="0" w:firstColumn="1" w:lastColumn="0" w:noHBand="0" w:noVBand="1"/>
      </w:tblPr>
      <w:tblGrid>
        <w:gridCol w:w="2410"/>
      </w:tblGrid>
      <w:tr w:rsidR="002A6F98" w:rsidRPr="001C6DFA" w14:paraId="117B8523" w14:textId="77777777" w:rsidTr="005161AB">
        <w:tc>
          <w:tcPr>
            <w:tcW w:w="2410" w:type="dxa"/>
            <w:vAlign w:val="center"/>
          </w:tcPr>
          <w:p w14:paraId="769371A4" w14:textId="77777777" w:rsidR="002A6F98" w:rsidRPr="001C6DFA" w:rsidRDefault="002A6F98" w:rsidP="005161AB">
            <w:pPr>
              <w:pStyle w:val="Arapa16Orta"/>
              <w:rPr>
                <w:rFonts w:ascii="Times New Roman" w:hAnsi="Times New Roman" w:cs="Times New Roman"/>
                <w:sz w:val="20"/>
                <w:szCs w:val="20"/>
              </w:rPr>
            </w:pPr>
            <w:r>
              <w:rPr>
                <w:rStyle w:val="Arapa16Char"/>
                <w:rFonts w:hint="cs"/>
                <w:rtl/>
              </w:rPr>
              <w:t>غَنِ</w:t>
            </w:r>
            <w:r>
              <w:rPr>
                <w:rStyle w:val="Arapa16Char"/>
                <w:rFonts w:hint="cs"/>
                <w:color w:val="C00000"/>
                <w:rtl/>
              </w:rPr>
              <w:t>يي</w:t>
            </w:r>
            <w:r>
              <w:rPr>
                <w:rStyle w:val="Arapa16Char"/>
                <w:rFonts w:hint="cs"/>
                <w:rtl/>
              </w:rPr>
              <w:t>ٌ</w:t>
            </w:r>
            <w:r>
              <w:rPr>
                <w:rFonts w:hint="cs"/>
                <w:rtl/>
              </w:rPr>
              <w:t xml:space="preserve"> </w:t>
            </w:r>
            <w:r w:rsidRPr="00C2687C">
              <w:rPr>
                <w:rFonts w:ascii="Times New Roman" w:hAnsi="Times New Roman" w:cs="Times New Roman"/>
                <w:szCs w:val="56"/>
              </w:rPr>
              <w:t>←</w:t>
            </w:r>
            <w:r>
              <w:rPr>
                <w:rFonts w:ascii="Times New Roman" w:hAnsi="Times New Roman" w:cs="Times New Roman" w:hint="cs"/>
                <w:szCs w:val="56"/>
                <w:rtl/>
              </w:rPr>
              <w:t xml:space="preserve"> </w:t>
            </w:r>
            <w:r>
              <w:rPr>
                <w:rStyle w:val="Arapa16Char"/>
                <w:rFonts w:hint="cs"/>
                <w:rtl/>
              </w:rPr>
              <w:t>غ</w:t>
            </w:r>
            <w:r w:rsidRPr="003B40A0">
              <w:rPr>
                <w:rStyle w:val="Arapa16Char"/>
                <w:rtl/>
              </w:rPr>
              <w:t>َ</w:t>
            </w:r>
            <w:r>
              <w:rPr>
                <w:rStyle w:val="Arapa16Char"/>
                <w:rFonts w:hint="cs"/>
                <w:rtl/>
              </w:rPr>
              <w:t>نِ</w:t>
            </w:r>
            <w:r>
              <w:rPr>
                <w:rStyle w:val="Arapa16Char"/>
                <w:rtl/>
              </w:rPr>
              <w:t>ـ</w:t>
            </w:r>
            <w:r w:rsidRPr="00A20C90">
              <w:rPr>
                <w:rStyle w:val="Arapa16Char"/>
                <w:rFonts w:hint="cs"/>
                <w:color w:val="C00000"/>
                <w:rtl/>
              </w:rPr>
              <w:t>يٌّ</w:t>
            </w:r>
          </w:p>
        </w:tc>
      </w:tr>
    </w:tbl>
    <w:p w14:paraId="28277604" w14:textId="3F588FFE" w:rsidR="00313B62" w:rsidRPr="00313B62" w:rsidRDefault="002A6F98" w:rsidP="002A6F98">
      <w:pPr>
        <w:jc w:val="both"/>
        <w:rPr>
          <w:rFonts w:ascii="Times New Roman" w:hAnsi="Times New Roman" w:cs="Times New Roman"/>
          <w:sz w:val="24"/>
          <w:szCs w:val="24"/>
          <w:rtl/>
        </w:rPr>
      </w:pPr>
      <w:r>
        <w:rPr>
          <w:rFonts w:ascii="Times New Roman" w:hAnsi="Times New Roman" w:cs="Times New Roman"/>
          <w:sz w:val="24"/>
          <w:szCs w:val="24"/>
          <w:lang w:eastAsia="tr-TR"/>
        </w:rPr>
        <w:t xml:space="preserve">Çoğulu </w:t>
      </w:r>
      <w:r w:rsidRPr="00FB049D">
        <w:rPr>
          <w:rStyle w:val="Arapa16Char"/>
          <w:rtl/>
        </w:rPr>
        <w:t>أَغْنِيَاء</w:t>
      </w:r>
      <w:r w:rsidRPr="00FB049D">
        <w:rPr>
          <w:rStyle w:val="Arapa16Char"/>
          <w:rFonts w:hint="cs"/>
          <w:rtl/>
        </w:rPr>
        <w:t>ُ</w:t>
      </w:r>
      <w:r>
        <w:rPr>
          <w:rFonts w:ascii="Times New Roman" w:hAnsi="Times New Roman" w:cs="Times New Roman"/>
          <w:sz w:val="24"/>
          <w:szCs w:val="24"/>
          <w:lang w:eastAsia="tr-TR"/>
        </w:rPr>
        <w:t xml:space="preserve"> dur.</w:t>
      </w:r>
    </w:p>
    <w:p w14:paraId="55097B15" w14:textId="5B4B550F" w:rsidR="00B110EB" w:rsidRDefault="008B323F" w:rsidP="008B323F">
      <w:pPr>
        <w:jc w:val="both"/>
        <w:rPr>
          <w:rFonts w:ascii="Times New Roman" w:hAnsi="Times New Roman" w:cs="Times New Roman"/>
          <w:sz w:val="24"/>
          <w:szCs w:val="24"/>
        </w:rPr>
      </w:pPr>
      <w:r w:rsidRPr="0019300A">
        <w:rPr>
          <w:rFonts w:ascii="Traditional Arabic" w:hAnsi="Traditional Arabic" w:cs="Traditional Arabic"/>
          <w:b/>
          <w:bCs/>
          <w:sz w:val="32"/>
          <w:szCs w:val="32"/>
          <w:rtl/>
        </w:rPr>
        <w:t>عَنِ</w:t>
      </w:r>
      <w:r w:rsidR="00B110EB">
        <w:rPr>
          <w:rFonts w:ascii="Times New Roman" w:hAnsi="Times New Roman" w:cs="Times New Roman"/>
          <w:sz w:val="24"/>
          <w:szCs w:val="24"/>
        </w:rPr>
        <w:t>: “</w:t>
      </w:r>
      <w:r w:rsidR="002A6F98">
        <w:rPr>
          <w:rFonts w:ascii="Times New Roman" w:hAnsi="Times New Roman" w:cs="Times New Roman"/>
          <w:sz w:val="24"/>
          <w:szCs w:val="24"/>
        </w:rPr>
        <w:t>-den” demektir. Harf-i cerdir.</w:t>
      </w:r>
      <w:r w:rsidR="00B74939">
        <w:rPr>
          <w:rFonts w:ascii="Times New Roman" w:hAnsi="Times New Roman" w:cs="Times New Roman"/>
          <w:sz w:val="24"/>
          <w:szCs w:val="24"/>
        </w:rPr>
        <w:t xml:space="preserve"> Aslı </w:t>
      </w:r>
      <w:r w:rsidR="00B74939" w:rsidRPr="008B323F">
        <w:rPr>
          <w:rFonts w:ascii="Traditional Arabic" w:hAnsi="Traditional Arabic" w:cs="Traditional Arabic"/>
          <w:sz w:val="32"/>
          <w:szCs w:val="32"/>
          <w:rtl/>
        </w:rPr>
        <w:t>عَن</w:t>
      </w:r>
      <w:r w:rsidR="00B74939">
        <w:rPr>
          <w:rFonts w:ascii="Traditional Arabic" w:hAnsi="Traditional Arabic" w:cs="Traditional Arabic" w:hint="cs"/>
          <w:sz w:val="32"/>
          <w:szCs w:val="32"/>
          <w:rtl/>
        </w:rPr>
        <w:t>ْ</w:t>
      </w:r>
      <w:r w:rsidR="00B74939">
        <w:rPr>
          <w:rFonts w:ascii="Times New Roman" w:hAnsi="Times New Roman" w:cs="Times New Roman"/>
          <w:sz w:val="24"/>
          <w:szCs w:val="24"/>
        </w:rPr>
        <w:t xml:space="preserve"> </w:t>
      </w:r>
      <w:proofErr w:type="spellStart"/>
      <w:r w:rsidR="00B74939">
        <w:rPr>
          <w:rFonts w:ascii="Times New Roman" w:hAnsi="Times New Roman" w:cs="Times New Roman"/>
          <w:sz w:val="24"/>
          <w:szCs w:val="24"/>
        </w:rPr>
        <w:t>dır</w:t>
      </w:r>
      <w:proofErr w:type="spellEnd"/>
      <w:r w:rsidR="00B74939">
        <w:rPr>
          <w:rFonts w:ascii="Times New Roman" w:hAnsi="Times New Roman" w:cs="Times New Roman"/>
          <w:sz w:val="24"/>
          <w:szCs w:val="24"/>
        </w:rPr>
        <w:t xml:space="preserve">. Sonrasında </w:t>
      </w:r>
      <w:r w:rsidR="00B74939" w:rsidRPr="008B323F">
        <w:rPr>
          <w:rFonts w:ascii="Traditional Arabic" w:hAnsi="Traditional Arabic" w:cs="Traditional Arabic"/>
          <w:sz w:val="32"/>
          <w:szCs w:val="32"/>
          <w:rtl/>
        </w:rPr>
        <w:t>الْعَالَمِينَ</w:t>
      </w:r>
      <w:r w:rsidR="00B74939">
        <w:rPr>
          <w:rFonts w:ascii="Times New Roman" w:hAnsi="Times New Roman" w:cs="Times New Roman"/>
          <w:sz w:val="24"/>
          <w:szCs w:val="24"/>
        </w:rPr>
        <w:t xml:space="preserve"> harekesiz olduğu için okuma kolaylığından dolayı sakin olan </w:t>
      </w:r>
      <w:proofErr w:type="spellStart"/>
      <w:r w:rsidR="00B74939">
        <w:rPr>
          <w:rFonts w:ascii="Times New Roman" w:hAnsi="Times New Roman" w:cs="Times New Roman"/>
          <w:sz w:val="24"/>
          <w:szCs w:val="24"/>
        </w:rPr>
        <w:t>nun</w:t>
      </w:r>
      <w:proofErr w:type="spellEnd"/>
      <w:r w:rsidR="00B74939">
        <w:rPr>
          <w:rFonts w:ascii="Times New Roman" w:hAnsi="Times New Roman" w:cs="Times New Roman"/>
          <w:sz w:val="24"/>
          <w:szCs w:val="24"/>
        </w:rPr>
        <w:t xml:space="preserve"> harfi </w:t>
      </w:r>
      <w:proofErr w:type="spellStart"/>
      <w:r w:rsidR="00B74939">
        <w:rPr>
          <w:rFonts w:ascii="Times New Roman" w:hAnsi="Times New Roman" w:cs="Times New Roman"/>
          <w:sz w:val="24"/>
          <w:szCs w:val="24"/>
        </w:rPr>
        <w:t>kesreli</w:t>
      </w:r>
      <w:proofErr w:type="spellEnd"/>
      <w:r w:rsidR="00B74939">
        <w:rPr>
          <w:rFonts w:ascii="Times New Roman" w:hAnsi="Times New Roman" w:cs="Times New Roman"/>
          <w:sz w:val="24"/>
          <w:szCs w:val="24"/>
        </w:rPr>
        <w:t xml:space="preserve"> hale gelmiştir.</w:t>
      </w:r>
    </w:p>
    <w:p w14:paraId="6EC7E24C" w14:textId="065423EF" w:rsidR="00B74939" w:rsidRDefault="00B74939" w:rsidP="008B323F">
      <w:pPr>
        <w:jc w:val="both"/>
        <w:rPr>
          <w:rFonts w:ascii="Times New Roman" w:hAnsi="Times New Roman" w:cs="Times New Roman"/>
          <w:sz w:val="24"/>
          <w:szCs w:val="24"/>
        </w:rPr>
      </w:pPr>
      <w:r w:rsidRPr="0019300A">
        <w:rPr>
          <w:rFonts w:ascii="Traditional Arabic" w:hAnsi="Traditional Arabic" w:cs="Traditional Arabic"/>
          <w:b/>
          <w:bCs/>
          <w:sz w:val="32"/>
          <w:szCs w:val="32"/>
          <w:rtl/>
        </w:rPr>
        <w:lastRenderedPageBreak/>
        <w:t>غَنِيٌّ عَن</w:t>
      </w:r>
      <w:r w:rsidRPr="0019300A">
        <w:rPr>
          <w:rFonts w:ascii="Traditional Arabic" w:hAnsi="Traditional Arabic" w:cs="Traditional Arabic" w:hint="cs"/>
          <w:b/>
          <w:bCs/>
          <w:sz w:val="32"/>
          <w:szCs w:val="32"/>
          <w:rtl/>
        </w:rPr>
        <w:t>ْ</w:t>
      </w:r>
      <w:r>
        <w:rPr>
          <w:rFonts w:ascii="Times New Roman" w:hAnsi="Times New Roman" w:cs="Times New Roman"/>
          <w:sz w:val="24"/>
          <w:szCs w:val="24"/>
        </w:rPr>
        <w:t xml:space="preserve">: “İhtiyacı olmayan” demektir. </w:t>
      </w:r>
      <w:r w:rsidRPr="00B74939">
        <w:rPr>
          <w:rFonts w:ascii="Traditional Arabic" w:hAnsi="Traditional Arabic" w:cs="Traditional Arabic"/>
          <w:sz w:val="32"/>
          <w:szCs w:val="32"/>
          <w:rtl/>
        </w:rPr>
        <w:t>غَنِيٌّ</w:t>
      </w:r>
      <w:r>
        <w:rPr>
          <w:rFonts w:ascii="Times New Roman" w:hAnsi="Times New Roman" w:cs="Times New Roman"/>
          <w:sz w:val="24"/>
          <w:szCs w:val="24"/>
        </w:rPr>
        <w:t xml:space="preserve"> sıfatı </w:t>
      </w:r>
      <w:r w:rsidRPr="00B74939">
        <w:rPr>
          <w:rFonts w:ascii="Traditional Arabic" w:hAnsi="Traditional Arabic" w:cs="Traditional Arabic"/>
          <w:sz w:val="32"/>
          <w:szCs w:val="32"/>
          <w:rtl/>
        </w:rPr>
        <w:t>عَن</w:t>
      </w:r>
      <w:r>
        <w:rPr>
          <w:rFonts w:ascii="Traditional Arabic" w:hAnsi="Traditional Arabic" w:cs="Traditional Arabic" w:hint="cs"/>
          <w:sz w:val="32"/>
          <w:szCs w:val="32"/>
          <w:rtl/>
        </w:rPr>
        <w:t>ْ</w:t>
      </w:r>
      <w:r>
        <w:rPr>
          <w:rFonts w:ascii="Times New Roman" w:hAnsi="Times New Roman" w:cs="Times New Roman"/>
          <w:sz w:val="24"/>
          <w:szCs w:val="24"/>
        </w:rPr>
        <w:t xml:space="preserve"> harf-i </w:t>
      </w:r>
      <w:proofErr w:type="spellStart"/>
      <w:r>
        <w:rPr>
          <w:rFonts w:ascii="Times New Roman" w:hAnsi="Times New Roman" w:cs="Times New Roman"/>
          <w:sz w:val="24"/>
          <w:szCs w:val="24"/>
        </w:rPr>
        <w:t>ceri</w:t>
      </w:r>
      <w:proofErr w:type="spellEnd"/>
      <w:r>
        <w:rPr>
          <w:rFonts w:ascii="Times New Roman" w:hAnsi="Times New Roman" w:cs="Times New Roman"/>
          <w:sz w:val="24"/>
          <w:szCs w:val="24"/>
        </w:rPr>
        <w:t xml:space="preserve"> ile kullanıldığında “zengin” olan anlamı “-a ihtiyacı olmayan” şekline dönüşür. </w:t>
      </w:r>
      <w:r w:rsidRPr="00B74939">
        <w:rPr>
          <w:rFonts w:ascii="Traditional Arabic" w:hAnsi="Traditional Arabic" w:cs="Traditional Arabic"/>
          <w:sz w:val="32"/>
          <w:szCs w:val="32"/>
          <w:rtl/>
        </w:rPr>
        <w:t>عَن</w:t>
      </w:r>
      <w:r>
        <w:rPr>
          <w:rFonts w:ascii="Traditional Arabic" w:hAnsi="Traditional Arabic" w:cs="Traditional Arabic" w:hint="cs"/>
          <w:sz w:val="32"/>
          <w:szCs w:val="32"/>
          <w:rtl/>
        </w:rPr>
        <w:t>ْ</w:t>
      </w:r>
      <w:r>
        <w:rPr>
          <w:rFonts w:ascii="Times New Roman" w:hAnsi="Times New Roman" w:cs="Times New Roman"/>
          <w:sz w:val="24"/>
          <w:szCs w:val="24"/>
        </w:rPr>
        <w:t xml:space="preserve"> harf-i </w:t>
      </w:r>
      <w:proofErr w:type="spellStart"/>
      <w:r>
        <w:rPr>
          <w:rFonts w:ascii="Times New Roman" w:hAnsi="Times New Roman" w:cs="Times New Roman"/>
          <w:sz w:val="24"/>
          <w:szCs w:val="24"/>
        </w:rPr>
        <w:t>cerinden</w:t>
      </w:r>
      <w:proofErr w:type="spellEnd"/>
      <w:r>
        <w:rPr>
          <w:rFonts w:ascii="Times New Roman" w:hAnsi="Times New Roman" w:cs="Times New Roman"/>
          <w:sz w:val="24"/>
          <w:szCs w:val="24"/>
        </w:rPr>
        <w:t xml:space="preserve"> sonraki gelene ihtiyacı yoktur.</w:t>
      </w:r>
    </w:p>
    <w:p w14:paraId="3E683279" w14:textId="3E14E20A" w:rsidR="008B323F" w:rsidRDefault="008B323F" w:rsidP="008B323F">
      <w:pPr>
        <w:jc w:val="both"/>
        <w:rPr>
          <w:rFonts w:ascii="Times New Roman" w:hAnsi="Times New Roman" w:cs="Times New Roman"/>
          <w:sz w:val="24"/>
          <w:szCs w:val="24"/>
          <w:lang w:eastAsia="tr-TR"/>
        </w:rPr>
      </w:pPr>
      <w:r w:rsidRPr="0019300A">
        <w:rPr>
          <w:rFonts w:ascii="Traditional Arabic" w:hAnsi="Traditional Arabic" w:cs="Traditional Arabic"/>
          <w:b/>
          <w:bCs/>
          <w:sz w:val="32"/>
          <w:szCs w:val="32"/>
          <w:rtl/>
        </w:rPr>
        <w:t>الْعَالَمِينَ</w:t>
      </w:r>
      <w:r>
        <w:rPr>
          <w:rFonts w:ascii="Times New Roman" w:hAnsi="Times New Roman" w:cs="Times New Roman"/>
          <w:sz w:val="24"/>
          <w:szCs w:val="24"/>
          <w:lang w:eastAsia="tr-TR"/>
        </w:rPr>
        <w:t>:</w:t>
      </w:r>
      <w:r w:rsidR="002A6F98">
        <w:rPr>
          <w:rFonts w:ascii="Times New Roman" w:hAnsi="Times New Roman" w:cs="Times New Roman"/>
          <w:sz w:val="24"/>
          <w:szCs w:val="24"/>
          <w:lang w:eastAsia="tr-TR"/>
        </w:rPr>
        <w:t xml:space="preserve"> “Alemler” demektir. </w:t>
      </w:r>
      <w:r w:rsidR="00B74939" w:rsidRPr="00B74939">
        <w:rPr>
          <w:rStyle w:val="Arapa16Char"/>
          <w:rFonts w:hint="cs"/>
          <w:rtl/>
        </w:rPr>
        <w:t>عَالَم</w:t>
      </w:r>
      <w:r w:rsidR="00B74939">
        <w:rPr>
          <w:rFonts w:ascii="Times New Roman" w:hAnsi="Times New Roman" w:cs="Times New Roman"/>
          <w:sz w:val="24"/>
          <w:szCs w:val="24"/>
          <w:lang w:eastAsia="tr-TR"/>
        </w:rPr>
        <w:t xml:space="preserve"> “alem” demektir. </w:t>
      </w:r>
      <w:r w:rsidR="00B74939" w:rsidRPr="00397318">
        <w:rPr>
          <w:rStyle w:val="Arapa16Char"/>
          <w:rFonts w:hint="cs"/>
          <w:rtl/>
        </w:rPr>
        <w:t>علم</w:t>
      </w:r>
      <w:r w:rsidR="00B74939">
        <w:rPr>
          <w:rFonts w:ascii="Times New Roman" w:hAnsi="Times New Roman" w:cs="Times New Roman"/>
          <w:sz w:val="24"/>
          <w:szCs w:val="24"/>
          <w:lang w:eastAsia="tr-TR"/>
        </w:rPr>
        <w:t xml:space="preserve"> kökünden gelmiştir. İkinci </w:t>
      </w:r>
      <w:proofErr w:type="spellStart"/>
      <w:r w:rsidR="00B74939">
        <w:rPr>
          <w:rFonts w:ascii="Times New Roman" w:hAnsi="Times New Roman" w:cs="Times New Roman"/>
          <w:sz w:val="24"/>
          <w:szCs w:val="24"/>
          <w:lang w:eastAsia="tr-TR"/>
        </w:rPr>
        <w:t>babdan</w:t>
      </w:r>
      <w:proofErr w:type="spellEnd"/>
      <w:r w:rsidR="00B74939">
        <w:rPr>
          <w:rFonts w:ascii="Times New Roman" w:hAnsi="Times New Roman" w:cs="Times New Roman"/>
          <w:sz w:val="24"/>
          <w:szCs w:val="24"/>
          <w:lang w:eastAsia="tr-TR"/>
        </w:rPr>
        <w:t xml:space="preserve"> </w:t>
      </w:r>
      <w:r w:rsidR="00B74939" w:rsidRPr="00397318">
        <w:rPr>
          <w:rStyle w:val="Arapa16Char"/>
          <w:rtl/>
        </w:rPr>
        <w:t>عَلْمٌ</w:t>
      </w:r>
      <w:r w:rsidR="00B74939">
        <w:rPr>
          <w:rFonts w:ascii="Times New Roman" w:hAnsi="Times New Roman" w:cs="Times New Roman"/>
          <w:sz w:val="24"/>
          <w:szCs w:val="24"/>
          <w:lang w:eastAsia="tr-TR"/>
        </w:rPr>
        <w:t xml:space="preserve"> mastarı b</w:t>
      </w:r>
      <w:r w:rsidR="00B74939" w:rsidRPr="00397318">
        <w:rPr>
          <w:rFonts w:ascii="Times New Roman" w:hAnsi="Times New Roman" w:cs="Times New Roman"/>
          <w:sz w:val="24"/>
          <w:szCs w:val="24"/>
          <w:lang w:eastAsia="tr-TR"/>
        </w:rPr>
        <w:t>ir şeyle</w:t>
      </w:r>
      <w:r w:rsidR="00B74939">
        <w:rPr>
          <w:rFonts w:ascii="Times New Roman" w:hAnsi="Times New Roman" w:cs="Times New Roman"/>
          <w:sz w:val="24"/>
          <w:szCs w:val="24"/>
          <w:lang w:eastAsia="tr-TR"/>
        </w:rPr>
        <w:t>,</w:t>
      </w:r>
      <w:r w:rsidR="00B74939" w:rsidRPr="00397318">
        <w:rPr>
          <w:rFonts w:ascii="Times New Roman" w:hAnsi="Times New Roman" w:cs="Times New Roman"/>
          <w:sz w:val="24"/>
          <w:szCs w:val="24"/>
          <w:lang w:eastAsia="tr-TR"/>
        </w:rPr>
        <w:t xml:space="preserve"> bir işle</w:t>
      </w:r>
      <w:r w:rsidR="00B74939">
        <w:rPr>
          <w:rFonts w:ascii="Times New Roman" w:hAnsi="Times New Roman" w:cs="Times New Roman"/>
          <w:sz w:val="24"/>
          <w:szCs w:val="24"/>
          <w:lang w:eastAsia="tr-TR"/>
        </w:rPr>
        <w:t>,</w:t>
      </w:r>
      <w:r w:rsidR="00B74939" w:rsidRPr="00397318">
        <w:rPr>
          <w:rFonts w:ascii="Times New Roman" w:hAnsi="Times New Roman" w:cs="Times New Roman"/>
          <w:sz w:val="24"/>
          <w:szCs w:val="24"/>
          <w:lang w:eastAsia="tr-TR"/>
        </w:rPr>
        <w:t xml:space="preserve"> bir sıfatla ya da bir belirti ile </w:t>
      </w:r>
      <w:r w:rsidR="00B74939">
        <w:rPr>
          <w:rFonts w:ascii="Times New Roman" w:hAnsi="Times New Roman" w:cs="Times New Roman"/>
          <w:sz w:val="24"/>
          <w:szCs w:val="24"/>
          <w:lang w:eastAsia="tr-TR"/>
        </w:rPr>
        <w:t>bir şeyi, birisini tanımla</w:t>
      </w:r>
      <w:r w:rsidR="00B74939" w:rsidRPr="00397318">
        <w:rPr>
          <w:rFonts w:ascii="Times New Roman" w:hAnsi="Times New Roman" w:cs="Times New Roman"/>
          <w:sz w:val="24"/>
          <w:szCs w:val="24"/>
          <w:lang w:eastAsia="tr-TR"/>
        </w:rPr>
        <w:t xml:space="preserve">mak, karakterize </w:t>
      </w:r>
      <w:r w:rsidR="00B74939">
        <w:rPr>
          <w:rFonts w:ascii="Times New Roman" w:hAnsi="Times New Roman" w:cs="Times New Roman"/>
          <w:sz w:val="24"/>
          <w:szCs w:val="24"/>
          <w:lang w:eastAsia="tr-TR"/>
        </w:rPr>
        <w:t>etmek</w:t>
      </w:r>
      <w:r w:rsidR="00B74939" w:rsidRPr="00397318">
        <w:rPr>
          <w:rFonts w:ascii="Times New Roman" w:hAnsi="Times New Roman" w:cs="Times New Roman"/>
          <w:sz w:val="24"/>
          <w:szCs w:val="24"/>
          <w:lang w:eastAsia="tr-TR"/>
        </w:rPr>
        <w:t xml:space="preserve">, </w:t>
      </w:r>
      <w:r w:rsidR="00B74939">
        <w:rPr>
          <w:rFonts w:ascii="Times New Roman" w:hAnsi="Times New Roman" w:cs="Times New Roman"/>
          <w:sz w:val="24"/>
          <w:szCs w:val="24"/>
          <w:lang w:eastAsia="tr-TR"/>
        </w:rPr>
        <w:t>sınıfla</w:t>
      </w:r>
      <w:r w:rsidR="00B74939" w:rsidRPr="00397318">
        <w:rPr>
          <w:rFonts w:ascii="Times New Roman" w:hAnsi="Times New Roman" w:cs="Times New Roman"/>
          <w:sz w:val="24"/>
          <w:szCs w:val="24"/>
          <w:lang w:eastAsia="tr-TR"/>
        </w:rPr>
        <w:t>mak</w:t>
      </w:r>
      <w:r w:rsidR="00B74939">
        <w:rPr>
          <w:rFonts w:ascii="Times New Roman" w:hAnsi="Times New Roman" w:cs="Times New Roman"/>
          <w:sz w:val="24"/>
          <w:szCs w:val="24"/>
          <w:lang w:eastAsia="tr-TR"/>
        </w:rPr>
        <w:t xml:space="preserve"> manasındadır. Bu manadan gelerek </w:t>
      </w:r>
      <w:r w:rsidR="00B74939" w:rsidRPr="00397318">
        <w:rPr>
          <w:rStyle w:val="Arapa16Char"/>
          <w:rFonts w:hint="cs"/>
          <w:rtl/>
        </w:rPr>
        <w:t>عَ</w:t>
      </w:r>
      <w:r w:rsidR="00B74939">
        <w:rPr>
          <w:rStyle w:val="Arapa16Char"/>
          <w:rFonts w:hint="cs"/>
          <w:rtl/>
        </w:rPr>
        <w:t>ا</w:t>
      </w:r>
      <w:r w:rsidR="00B74939" w:rsidRPr="00397318">
        <w:rPr>
          <w:rStyle w:val="Arapa16Char"/>
          <w:rFonts w:hint="cs"/>
          <w:rtl/>
        </w:rPr>
        <w:t>لَم</w:t>
      </w:r>
      <w:r w:rsidR="00B74939">
        <w:rPr>
          <w:rFonts w:ascii="Times New Roman" w:hAnsi="Times New Roman" w:cs="Times New Roman"/>
          <w:sz w:val="24"/>
          <w:szCs w:val="24"/>
          <w:lang w:eastAsia="tr-TR"/>
        </w:rPr>
        <w:t xml:space="preserve"> k</w:t>
      </w:r>
      <w:r w:rsidR="00B74939" w:rsidRPr="007F095F">
        <w:rPr>
          <w:rFonts w:ascii="Times New Roman" w:hAnsi="Times New Roman" w:cs="Times New Roman"/>
          <w:sz w:val="24"/>
          <w:szCs w:val="24"/>
          <w:lang w:eastAsia="tr-TR"/>
        </w:rPr>
        <w:t>endine has özellikleri ile çevresinden ayrılan, tanınan</w:t>
      </w:r>
      <w:r w:rsidR="00B74939">
        <w:rPr>
          <w:rFonts w:ascii="Times New Roman" w:hAnsi="Times New Roman" w:cs="Times New Roman"/>
          <w:sz w:val="24"/>
          <w:szCs w:val="24"/>
          <w:lang w:eastAsia="tr-TR"/>
        </w:rPr>
        <w:t>,</w:t>
      </w:r>
      <w:r w:rsidR="00B74939" w:rsidRPr="007F095F">
        <w:rPr>
          <w:rFonts w:ascii="Times New Roman" w:hAnsi="Times New Roman" w:cs="Times New Roman"/>
          <w:sz w:val="24"/>
          <w:szCs w:val="24"/>
          <w:lang w:eastAsia="tr-TR"/>
        </w:rPr>
        <w:t xml:space="preserve"> </w:t>
      </w:r>
      <w:r w:rsidR="00B74939">
        <w:rPr>
          <w:rFonts w:ascii="Times New Roman" w:hAnsi="Times New Roman" w:cs="Times New Roman"/>
          <w:sz w:val="24"/>
          <w:szCs w:val="24"/>
          <w:lang w:eastAsia="tr-TR"/>
        </w:rPr>
        <w:t xml:space="preserve">aynı özelliğe sahip olup bu özellikleri ile diğerlerinden ayrılarak sınıflandırılan topluluk manasından “alem” anlamında </w:t>
      </w:r>
      <w:proofErr w:type="spellStart"/>
      <w:r w:rsidR="00B74939">
        <w:rPr>
          <w:rFonts w:ascii="Times New Roman" w:hAnsi="Times New Roman" w:cs="Times New Roman"/>
          <w:sz w:val="24"/>
          <w:szCs w:val="24"/>
          <w:lang w:eastAsia="tr-TR"/>
        </w:rPr>
        <w:t>camid</w:t>
      </w:r>
      <w:proofErr w:type="spellEnd"/>
      <w:r w:rsidR="00B74939">
        <w:rPr>
          <w:rFonts w:ascii="Times New Roman" w:hAnsi="Times New Roman" w:cs="Times New Roman"/>
          <w:sz w:val="24"/>
          <w:szCs w:val="24"/>
          <w:lang w:eastAsia="tr-TR"/>
        </w:rPr>
        <w:t xml:space="preserve"> </w:t>
      </w:r>
      <w:r w:rsidR="00B74939" w:rsidRPr="00345BFD">
        <w:rPr>
          <w:rStyle w:val="Trke12Char"/>
        </w:rPr>
        <w:t>isim</w:t>
      </w:r>
      <w:r w:rsidR="00B74939">
        <w:rPr>
          <w:rStyle w:val="Trke12Char"/>
        </w:rPr>
        <w:t xml:space="preserve">den </w:t>
      </w:r>
      <w:proofErr w:type="spellStart"/>
      <w:r w:rsidR="00B74939">
        <w:rPr>
          <w:rStyle w:val="Trke12Char"/>
        </w:rPr>
        <w:t>ism</w:t>
      </w:r>
      <w:proofErr w:type="spellEnd"/>
      <w:r w:rsidR="00B74939">
        <w:rPr>
          <w:rStyle w:val="Trke12Char"/>
        </w:rPr>
        <w:t>-i cem</w:t>
      </w:r>
      <w:r w:rsidR="00B74939" w:rsidRPr="00345BFD">
        <w:rPr>
          <w:rStyle w:val="Trke12Char"/>
        </w:rPr>
        <w:t>dir.</w:t>
      </w:r>
      <w:r w:rsidR="00B74939">
        <w:rPr>
          <w:rFonts w:ascii="Times New Roman" w:hAnsi="Times New Roman" w:cs="Times New Roman"/>
          <w:sz w:val="24"/>
          <w:szCs w:val="24"/>
          <w:lang w:eastAsia="tr-TR"/>
        </w:rPr>
        <w:t xml:space="preserve"> </w:t>
      </w:r>
      <w:r w:rsidR="00933DB4">
        <w:rPr>
          <w:rFonts w:ascii="Times New Roman" w:hAnsi="Times New Roman" w:cs="Times New Roman"/>
          <w:sz w:val="24"/>
          <w:szCs w:val="24"/>
          <w:lang w:eastAsia="tr-TR"/>
        </w:rPr>
        <w:t>Lafzen tekildir ama t</w:t>
      </w:r>
      <w:r w:rsidR="00B74939">
        <w:rPr>
          <w:rFonts w:ascii="Times New Roman" w:hAnsi="Times New Roman" w:cs="Times New Roman"/>
          <w:sz w:val="24"/>
          <w:szCs w:val="24"/>
          <w:lang w:eastAsia="tr-TR"/>
        </w:rPr>
        <w:t xml:space="preserve">opluluktaki her birey </w:t>
      </w:r>
      <w:r w:rsidR="00933DB4">
        <w:rPr>
          <w:rFonts w:ascii="Times New Roman" w:hAnsi="Times New Roman" w:cs="Times New Roman"/>
          <w:sz w:val="24"/>
          <w:szCs w:val="24"/>
          <w:lang w:eastAsia="tr-TR"/>
        </w:rPr>
        <w:t xml:space="preserve">de manen </w:t>
      </w:r>
      <w:r w:rsidR="00B74939">
        <w:rPr>
          <w:rFonts w:ascii="Times New Roman" w:hAnsi="Times New Roman" w:cs="Times New Roman"/>
          <w:sz w:val="24"/>
          <w:szCs w:val="24"/>
          <w:lang w:eastAsia="tr-TR"/>
        </w:rPr>
        <w:t xml:space="preserve">tekili olacağından </w:t>
      </w:r>
      <w:r w:rsidR="00933DB4">
        <w:rPr>
          <w:rFonts w:ascii="Times New Roman" w:hAnsi="Times New Roman" w:cs="Times New Roman"/>
          <w:sz w:val="24"/>
          <w:szCs w:val="24"/>
          <w:lang w:eastAsia="tr-TR"/>
        </w:rPr>
        <w:t>içeriği ile çoğuldur</w:t>
      </w:r>
      <w:r w:rsidR="00B74939">
        <w:rPr>
          <w:rFonts w:ascii="Times New Roman" w:hAnsi="Times New Roman" w:cs="Times New Roman"/>
          <w:sz w:val="24"/>
          <w:szCs w:val="24"/>
          <w:lang w:eastAsia="tr-TR"/>
        </w:rPr>
        <w:t>.</w:t>
      </w:r>
      <w:r w:rsidR="00933DB4">
        <w:rPr>
          <w:rFonts w:ascii="Times New Roman" w:hAnsi="Times New Roman" w:cs="Times New Roman"/>
          <w:sz w:val="24"/>
          <w:szCs w:val="24"/>
          <w:lang w:eastAsia="tr-TR"/>
        </w:rPr>
        <w:t xml:space="preserve"> Bu durum </w:t>
      </w:r>
      <w:proofErr w:type="spellStart"/>
      <w:r w:rsidR="00933DB4">
        <w:rPr>
          <w:rFonts w:ascii="Times New Roman" w:hAnsi="Times New Roman" w:cs="Times New Roman"/>
          <w:sz w:val="24"/>
          <w:szCs w:val="24"/>
          <w:lang w:eastAsia="tr-TR"/>
        </w:rPr>
        <w:t>ism</w:t>
      </w:r>
      <w:proofErr w:type="spellEnd"/>
      <w:r w:rsidR="00933DB4">
        <w:rPr>
          <w:rFonts w:ascii="Times New Roman" w:hAnsi="Times New Roman" w:cs="Times New Roman"/>
          <w:sz w:val="24"/>
          <w:szCs w:val="24"/>
          <w:lang w:eastAsia="tr-TR"/>
        </w:rPr>
        <w:t>-i cemlerin özelliğidir.</w:t>
      </w:r>
      <w:r w:rsidR="00B74939">
        <w:rPr>
          <w:rFonts w:ascii="Times New Roman" w:hAnsi="Times New Roman" w:cs="Times New Roman"/>
          <w:sz w:val="24"/>
          <w:szCs w:val="24"/>
          <w:lang w:eastAsia="tr-TR"/>
        </w:rPr>
        <w:t xml:space="preserve"> Çoğulu </w:t>
      </w:r>
      <w:r w:rsidR="00B74939" w:rsidRPr="007F095F">
        <w:rPr>
          <w:rStyle w:val="Arapa16Char"/>
          <w:rFonts w:hint="cs"/>
          <w:rtl/>
        </w:rPr>
        <w:t>عَالَمِينَ</w:t>
      </w:r>
      <w:r w:rsidR="00B74939">
        <w:rPr>
          <w:rFonts w:ascii="Times New Roman" w:hAnsi="Times New Roman" w:cs="Times New Roman"/>
          <w:sz w:val="24"/>
          <w:szCs w:val="24"/>
          <w:lang w:eastAsia="tr-TR"/>
        </w:rPr>
        <w:t xml:space="preserve"> </w:t>
      </w:r>
      <w:proofErr w:type="spellStart"/>
      <w:r w:rsidR="00B74939">
        <w:rPr>
          <w:rFonts w:ascii="Times New Roman" w:hAnsi="Times New Roman" w:cs="Times New Roman"/>
          <w:sz w:val="24"/>
          <w:szCs w:val="24"/>
          <w:lang w:eastAsia="tr-TR"/>
        </w:rPr>
        <w:t>dir</w:t>
      </w:r>
      <w:proofErr w:type="spellEnd"/>
      <w:r w:rsidR="00B74939">
        <w:rPr>
          <w:rFonts w:ascii="Times New Roman" w:hAnsi="Times New Roman" w:cs="Times New Roman"/>
          <w:sz w:val="24"/>
          <w:szCs w:val="24"/>
          <w:lang w:eastAsia="tr-TR"/>
        </w:rPr>
        <w:t>.</w:t>
      </w:r>
      <w:r w:rsidR="0013187F">
        <w:rPr>
          <w:rFonts w:ascii="Times New Roman" w:hAnsi="Times New Roman" w:cs="Times New Roman"/>
          <w:sz w:val="24"/>
          <w:szCs w:val="24"/>
          <w:lang w:eastAsia="tr-TR"/>
        </w:rPr>
        <w:t xml:space="preserve"> </w:t>
      </w:r>
      <w:r w:rsidR="0013187F" w:rsidRPr="008B323F">
        <w:rPr>
          <w:rFonts w:ascii="Traditional Arabic" w:hAnsi="Traditional Arabic" w:cs="Traditional Arabic"/>
          <w:sz w:val="32"/>
          <w:szCs w:val="32"/>
          <w:rtl/>
        </w:rPr>
        <w:t>الْعَالَمِينَ</w:t>
      </w:r>
      <w:r w:rsidR="0013187F">
        <w:rPr>
          <w:rFonts w:ascii="Times New Roman" w:hAnsi="Times New Roman" w:cs="Times New Roman"/>
          <w:sz w:val="24"/>
          <w:szCs w:val="24"/>
          <w:lang w:eastAsia="tr-TR"/>
        </w:rPr>
        <w:t xml:space="preserve"> kurallı erkek çoğuldur ve Kuran’da hep bu şekilde geçmektedir. </w:t>
      </w:r>
      <w:proofErr w:type="spellStart"/>
      <w:r w:rsidR="0013187F">
        <w:rPr>
          <w:rFonts w:ascii="Times New Roman" w:hAnsi="Times New Roman" w:cs="Times New Roman"/>
          <w:sz w:val="24"/>
          <w:szCs w:val="24"/>
          <w:lang w:eastAsia="tr-TR"/>
        </w:rPr>
        <w:t>Âkil</w:t>
      </w:r>
      <w:proofErr w:type="spellEnd"/>
      <w:r w:rsidR="0013187F">
        <w:rPr>
          <w:rFonts w:ascii="Times New Roman" w:hAnsi="Times New Roman" w:cs="Times New Roman"/>
          <w:sz w:val="24"/>
          <w:szCs w:val="24"/>
          <w:lang w:eastAsia="tr-TR"/>
        </w:rPr>
        <w:t xml:space="preserve"> varlıklar için kullanılır. “Birbirinden farklı vasıflara sahip topluluklar” demektir.</w:t>
      </w:r>
    </w:p>
    <w:p w14:paraId="0175ACCF" w14:textId="491CE2EA" w:rsidR="008B323F" w:rsidRDefault="008B323F" w:rsidP="008B323F">
      <w:pPr>
        <w:jc w:val="both"/>
        <w:rPr>
          <w:rFonts w:ascii="Times New Roman" w:hAnsi="Times New Roman" w:cs="Times New Roman"/>
          <w:sz w:val="24"/>
          <w:szCs w:val="24"/>
          <w:lang w:eastAsia="tr-TR"/>
        </w:rPr>
      </w:pPr>
      <w:r w:rsidRPr="0019300A">
        <w:rPr>
          <w:rFonts w:ascii="Traditional Arabic" w:hAnsi="Traditional Arabic" w:cs="Traditional Arabic"/>
          <w:b/>
          <w:bCs/>
          <w:sz w:val="32"/>
          <w:szCs w:val="32"/>
          <w:rtl/>
        </w:rPr>
        <w:t>غَنِيٌّ عَنِ الْعَالَمِينَ</w:t>
      </w:r>
      <w:r>
        <w:rPr>
          <w:rFonts w:ascii="Times New Roman" w:hAnsi="Times New Roman" w:cs="Times New Roman"/>
          <w:sz w:val="24"/>
          <w:szCs w:val="24"/>
          <w:lang w:eastAsia="tr-TR"/>
        </w:rPr>
        <w:t xml:space="preserve">: </w:t>
      </w:r>
      <w:r w:rsidR="00B74939">
        <w:rPr>
          <w:rFonts w:ascii="Times New Roman" w:hAnsi="Times New Roman" w:cs="Times New Roman"/>
          <w:sz w:val="24"/>
          <w:szCs w:val="24"/>
          <w:lang w:eastAsia="tr-TR"/>
        </w:rPr>
        <w:t>“Alemlere ihtiyacı olmayan” demektir.</w:t>
      </w:r>
    </w:p>
    <w:p w14:paraId="47544653" w14:textId="1C0A9837" w:rsidR="007C60D6" w:rsidRDefault="008B323F" w:rsidP="007C60D6">
      <w:pPr>
        <w:jc w:val="both"/>
        <w:rPr>
          <w:rFonts w:ascii="Times New Roman" w:hAnsi="Times New Roman" w:cs="Times New Roman"/>
          <w:sz w:val="24"/>
          <w:szCs w:val="24"/>
          <w:lang w:eastAsia="tr-TR"/>
        </w:rPr>
      </w:pPr>
      <w:r w:rsidRPr="0019300A">
        <w:rPr>
          <w:rFonts w:ascii="Traditional Arabic" w:hAnsi="Traditional Arabic" w:cs="Traditional Arabic"/>
          <w:b/>
          <w:bCs/>
          <w:sz w:val="32"/>
          <w:szCs w:val="32"/>
          <w:rtl/>
        </w:rPr>
        <w:t>إِنَّ اللَّهَ لَغَنِيٌّ عَنِ الْعَالَمِينَ</w:t>
      </w:r>
      <w:r>
        <w:rPr>
          <w:rFonts w:ascii="Times New Roman" w:hAnsi="Times New Roman" w:cs="Times New Roman"/>
          <w:sz w:val="24"/>
          <w:szCs w:val="24"/>
          <w:lang w:eastAsia="tr-TR"/>
        </w:rPr>
        <w:t>:</w:t>
      </w:r>
      <w:r w:rsidR="00933DB4">
        <w:rPr>
          <w:rFonts w:ascii="Times New Roman" w:hAnsi="Times New Roman" w:cs="Times New Roman"/>
          <w:sz w:val="24"/>
          <w:szCs w:val="24"/>
          <w:lang w:eastAsia="tr-TR"/>
        </w:rPr>
        <w:t xml:space="preserve"> “Kesinlikle Allah alemlere ihtiyacı olmayan</w:t>
      </w:r>
      <w:r w:rsidR="00247796">
        <w:rPr>
          <w:rFonts w:ascii="Times New Roman" w:hAnsi="Times New Roman" w:cs="Times New Roman"/>
          <w:sz w:val="24"/>
          <w:szCs w:val="24"/>
          <w:lang w:eastAsia="tr-TR"/>
        </w:rPr>
        <w:t>dır</w:t>
      </w:r>
      <w:r w:rsidR="00933DB4">
        <w:rPr>
          <w:rFonts w:ascii="Times New Roman" w:hAnsi="Times New Roman" w:cs="Times New Roman"/>
          <w:sz w:val="24"/>
          <w:szCs w:val="24"/>
          <w:lang w:eastAsia="tr-TR"/>
        </w:rPr>
        <w:t>” demektir.</w:t>
      </w:r>
      <w:r w:rsidR="00566FB8">
        <w:rPr>
          <w:rFonts w:ascii="Times New Roman" w:hAnsi="Times New Roman" w:cs="Times New Roman"/>
          <w:sz w:val="24"/>
          <w:szCs w:val="24"/>
          <w:lang w:eastAsia="tr-TR"/>
        </w:rPr>
        <w:t xml:space="preserve"> Burada </w:t>
      </w:r>
      <w:proofErr w:type="spellStart"/>
      <w:r w:rsidR="00566FB8">
        <w:rPr>
          <w:rFonts w:ascii="Times New Roman" w:hAnsi="Times New Roman" w:cs="Times New Roman"/>
          <w:sz w:val="24"/>
          <w:szCs w:val="24"/>
          <w:lang w:eastAsia="tr-TR"/>
        </w:rPr>
        <w:t>inne</w:t>
      </w:r>
      <w:proofErr w:type="spellEnd"/>
      <w:r w:rsidR="00566FB8">
        <w:rPr>
          <w:rFonts w:ascii="Times New Roman" w:hAnsi="Times New Roman" w:cs="Times New Roman"/>
          <w:sz w:val="24"/>
          <w:szCs w:val="24"/>
          <w:lang w:eastAsia="tr-TR"/>
        </w:rPr>
        <w:t xml:space="preserve"> kullanılması muhatabın tereddütlerinin giderilmesi içindir. Aynı zamanda içinde başlama lâmının olması da </w:t>
      </w:r>
      <w:proofErr w:type="spellStart"/>
      <w:r w:rsidR="00566FB8">
        <w:rPr>
          <w:rFonts w:ascii="Times New Roman" w:hAnsi="Times New Roman" w:cs="Times New Roman"/>
          <w:sz w:val="24"/>
          <w:szCs w:val="24"/>
          <w:lang w:eastAsia="tr-TR"/>
        </w:rPr>
        <w:t>te’kîdi</w:t>
      </w:r>
      <w:proofErr w:type="spellEnd"/>
      <w:r w:rsidR="00566FB8">
        <w:rPr>
          <w:rFonts w:ascii="Times New Roman" w:hAnsi="Times New Roman" w:cs="Times New Roman"/>
          <w:sz w:val="24"/>
          <w:szCs w:val="24"/>
          <w:lang w:eastAsia="tr-TR"/>
        </w:rPr>
        <w:t xml:space="preserve"> üçe çıkarmaktadır. </w:t>
      </w:r>
      <w:proofErr w:type="spellStart"/>
      <w:r w:rsidR="00566FB8">
        <w:rPr>
          <w:rFonts w:ascii="Times New Roman" w:hAnsi="Times New Roman" w:cs="Times New Roman"/>
          <w:sz w:val="24"/>
          <w:szCs w:val="24"/>
          <w:lang w:eastAsia="tr-TR"/>
        </w:rPr>
        <w:t>İnne’deki</w:t>
      </w:r>
      <w:proofErr w:type="spellEnd"/>
      <w:r w:rsidR="00566FB8">
        <w:rPr>
          <w:rFonts w:ascii="Times New Roman" w:hAnsi="Times New Roman" w:cs="Times New Roman"/>
          <w:sz w:val="24"/>
          <w:szCs w:val="24"/>
          <w:lang w:eastAsia="tr-TR"/>
        </w:rPr>
        <w:t xml:space="preserve"> iki </w:t>
      </w:r>
      <w:proofErr w:type="spellStart"/>
      <w:r w:rsidR="00566FB8">
        <w:rPr>
          <w:rFonts w:ascii="Times New Roman" w:hAnsi="Times New Roman" w:cs="Times New Roman"/>
          <w:sz w:val="24"/>
          <w:szCs w:val="24"/>
          <w:lang w:eastAsia="tr-TR"/>
        </w:rPr>
        <w:t>nûn</w:t>
      </w:r>
      <w:proofErr w:type="spellEnd"/>
      <w:r w:rsidR="00566FB8">
        <w:rPr>
          <w:rFonts w:ascii="Times New Roman" w:hAnsi="Times New Roman" w:cs="Times New Roman"/>
          <w:sz w:val="24"/>
          <w:szCs w:val="24"/>
          <w:lang w:eastAsia="tr-TR"/>
        </w:rPr>
        <w:t xml:space="preserve"> ve başlama lâmı üç te’kîd etmektedir. Yani “kesinlikle ve kesinlikle ve kesinlikle” anlamındadır.</w:t>
      </w:r>
      <w:r w:rsidR="00E44F71">
        <w:rPr>
          <w:rFonts w:ascii="Times New Roman" w:hAnsi="Times New Roman" w:cs="Times New Roman"/>
          <w:sz w:val="24"/>
          <w:szCs w:val="24"/>
          <w:lang w:eastAsia="tr-TR"/>
        </w:rPr>
        <w:t xml:space="preserve"> </w:t>
      </w:r>
      <w:proofErr w:type="spellStart"/>
      <w:r w:rsidR="00E44F71">
        <w:rPr>
          <w:rFonts w:ascii="Times New Roman" w:hAnsi="Times New Roman" w:cs="Times New Roman"/>
          <w:sz w:val="24"/>
          <w:szCs w:val="24"/>
          <w:lang w:eastAsia="tr-TR"/>
        </w:rPr>
        <w:t>Te’kîdsiz</w:t>
      </w:r>
      <w:proofErr w:type="spellEnd"/>
      <w:r w:rsidR="00E44F71">
        <w:rPr>
          <w:rFonts w:ascii="Times New Roman" w:hAnsi="Times New Roman" w:cs="Times New Roman"/>
          <w:sz w:val="24"/>
          <w:szCs w:val="24"/>
          <w:lang w:eastAsia="tr-TR"/>
        </w:rPr>
        <w:t xml:space="preserve"> olsaydı </w:t>
      </w:r>
      <w:r w:rsidR="00E44F71" w:rsidRPr="008B323F">
        <w:rPr>
          <w:rFonts w:ascii="Traditional Arabic" w:hAnsi="Traditional Arabic" w:cs="Traditional Arabic"/>
          <w:sz w:val="32"/>
          <w:szCs w:val="32"/>
          <w:rtl/>
        </w:rPr>
        <w:t>اللَّه</w:t>
      </w:r>
      <w:r w:rsidR="00E44F71">
        <w:rPr>
          <w:rFonts w:ascii="Traditional Arabic" w:hAnsi="Traditional Arabic" w:cs="Traditional Arabic" w:hint="cs"/>
          <w:sz w:val="32"/>
          <w:szCs w:val="32"/>
          <w:rtl/>
        </w:rPr>
        <w:t>ُ</w:t>
      </w:r>
      <w:r w:rsidR="00E44F71" w:rsidRPr="008B323F">
        <w:rPr>
          <w:rFonts w:ascii="Traditional Arabic" w:hAnsi="Traditional Arabic" w:cs="Traditional Arabic"/>
          <w:sz w:val="32"/>
          <w:szCs w:val="32"/>
          <w:rtl/>
        </w:rPr>
        <w:t xml:space="preserve"> غَنِيٌّ عَنِ الْعَالَمِينَ</w:t>
      </w:r>
      <w:r w:rsidR="00E44F71">
        <w:rPr>
          <w:rFonts w:ascii="Times New Roman" w:hAnsi="Times New Roman" w:cs="Times New Roman"/>
          <w:sz w:val="24"/>
          <w:szCs w:val="24"/>
          <w:lang w:eastAsia="tr-TR"/>
        </w:rPr>
        <w:t xml:space="preserve"> şeklinde olacaktı.</w:t>
      </w:r>
      <w:r w:rsidR="0013187F">
        <w:rPr>
          <w:rFonts w:ascii="Times New Roman" w:hAnsi="Times New Roman" w:cs="Times New Roman"/>
          <w:sz w:val="24"/>
          <w:szCs w:val="24"/>
          <w:lang w:eastAsia="tr-TR"/>
        </w:rPr>
        <w:t xml:space="preserve"> Allah’ın topluluklara ihtiyacı yoktur, Allah’ın hiçbir şeye ihtiyacı yoktur. Her kim </w:t>
      </w:r>
      <w:proofErr w:type="spellStart"/>
      <w:r w:rsidR="0013187F">
        <w:rPr>
          <w:rFonts w:ascii="Times New Roman" w:hAnsi="Times New Roman" w:cs="Times New Roman"/>
          <w:sz w:val="24"/>
          <w:szCs w:val="24"/>
          <w:lang w:eastAsia="tr-TR"/>
        </w:rPr>
        <w:t>cihad</w:t>
      </w:r>
      <w:proofErr w:type="spellEnd"/>
      <w:r w:rsidR="0013187F">
        <w:rPr>
          <w:rFonts w:ascii="Times New Roman" w:hAnsi="Times New Roman" w:cs="Times New Roman"/>
          <w:sz w:val="24"/>
          <w:szCs w:val="24"/>
          <w:lang w:eastAsia="tr-TR"/>
        </w:rPr>
        <w:t xml:space="preserve"> ederse kendisi için </w:t>
      </w:r>
      <w:proofErr w:type="spellStart"/>
      <w:r w:rsidR="0013187F">
        <w:rPr>
          <w:rFonts w:ascii="Times New Roman" w:hAnsi="Times New Roman" w:cs="Times New Roman"/>
          <w:sz w:val="24"/>
          <w:szCs w:val="24"/>
          <w:lang w:eastAsia="tr-TR"/>
        </w:rPr>
        <w:t>cihad</w:t>
      </w:r>
      <w:proofErr w:type="spellEnd"/>
      <w:r w:rsidR="0013187F">
        <w:rPr>
          <w:rFonts w:ascii="Times New Roman" w:hAnsi="Times New Roman" w:cs="Times New Roman"/>
          <w:sz w:val="24"/>
          <w:szCs w:val="24"/>
          <w:lang w:eastAsia="tr-TR"/>
        </w:rPr>
        <w:t xml:space="preserve"> eder. Allah’ın bu </w:t>
      </w:r>
      <w:proofErr w:type="spellStart"/>
      <w:r w:rsidR="0013187F">
        <w:rPr>
          <w:rFonts w:ascii="Times New Roman" w:hAnsi="Times New Roman" w:cs="Times New Roman"/>
          <w:sz w:val="24"/>
          <w:szCs w:val="24"/>
          <w:lang w:eastAsia="tr-TR"/>
        </w:rPr>
        <w:t>cihaddan</w:t>
      </w:r>
      <w:proofErr w:type="spellEnd"/>
      <w:r w:rsidR="0013187F">
        <w:rPr>
          <w:rFonts w:ascii="Times New Roman" w:hAnsi="Times New Roman" w:cs="Times New Roman"/>
          <w:sz w:val="24"/>
          <w:szCs w:val="24"/>
          <w:lang w:eastAsia="tr-TR"/>
        </w:rPr>
        <w:t xml:space="preserve"> bir fayda elde etmesi söz konusu değildir. Elde edilecek fayda </w:t>
      </w:r>
      <w:proofErr w:type="spellStart"/>
      <w:r w:rsidR="0013187F">
        <w:rPr>
          <w:rFonts w:ascii="Times New Roman" w:hAnsi="Times New Roman" w:cs="Times New Roman"/>
          <w:sz w:val="24"/>
          <w:szCs w:val="24"/>
          <w:lang w:eastAsia="tr-TR"/>
        </w:rPr>
        <w:t>cihad</w:t>
      </w:r>
      <w:proofErr w:type="spellEnd"/>
      <w:r w:rsidR="0013187F">
        <w:rPr>
          <w:rFonts w:ascii="Times New Roman" w:hAnsi="Times New Roman" w:cs="Times New Roman"/>
          <w:sz w:val="24"/>
          <w:szCs w:val="24"/>
          <w:lang w:eastAsia="tr-TR"/>
        </w:rPr>
        <w:t xml:space="preserve"> edenin kendisi içindir.</w:t>
      </w:r>
      <w:r w:rsidR="007C60D6">
        <w:rPr>
          <w:rFonts w:ascii="Times New Roman" w:hAnsi="Times New Roman" w:cs="Times New Roman"/>
          <w:sz w:val="24"/>
          <w:szCs w:val="24"/>
          <w:lang w:eastAsia="tr-TR"/>
        </w:rPr>
        <w:t xml:space="preserve"> Batıl </w:t>
      </w:r>
      <w:proofErr w:type="spellStart"/>
      <w:r w:rsidR="007C60D6">
        <w:rPr>
          <w:rFonts w:ascii="Times New Roman" w:hAnsi="Times New Roman" w:cs="Times New Roman"/>
          <w:sz w:val="24"/>
          <w:szCs w:val="24"/>
          <w:lang w:eastAsia="tr-TR"/>
        </w:rPr>
        <w:t>cihad</w:t>
      </w:r>
      <w:proofErr w:type="spellEnd"/>
      <w:r w:rsidR="007C60D6">
        <w:rPr>
          <w:rFonts w:ascii="Times New Roman" w:hAnsi="Times New Roman" w:cs="Times New Roman"/>
          <w:sz w:val="24"/>
          <w:szCs w:val="24"/>
          <w:lang w:eastAsia="tr-TR"/>
        </w:rPr>
        <w:t xml:space="preserve"> edenlerin de Allah’a bir zarar vermesi söz konusu değildir. Allah’a kimse bir zarar veremez. Batıl yolda </w:t>
      </w:r>
      <w:proofErr w:type="spellStart"/>
      <w:r w:rsidR="007C60D6">
        <w:rPr>
          <w:rFonts w:ascii="Times New Roman" w:hAnsi="Times New Roman" w:cs="Times New Roman"/>
          <w:sz w:val="24"/>
          <w:szCs w:val="24"/>
          <w:lang w:eastAsia="tr-TR"/>
        </w:rPr>
        <w:t>cihad</w:t>
      </w:r>
      <w:proofErr w:type="spellEnd"/>
      <w:r w:rsidR="007C60D6">
        <w:rPr>
          <w:rFonts w:ascii="Times New Roman" w:hAnsi="Times New Roman" w:cs="Times New Roman"/>
          <w:sz w:val="24"/>
          <w:szCs w:val="24"/>
          <w:lang w:eastAsia="tr-TR"/>
        </w:rPr>
        <w:t xml:space="preserve"> edenlerin cihadına karşı onlarla </w:t>
      </w:r>
      <w:proofErr w:type="spellStart"/>
      <w:r w:rsidR="007C60D6">
        <w:rPr>
          <w:rFonts w:ascii="Times New Roman" w:hAnsi="Times New Roman" w:cs="Times New Roman"/>
          <w:sz w:val="24"/>
          <w:szCs w:val="24"/>
          <w:lang w:eastAsia="tr-TR"/>
        </w:rPr>
        <w:t>cihad</w:t>
      </w:r>
      <w:proofErr w:type="spellEnd"/>
      <w:r w:rsidR="007C60D6">
        <w:rPr>
          <w:rFonts w:ascii="Times New Roman" w:hAnsi="Times New Roman" w:cs="Times New Roman"/>
          <w:sz w:val="24"/>
          <w:szCs w:val="24"/>
          <w:lang w:eastAsia="tr-TR"/>
        </w:rPr>
        <w:t xml:space="preserve"> edenlere de Allah’ın ihtiyacı yoktur. Allah alemlerden ganidir.</w:t>
      </w:r>
    </w:p>
    <w:p w14:paraId="5A17371C" w14:textId="77777777" w:rsidR="00B110EB" w:rsidRPr="009050F8" w:rsidRDefault="00B110EB" w:rsidP="00002BEE">
      <w:pPr>
        <w:jc w:val="both"/>
        <w:rPr>
          <w:rFonts w:ascii="Times New Roman" w:hAnsi="Times New Roman" w:cs="Times New Roman"/>
          <w:sz w:val="24"/>
          <w:szCs w:val="24"/>
          <w:lang w:eastAsia="tr-TR"/>
        </w:rPr>
      </w:pPr>
    </w:p>
    <w:p w14:paraId="183C2BEB" w14:textId="699059E4" w:rsidR="00DE627D" w:rsidRPr="000049E5" w:rsidRDefault="00DE627D" w:rsidP="00DE627D">
      <w:pPr>
        <w:pStyle w:val="cs7c1f8b9d"/>
        <w:shd w:val="clear" w:color="auto" w:fill="FFFFFF"/>
        <w:spacing w:before="0" w:beforeAutospacing="0" w:after="0" w:afterAutospacing="0"/>
        <w:ind w:right="-57" w:firstLine="851"/>
        <w:jc w:val="right"/>
        <w:rPr>
          <w:color w:val="212529"/>
          <w:sz w:val="26"/>
          <w:szCs w:val="26"/>
        </w:rPr>
      </w:pPr>
      <w:r w:rsidRPr="000049E5">
        <w:rPr>
          <w:rStyle w:val="cs91526577"/>
          <w:b/>
          <w:bCs/>
          <w:i/>
          <w:iCs/>
          <w:color w:val="000000"/>
          <w:sz w:val="26"/>
          <w:szCs w:val="26"/>
        </w:rPr>
        <w:t xml:space="preserve">Yalova, Teşvikiye; </w:t>
      </w:r>
      <w:r w:rsidR="00F759E6">
        <w:rPr>
          <w:rStyle w:val="cs91526577"/>
          <w:b/>
          <w:bCs/>
          <w:i/>
          <w:iCs/>
          <w:color w:val="000000"/>
          <w:sz w:val="26"/>
          <w:szCs w:val="26"/>
        </w:rPr>
        <w:t>25</w:t>
      </w:r>
      <w:r w:rsidRPr="000049E5">
        <w:rPr>
          <w:rStyle w:val="cs91526577"/>
          <w:b/>
          <w:bCs/>
          <w:i/>
          <w:iCs/>
          <w:color w:val="000000"/>
          <w:sz w:val="26"/>
          <w:szCs w:val="26"/>
        </w:rPr>
        <w:t xml:space="preserve"> </w:t>
      </w:r>
      <w:r w:rsidR="00B54D88">
        <w:rPr>
          <w:rStyle w:val="cs91526577"/>
          <w:b/>
          <w:bCs/>
          <w:i/>
          <w:iCs/>
          <w:color w:val="000000"/>
          <w:sz w:val="26"/>
          <w:szCs w:val="26"/>
        </w:rPr>
        <w:t>Eylül</w:t>
      </w:r>
      <w:r w:rsidRPr="000049E5">
        <w:rPr>
          <w:rStyle w:val="cs91526577"/>
          <w:b/>
          <w:bCs/>
          <w:i/>
          <w:iCs/>
          <w:color w:val="000000"/>
          <w:sz w:val="26"/>
          <w:szCs w:val="26"/>
        </w:rPr>
        <w:t xml:space="preserve"> 2021</w:t>
      </w:r>
    </w:p>
    <w:p w14:paraId="576DA592" w14:textId="4379D882" w:rsidR="00DE627D" w:rsidRPr="00622A6B" w:rsidRDefault="00DE627D" w:rsidP="00DE627D">
      <w:pPr>
        <w:pStyle w:val="cs7c1f8b9d"/>
        <w:shd w:val="clear" w:color="auto" w:fill="FFFFFF"/>
        <w:spacing w:before="0" w:beforeAutospacing="0" w:after="0" w:afterAutospacing="0"/>
        <w:ind w:right="-57"/>
        <w:jc w:val="right"/>
        <w:rPr>
          <w:color w:val="212529"/>
        </w:rPr>
      </w:pPr>
      <w:r>
        <w:rPr>
          <w:rStyle w:val="cs79fd60b1"/>
          <w:b/>
          <w:bCs/>
          <w:i/>
          <w:iCs/>
          <w:color w:val="000000"/>
          <w:sz w:val="36"/>
          <w:szCs w:val="36"/>
        </w:rPr>
        <w:t>M. Lütfi Hocaoğlu</w:t>
      </w:r>
    </w:p>
    <w:p w14:paraId="3F50C256" w14:textId="77777777" w:rsidR="00DE627D" w:rsidRDefault="00DE627D"/>
    <w:sectPr w:rsidR="00DE627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Traditional Arabic">
    <w:altName w:val="Times New Roman"/>
    <w:panose1 w:val="02020603050405020304"/>
    <w:charset w:val="00"/>
    <w:family w:val="roman"/>
    <w:pitch w:val="variable"/>
    <w:sig w:usb0="00002003" w:usb1="80000000" w:usb2="00000008" w:usb3="00000000" w:csb0="0000004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91370"/>
    <w:multiLevelType w:val="hybridMultilevel"/>
    <w:tmpl w:val="01BCE4DE"/>
    <w:lvl w:ilvl="0" w:tplc="93B864B6">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15:restartNumberingAfterBreak="0">
    <w:nsid w:val="2125408D"/>
    <w:multiLevelType w:val="hybridMultilevel"/>
    <w:tmpl w:val="37F07192"/>
    <w:lvl w:ilvl="0" w:tplc="62CCAE54">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24697DDB"/>
    <w:multiLevelType w:val="hybridMultilevel"/>
    <w:tmpl w:val="BFB8890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2E7C15B7"/>
    <w:multiLevelType w:val="hybridMultilevel"/>
    <w:tmpl w:val="899CB86E"/>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38DB6B85"/>
    <w:multiLevelType w:val="hybridMultilevel"/>
    <w:tmpl w:val="487E6CE8"/>
    <w:lvl w:ilvl="0" w:tplc="041F000F">
      <w:start w:val="1"/>
      <w:numFmt w:val="decimal"/>
      <w:lvlText w:val="%1."/>
      <w:lvlJc w:val="left"/>
      <w:pPr>
        <w:ind w:left="360" w:hanging="360"/>
      </w:pPr>
      <w:rPr>
        <w:rFonts w:hint="default"/>
        <w:b w:val="0"/>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46584FCD"/>
    <w:multiLevelType w:val="hybridMultilevel"/>
    <w:tmpl w:val="45BED754"/>
    <w:lvl w:ilvl="0" w:tplc="463237AE">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59BD6C9C"/>
    <w:multiLevelType w:val="hybridMultilevel"/>
    <w:tmpl w:val="3DB81940"/>
    <w:lvl w:ilvl="0" w:tplc="01BA9CD4">
      <w:start w:val="1"/>
      <w:numFmt w:val="decimal"/>
      <w:lvlText w:val="%1."/>
      <w:lvlJc w:val="left"/>
      <w:pPr>
        <w:ind w:left="720" w:hanging="360"/>
      </w:pPr>
      <w:rPr>
        <w:rFonts w:hint="default"/>
        <w:b/>
        <w:bCs/>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6B5F7B18"/>
    <w:multiLevelType w:val="hybridMultilevel"/>
    <w:tmpl w:val="1C16EBC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73B401A5"/>
    <w:multiLevelType w:val="hybridMultilevel"/>
    <w:tmpl w:val="EBE42F2C"/>
    <w:lvl w:ilvl="0" w:tplc="CF822500">
      <w:start w:val="1"/>
      <w:numFmt w:val="decimal"/>
      <w:lvlText w:val="%1."/>
      <w:lvlJc w:val="left"/>
      <w:pPr>
        <w:ind w:left="720" w:hanging="360"/>
      </w:pPr>
      <w:rPr>
        <w:b/>
        <w:bCs/>
      </w:rPr>
    </w:lvl>
    <w:lvl w:ilvl="1" w:tplc="339C513C">
      <w:start w:val="1"/>
      <w:numFmt w:val="lowerLetter"/>
      <w:lvlText w:val="%2."/>
      <w:lvlJc w:val="left"/>
      <w:pPr>
        <w:ind w:left="1440" w:hanging="360"/>
      </w:pPr>
      <w:rPr>
        <w:b/>
        <w:bCs/>
      </w:rPr>
    </w:lvl>
    <w:lvl w:ilvl="2" w:tplc="F5402B58">
      <w:start w:val="1"/>
      <w:numFmt w:val="lowerRoman"/>
      <w:lvlText w:val="%3."/>
      <w:lvlJc w:val="right"/>
      <w:pPr>
        <w:ind w:left="2160" w:hanging="180"/>
      </w:pPr>
      <w:rPr>
        <w:b/>
        <w:bCs/>
      </w:r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7ADF14AF"/>
    <w:multiLevelType w:val="hybridMultilevel"/>
    <w:tmpl w:val="E870B7A8"/>
    <w:lvl w:ilvl="0" w:tplc="D1C28F46">
      <w:start w:val="1"/>
      <w:numFmt w:val="decimal"/>
      <w:lvlText w:val="%1."/>
      <w:lvlJc w:val="left"/>
      <w:pPr>
        <w:ind w:left="705" w:hanging="705"/>
      </w:pPr>
      <w:rPr>
        <w:rFonts w:hint="default"/>
        <w:b/>
        <w:bCs/>
      </w:rPr>
    </w:lvl>
    <w:lvl w:ilvl="1" w:tplc="4588CB9A">
      <w:start w:val="1"/>
      <w:numFmt w:val="lowerLetter"/>
      <w:lvlText w:val="%2."/>
      <w:lvlJc w:val="left"/>
      <w:pPr>
        <w:ind w:left="1425" w:hanging="705"/>
      </w:pPr>
      <w:rPr>
        <w:rFonts w:hint="default"/>
        <w:b/>
        <w:bCs/>
      </w:r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num w:numId="1" w16cid:durableId="1362440948">
    <w:abstractNumId w:val="8"/>
  </w:num>
  <w:num w:numId="2" w16cid:durableId="544801464">
    <w:abstractNumId w:val="2"/>
  </w:num>
  <w:num w:numId="3" w16cid:durableId="1951155611">
    <w:abstractNumId w:val="9"/>
  </w:num>
  <w:num w:numId="4" w16cid:durableId="2026593432">
    <w:abstractNumId w:val="4"/>
  </w:num>
  <w:num w:numId="5" w16cid:durableId="1409766747">
    <w:abstractNumId w:val="3"/>
  </w:num>
  <w:num w:numId="6" w16cid:durableId="1605767754">
    <w:abstractNumId w:val="7"/>
  </w:num>
  <w:num w:numId="7" w16cid:durableId="448092314">
    <w:abstractNumId w:val="0"/>
  </w:num>
  <w:num w:numId="8" w16cid:durableId="2116093675">
    <w:abstractNumId w:val="6"/>
  </w:num>
  <w:num w:numId="9" w16cid:durableId="1807315958">
    <w:abstractNumId w:val="5"/>
  </w:num>
  <w:num w:numId="10" w16cid:durableId="874846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4458"/>
    <w:rsid w:val="00001136"/>
    <w:rsid w:val="0000137F"/>
    <w:rsid w:val="00002143"/>
    <w:rsid w:val="00002662"/>
    <w:rsid w:val="0000289E"/>
    <w:rsid w:val="00002BEE"/>
    <w:rsid w:val="00003CFF"/>
    <w:rsid w:val="0000465E"/>
    <w:rsid w:val="00005D91"/>
    <w:rsid w:val="0000608E"/>
    <w:rsid w:val="00006BEB"/>
    <w:rsid w:val="00007584"/>
    <w:rsid w:val="00007DEA"/>
    <w:rsid w:val="00007F60"/>
    <w:rsid w:val="00007F84"/>
    <w:rsid w:val="00011330"/>
    <w:rsid w:val="000124F8"/>
    <w:rsid w:val="00012F74"/>
    <w:rsid w:val="00013860"/>
    <w:rsid w:val="00013BF9"/>
    <w:rsid w:val="00013C12"/>
    <w:rsid w:val="000146A8"/>
    <w:rsid w:val="000146B8"/>
    <w:rsid w:val="00014F8E"/>
    <w:rsid w:val="0001523F"/>
    <w:rsid w:val="0001535B"/>
    <w:rsid w:val="00016321"/>
    <w:rsid w:val="000166AA"/>
    <w:rsid w:val="0001691A"/>
    <w:rsid w:val="0001698B"/>
    <w:rsid w:val="00016E64"/>
    <w:rsid w:val="0001734F"/>
    <w:rsid w:val="00017DC9"/>
    <w:rsid w:val="00021756"/>
    <w:rsid w:val="000218F2"/>
    <w:rsid w:val="0002333A"/>
    <w:rsid w:val="00023D80"/>
    <w:rsid w:val="000247D8"/>
    <w:rsid w:val="00025506"/>
    <w:rsid w:val="00025AB2"/>
    <w:rsid w:val="00025CAC"/>
    <w:rsid w:val="00025FB9"/>
    <w:rsid w:val="00026023"/>
    <w:rsid w:val="000268D8"/>
    <w:rsid w:val="000278C9"/>
    <w:rsid w:val="00027EEF"/>
    <w:rsid w:val="00030055"/>
    <w:rsid w:val="0003104F"/>
    <w:rsid w:val="00032A68"/>
    <w:rsid w:val="00032E93"/>
    <w:rsid w:val="000339D1"/>
    <w:rsid w:val="00033A76"/>
    <w:rsid w:val="000341F3"/>
    <w:rsid w:val="00036105"/>
    <w:rsid w:val="0003648D"/>
    <w:rsid w:val="000367B7"/>
    <w:rsid w:val="000378BB"/>
    <w:rsid w:val="00040A91"/>
    <w:rsid w:val="000413A0"/>
    <w:rsid w:val="000416C0"/>
    <w:rsid w:val="00041E61"/>
    <w:rsid w:val="000433E1"/>
    <w:rsid w:val="000450AF"/>
    <w:rsid w:val="00045110"/>
    <w:rsid w:val="00045D5D"/>
    <w:rsid w:val="00046B34"/>
    <w:rsid w:val="000476D8"/>
    <w:rsid w:val="00047FD6"/>
    <w:rsid w:val="00050D9B"/>
    <w:rsid w:val="000513AB"/>
    <w:rsid w:val="00052C8D"/>
    <w:rsid w:val="00052DB3"/>
    <w:rsid w:val="000531CE"/>
    <w:rsid w:val="00053AF0"/>
    <w:rsid w:val="00054298"/>
    <w:rsid w:val="000552F6"/>
    <w:rsid w:val="00056DE3"/>
    <w:rsid w:val="000570F3"/>
    <w:rsid w:val="00057920"/>
    <w:rsid w:val="00060796"/>
    <w:rsid w:val="000607E4"/>
    <w:rsid w:val="00060B70"/>
    <w:rsid w:val="00060FA0"/>
    <w:rsid w:val="00061A01"/>
    <w:rsid w:val="00063A92"/>
    <w:rsid w:val="0006465D"/>
    <w:rsid w:val="000655B8"/>
    <w:rsid w:val="00065CF5"/>
    <w:rsid w:val="000705BA"/>
    <w:rsid w:val="00071664"/>
    <w:rsid w:val="00071DB8"/>
    <w:rsid w:val="00072262"/>
    <w:rsid w:val="00073F9F"/>
    <w:rsid w:val="00074ABE"/>
    <w:rsid w:val="00075329"/>
    <w:rsid w:val="000757C6"/>
    <w:rsid w:val="000801D1"/>
    <w:rsid w:val="00080C4A"/>
    <w:rsid w:val="00081130"/>
    <w:rsid w:val="00081CB8"/>
    <w:rsid w:val="00081E64"/>
    <w:rsid w:val="00084E6B"/>
    <w:rsid w:val="000851F1"/>
    <w:rsid w:val="00086330"/>
    <w:rsid w:val="000873E6"/>
    <w:rsid w:val="0009075B"/>
    <w:rsid w:val="00091CC2"/>
    <w:rsid w:val="0009204C"/>
    <w:rsid w:val="00092134"/>
    <w:rsid w:val="00093AE0"/>
    <w:rsid w:val="00095275"/>
    <w:rsid w:val="000963AF"/>
    <w:rsid w:val="000968F3"/>
    <w:rsid w:val="00096946"/>
    <w:rsid w:val="0009711D"/>
    <w:rsid w:val="00097F90"/>
    <w:rsid w:val="000A029E"/>
    <w:rsid w:val="000A0FA8"/>
    <w:rsid w:val="000A1092"/>
    <w:rsid w:val="000A3004"/>
    <w:rsid w:val="000A3628"/>
    <w:rsid w:val="000A46E2"/>
    <w:rsid w:val="000A54C9"/>
    <w:rsid w:val="000A569F"/>
    <w:rsid w:val="000A6160"/>
    <w:rsid w:val="000A7B4E"/>
    <w:rsid w:val="000B02CE"/>
    <w:rsid w:val="000B104E"/>
    <w:rsid w:val="000B24AC"/>
    <w:rsid w:val="000B2F55"/>
    <w:rsid w:val="000B30C9"/>
    <w:rsid w:val="000B4B22"/>
    <w:rsid w:val="000B52B1"/>
    <w:rsid w:val="000B5372"/>
    <w:rsid w:val="000B5562"/>
    <w:rsid w:val="000B5E63"/>
    <w:rsid w:val="000B65CC"/>
    <w:rsid w:val="000B704A"/>
    <w:rsid w:val="000B7081"/>
    <w:rsid w:val="000C0DD3"/>
    <w:rsid w:val="000C0E2B"/>
    <w:rsid w:val="000C295C"/>
    <w:rsid w:val="000C34C3"/>
    <w:rsid w:val="000C3513"/>
    <w:rsid w:val="000C3541"/>
    <w:rsid w:val="000C3ABD"/>
    <w:rsid w:val="000C3F50"/>
    <w:rsid w:val="000C417A"/>
    <w:rsid w:val="000C4B87"/>
    <w:rsid w:val="000C5BFA"/>
    <w:rsid w:val="000C6C72"/>
    <w:rsid w:val="000C74BD"/>
    <w:rsid w:val="000D0C5D"/>
    <w:rsid w:val="000D0DFE"/>
    <w:rsid w:val="000D1E8F"/>
    <w:rsid w:val="000D2545"/>
    <w:rsid w:val="000D3363"/>
    <w:rsid w:val="000D401E"/>
    <w:rsid w:val="000D4BD5"/>
    <w:rsid w:val="000D50F8"/>
    <w:rsid w:val="000D5452"/>
    <w:rsid w:val="000D5614"/>
    <w:rsid w:val="000D60DF"/>
    <w:rsid w:val="000D6A32"/>
    <w:rsid w:val="000E0093"/>
    <w:rsid w:val="000E02E1"/>
    <w:rsid w:val="000E0677"/>
    <w:rsid w:val="000E0B01"/>
    <w:rsid w:val="000E1D99"/>
    <w:rsid w:val="000E20EA"/>
    <w:rsid w:val="000E2802"/>
    <w:rsid w:val="000E3272"/>
    <w:rsid w:val="000E32F2"/>
    <w:rsid w:val="000E3324"/>
    <w:rsid w:val="000E4BAB"/>
    <w:rsid w:val="000E4E4A"/>
    <w:rsid w:val="000E66D8"/>
    <w:rsid w:val="000E78BF"/>
    <w:rsid w:val="000E7AA8"/>
    <w:rsid w:val="000E7B92"/>
    <w:rsid w:val="000E7ED8"/>
    <w:rsid w:val="000F0E4F"/>
    <w:rsid w:val="000F1BCA"/>
    <w:rsid w:val="000F2C51"/>
    <w:rsid w:val="000F364B"/>
    <w:rsid w:val="000F426A"/>
    <w:rsid w:val="000F48C7"/>
    <w:rsid w:val="000F48D2"/>
    <w:rsid w:val="000F5954"/>
    <w:rsid w:val="000F6109"/>
    <w:rsid w:val="000F7179"/>
    <w:rsid w:val="001007D2"/>
    <w:rsid w:val="00100BDF"/>
    <w:rsid w:val="001010CE"/>
    <w:rsid w:val="001012C1"/>
    <w:rsid w:val="00102890"/>
    <w:rsid w:val="001033BB"/>
    <w:rsid w:val="00103656"/>
    <w:rsid w:val="00103D40"/>
    <w:rsid w:val="0010463C"/>
    <w:rsid w:val="00104815"/>
    <w:rsid w:val="0010487F"/>
    <w:rsid w:val="0010489D"/>
    <w:rsid w:val="00105151"/>
    <w:rsid w:val="0010565E"/>
    <w:rsid w:val="0010581C"/>
    <w:rsid w:val="0010638D"/>
    <w:rsid w:val="0010650C"/>
    <w:rsid w:val="001067E3"/>
    <w:rsid w:val="001069F9"/>
    <w:rsid w:val="00106A23"/>
    <w:rsid w:val="00106C4B"/>
    <w:rsid w:val="00106C97"/>
    <w:rsid w:val="0010771E"/>
    <w:rsid w:val="0011093E"/>
    <w:rsid w:val="00110BC9"/>
    <w:rsid w:val="00111ACB"/>
    <w:rsid w:val="00111B08"/>
    <w:rsid w:val="00111E89"/>
    <w:rsid w:val="0011263B"/>
    <w:rsid w:val="00112A2C"/>
    <w:rsid w:val="00112FD9"/>
    <w:rsid w:val="001135A1"/>
    <w:rsid w:val="00113A21"/>
    <w:rsid w:val="00114C5E"/>
    <w:rsid w:val="00115937"/>
    <w:rsid w:val="001171BF"/>
    <w:rsid w:val="00117FE9"/>
    <w:rsid w:val="00120E7B"/>
    <w:rsid w:val="0012164D"/>
    <w:rsid w:val="00121A1A"/>
    <w:rsid w:val="00122658"/>
    <w:rsid w:val="001228DC"/>
    <w:rsid w:val="00122F4B"/>
    <w:rsid w:val="001233C4"/>
    <w:rsid w:val="001246A1"/>
    <w:rsid w:val="001251AC"/>
    <w:rsid w:val="001252A8"/>
    <w:rsid w:val="00125BA9"/>
    <w:rsid w:val="001267BC"/>
    <w:rsid w:val="001269B0"/>
    <w:rsid w:val="00127946"/>
    <w:rsid w:val="00127BEF"/>
    <w:rsid w:val="0013044A"/>
    <w:rsid w:val="001315AC"/>
    <w:rsid w:val="0013187F"/>
    <w:rsid w:val="00131F1F"/>
    <w:rsid w:val="00132C19"/>
    <w:rsid w:val="00133086"/>
    <w:rsid w:val="00136AD4"/>
    <w:rsid w:val="001379D8"/>
    <w:rsid w:val="00140059"/>
    <w:rsid w:val="0014088D"/>
    <w:rsid w:val="0014208E"/>
    <w:rsid w:val="00142F2F"/>
    <w:rsid w:val="00143819"/>
    <w:rsid w:val="001446D6"/>
    <w:rsid w:val="001451A3"/>
    <w:rsid w:val="001468DB"/>
    <w:rsid w:val="00147081"/>
    <w:rsid w:val="0014765D"/>
    <w:rsid w:val="00150579"/>
    <w:rsid w:val="00150892"/>
    <w:rsid w:val="00150C17"/>
    <w:rsid w:val="001518A9"/>
    <w:rsid w:val="00151ACE"/>
    <w:rsid w:val="00151FED"/>
    <w:rsid w:val="00152B46"/>
    <w:rsid w:val="00153F0C"/>
    <w:rsid w:val="00154DBD"/>
    <w:rsid w:val="00155327"/>
    <w:rsid w:val="001562D8"/>
    <w:rsid w:val="00156931"/>
    <w:rsid w:val="001570B5"/>
    <w:rsid w:val="00157384"/>
    <w:rsid w:val="00157A9D"/>
    <w:rsid w:val="001618BA"/>
    <w:rsid w:val="00162A5E"/>
    <w:rsid w:val="00162DA0"/>
    <w:rsid w:val="00163A26"/>
    <w:rsid w:val="00163CF5"/>
    <w:rsid w:val="001648DF"/>
    <w:rsid w:val="001653BE"/>
    <w:rsid w:val="00165814"/>
    <w:rsid w:val="00167289"/>
    <w:rsid w:val="0017011F"/>
    <w:rsid w:val="0017050A"/>
    <w:rsid w:val="00171633"/>
    <w:rsid w:val="00171DE5"/>
    <w:rsid w:val="001722BB"/>
    <w:rsid w:val="0017239B"/>
    <w:rsid w:val="001725BF"/>
    <w:rsid w:val="00172CD3"/>
    <w:rsid w:val="00173221"/>
    <w:rsid w:val="0017417C"/>
    <w:rsid w:val="001747CE"/>
    <w:rsid w:val="0017753F"/>
    <w:rsid w:val="001805A3"/>
    <w:rsid w:val="001817E2"/>
    <w:rsid w:val="0018196D"/>
    <w:rsid w:val="00181DDC"/>
    <w:rsid w:val="00183146"/>
    <w:rsid w:val="00183A09"/>
    <w:rsid w:val="00183E40"/>
    <w:rsid w:val="001848A3"/>
    <w:rsid w:val="00184EE4"/>
    <w:rsid w:val="0018503B"/>
    <w:rsid w:val="001860D3"/>
    <w:rsid w:val="00186A36"/>
    <w:rsid w:val="001873E7"/>
    <w:rsid w:val="00190251"/>
    <w:rsid w:val="00190B8C"/>
    <w:rsid w:val="001918FB"/>
    <w:rsid w:val="001922F6"/>
    <w:rsid w:val="001925FF"/>
    <w:rsid w:val="00192BE2"/>
    <w:rsid w:val="0019300A"/>
    <w:rsid w:val="001938D0"/>
    <w:rsid w:val="00193D61"/>
    <w:rsid w:val="00193D9D"/>
    <w:rsid w:val="00194EE0"/>
    <w:rsid w:val="00195383"/>
    <w:rsid w:val="001958CA"/>
    <w:rsid w:val="00195C25"/>
    <w:rsid w:val="001960C3"/>
    <w:rsid w:val="00196935"/>
    <w:rsid w:val="00196C27"/>
    <w:rsid w:val="00197355"/>
    <w:rsid w:val="00197C67"/>
    <w:rsid w:val="001A05DE"/>
    <w:rsid w:val="001A0782"/>
    <w:rsid w:val="001A0B81"/>
    <w:rsid w:val="001A0FD3"/>
    <w:rsid w:val="001A1177"/>
    <w:rsid w:val="001A1530"/>
    <w:rsid w:val="001A1E75"/>
    <w:rsid w:val="001A2713"/>
    <w:rsid w:val="001A2C8E"/>
    <w:rsid w:val="001A2E47"/>
    <w:rsid w:val="001A32AF"/>
    <w:rsid w:val="001A372F"/>
    <w:rsid w:val="001A3A52"/>
    <w:rsid w:val="001A3FB5"/>
    <w:rsid w:val="001A4039"/>
    <w:rsid w:val="001A5A35"/>
    <w:rsid w:val="001A5A50"/>
    <w:rsid w:val="001A682E"/>
    <w:rsid w:val="001A7D41"/>
    <w:rsid w:val="001B008C"/>
    <w:rsid w:val="001B0DE8"/>
    <w:rsid w:val="001B1032"/>
    <w:rsid w:val="001B2AC8"/>
    <w:rsid w:val="001B2C71"/>
    <w:rsid w:val="001B37BE"/>
    <w:rsid w:val="001B3A3C"/>
    <w:rsid w:val="001B4373"/>
    <w:rsid w:val="001C1C92"/>
    <w:rsid w:val="001C27FA"/>
    <w:rsid w:val="001C28BA"/>
    <w:rsid w:val="001C2A01"/>
    <w:rsid w:val="001C2EF7"/>
    <w:rsid w:val="001C3AD6"/>
    <w:rsid w:val="001C45B7"/>
    <w:rsid w:val="001C5E42"/>
    <w:rsid w:val="001C6541"/>
    <w:rsid w:val="001C72D8"/>
    <w:rsid w:val="001C76DF"/>
    <w:rsid w:val="001C7B17"/>
    <w:rsid w:val="001D120B"/>
    <w:rsid w:val="001D1C01"/>
    <w:rsid w:val="001D22FB"/>
    <w:rsid w:val="001D232A"/>
    <w:rsid w:val="001D3436"/>
    <w:rsid w:val="001D3555"/>
    <w:rsid w:val="001D38CF"/>
    <w:rsid w:val="001D3DEE"/>
    <w:rsid w:val="001D3F2D"/>
    <w:rsid w:val="001D5171"/>
    <w:rsid w:val="001D6806"/>
    <w:rsid w:val="001D6C06"/>
    <w:rsid w:val="001D7C13"/>
    <w:rsid w:val="001E0E36"/>
    <w:rsid w:val="001E10D3"/>
    <w:rsid w:val="001E1466"/>
    <w:rsid w:val="001E2511"/>
    <w:rsid w:val="001E26E9"/>
    <w:rsid w:val="001E2D16"/>
    <w:rsid w:val="001E31DC"/>
    <w:rsid w:val="001E3BCD"/>
    <w:rsid w:val="001E3E6C"/>
    <w:rsid w:val="001E40D9"/>
    <w:rsid w:val="001E43EA"/>
    <w:rsid w:val="001E4A38"/>
    <w:rsid w:val="001E4FCE"/>
    <w:rsid w:val="001E5A84"/>
    <w:rsid w:val="001E60CE"/>
    <w:rsid w:val="001E6327"/>
    <w:rsid w:val="001E71DE"/>
    <w:rsid w:val="001E734A"/>
    <w:rsid w:val="001F011C"/>
    <w:rsid w:val="001F02CF"/>
    <w:rsid w:val="001F09FC"/>
    <w:rsid w:val="001F0EB1"/>
    <w:rsid w:val="001F3D58"/>
    <w:rsid w:val="001F3FD1"/>
    <w:rsid w:val="001F487B"/>
    <w:rsid w:val="001F51DB"/>
    <w:rsid w:val="001F5CA4"/>
    <w:rsid w:val="001F5E3A"/>
    <w:rsid w:val="001F61AA"/>
    <w:rsid w:val="001F6232"/>
    <w:rsid w:val="001F6A8F"/>
    <w:rsid w:val="001F71D7"/>
    <w:rsid w:val="001F7449"/>
    <w:rsid w:val="001F74E8"/>
    <w:rsid w:val="001F7B43"/>
    <w:rsid w:val="001F7BCF"/>
    <w:rsid w:val="002000C0"/>
    <w:rsid w:val="002002E5"/>
    <w:rsid w:val="002018D0"/>
    <w:rsid w:val="00201B88"/>
    <w:rsid w:val="002039F4"/>
    <w:rsid w:val="00204AC4"/>
    <w:rsid w:val="002054C8"/>
    <w:rsid w:val="002058DE"/>
    <w:rsid w:val="0020640C"/>
    <w:rsid w:val="00211211"/>
    <w:rsid w:val="00211C17"/>
    <w:rsid w:val="00211EC3"/>
    <w:rsid w:val="002121CB"/>
    <w:rsid w:val="00213AD7"/>
    <w:rsid w:val="00214241"/>
    <w:rsid w:val="002143D7"/>
    <w:rsid w:val="00214447"/>
    <w:rsid w:val="00214D81"/>
    <w:rsid w:val="00214F88"/>
    <w:rsid w:val="0021502C"/>
    <w:rsid w:val="00215178"/>
    <w:rsid w:val="00215193"/>
    <w:rsid w:val="00216B2A"/>
    <w:rsid w:val="00217BAC"/>
    <w:rsid w:val="00220D51"/>
    <w:rsid w:val="00221933"/>
    <w:rsid w:val="00221CEC"/>
    <w:rsid w:val="00222884"/>
    <w:rsid w:val="00225392"/>
    <w:rsid w:val="002261B8"/>
    <w:rsid w:val="00226770"/>
    <w:rsid w:val="00227F4E"/>
    <w:rsid w:val="00230ED9"/>
    <w:rsid w:val="00231E85"/>
    <w:rsid w:val="00231E96"/>
    <w:rsid w:val="0023230A"/>
    <w:rsid w:val="00233779"/>
    <w:rsid w:val="002337DF"/>
    <w:rsid w:val="00233927"/>
    <w:rsid w:val="002343EA"/>
    <w:rsid w:val="00234FDB"/>
    <w:rsid w:val="00235FF1"/>
    <w:rsid w:val="0023620A"/>
    <w:rsid w:val="00236B3F"/>
    <w:rsid w:val="00236BF3"/>
    <w:rsid w:val="00236CB4"/>
    <w:rsid w:val="002375F7"/>
    <w:rsid w:val="002423C3"/>
    <w:rsid w:val="0024283B"/>
    <w:rsid w:val="00242A6A"/>
    <w:rsid w:val="00243DD3"/>
    <w:rsid w:val="00244487"/>
    <w:rsid w:val="00244831"/>
    <w:rsid w:val="00245D2D"/>
    <w:rsid w:val="00246F2C"/>
    <w:rsid w:val="00246FF6"/>
    <w:rsid w:val="00247796"/>
    <w:rsid w:val="00252206"/>
    <w:rsid w:val="00252379"/>
    <w:rsid w:val="0025282E"/>
    <w:rsid w:val="00253405"/>
    <w:rsid w:val="00253792"/>
    <w:rsid w:val="0025469A"/>
    <w:rsid w:val="0025613C"/>
    <w:rsid w:val="00256A9A"/>
    <w:rsid w:val="00257C40"/>
    <w:rsid w:val="00257E71"/>
    <w:rsid w:val="0026072A"/>
    <w:rsid w:val="00260971"/>
    <w:rsid w:val="00260B28"/>
    <w:rsid w:val="00260EBF"/>
    <w:rsid w:val="002627DC"/>
    <w:rsid w:val="00262BFA"/>
    <w:rsid w:val="00262EA0"/>
    <w:rsid w:val="00263388"/>
    <w:rsid w:val="0026391D"/>
    <w:rsid w:val="0026439F"/>
    <w:rsid w:val="002647CE"/>
    <w:rsid w:val="00264A6F"/>
    <w:rsid w:val="00264F02"/>
    <w:rsid w:val="002674F2"/>
    <w:rsid w:val="0026756A"/>
    <w:rsid w:val="00267815"/>
    <w:rsid w:val="002703C2"/>
    <w:rsid w:val="00270FB9"/>
    <w:rsid w:val="0027186F"/>
    <w:rsid w:val="00271BA2"/>
    <w:rsid w:val="00272236"/>
    <w:rsid w:val="00272D16"/>
    <w:rsid w:val="0027430B"/>
    <w:rsid w:val="00274C79"/>
    <w:rsid w:val="002757E7"/>
    <w:rsid w:val="002759BC"/>
    <w:rsid w:val="00276EB8"/>
    <w:rsid w:val="002775F9"/>
    <w:rsid w:val="00277A6D"/>
    <w:rsid w:val="00277B01"/>
    <w:rsid w:val="002805ED"/>
    <w:rsid w:val="00280BE4"/>
    <w:rsid w:val="00280D66"/>
    <w:rsid w:val="00281191"/>
    <w:rsid w:val="0028127C"/>
    <w:rsid w:val="00281790"/>
    <w:rsid w:val="0028304B"/>
    <w:rsid w:val="00283CF0"/>
    <w:rsid w:val="002846A2"/>
    <w:rsid w:val="00284951"/>
    <w:rsid w:val="0028503D"/>
    <w:rsid w:val="00285681"/>
    <w:rsid w:val="00285795"/>
    <w:rsid w:val="002857B0"/>
    <w:rsid w:val="00285889"/>
    <w:rsid w:val="002868D0"/>
    <w:rsid w:val="00292533"/>
    <w:rsid w:val="00293084"/>
    <w:rsid w:val="0029361A"/>
    <w:rsid w:val="002937B8"/>
    <w:rsid w:val="00293D67"/>
    <w:rsid w:val="00294015"/>
    <w:rsid w:val="00294A9B"/>
    <w:rsid w:val="00295860"/>
    <w:rsid w:val="00296077"/>
    <w:rsid w:val="00296219"/>
    <w:rsid w:val="002973F4"/>
    <w:rsid w:val="0029774E"/>
    <w:rsid w:val="002A0411"/>
    <w:rsid w:val="002A0B25"/>
    <w:rsid w:val="002A0D7C"/>
    <w:rsid w:val="002A1789"/>
    <w:rsid w:val="002A1856"/>
    <w:rsid w:val="002A3315"/>
    <w:rsid w:val="002A3BFE"/>
    <w:rsid w:val="002A3F7B"/>
    <w:rsid w:val="002A4182"/>
    <w:rsid w:val="002A46A7"/>
    <w:rsid w:val="002A5854"/>
    <w:rsid w:val="002A5BCD"/>
    <w:rsid w:val="002A62C3"/>
    <w:rsid w:val="002A6E09"/>
    <w:rsid w:val="002A6F98"/>
    <w:rsid w:val="002A727E"/>
    <w:rsid w:val="002A776F"/>
    <w:rsid w:val="002A7E20"/>
    <w:rsid w:val="002B3BED"/>
    <w:rsid w:val="002B4569"/>
    <w:rsid w:val="002B53DE"/>
    <w:rsid w:val="002B575B"/>
    <w:rsid w:val="002B628C"/>
    <w:rsid w:val="002B648E"/>
    <w:rsid w:val="002B6F11"/>
    <w:rsid w:val="002B7364"/>
    <w:rsid w:val="002C0176"/>
    <w:rsid w:val="002C04E8"/>
    <w:rsid w:val="002C04E9"/>
    <w:rsid w:val="002C066F"/>
    <w:rsid w:val="002C0CE7"/>
    <w:rsid w:val="002C18DC"/>
    <w:rsid w:val="002C1B51"/>
    <w:rsid w:val="002C1E57"/>
    <w:rsid w:val="002C298F"/>
    <w:rsid w:val="002C2B24"/>
    <w:rsid w:val="002C2CD5"/>
    <w:rsid w:val="002C3087"/>
    <w:rsid w:val="002C3480"/>
    <w:rsid w:val="002C3766"/>
    <w:rsid w:val="002C3984"/>
    <w:rsid w:val="002C47C5"/>
    <w:rsid w:val="002C4A72"/>
    <w:rsid w:val="002C5398"/>
    <w:rsid w:val="002C7395"/>
    <w:rsid w:val="002D0FA6"/>
    <w:rsid w:val="002D1C1F"/>
    <w:rsid w:val="002D2E50"/>
    <w:rsid w:val="002D3CDB"/>
    <w:rsid w:val="002D436B"/>
    <w:rsid w:val="002D43A1"/>
    <w:rsid w:val="002D4577"/>
    <w:rsid w:val="002D45F4"/>
    <w:rsid w:val="002D5762"/>
    <w:rsid w:val="002D6AA7"/>
    <w:rsid w:val="002D7427"/>
    <w:rsid w:val="002E0E9C"/>
    <w:rsid w:val="002E11C1"/>
    <w:rsid w:val="002E3537"/>
    <w:rsid w:val="002E3643"/>
    <w:rsid w:val="002E365E"/>
    <w:rsid w:val="002E3EE4"/>
    <w:rsid w:val="002E4E2B"/>
    <w:rsid w:val="002E4F5E"/>
    <w:rsid w:val="002E529A"/>
    <w:rsid w:val="002E558F"/>
    <w:rsid w:val="002E63E3"/>
    <w:rsid w:val="002E650F"/>
    <w:rsid w:val="002E659C"/>
    <w:rsid w:val="002E67D5"/>
    <w:rsid w:val="002E6964"/>
    <w:rsid w:val="002E77AF"/>
    <w:rsid w:val="002E79EF"/>
    <w:rsid w:val="002F01EB"/>
    <w:rsid w:val="002F081F"/>
    <w:rsid w:val="002F0C21"/>
    <w:rsid w:val="002F1A17"/>
    <w:rsid w:val="002F1B5A"/>
    <w:rsid w:val="002F2152"/>
    <w:rsid w:val="002F2A88"/>
    <w:rsid w:val="002F315A"/>
    <w:rsid w:val="002F427E"/>
    <w:rsid w:val="002F4285"/>
    <w:rsid w:val="002F468C"/>
    <w:rsid w:val="002F5692"/>
    <w:rsid w:val="002F63BF"/>
    <w:rsid w:val="00301550"/>
    <w:rsid w:val="00301840"/>
    <w:rsid w:val="00302054"/>
    <w:rsid w:val="00302D13"/>
    <w:rsid w:val="00303554"/>
    <w:rsid w:val="00303A4F"/>
    <w:rsid w:val="00303D54"/>
    <w:rsid w:val="00305138"/>
    <w:rsid w:val="0030517E"/>
    <w:rsid w:val="0030575B"/>
    <w:rsid w:val="003058E4"/>
    <w:rsid w:val="00307D34"/>
    <w:rsid w:val="0031100C"/>
    <w:rsid w:val="00311043"/>
    <w:rsid w:val="003114EA"/>
    <w:rsid w:val="0031242D"/>
    <w:rsid w:val="00312A29"/>
    <w:rsid w:val="00313B62"/>
    <w:rsid w:val="003144D1"/>
    <w:rsid w:val="003148AE"/>
    <w:rsid w:val="00314A35"/>
    <w:rsid w:val="00314B82"/>
    <w:rsid w:val="00314F20"/>
    <w:rsid w:val="0031584C"/>
    <w:rsid w:val="00315B62"/>
    <w:rsid w:val="00315B76"/>
    <w:rsid w:val="00316039"/>
    <w:rsid w:val="00316800"/>
    <w:rsid w:val="00316E73"/>
    <w:rsid w:val="0031768F"/>
    <w:rsid w:val="00317989"/>
    <w:rsid w:val="00317DA9"/>
    <w:rsid w:val="003213F3"/>
    <w:rsid w:val="0032198A"/>
    <w:rsid w:val="00321A2F"/>
    <w:rsid w:val="00321CB6"/>
    <w:rsid w:val="00321FE0"/>
    <w:rsid w:val="003222FC"/>
    <w:rsid w:val="00322785"/>
    <w:rsid w:val="0032377C"/>
    <w:rsid w:val="003239F2"/>
    <w:rsid w:val="00323B45"/>
    <w:rsid w:val="0032422D"/>
    <w:rsid w:val="003257A0"/>
    <w:rsid w:val="003258BB"/>
    <w:rsid w:val="003259C6"/>
    <w:rsid w:val="00325B7F"/>
    <w:rsid w:val="003267A4"/>
    <w:rsid w:val="0032680F"/>
    <w:rsid w:val="00326B7C"/>
    <w:rsid w:val="00327B89"/>
    <w:rsid w:val="00327D1E"/>
    <w:rsid w:val="0033109B"/>
    <w:rsid w:val="003319C9"/>
    <w:rsid w:val="00331CD7"/>
    <w:rsid w:val="00331CFF"/>
    <w:rsid w:val="0033301F"/>
    <w:rsid w:val="00335EDB"/>
    <w:rsid w:val="00342A86"/>
    <w:rsid w:val="00342D4C"/>
    <w:rsid w:val="0034321C"/>
    <w:rsid w:val="003435E7"/>
    <w:rsid w:val="003443A7"/>
    <w:rsid w:val="00345A88"/>
    <w:rsid w:val="00345A9E"/>
    <w:rsid w:val="00345E34"/>
    <w:rsid w:val="00346554"/>
    <w:rsid w:val="00346C72"/>
    <w:rsid w:val="00347695"/>
    <w:rsid w:val="00350BF9"/>
    <w:rsid w:val="00352C1B"/>
    <w:rsid w:val="00353369"/>
    <w:rsid w:val="003555AE"/>
    <w:rsid w:val="0035748D"/>
    <w:rsid w:val="00357FC8"/>
    <w:rsid w:val="00360DD7"/>
    <w:rsid w:val="00362B92"/>
    <w:rsid w:val="00363C23"/>
    <w:rsid w:val="00363F3F"/>
    <w:rsid w:val="0036774B"/>
    <w:rsid w:val="00367C61"/>
    <w:rsid w:val="00367CC7"/>
    <w:rsid w:val="0037051B"/>
    <w:rsid w:val="00371E93"/>
    <w:rsid w:val="0037228F"/>
    <w:rsid w:val="00372CE9"/>
    <w:rsid w:val="00373BF5"/>
    <w:rsid w:val="00375C9F"/>
    <w:rsid w:val="00376441"/>
    <w:rsid w:val="00376BC7"/>
    <w:rsid w:val="00377406"/>
    <w:rsid w:val="003777FB"/>
    <w:rsid w:val="00377840"/>
    <w:rsid w:val="003800C7"/>
    <w:rsid w:val="003807ED"/>
    <w:rsid w:val="00381041"/>
    <w:rsid w:val="003811D2"/>
    <w:rsid w:val="00381A54"/>
    <w:rsid w:val="00381BEE"/>
    <w:rsid w:val="003833D6"/>
    <w:rsid w:val="003835A8"/>
    <w:rsid w:val="00383A4D"/>
    <w:rsid w:val="003844F4"/>
    <w:rsid w:val="00384A9F"/>
    <w:rsid w:val="0038506A"/>
    <w:rsid w:val="003853D5"/>
    <w:rsid w:val="00385FFB"/>
    <w:rsid w:val="0038637B"/>
    <w:rsid w:val="00386392"/>
    <w:rsid w:val="0038725E"/>
    <w:rsid w:val="00390476"/>
    <w:rsid w:val="00391134"/>
    <w:rsid w:val="003944E3"/>
    <w:rsid w:val="00394737"/>
    <w:rsid w:val="00395261"/>
    <w:rsid w:val="00395CCF"/>
    <w:rsid w:val="003971A8"/>
    <w:rsid w:val="003977C9"/>
    <w:rsid w:val="00397825"/>
    <w:rsid w:val="0039784A"/>
    <w:rsid w:val="00397B99"/>
    <w:rsid w:val="003A11AD"/>
    <w:rsid w:val="003A2461"/>
    <w:rsid w:val="003A28C1"/>
    <w:rsid w:val="003A2C0A"/>
    <w:rsid w:val="003A2E3D"/>
    <w:rsid w:val="003A4970"/>
    <w:rsid w:val="003A4E09"/>
    <w:rsid w:val="003A5638"/>
    <w:rsid w:val="003A58A6"/>
    <w:rsid w:val="003A635C"/>
    <w:rsid w:val="003A6B05"/>
    <w:rsid w:val="003A716B"/>
    <w:rsid w:val="003B1809"/>
    <w:rsid w:val="003B211D"/>
    <w:rsid w:val="003B255B"/>
    <w:rsid w:val="003B3201"/>
    <w:rsid w:val="003B33B6"/>
    <w:rsid w:val="003B4458"/>
    <w:rsid w:val="003B4D5B"/>
    <w:rsid w:val="003B57D3"/>
    <w:rsid w:val="003B6017"/>
    <w:rsid w:val="003B60FC"/>
    <w:rsid w:val="003B7E8F"/>
    <w:rsid w:val="003C057C"/>
    <w:rsid w:val="003C0C61"/>
    <w:rsid w:val="003C12C6"/>
    <w:rsid w:val="003C194F"/>
    <w:rsid w:val="003C222C"/>
    <w:rsid w:val="003C2AA8"/>
    <w:rsid w:val="003C2EBE"/>
    <w:rsid w:val="003C33DE"/>
    <w:rsid w:val="003C412D"/>
    <w:rsid w:val="003C41EC"/>
    <w:rsid w:val="003C4420"/>
    <w:rsid w:val="003C6421"/>
    <w:rsid w:val="003C6740"/>
    <w:rsid w:val="003C676D"/>
    <w:rsid w:val="003C6BA0"/>
    <w:rsid w:val="003C6EA2"/>
    <w:rsid w:val="003C6F5D"/>
    <w:rsid w:val="003C7077"/>
    <w:rsid w:val="003C7220"/>
    <w:rsid w:val="003C7B6E"/>
    <w:rsid w:val="003D08E9"/>
    <w:rsid w:val="003D1C28"/>
    <w:rsid w:val="003D2041"/>
    <w:rsid w:val="003D24EF"/>
    <w:rsid w:val="003E0A88"/>
    <w:rsid w:val="003E1D89"/>
    <w:rsid w:val="003E3529"/>
    <w:rsid w:val="003E3DEC"/>
    <w:rsid w:val="003E487F"/>
    <w:rsid w:val="003E4F5C"/>
    <w:rsid w:val="003E625F"/>
    <w:rsid w:val="003E74C0"/>
    <w:rsid w:val="003E77DF"/>
    <w:rsid w:val="003F01FC"/>
    <w:rsid w:val="003F2895"/>
    <w:rsid w:val="003F2B30"/>
    <w:rsid w:val="003F3EFB"/>
    <w:rsid w:val="003F426D"/>
    <w:rsid w:val="003F4A62"/>
    <w:rsid w:val="003F4E41"/>
    <w:rsid w:val="003F52A3"/>
    <w:rsid w:val="003F5501"/>
    <w:rsid w:val="003F59C1"/>
    <w:rsid w:val="003F61F9"/>
    <w:rsid w:val="003F661B"/>
    <w:rsid w:val="003F6EF8"/>
    <w:rsid w:val="0040034E"/>
    <w:rsid w:val="004007AF"/>
    <w:rsid w:val="00401AC6"/>
    <w:rsid w:val="00401BEE"/>
    <w:rsid w:val="00401EE9"/>
    <w:rsid w:val="00401F60"/>
    <w:rsid w:val="0040282B"/>
    <w:rsid w:val="00402857"/>
    <w:rsid w:val="0040302B"/>
    <w:rsid w:val="00403741"/>
    <w:rsid w:val="00403B5B"/>
    <w:rsid w:val="0040574E"/>
    <w:rsid w:val="00406291"/>
    <w:rsid w:val="0040682E"/>
    <w:rsid w:val="00407B65"/>
    <w:rsid w:val="00410BD1"/>
    <w:rsid w:val="00410F21"/>
    <w:rsid w:val="00413208"/>
    <w:rsid w:val="004137A4"/>
    <w:rsid w:val="00414AE3"/>
    <w:rsid w:val="0041551E"/>
    <w:rsid w:val="00415B68"/>
    <w:rsid w:val="004164F1"/>
    <w:rsid w:val="00416B38"/>
    <w:rsid w:val="00416C7F"/>
    <w:rsid w:val="00416D50"/>
    <w:rsid w:val="00417013"/>
    <w:rsid w:val="004178B6"/>
    <w:rsid w:val="00417DD3"/>
    <w:rsid w:val="00420CE3"/>
    <w:rsid w:val="00421492"/>
    <w:rsid w:val="00421DF5"/>
    <w:rsid w:val="00423A16"/>
    <w:rsid w:val="00423D04"/>
    <w:rsid w:val="00424140"/>
    <w:rsid w:val="0042454B"/>
    <w:rsid w:val="0042480D"/>
    <w:rsid w:val="00425F0E"/>
    <w:rsid w:val="004263E8"/>
    <w:rsid w:val="00430B80"/>
    <w:rsid w:val="00432015"/>
    <w:rsid w:val="0043224C"/>
    <w:rsid w:val="004325D5"/>
    <w:rsid w:val="00432E72"/>
    <w:rsid w:val="00433126"/>
    <w:rsid w:val="004335CB"/>
    <w:rsid w:val="004347FF"/>
    <w:rsid w:val="00434A69"/>
    <w:rsid w:val="00434AE2"/>
    <w:rsid w:val="00434ED5"/>
    <w:rsid w:val="004351DA"/>
    <w:rsid w:val="004351EE"/>
    <w:rsid w:val="00435641"/>
    <w:rsid w:val="0043573C"/>
    <w:rsid w:val="00436198"/>
    <w:rsid w:val="00437034"/>
    <w:rsid w:val="00441F78"/>
    <w:rsid w:val="0044219E"/>
    <w:rsid w:val="004421DB"/>
    <w:rsid w:val="004422A7"/>
    <w:rsid w:val="00442817"/>
    <w:rsid w:val="0044329F"/>
    <w:rsid w:val="0044396F"/>
    <w:rsid w:val="00443A11"/>
    <w:rsid w:val="00444A0A"/>
    <w:rsid w:val="00444DA3"/>
    <w:rsid w:val="00444DC3"/>
    <w:rsid w:val="00444EC6"/>
    <w:rsid w:val="0044511E"/>
    <w:rsid w:val="004451EC"/>
    <w:rsid w:val="00446E97"/>
    <w:rsid w:val="004504AC"/>
    <w:rsid w:val="00450E21"/>
    <w:rsid w:val="0045129A"/>
    <w:rsid w:val="0045223D"/>
    <w:rsid w:val="004524F3"/>
    <w:rsid w:val="00452EDC"/>
    <w:rsid w:val="0045317A"/>
    <w:rsid w:val="004533F3"/>
    <w:rsid w:val="004538CA"/>
    <w:rsid w:val="00453F62"/>
    <w:rsid w:val="004553E9"/>
    <w:rsid w:val="004557B5"/>
    <w:rsid w:val="004557FA"/>
    <w:rsid w:val="004560FF"/>
    <w:rsid w:val="0045648E"/>
    <w:rsid w:val="00456E4D"/>
    <w:rsid w:val="004578EB"/>
    <w:rsid w:val="00457DEC"/>
    <w:rsid w:val="004607EF"/>
    <w:rsid w:val="00460933"/>
    <w:rsid w:val="0046185F"/>
    <w:rsid w:val="00461B80"/>
    <w:rsid w:val="0046268D"/>
    <w:rsid w:val="004628DE"/>
    <w:rsid w:val="00462EB2"/>
    <w:rsid w:val="004632E4"/>
    <w:rsid w:val="004638B0"/>
    <w:rsid w:val="00463E1F"/>
    <w:rsid w:val="00464544"/>
    <w:rsid w:val="00464DAF"/>
    <w:rsid w:val="0046550B"/>
    <w:rsid w:val="004671E5"/>
    <w:rsid w:val="004675CB"/>
    <w:rsid w:val="00467FEF"/>
    <w:rsid w:val="00470FD3"/>
    <w:rsid w:val="004710FC"/>
    <w:rsid w:val="00471848"/>
    <w:rsid w:val="00471EAB"/>
    <w:rsid w:val="00472430"/>
    <w:rsid w:val="004726BA"/>
    <w:rsid w:val="00472B39"/>
    <w:rsid w:val="00472C87"/>
    <w:rsid w:val="0047338C"/>
    <w:rsid w:val="004737D8"/>
    <w:rsid w:val="0047507A"/>
    <w:rsid w:val="00476BA7"/>
    <w:rsid w:val="004770D2"/>
    <w:rsid w:val="0048080F"/>
    <w:rsid w:val="00480822"/>
    <w:rsid w:val="0048090B"/>
    <w:rsid w:val="004811B8"/>
    <w:rsid w:val="00483593"/>
    <w:rsid w:val="004836C8"/>
    <w:rsid w:val="00483943"/>
    <w:rsid w:val="00483A2D"/>
    <w:rsid w:val="00484257"/>
    <w:rsid w:val="0048450F"/>
    <w:rsid w:val="00484604"/>
    <w:rsid w:val="00485279"/>
    <w:rsid w:val="00486B4D"/>
    <w:rsid w:val="0048791E"/>
    <w:rsid w:val="00490236"/>
    <w:rsid w:val="0049114D"/>
    <w:rsid w:val="0049191F"/>
    <w:rsid w:val="00491B49"/>
    <w:rsid w:val="00492358"/>
    <w:rsid w:val="0049252A"/>
    <w:rsid w:val="00492660"/>
    <w:rsid w:val="004942B4"/>
    <w:rsid w:val="00495E4E"/>
    <w:rsid w:val="00497894"/>
    <w:rsid w:val="004A0269"/>
    <w:rsid w:val="004A12A4"/>
    <w:rsid w:val="004A19BF"/>
    <w:rsid w:val="004A1A8F"/>
    <w:rsid w:val="004A1B7A"/>
    <w:rsid w:val="004A27F9"/>
    <w:rsid w:val="004A30B8"/>
    <w:rsid w:val="004A3955"/>
    <w:rsid w:val="004A4422"/>
    <w:rsid w:val="004A4560"/>
    <w:rsid w:val="004A4A04"/>
    <w:rsid w:val="004A4CAC"/>
    <w:rsid w:val="004A5733"/>
    <w:rsid w:val="004A59B3"/>
    <w:rsid w:val="004A6C6C"/>
    <w:rsid w:val="004B26CA"/>
    <w:rsid w:val="004B2747"/>
    <w:rsid w:val="004B4C32"/>
    <w:rsid w:val="004B4FB3"/>
    <w:rsid w:val="004B5D1A"/>
    <w:rsid w:val="004B6C9C"/>
    <w:rsid w:val="004B6D5E"/>
    <w:rsid w:val="004B7256"/>
    <w:rsid w:val="004B7343"/>
    <w:rsid w:val="004B7D7A"/>
    <w:rsid w:val="004C0C0F"/>
    <w:rsid w:val="004C1E73"/>
    <w:rsid w:val="004C2C39"/>
    <w:rsid w:val="004C307B"/>
    <w:rsid w:val="004C33A7"/>
    <w:rsid w:val="004C3493"/>
    <w:rsid w:val="004C3551"/>
    <w:rsid w:val="004C389F"/>
    <w:rsid w:val="004C3D64"/>
    <w:rsid w:val="004C4B07"/>
    <w:rsid w:val="004C51A1"/>
    <w:rsid w:val="004C736A"/>
    <w:rsid w:val="004C7D3C"/>
    <w:rsid w:val="004D0F51"/>
    <w:rsid w:val="004D1E07"/>
    <w:rsid w:val="004D1F2E"/>
    <w:rsid w:val="004D2340"/>
    <w:rsid w:val="004D36CC"/>
    <w:rsid w:val="004D4D94"/>
    <w:rsid w:val="004D4EFB"/>
    <w:rsid w:val="004D5263"/>
    <w:rsid w:val="004D6B9D"/>
    <w:rsid w:val="004D6DD6"/>
    <w:rsid w:val="004D74B6"/>
    <w:rsid w:val="004D79F2"/>
    <w:rsid w:val="004D7C00"/>
    <w:rsid w:val="004E0474"/>
    <w:rsid w:val="004E0C6B"/>
    <w:rsid w:val="004E0DFB"/>
    <w:rsid w:val="004E25BF"/>
    <w:rsid w:val="004E3860"/>
    <w:rsid w:val="004E3A91"/>
    <w:rsid w:val="004E411B"/>
    <w:rsid w:val="004E419E"/>
    <w:rsid w:val="004E48B6"/>
    <w:rsid w:val="004E4D50"/>
    <w:rsid w:val="004E51D5"/>
    <w:rsid w:val="004E558E"/>
    <w:rsid w:val="004E5699"/>
    <w:rsid w:val="004E575A"/>
    <w:rsid w:val="004E5783"/>
    <w:rsid w:val="004E5D45"/>
    <w:rsid w:val="004E5E8F"/>
    <w:rsid w:val="004F02D0"/>
    <w:rsid w:val="004F0FA4"/>
    <w:rsid w:val="004F1458"/>
    <w:rsid w:val="004F1767"/>
    <w:rsid w:val="004F18F5"/>
    <w:rsid w:val="004F2CA3"/>
    <w:rsid w:val="004F2F89"/>
    <w:rsid w:val="004F3523"/>
    <w:rsid w:val="004F4E8B"/>
    <w:rsid w:val="004F507E"/>
    <w:rsid w:val="004F56C8"/>
    <w:rsid w:val="004F5CD8"/>
    <w:rsid w:val="004F5E08"/>
    <w:rsid w:val="004F6899"/>
    <w:rsid w:val="004F7841"/>
    <w:rsid w:val="004F7952"/>
    <w:rsid w:val="004F7C7B"/>
    <w:rsid w:val="00500222"/>
    <w:rsid w:val="00500919"/>
    <w:rsid w:val="005024FB"/>
    <w:rsid w:val="00504240"/>
    <w:rsid w:val="00504A0B"/>
    <w:rsid w:val="00504E2E"/>
    <w:rsid w:val="00505572"/>
    <w:rsid w:val="00505B9F"/>
    <w:rsid w:val="0050628A"/>
    <w:rsid w:val="005062CC"/>
    <w:rsid w:val="0050648F"/>
    <w:rsid w:val="005121BD"/>
    <w:rsid w:val="005138E1"/>
    <w:rsid w:val="00513C17"/>
    <w:rsid w:val="0051400F"/>
    <w:rsid w:val="00514D1D"/>
    <w:rsid w:val="00515793"/>
    <w:rsid w:val="00516098"/>
    <w:rsid w:val="00517385"/>
    <w:rsid w:val="005173ED"/>
    <w:rsid w:val="0051787E"/>
    <w:rsid w:val="00520F48"/>
    <w:rsid w:val="00521ACE"/>
    <w:rsid w:val="0052267F"/>
    <w:rsid w:val="00522B79"/>
    <w:rsid w:val="0052341B"/>
    <w:rsid w:val="005239A7"/>
    <w:rsid w:val="005252DE"/>
    <w:rsid w:val="00525403"/>
    <w:rsid w:val="005262C3"/>
    <w:rsid w:val="00526C96"/>
    <w:rsid w:val="005304C5"/>
    <w:rsid w:val="00530FF8"/>
    <w:rsid w:val="00531834"/>
    <w:rsid w:val="00531952"/>
    <w:rsid w:val="0053374D"/>
    <w:rsid w:val="0053394C"/>
    <w:rsid w:val="00533952"/>
    <w:rsid w:val="00533CE0"/>
    <w:rsid w:val="00534E4E"/>
    <w:rsid w:val="0053510D"/>
    <w:rsid w:val="00535A84"/>
    <w:rsid w:val="00536CB2"/>
    <w:rsid w:val="00537234"/>
    <w:rsid w:val="005373D1"/>
    <w:rsid w:val="005410AC"/>
    <w:rsid w:val="00541954"/>
    <w:rsid w:val="00542391"/>
    <w:rsid w:val="00542717"/>
    <w:rsid w:val="00543B4E"/>
    <w:rsid w:val="00544804"/>
    <w:rsid w:val="005459A0"/>
    <w:rsid w:val="005461EB"/>
    <w:rsid w:val="00546F94"/>
    <w:rsid w:val="00547294"/>
    <w:rsid w:val="00547559"/>
    <w:rsid w:val="00547C83"/>
    <w:rsid w:val="00550BE6"/>
    <w:rsid w:val="00550F6F"/>
    <w:rsid w:val="005512E1"/>
    <w:rsid w:val="005521CB"/>
    <w:rsid w:val="0055244B"/>
    <w:rsid w:val="00552A20"/>
    <w:rsid w:val="005534FD"/>
    <w:rsid w:val="0055437E"/>
    <w:rsid w:val="0055634A"/>
    <w:rsid w:val="005565E8"/>
    <w:rsid w:val="00556862"/>
    <w:rsid w:val="0055699E"/>
    <w:rsid w:val="00556D27"/>
    <w:rsid w:val="00556F07"/>
    <w:rsid w:val="0056013F"/>
    <w:rsid w:val="00562676"/>
    <w:rsid w:val="00563B27"/>
    <w:rsid w:val="00563B49"/>
    <w:rsid w:val="005644A2"/>
    <w:rsid w:val="0056480B"/>
    <w:rsid w:val="005648E6"/>
    <w:rsid w:val="00564EA6"/>
    <w:rsid w:val="00565D9B"/>
    <w:rsid w:val="00566BF2"/>
    <w:rsid w:val="00566FB8"/>
    <w:rsid w:val="0056728B"/>
    <w:rsid w:val="00567C07"/>
    <w:rsid w:val="005716C0"/>
    <w:rsid w:val="00572442"/>
    <w:rsid w:val="00572CA0"/>
    <w:rsid w:val="00573F87"/>
    <w:rsid w:val="00574517"/>
    <w:rsid w:val="005745B6"/>
    <w:rsid w:val="00574E4D"/>
    <w:rsid w:val="00574EBE"/>
    <w:rsid w:val="0057544C"/>
    <w:rsid w:val="00575BFA"/>
    <w:rsid w:val="0057640F"/>
    <w:rsid w:val="00577546"/>
    <w:rsid w:val="00577B85"/>
    <w:rsid w:val="00585EAD"/>
    <w:rsid w:val="00586BCD"/>
    <w:rsid w:val="00586F09"/>
    <w:rsid w:val="00590FE2"/>
    <w:rsid w:val="00591A49"/>
    <w:rsid w:val="00591B02"/>
    <w:rsid w:val="00591FAE"/>
    <w:rsid w:val="0059251D"/>
    <w:rsid w:val="005928A3"/>
    <w:rsid w:val="0059293D"/>
    <w:rsid w:val="00592A56"/>
    <w:rsid w:val="00592B78"/>
    <w:rsid w:val="00592F6F"/>
    <w:rsid w:val="0059412F"/>
    <w:rsid w:val="00594ABC"/>
    <w:rsid w:val="00595D4A"/>
    <w:rsid w:val="00595E89"/>
    <w:rsid w:val="005972A9"/>
    <w:rsid w:val="00597F4D"/>
    <w:rsid w:val="005A0CD3"/>
    <w:rsid w:val="005A1234"/>
    <w:rsid w:val="005A1F54"/>
    <w:rsid w:val="005A2680"/>
    <w:rsid w:val="005A2DDF"/>
    <w:rsid w:val="005A310C"/>
    <w:rsid w:val="005A3A78"/>
    <w:rsid w:val="005A42D4"/>
    <w:rsid w:val="005A433B"/>
    <w:rsid w:val="005A49FA"/>
    <w:rsid w:val="005A5A9C"/>
    <w:rsid w:val="005A64B9"/>
    <w:rsid w:val="005B1258"/>
    <w:rsid w:val="005B1BAC"/>
    <w:rsid w:val="005B1CE1"/>
    <w:rsid w:val="005B2C93"/>
    <w:rsid w:val="005B3478"/>
    <w:rsid w:val="005B3849"/>
    <w:rsid w:val="005B39E4"/>
    <w:rsid w:val="005B3C16"/>
    <w:rsid w:val="005B3C45"/>
    <w:rsid w:val="005B4460"/>
    <w:rsid w:val="005B523B"/>
    <w:rsid w:val="005B5E58"/>
    <w:rsid w:val="005B6C36"/>
    <w:rsid w:val="005B6C4A"/>
    <w:rsid w:val="005B6E03"/>
    <w:rsid w:val="005C0117"/>
    <w:rsid w:val="005C0497"/>
    <w:rsid w:val="005C10D1"/>
    <w:rsid w:val="005C1177"/>
    <w:rsid w:val="005C2BA8"/>
    <w:rsid w:val="005C4129"/>
    <w:rsid w:val="005C4FF7"/>
    <w:rsid w:val="005C50C9"/>
    <w:rsid w:val="005C5309"/>
    <w:rsid w:val="005C5D5D"/>
    <w:rsid w:val="005C5E2E"/>
    <w:rsid w:val="005C68C7"/>
    <w:rsid w:val="005C76BE"/>
    <w:rsid w:val="005C777B"/>
    <w:rsid w:val="005C7AD1"/>
    <w:rsid w:val="005C7AF3"/>
    <w:rsid w:val="005C7B7F"/>
    <w:rsid w:val="005D0193"/>
    <w:rsid w:val="005D1036"/>
    <w:rsid w:val="005D255B"/>
    <w:rsid w:val="005D26B6"/>
    <w:rsid w:val="005D2743"/>
    <w:rsid w:val="005D3319"/>
    <w:rsid w:val="005D4779"/>
    <w:rsid w:val="005D59EC"/>
    <w:rsid w:val="005D5CF7"/>
    <w:rsid w:val="005D6F4B"/>
    <w:rsid w:val="005D746C"/>
    <w:rsid w:val="005D7AEC"/>
    <w:rsid w:val="005D7D4B"/>
    <w:rsid w:val="005E0B80"/>
    <w:rsid w:val="005E12FE"/>
    <w:rsid w:val="005E1EFC"/>
    <w:rsid w:val="005E40BB"/>
    <w:rsid w:val="005E4AEA"/>
    <w:rsid w:val="005E61B0"/>
    <w:rsid w:val="005F1280"/>
    <w:rsid w:val="005F2169"/>
    <w:rsid w:val="005F2673"/>
    <w:rsid w:val="005F29A7"/>
    <w:rsid w:val="005F37E4"/>
    <w:rsid w:val="005F482B"/>
    <w:rsid w:val="005F4CB4"/>
    <w:rsid w:val="005F63F2"/>
    <w:rsid w:val="00601591"/>
    <w:rsid w:val="006019A4"/>
    <w:rsid w:val="00601B2B"/>
    <w:rsid w:val="00604B3F"/>
    <w:rsid w:val="00605279"/>
    <w:rsid w:val="00605675"/>
    <w:rsid w:val="006056EA"/>
    <w:rsid w:val="00605CCA"/>
    <w:rsid w:val="006063CC"/>
    <w:rsid w:val="006068D8"/>
    <w:rsid w:val="00607157"/>
    <w:rsid w:val="006076A1"/>
    <w:rsid w:val="00607984"/>
    <w:rsid w:val="00607B5C"/>
    <w:rsid w:val="00607D49"/>
    <w:rsid w:val="00610962"/>
    <w:rsid w:val="00610B14"/>
    <w:rsid w:val="00610C19"/>
    <w:rsid w:val="00611CBC"/>
    <w:rsid w:val="00612249"/>
    <w:rsid w:val="0061442C"/>
    <w:rsid w:val="0061607E"/>
    <w:rsid w:val="00620009"/>
    <w:rsid w:val="006208AB"/>
    <w:rsid w:val="00620CA6"/>
    <w:rsid w:val="00620D08"/>
    <w:rsid w:val="00620E38"/>
    <w:rsid w:val="00621586"/>
    <w:rsid w:val="00621F91"/>
    <w:rsid w:val="00622D31"/>
    <w:rsid w:val="00623F6B"/>
    <w:rsid w:val="00624756"/>
    <w:rsid w:val="0062497C"/>
    <w:rsid w:val="0062546D"/>
    <w:rsid w:val="00625B13"/>
    <w:rsid w:val="00625EE8"/>
    <w:rsid w:val="00626280"/>
    <w:rsid w:val="00626362"/>
    <w:rsid w:val="0062664C"/>
    <w:rsid w:val="00627431"/>
    <w:rsid w:val="00627C2F"/>
    <w:rsid w:val="006303E5"/>
    <w:rsid w:val="006334BD"/>
    <w:rsid w:val="006345AF"/>
    <w:rsid w:val="0063493F"/>
    <w:rsid w:val="00634FEA"/>
    <w:rsid w:val="00635233"/>
    <w:rsid w:val="006356C4"/>
    <w:rsid w:val="00635850"/>
    <w:rsid w:val="006359CE"/>
    <w:rsid w:val="00635B14"/>
    <w:rsid w:val="0063669D"/>
    <w:rsid w:val="00636819"/>
    <w:rsid w:val="0063691F"/>
    <w:rsid w:val="00640327"/>
    <w:rsid w:val="00640DD1"/>
    <w:rsid w:val="00642EF1"/>
    <w:rsid w:val="00644FBA"/>
    <w:rsid w:val="00646B91"/>
    <w:rsid w:val="00650066"/>
    <w:rsid w:val="00651E41"/>
    <w:rsid w:val="00651EDC"/>
    <w:rsid w:val="006522B4"/>
    <w:rsid w:val="006535B9"/>
    <w:rsid w:val="00653C0F"/>
    <w:rsid w:val="00654C32"/>
    <w:rsid w:val="00655809"/>
    <w:rsid w:val="006568D3"/>
    <w:rsid w:val="0066183E"/>
    <w:rsid w:val="0066221C"/>
    <w:rsid w:val="00662410"/>
    <w:rsid w:val="0066279D"/>
    <w:rsid w:val="0066362F"/>
    <w:rsid w:val="0066365B"/>
    <w:rsid w:val="00667227"/>
    <w:rsid w:val="00667D6D"/>
    <w:rsid w:val="00670251"/>
    <w:rsid w:val="006704DA"/>
    <w:rsid w:val="0067098E"/>
    <w:rsid w:val="00670F9D"/>
    <w:rsid w:val="00672696"/>
    <w:rsid w:val="00672CBA"/>
    <w:rsid w:val="00672E6A"/>
    <w:rsid w:val="006730BD"/>
    <w:rsid w:val="006739A9"/>
    <w:rsid w:val="00674447"/>
    <w:rsid w:val="00675FDF"/>
    <w:rsid w:val="0067606D"/>
    <w:rsid w:val="00680127"/>
    <w:rsid w:val="006805DB"/>
    <w:rsid w:val="00681133"/>
    <w:rsid w:val="00681826"/>
    <w:rsid w:val="00681837"/>
    <w:rsid w:val="00683AF8"/>
    <w:rsid w:val="00685E20"/>
    <w:rsid w:val="00686A36"/>
    <w:rsid w:val="00687185"/>
    <w:rsid w:val="00687E53"/>
    <w:rsid w:val="00691047"/>
    <w:rsid w:val="006915AE"/>
    <w:rsid w:val="00691737"/>
    <w:rsid w:val="00691995"/>
    <w:rsid w:val="00692A4E"/>
    <w:rsid w:val="00692AB7"/>
    <w:rsid w:val="0069396D"/>
    <w:rsid w:val="006958DC"/>
    <w:rsid w:val="00695D9D"/>
    <w:rsid w:val="00697C6A"/>
    <w:rsid w:val="006A111C"/>
    <w:rsid w:val="006A16FF"/>
    <w:rsid w:val="006A1BBB"/>
    <w:rsid w:val="006A1EDD"/>
    <w:rsid w:val="006A21F5"/>
    <w:rsid w:val="006A3912"/>
    <w:rsid w:val="006A49DC"/>
    <w:rsid w:val="006A5174"/>
    <w:rsid w:val="006A51D1"/>
    <w:rsid w:val="006A5518"/>
    <w:rsid w:val="006A68E5"/>
    <w:rsid w:val="006A74D5"/>
    <w:rsid w:val="006B0159"/>
    <w:rsid w:val="006B2365"/>
    <w:rsid w:val="006B30C3"/>
    <w:rsid w:val="006B3EDE"/>
    <w:rsid w:val="006B49D6"/>
    <w:rsid w:val="006B6349"/>
    <w:rsid w:val="006B6C7B"/>
    <w:rsid w:val="006B6EC3"/>
    <w:rsid w:val="006C0A76"/>
    <w:rsid w:val="006C33DD"/>
    <w:rsid w:val="006C4201"/>
    <w:rsid w:val="006C56E4"/>
    <w:rsid w:val="006C5D72"/>
    <w:rsid w:val="006C6479"/>
    <w:rsid w:val="006C654D"/>
    <w:rsid w:val="006C7A79"/>
    <w:rsid w:val="006D06C7"/>
    <w:rsid w:val="006D06FC"/>
    <w:rsid w:val="006D0C6B"/>
    <w:rsid w:val="006D0FB7"/>
    <w:rsid w:val="006D1D8E"/>
    <w:rsid w:val="006D27D7"/>
    <w:rsid w:val="006D2935"/>
    <w:rsid w:val="006D4185"/>
    <w:rsid w:val="006D4D66"/>
    <w:rsid w:val="006D55BB"/>
    <w:rsid w:val="006D5FE7"/>
    <w:rsid w:val="006D7DD3"/>
    <w:rsid w:val="006E037E"/>
    <w:rsid w:val="006E074F"/>
    <w:rsid w:val="006E09F7"/>
    <w:rsid w:val="006E24EE"/>
    <w:rsid w:val="006E316D"/>
    <w:rsid w:val="006E34ED"/>
    <w:rsid w:val="006E3DD6"/>
    <w:rsid w:val="006E3DD8"/>
    <w:rsid w:val="006E4BD8"/>
    <w:rsid w:val="006E558D"/>
    <w:rsid w:val="006E55B0"/>
    <w:rsid w:val="006E6D8A"/>
    <w:rsid w:val="006E7AA0"/>
    <w:rsid w:val="006F0615"/>
    <w:rsid w:val="006F0DFB"/>
    <w:rsid w:val="006F1FA2"/>
    <w:rsid w:val="006F203A"/>
    <w:rsid w:val="006F237C"/>
    <w:rsid w:val="006F26B3"/>
    <w:rsid w:val="006F3DE1"/>
    <w:rsid w:val="006F4005"/>
    <w:rsid w:val="006F4085"/>
    <w:rsid w:val="006F5A04"/>
    <w:rsid w:val="006F64F4"/>
    <w:rsid w:val="006F79BE"/>
    <w:rsid w:val="00700731"/>
    <w:rsid w:val="007007D1"/>
    <w:rsid w:val="00700B17"/>
    <w:rsid w:val="00700BB6"/>
    <w:rsid w:val="0070112B"/>
    <w:rsid w:val="007017DB"/>
    <w:rsid w:val="00702114"/>
    <w:rsid w:val="00702EFF"/>
    <w:rsid w:val="00704553"/>
    <w:rsid w:val="00704E3F"/>
    <w:rsid w:val="00705323"/>
    <w:rsid w:val="0070575D"/>
    <w:rsid w:val="00705AC3"/>
    <w:rsid w:val="007064A5"/>
    <w:rsid w:val="007065AF"/>
    <w:rsid w:val="00706B9D"/>
    <w:rsid w:val="00706E2B"/>
    <w:rsid w:val="00710FD9"/>
    <w:rsid w:val="00712F0A"/>
    <w:rsid w:val="00713132"/>
    <w:rsid w:val="00714DF5"/>
    <w:rsid w:val="00716763"/>
    <w:rsid w:val="007171FD"/>
    <w:rsid w:val="00717714"/>
    <w:rsid w:val="00717931"/>
    <w:rsid w:val="00717B8F"/>
    <w:rsid w:val="007203E4"/>
    <w:rsid w:val="0072061F"/>
    <w:rsid w:val="00720693"/>
    <w:rsid w:val="00720DAC"/>
    <w:rsid w:val="00721D26"/>
    <w:rsid w:val="0072291F"/>
    <w:rsid w:val="00722BD6"/>
    <w:rsid w:val="00722E3C"/>
    <w:rsid w:val="007230D9"/>
    <w:rsid w:val="007234DB"/>
    <w:rsid w:val="007243C0"/>
    <w:rsid w:val="00724A82"/>
    <w:rsid w:val="0072582F"/>
    <w:rsid w:val="0072593B"/>
    <w:rsid w:val="00725A3E"/>
    <w:rsid w:val="00725BA9"/>
    <w:rsid w:val="00726412"/>
    <w:rsid w:val="00727E45"/>
    <w:rsid w:val="00730147"/>
    <w:rsid w:val="007301E1"/>
    <w:rsid w:val="00731F59"/>
    <w:rsid w:val="00732B1B"/>
    <w:rsid w:val="0073392B"/>
    <w:rsid w:val="00733ABA"/>
    <w:rsid w:val="00734139"/>
    <w:rsid w:val="00734989"/>
    <w:rsid w:val="0073681D"/>
    <w:rsid w:val="00740785"/>
    <w:rsid w:val="00741387"/>
    <w:rsid w:val="007414EA"/>
    <w:rsid w:val="00741A51"/>
    <w:rsid w:val="00741D1C"/>
    <w:rsid w:val="007427CD"/>
    <w:rsid w:val="0074280C"/>
    <w:rsid w:val="00742C2F"/>
    <w:rsid w:val="00743668"/>
    <w:rsid w:val="007439A7"/>
    <w:rsid w:val="00743E16"/>
    <w:rsid w:val="00744F8E"/>
    <w:rsid w:val="00746335"/>
    <w:rsid w:val="00746ACE"/>
    <w:rsid w:val="007504B0"/>
    <w:rsid w:val="00750BF5"/>
    <w:rsid w:val="00751EC6"/>
    <w:rsid w:val="00752EF6"/>
    <w:rsid w:val="00754F53"/>
    <w:rsid w:val="00755496"/>
    <w:rsid w:val="00755BC9"/>
    <w:rsid w:val="00756600"/>
    <w:rsid w:val="007579A0"/>
    <w:rsid w:val="00760C53"/>
    <w:rsid w:val="00760CBB"/>
    <w:rsid w:val="00761433"/>
    <w:rsid w:val="00762098"/>
    <w:rsid w:val="00763286"/>
    <w:rsid w:val="00763E29"/>
    <w:rsid w:val="00767528"/>
    <w:rsid w:val="00770717"/>
    <w:rsid w:val="007713E2"/>
    <w:rsid w:val="007716A5"/>
    <w:rsid w:val="00771CB1"/>
    <w:rsid w:val="007728B1"/>
    <w:rsid w:val="00772ED1"/>
    <w:rsid w:val="00773821"/>
    <w:rsid w:val="007746B6"/>
    <w:rsid w:val="00774C1B"/>
    <w:rsid w:val="0077637D"/>
    <w:rsid w:val="00776859"/>
    <w:rsid w:val="00777CA3"/>
    <w:rsid w:val="00777DB9"/>
    <w:rsid w:val="00780E27"/>
    <w:rsid w:val="00782004"/>
    <w:rsid w:val="007820ED"/>
    <w:rsid w:val="00782403"/>
    <w:rsid w:val="00782F43"/>
    <w:rsid w:val="00784312"/>
    <w:rsid w:val="00784F27"/>
    <w:rsid w:val="0078548A"/>
    <w:rsid w:val="00786035"/>
    <w:rsid w:val="007862FD"/>
    <w:rsid w:val="0079015B"/>
    <w:rsid w:val="0079082A"/>
    <w:rsid w:val="00790FB8"/>
    <w:rsid w:val="0079238E"/>
    <w:rsid w:val="0079250B"/>
    <w:rsid w:val="00793AB7"/>
    <w:rsid w:val="00794063"/>
    <w:rsid w:val="0079472D"/>
    <w:rsid w:val="00794AB3"/>
    <w:rsid w:val="00797744"/>
    <w:rsid w:val="00797C42"/>
    <w:rsid w:val="007A0407"/>
    <w:rsid w:val="007A086F"/>
    <w:rsid w:val="007A0C4B"/>
    <w:rsid w:val="007A11EB"/>
    <w:rsid w:val="007A1BD6"/>
    <w:rsid w:val="007A2A94"/>
    <w:rsid w:val="007A35C3"/>
    <w:rsid w:val="007A3ECA"/>
    <w:rsid w:val="007A5013"/>
    <w:rsid w:val="007A514C"/>
    <w:rsid w:val="007A5AF8"/>
    <w:rsid w:val="007A5C16"/>
    <w:rsid w:val="007A60F1"/>
    <w:rsid w:val="007A62DB"/>
    <w:rsid w:val="007A62FB"/>
    <w:rsid w:val="007A63BA"/>
    <w:rsid w:val="007B17DE"/>
    <w:rsid w:val="007B1B51"/>
    <w:rsid w:val="007B356E"/>
    <w:rsid w:val="007B3901"/>
    <w:rsid w:val="007B4C60"/>
    <w:rsid w:val="007B5B36"/>
    <w:rsid w:val="007B5C6A"/>
    <w:rsid w:val="007B5F0C"/>
    <w:rsid w:val="007B617C"/>
    <w:rsid w:val="007B6203"/>
    <w:rsid w:val="007B6810"/>
    <w:rsid w:val="007B6C7F"/>
    <w:rsid w:val="007B7318"/>
    <w:rsid w:val="007B7E80"/>
    <w:rsid w:val="007C1A93"/>
    <w:rsid w:val="007C1BB2"/>
    <w:rsid w:val="007C2F5D"/>
    <w:rsid w:val="007C30B2"/>
    <w:rsid w:val="007C60D6"/>
    <w:rsid w:val="007C6145"/>
    <w:rsid w:val="007C72BA"/>
    <w:rsid w:val="007D0ACC"/>
    <w:rsid w:val="007D0C12"/>
    <w:rsid w:val="007D1011"/>
    <w:rsid w:val="007D2491"/>
    <w:rsid w:val="007D2549"/>
    <w:rsid w:val="007D28FF"/>
    <w:rsid w:val="007D2C28"/>
    <w:rsid w:val="007D2F54"/>
    <w:rsid w:val="007D3669"/>
    <w:rsid w:val="007D4134"/>
    <w:rsid w:val="007D440D"/>
    <w:rsid w:val="007D44D0"/>
    <w:rsid w:val="007D4C45"/>
    <w:rsid w:val="007D4D31"/>
    <w:rsid w:val="007D4EFD"/>
    <w:rsid w:val="007D622A"/>
    <w:rsid w:val="007D6FAF"/>
    <w:rsid w:val="007D7091"/>
    <w:rsid w:val="007D7106"/>
    <w:rsid w:val="007E1ACC"/>
    <w:rsid w:val="007E1C29"/>
    <w:rsid w:val="007E4E5D"/>
    <w:rsid w:val="007E5370"/>
    <w:rsid w:val="007E5471"/>
    <w:rsid w:val="007E558E"/>
    <w:rsid w:val="007E73A6"/>
    <w:rsid w:val="007F04F7"/>
    <w:rsid w:val="007F0EEC"/>
    <w:rsid w:val="007F1455"/>
    <w:rsid w:val="007F1E59"/>
    <w:rsid w:val="007F2AB4"/>
    <w:rsid w:val="007F5111"/>
    <w:rsid w:val="007F708F"/>
    <w:rsid w:val="007F7D76"/>
    <w:rsid w:val="00800768"/>
    <w:rsid w:val="0080108B"/>
    <w:rsid w:val="0080169E"/>
    <w:rsid w:val="00801991"/>
    <w:rsid w:val="00802883"/>
    <w:rsid w:val="00802F06"/>
    <w:rsid w:val="0080340D"/>
    <w:rsid w:val="0080490E"/>
    <w:rsid w:val="008056DD"/>
    <w:rsid w:val="00806E83"/>
    <w:rsid w:val="00806FB7"/>
    <w:rsid w:val="00807D38"/>
    <w:rsid w:val="00810325"/>
    <w:rsid w:val="00811E3B"/>
    <w:rsid w:val="00811F32"/>
    <w:rsid w:val="00812999"/>
    <w:rsid w:val="0081358A"/>
    <w:rsid w:val="00813CE9"/>
    <w:rsid w:val="00813ED5"/>
    <w:rsid w:val="008150F3"/>
    <w:rsid w:val="00815485"/>
    <w:rsid w:val="00816125"/>
    <w:rsid w:val="008165AA"/>
    <w:rsid w:val="0081676F"/>
    <w:rsid w:val="00817FEB"/>
    <w:rsid w:val="00820085"/>
    <w:rsid w:val="0082022E"/>
    <w:rsid w:val="00821CAF"/>
    <w:rsid w:val="00821D48"/>
    <w:rsid w:val="00822473"/>
    <w:rsid w:val="00824DB5"/>
    <w:rsid w:val="00825A11"/>
    <w:rsid w:val="00825AF7"/>
    <w:rsid w:val="00825E27"/>
    <w:rsid w:val="00826139"/>
    <w:rsid w:val="00827A05"/>
    <w:rsid w:val="008305D6"/>
    <w:rsid w:val="008316FB"/>
    <w:rsid w:val="00832587"/>
    <w:rsid w:val="00834280"/>
    <w:rsid w:val="00834F02"/>
    <w:rsid w:val="00835B0A"/>
    <w:rsid w:val="00835C8D"/>
    <w:rsid w:val="00835D98"/>
    <w:rsid w:val="00835E76"/>
    <w:rsid w:val="00836ADC"/>
    <w:rsid w:val="00836D26"/>
    <w:rsid w:val="00837025"/>
    <w:rsid w:val="00837410"/>
    <w:rsid w:val="008377A8"/>
    <w:rsid w:val="00837E02"/>
    <w:rsid w:val="00837E0E"/>
    <w:rsid w:val="0084020C"/>
    <w:rsid w:val="00840686"/>
    <w:rsid w:val="00842930"/>
    <w:rsid w:val="00842C12"/>
    <w:rsid w:val="008432CC"/>
    <w:rsid w:val="00844A9A"/>
    <w:rsid w:val="0084643C"/>
    <w:rsid w:val="00846643"/>
    <w:rsid w:val="008508E0"/>
    <w:rsid w:val="00850EB2"/>
    <w:rsid w:val="00851298"/>
    <w:rsid w:val="00851BC2"/>
    <w:rsid w:val="008550C9"/>
    <w:rsid w:val="00856BDC"/>
    <w:rsid w:val="00857806"/>
    <w:rsid w:val="00857A46"/>
    <w:rsid w:val="00857B0B"/>
    <w:rsid w:val="00862EC3"/>
    <w:rsid w:val="0086367C"/>
    <w:rsid w:val="00864091"/>
    <w:rsid w:val="00864473"/>
    <w:rsid w:val="00864B67"/>
    <w:rsid w:val="00864F4A"/>
    <w:rsid w:val="0086566B"/>
    <w:rsid w:val="00865FAE"/>
    <w:rsid w:val="00866EAB"/>
    <w:rsid w:val="00867279"/>
    <w:rsid w:val="00867837"/>
    <w:rsid w:val="00867BC3"/>
    <w:rsid w:val="008724C9"/>
    <w:rsid w:val="0087328D"/>
    <w:rsid w:val="00873788"/>
    <w:rsid w:val="00873C7E"/>
    <w:rsid w:val="00874A82"/>
    <w:rsid w:val="00875F76"/>
    <w:rsid w:val="008767F5"/>
    <w:rsid w:val="00876B7F"/>
    <w:rsid w:val="008770C5"/>
    <w:rsid w:val="00880090"/>
    <w:rsid w:val="008836D3"/>
    <w:rsid w:val="00883F88"/>
    <w:rsid w:val="0088479C"/>
    <w:rsid w:val="00885D43"/>
    <w:rsid w:val="008867EE"/>
    <w:rsid w:val="00886C9A"/>
    <w:rsid w:val="0088710C"/>
    <w:rsid w:val="0088782E"/>
    <w:rsid w:val="00890DD3"/>
    <w:rsid w:val="00892339"/>
    <w:rsid w:val="00892F53"/>
    <w:rsid w:val="00893796"/>
    <w:rsid w:val="00896063"/>
    <w:rsid w:val="00896101"/>
    <w:rsid w:val="00896E53"/>
    <w:rsid w:val="00897663"/>
    <w:rsid w:val="00897D0C"/>
    <w:rsid w:val="00897DBA"/>
    <w:rsid w:val="008A04CC"/>
    <w:rsid w:val="008A0A52"/>
    <w:rsid w:val="008A1222"/>
    <w:rsid w:val="008A2AB2"/>
    <w:rsid w:val="008A300E"/>
    <w:rsid w:val="008A3066"/>
    <w:rsid w:val="008A3272"/>
    <w:rsid w:val="008A3D94"/>
    <w:rsid w:val="008A4642"/>
    <w:rsid w:val="008A49CA"/>
    <w:rsid w:val="008A4B65"/>
    <w:rsid w:val="008A5545"/>
    <w:rsid w:val="008A5931"/>
    <w:rsid w:val="008A5DB9"/>
    <w:rsid w:val="008A6E1C"/>
    <w:rsid w:val="008B1F66"/>
    <w:rsid w:val="008B2454"/>
    <w:rsid w:val="008B253D"/>
    <w:rsid w:val="008B3050"/>
    <w:rsid w:val="008B323F"/>
    <w:rsid w:val="008B3D1D"/>
    <w:rsid w:val="008B4689"/>
    <w:rsid w:val="008B473D"/>
    <w:rsid w:val="008B50EE"/>
    <w:rsid w:val="008B5527"/>
    <w:rsid w:val="008B5AC5"/>
    <w:rsid w:val="008B5C6D"/>
    <w:rsid w:val="008B60F5"/>
    <w:rsid w:val="008B71D2"/>
    <w:rsid w:val="008B7EA4"/>
    <w:rsid w:val="008C057C"/>
    <w:rsid w:val="008C33BD"/>
    <w:rsid w:val="008C402E"/>
    <w:rsid w:val="008C4DFB"/>
    <w:rsid w:val="008C61FC"/>
    <w:rsid w:val="008C66C3"/>
    <w:rsid w:val="008C6A07"/>
    <w:rsid w:val="008C7DC6"/>
    <w:rsid w:val="008D0C5A"/>
    <w:rsid w:val="008D12B1"/>
    <w:rsid w:val="008D139F"/>
    <w:rsid w:val="008D1AF6"/>
    <w:rsid w:val="008D2350"/>
    <w:rsid w:val="008D2517"/>
    <w:rsid w:val="008D2DAB"/>
    <w:rsid w:val="008D2F60"/>
    <w:rsid w:val="008D3487"/>
    <w:rsid w:val="008D442C"/>
    <w:rsid w:val="008D4CEC"/>
    <w:rsid w:val="008D5212"/>
    <w:rsid w:val="008D69C4"/>
    <w:rsid w:val="008D782A"/>
    <w:rsid w:val="008E03EC"/>
    <w:rsid w:val="008E0849"/>
    <w:rsid w:val="008E13B6"/>
    <w:rsid w:val="008E2669"/>
    <w:rsid w:val="008E3172"/>
    <w:rsid w:val="008E43BA"/>
    <w:rsid w:val="008E476C"/>
    <w:rsid w:val="008E482B"/>
    <w:rsid w:val="008E4A98"/>
    <w:rsid w:val="008E4C19"/>
    <w:rsid w:val="008E4DB7"/>
    <w:rsid w:val="008E4FAB"/>
    <w:rsid w:val="008E4FBF"/>
    <w:rsid w:val="008E5C9E"/>
    <w:rsid w:val="008E6285"/>
    <w:rsid w:val="008E6916"/>
    <w:rsid w:val="008E6C00"/>
    <w:rsid w:val="008E6F15"/>
    <w:rsid w:val="008E75AC"/>
    <w:rsid w:val="008E7B97"/>
    <w:rsid w:val="008E7EC2"/>
    <w:rsid w:val="008F2AC2"/>
    <w:rsid w:val="008F3A64"/>
    <w:rsid w:val="008F3FD6"/>
    <w:rsid w:val="008F59D6"/>
    <w:rsid w:val="008F63A0"/>
    <w:rsid w:val="008F692B"/>
    <w:rsid w:val="008F7001"/>
    <w:rsid w:val="009002FE"/>
    <w:rsid w:val="0090030D"/>
    <w:rsid w:val="00900A40"/>
    <w:rsid w:val="0090194A"/>
    <w:rsid w:val="009024B5"/>
    <w:rsid w:val="00902CF7"/>
    <w:rsid w:val="00902D0C"/>
    <w:rsid w:val="00903048"/>
    <w:rsid w:val="00903179"/>
    <w:rsid w:val="00904131"/>
    <w:rsid w:val="00904BFC"/>
    <w:rsid w:val="00904D21"/>
    <w:rsid w:val="009050F8"/>
    <w:rsid w:val="009052F5"/>
    <w:rsid w:val="00905365"/>
    <w:rsid w:val="00905573"/>
    <w:rsid w:val="00905B60"/>
    <w:rsid w:val="00907C8A"/>
    <w:rsid w:val="0091036B"/>
    <w:rsid w:val="009117FE"/>
    <w:rsid w:val="00911CA2"/>
    <w:rsid w:val="00911EF9"/>
    <w:rsid w:val="00912812"/>
    <w:rsid w:val="00913533"/>
    <w:rsid w:val="00913996"/>
    <w:rsid w:val="00914383"/>
    <w:rsid w:val="00914694"/>
    <w:rsid w:val="00915E3F"/>
    <w:rsid w:val="009162AC"/>
    <w:rsid w:val="00917009"/>
    <w:rsid w:val="009171BE"/>
    <w:rsid w:val="009172C4"/>
    <w:rsid w:val="009179B9"/>
    <w:rsid w:val="00917B17"/>
    <w:rsid w:val="00917D70"/>
    <w:rsid w:val="00917E5F"/>
    <w:rsid w:val="0092147E"/>
    <w:rsid w:val="00921731"/>
    <w:rsid w:val="0092372D"/>
    <w:rsid w:val="00925E22"/>
    <w:rsid w:val="00927A1F"/>
    <w:rsid w:val="0093017F"/>
    <w:rsid w:val="009302CA"/>
    <w:rsid w:val="00930B96"/>
    <w:rsid w:val="00931DB9"/>
    <w:rsid w:val="00931E8C"/>
    <w:rsid w:val="009322A1"/>
    <w:rsid w:val="009324FD"/>
    <w:rsid w:val="009326A7"/>
    <w:rsid w:val="00932915"/>
    <w:rsid w:val="009333BE"/>
    <w:rsid w:val="00933CDC"/>
    <w:rsid w:val="00933DB4"/>
    <w:rsid w:val="0093670F"/>
    <w:rsid w:val="00936E71"/>
    <w:rsid w:val="009375CD"/>
    <w:rsid w:val="00937751"/>
    <w:rsid w:val="00937B13"/>
    <w:rsid w:val="00940076"/>
    <w:rsid w:val="009400E2"/>
    <w:rsid w:val="0094042B"/>
    <w:rsid w:val="009406F7"/>
    <w:rsid w:val="00940EAA"/>
    <w:rsid w:val="0094134C"/>
    <w:rsid w:val="00942B57"/>
    <w:rsid w:val="00942CD9"/>
    <w:rsid w:val="00943614"/>
    <w:rsid w:val="009436DA"/>
    <w:rsid w:val="00946D49"/>
    <w:rsid w:val="00946E99"/>
    <w:rsid w:val="00950F55"/>
    <w:rsid w:val="00951302"/>
    <w:rsid w:val="00951E04"/>
    <w:rsid w:val="00952BFD"/>
    <w:rsid w:val="00953A91"/>
    <w:rsid w:val="009546CE"/>
    <w:rsid w:val="00954C7A"/>
    <w:rsid w:val="00955D78"/>
    <w:rsid w:val="00956807"/>
    <w:rsid w:val="00956B9C"/>
    <w:rsid w:val="00960669"/>
    <w:rsid w:val="009629B0"/>
    <w:rsid w:val="00962EFB"/>
    <w:rsid w:val="0096382F"/>
    <w:rsid w:val="00963935"/>
    <w:rsid w:val="00963CCA"/>
    <w:rsid w:val="00965139"/>
    <w:rsid w:val="00966FD1"/>
    <w:rsid w:val="0096777F"/>
    <w:rsid w:val="00967A2A"/>
    <w:rsid w:val="00970502"/>
    <w:rsid w:val="00970F7C"/>
    <w:rsid w:val="009716F6"/>
    <w:rsid w:val="009719CF"/>
    <w:rsid w:val="00971C24"/>
    <w:rsid w:val="00971D6E"/>
    <w:rsid w:val="00972782"/>
    <w:rsid w:val="009737B3"/>
    <w:rsid w:val="00973DD1"/>
    <w:rsid w:val="0097415A"/>
    <w:rsid w:val="0097668F"/>
    <w:rsid w:val="00976AFC"/>
    <w:rsid w:val="00976D87"/>
    <w:rsid w:val="0098001A"/>
    <w:rsid w:val="00980190"/>
    <w:rsid w:val="00980E34"/>
    <w:rsid w:val="009816A1"/>
    <w:rsid w:val="009819AD"/>
    <w:rsid w:val="00981FF1"/>
    <w:rsid w:val="0098354F"/>
    <w:rsid w:val="009840FF"/>
    <w:rsid w:val="00984DC5"/>
    <w:rsid w:val="009854AA"/>
    <w:rsid w:val="0098552D"/>
    <w:rsid w:val="009866FD"/>
    <w:rsid w:val="00986C39"/>
    <w:rsid w:val="00986C87"/>
    <w:rsid w:val="00987C62"/>
    <w:rsid w:val="00990235"/>
    <w:rsid w:val="00990BAE"/>
    <w:rsid w:val="0099211D"/>
    <w:rsid w:val="00992427"/>
    <w:rsid w:val="00993EB9"/>
    <w:rsid w:val="00994DE2"/>
    <w:rsid w:val="009966FB"/>
    <w:rsid w:val="009971CE"/>
    <w:rsid w:val="00997521"/>
    <w:rsid w:val="009977F8"/>
    <w:rsid w:val="009A0ADA"/>
    <w:rsid w:val="009A0D08"/>
    <w:rsid w:val="009A23B5"/>
    <w:rsid w:val="009A24EF"/>
    <w:rsid w:val="009A2685"/>
    <w:rsid w:val="009A2769"/>
    <w:rsid w:val="009A2C71"/>
    <w:rsid w:val="009A5F9C"/>
    <w:rsid w:val="009A7A27"/>
    <w:rsid w:val="009A7C70"/>
    <w:rsid w:val="009B0787"/>
    <w:rsid w:val="009B0E79"/>
    <w:rsid w:val="009B0EDE"/>
    <w:rsid w:val="009B100F"/>
    <w:rsid w:val="009B2C30"/>
    <w:rsid w:val="009B2FCA"/>
    <w:rsid w:val="009B3911"/>
    <w:rsid w:val="009B4910"/>
    <w:rsid w:val="009B79BF"/>
    <w:rsid w:val="009B79F7"/>
    <w:rsid w:val="009B7CE7"/>
    <w:rsid w:val="009C001E"/>
    <w:rsid w:val="009C267E"/>
    <w:rsid w:val="009C2891"/>
    <w:rsid w:val="009C4024"/>
    <w:rsid w:val="009C409E"/>
    <w:rsid w:val="009C4A75"/>
    <w:rsid w:val="009C5047"/>
    <w:rsid w:val="009C7290"/>
    <w:rsid w:val="009D0C35"/>
    <w:rsid w:val="009D1383"/>
    <w:rsid w:val="009D2BF1"/>
    <w:rsid w:val="009D317D"/>
    <w:rsid w:val="009D34B3"/>
    <w:rsid w:val="009D3ECF"/>
    <w:rsid w:val="009D4265"/>
    <w:rsid w:val="009D42A0"/>
    <w:rsid w:val="009D452F"/>
    <w:rsid w:val="009D4771"/>
    <w:rsid w:val="009D5648"/>
    <w:rsid w:val="009D5C5A"/>
    <w:rsid w:val="009D61B2"/>
    <w:rsid w:val="009D6205"/>
    <w:rsid w:val="009D648F"/>
    <w:rsid w:val="009D6A16"/>
    <w:rsid w:val="009D79EE"/>
    <w:rsid w:val="009D7F1D"/>
    <w:rsid w:val="009E0DDD"/>
    <w:rsid w:val="009E12DF"/>
    <w:rsid w:val="009E13B4"/>
    <w:rsid w:val="009E1FA9"/>
    <w:rsid w:val="009E22B4"/>
    <w:rsid w:val="009E2B99"/>
    <w:rsid w:val="009E3144"/>
    <w:rsid w:val="009E31CF"/>
    <w:rsid w:val="009E36D1"/>
    <w:rsid w:val="009E43D9"/>
    <w:rsid w:val="009E56BE"/>
    <w:rsid w:val="009E5A31"/>
    <w:rsid w:val="009E5B3B"/>
    <w:rsid w:val="009E5EF4"/>
    <w:rsid w:val="009E7845"/>
    <w:rsid w:val="009E7E1F"/>
    <w:rsid w:val="009F027D"/>
    <w:rsid w:val="009F05D0"/>
    <w:rsid w:val="009F12FF"/>
    <w:rsid w:val="009F142A"/>
    <w:rsid w:val="009F1CA3"/>
    <w:rsid w:val="009F2401"/>
    <w:rsid w:val="009F3724"/>
    <w:rsid w:val="009F3F39"/>
    <w:rsid w:val="009F4D86"/>
    <w:rsid w:val="009F7449"/>
    <w:rsid w:val="009F7782"/>
    <w:rsid w:val="00A01DAF"/>
    <w:rsid w:val="00A01FFD"/>
    <w:rsid w:val="00A020DA"/>
    <w:rsid w:val="00A03D35"/>
    <w:rsid w:val="00A04C26"/>
    <w:rsid w:val="00A04E1C"/>
    <w:rsid w:val="00A052A3"/>
    <w:rsid w:val="00A0596C"/>
    <w:rsid w:val="00A11242"/>
    <w:rsid w:val="00A119AE"/>
    <w:rsid w:val="00A11FE9"/>
    <w:rsid w:val="00A126EA"/>
    <w:rsid w:val="00A12CCB"/>
    <w:rsid w:val="00A12E2D"/>
    <w:rsid w:val="00A14109"/>
    <w:rsid w:val="00A14964"/>
    <w:rsid w:val="00A14AD1"/>
    <w:rsid w:val="00A15C93"/>
    <w:rsid w:val="00A178DF"/>
    <w:rsid w:val="00A17DD2"/>
    <w:rsid w:val="00A20708"/>
    <w:rsid w:val="00A208E5"/>
    <w:rsid w:val="00A20B12"/>
    <w:rsid w:val="00A20B48"/>
    <w:rsid w:val="00A20E8F"/>
    <w:rsid w:val="00A21705"/>
    <w:rsid w:val="00A23FDE"/>
    <w:rsid w:val="00A24422"/>
    <w:rsid w:val="00A2454D"/>
    <w:rsid w:val="00A245A3"/>
    <w:rsid w:val="00A255C6"/>
    <w:rsid w:val="00A277C7"/>
    <w:rsid w:val="00A2797C"/>
    <w:rsid w:val="00A3016F"/>
    <w:rsid w:val="00A30729"/>
    <w:rsid w:val="00A3133A"/>
    <w:rsid w:val="00A317FD"/>
    <w:rsid w:val="00A32778"/>
    <w:rsid w:val="00A33049"/>
    <w:rsid w:val="00A34497"/>
    <w:rsid w:val="00A35467"/>
    <w:rsid w:val="00A355A1"/>
    <w:rsid w:val="00A35E87"/>
    <w:rsid w:val="00A36494"/>
    <w:rsid w:val="00A371E5"/>
    <w:rsid w:val="00A372F2"/>
    <w:rsid w:val="00A40076"/>
    <w:rsid w:val="00A40296"/>
    <w:rsid w:val="00A40BEA"/>
    <w:rsid w:val="00A41088"/>
    <w:rsid w:val="00A419BD"/>
    <w:rsid w:val="00A41FE7"/>
    <w:rsid w:val="00A4241C"/>
    <w:rsid w:val="00A426BD"/>
    <w:rsid w:val="00A43177"/>
    <w:rsid w:val="00A43473"/>
    <w:rsid w:val="00A43545"/>
    <w:rsid w:val="00A436CB"/>
    <w:rsid w:val="00A453B6"/>
    <w:rsid w:val="00A4569F"/>
    <w:rsid w:val="00A4635F"/>
    <w:rsid w:val="00A473AA"/>
    <w:rsid w:val="00A47B78"/>
    <w:rsid w:val="00A47D45"/>
    <w:rsid w:val="00A47FDB"/>
    <w:rsid w:val="00A50C25"/>
    <w:rsid w:val="00A50C76"/>
    <w:rsid w:val="00A51E0C"/>
    <w:rsid w:val="00A53DDF"/>
    <w:rsid w:val="00A5566A"/>
    <w:rsid w:val="00A56454"/>
    <w:rsid w:val="00A57383"/>
    <w:rsid w:val="00A6087A"/>
    <w:rsid w:val="00A60D8D"/>
    <w:rsid w:val="00A6101C"/>
    <w:rsid w:val="00A625D6"/>
    <w:rsid w:val="00A62B2B"/>
    <w:rsid w:val="00A62C46"/>
    <w:rsid w:val="00A62D62"/>
    <w:rsid w:val="00A6311B"/>
    <w:rsid w:val="00A6641B"/>
    <w:rsid w:val="00A668DA"/>
    <w:rsid w:val="00A669DE"/>
    <w:rsid w:val="00A671FF"/>
    <w:rsid w:val="00A67DEB"/>
    <w:rsid w:val="00A70D75"/>
    <w:rsid w:val="00A71090"/>
    <w:rsid w:val="00A7129B"/>
    <w:rsid w:val="00A714FB"/>
    <w:rsid w:val="00A72144"/>
    <w:rsid w:val="00A72DA0"/>
    <w:rsid w:val="00A730BA"/>
    <w:rsid w:val="00A74CF9"/>
    <w:rsid w:val="00A74D02"/>
    <w:rsid w:val="00A74D54"/>
    <w:rsid w:val="00A74FAD"/>
    <w:rsid w:val="00A76D93"/>
    <w:rsid w:val="00A77208"/>
    <w:rsid w:val="00A77441"/>
    <w:rsid w:val="00A77C36"/>
    <w:rsid w:val="00A806FA"/>
    <w:rsid w:val="00A80B6F"/>
    <w:rsid w:val="00A80D06"/>
    <w:rsid w:val="00A815B3"/>
    <w:rsid w:val="00A815DB"/>
    <w:rsid w:val="00A81738"/>
    <w:rsid w:val="00A81A73"/>
    <w:rsid w:val="00A83BFB"/>
    <w:rsid w:val="00A852B1"/>
    <w:rsid w:val="00A852F5"/>
    <w:rsid w:val="00A854E8"/>
    <w:rsid w:val="00A86937"/>
    <w:rsid w:val="00A86B86"/>
    <w:rsid w:val="00A87339"/>
    <w:rsid w:val="00A87A8F"/>
    <w:rsid w:val="00A87DD1"/>
    <w:rsid w:val="00A90198"/>
    <w:rsid w:val="00A91AE4"/>
    <w:rsid w:val="00A92D1E"/>
    <w:rsid w:val="00A930A5"/>
    <w:rsid w:val="00A93123"/>
    <w:rsid w:val="00A93349"/>
    <w:rsid w:val="00A9382C"/>
    <w:rsid w:val="00A9408C"/>
    <w:rsid w:val="00A94425"/>
    <w:rsid w:val="00A948AF"/>
    <w:rsid w:val="00A95BAB"/>
    <w:rsid w:val="00A95E4E"/>
    <w:rsid w:val="00A95F73"/>
    <w:rsid w:val="00A961FA"/>
    <w:rsid w:val="00A96D07"/>
    <w:rsid w:val="00A974E0"/>
    <w:rsid w:val="00AA385B"/>
    <w:rsid w:val="00AA46C4"/>
    <w:rsid w:val="00AA4F2C"/>
    <w:rsid w:val="00AA546D"/>
    <w:rsid w:val="00AA557A"/>
    <w:rsid w:val="00AA5A25"/>
    <w:rsid w:val="00AA6B87"/>
    <w:rsid w:val="00AA7809"/>
    <w:rsid w:val="00AA7979"/>
    <w:rsid w:val="00AA7D34"/>
    <w:rsid w:val="00AB0165"/>
    <w:rsid w:val="00AB0F1B"/>
    <w:rsid w:val="00AB21DE"/>
    <w:rsid w:val="00AB2978"/>
    <w:rsid w:val="00AB2AF8"/>
    <w:rsid w:val="00AB300A"/>
    <w:rsid w:val="00AB30F4"/>
    <w:rsid w:val="00AB32D8"/>
    <w:rsid w:val="00AB47CD"/>
    <w:rsid w:val="00AB49A0"/>
    <w:rsid w:val="00AB5370"/>
    <w:rsid w:val="00AB55FD"/>
    <w:rsid w:val="00AB601A"/>
    <w:rsid w:val="00AB64EA"/>
    <w:rsid w:val="00AB6F69"/>
    <w:rsid w:val="00AB727B"/>
    <w:rsid w:val="00AC05FF"/>
    <w:rsid w:val="00AC4863"/>
    <w:rsid w:val="00AC4D71"/>
    <w:rsid w:val="00AC5F6F"/>
    <w:rsid w:val="00AC7765"/>
    <w:rsid w:val="00AD006C"/>
    <w:rsid w:val="00AD06EC"/>
    <w:rsid w:val="00AD1418"/>
    <w:rsid w:val="00AD1C81"/>
    <w:rsid w:val="00AD2098"/>
    <w:rsid w:val="00AD2DC7"/>
    <w:rsid w:val="00AD2F25"/>
    <w:rsid w:val="00AD3344"/>
    <w:rsid w:val="00AD3359"/>
    <w:rsid w:val="00AD3445"/>
    <w:rsid w:val="00AD36CA"/>
    <w:rsid w:val="00AD4372"/>
    <w:rsid w:val="00AD4F98"/>
    <w:rsid w:val="00AD62A9"/>
    <w:rsid w:val="00AD732E"/>
    <w:rsid w:val="00AE1993"/>
    <w:rsid w:val="00AE1BDE"/>
    <w:rsid w:val="00AE2639"/>
    <w:rsid w:val="00AE29AB"/>
    <w:rsid w:val="00AE3D20"/>
    <w:rsid w:val="00AE50ED"/>
    <w:rsid w:val="00AE5A43"/>
    <w:rsid w:val="00AE6406"/>
    <w:rsid w:val="00AE6567"/>
    <w:rsid w:val="00AE7EA2"/>
    <w:rsid w:val="00AF0038"/>
    <w:rsid w:val="00AF0CFA"/>
    <w:rsid w:val="00AF1644"/>
    <w:rsid w:val="00AF1703"/>
    <w:rsid w:val="00AF23F2"/>
    <w:rsid w:val="00AF2760"/>
    <w:rsid w:val="00AF3042"/>
    <w:rsid w:val="00AF3509"/>
    <w:rsid w:val="00AF36C1"/>
    <w:rsid w:val="00AF37C2"/>
    <w:rsid w:val="00AF38C3"/>
    <w:rsid w:val="00AF5C76"/>
    <w:rsid w:val="00AF60A3"/>
    <w:rsid w:val="00AF6619"/>
    <w:rsid w:val="00AF6690"/>
    <w:rsid w:val="00AF6D68"/>
    <w:rsid w:val="00AF7292"/>
    <w:rsid w:val="00AF7352"/>
    <w:rsid w:val="00AF7618"/>
    <w:rsid w:val="00AF7C19"/>
    <w:rsid w:val="00B002E6"/>
    <w:rsid w:val="00B006C1"/>
    <w:rsid w:val="00B009C5"/>
    <w:rsid w:val="00B00C2A"/>
    <w:rsid w:val="00B0101E"/>
    <w:rsid w:val="00B015FB"/>
    <w:rsid w:val="00B01D16"/>
    <w:rsid w:val="00B021D1"/>
    <w:rsid w:val="00B03522"/>
    <w:rsid w:val="00B05867"/>
    <w:rsid w:val="00B06609"/>
    <w:rsid w:val="00B06959"/>
    <w:rsid w:val="00B06A2A"/>
    <w:rsid w:val="00B072EB"/>
    <w:rsid w:val="00B07BD5"/>
    <w:rsid w:val="00B106D0"/>
    <w:rsid w:val="00B110EB"/>
    <w:rsid w:val="00B13B94"/>
    <w:rsid w:val="00B13CFB"/>
    <w:rsid w:val="00B13EBD"/>
    <w:rsid w:val="00B1412F"/>
    <w:rsid w:val="00B15BFD"/>
    <w:rsid w:val="00B1673B"/>
    <w:rsid w:val="00B167E4"/>
    <w:rsid w:val="00B2063B"/>
    <w:rsid w:val="00B20E89"/>
    <w:rsid w:val="00B2189B"/>
    <w:rsid w:val="00B223F5"/>
    <w:rsid w:val="00B22846"/>
    <w:rsid w:val="00B22C9A"/>
    <w:rsid w:val="00B24077"/>
    <w:rsid w:val="00B25DA9"/>
    <w:rsid w:val="00B25F47"/>
    <w:rsid w:val="00B26E8B"/>
    <w:rsid w:val="00B26FBC"/>
    <w:rsid w:val="00B27AE7"/>
    <w:rsid w:val="00B32340"/>
    <w:rsid w:val="00B32547"/>
    <w:rsid w:val="00B325BC"/>
    <w:rsid w:val="00B347D5"/>
    <w:rsid w:val="00B349CC"/>
    <w:rsid w:val="00B34B17"/>
    <w:rsid w:val="00B35738"/>
    <w:rsid w:val="00B362FB"/>
    <w:rsid w:val="00B368DB"/>
    <w:rsid w:val="00B374E6"/>
    <w:rsid w:val="00B37A80"/>
    <w:rsid w:val="00B41709"/>
    <w:rsid w:val="00B46647"/>
    <w:rsid w:val="00B46A1F"/>
    <w:rsid w:val="00B46DCA"/>
    <w:rsid w:val="00B46FC4"/>
    <w:rsid w:val="00B50302"/>
    <w:rsid w:val="00B515CE"/>
    <w:rsid w:val="00B5197F"/>
    <w:rsid w:val="00B51ABE"/>
    <w:rsid w:val="00B51BC6"/>
    <w:rsid w:val="00B527BD"/>
    <w:rsid w:val="00B53978"/>
    <w:rsid w:val="00B53E0A"/>
    <w:rsid w:val="00B5431F"/>
    <w:rsid w:val="00B54346"/>
    <w:rsid w:val="00B54BD4"/>
    <w:rsid w:val="00B54D88"/>
    <w:rsid w:val="00B55A58"/>
    <w:rsid w:val="00B56846"/>
    <w:rsid w:val="00B57224"/>
    <w:rsid w:val="00B575A7"/>
    <w:rsid w:val="00B60BFB"/>
    <w:rsid w:val="00B61092"/>
    <w:rsid w:val="00B616E5"/>
    <w:rsid w:val="00B61764"/>
    <w:rsid w:val="00B6178D"/>
    <w:rsid w:val="00B617F2"/>
    <w:rsid w:val="00B61B87"/>
    <w:rsid w:val="00B626FB"/>
    <w:rsid w:val="00B634EC"/>
    <w:rsid w:val="00B63E05"/>
    <w:rsid w:val="00B63EC0"/>
    <w:rsid w:val="00B64820"/>
    <w:rsid w:val="00B65440"/>
    <w:rsid w:val="00B6596D"/>
    <w:rsid w:val="00B671F6"/>
    <w:rsid w:val="00B705A4"/>
    <w:rsid w:val="00B70864"/>
    <w:rsid w:val="00B7092F"/>
    <w:rsid w:val="00B72254"/>
    <w:rsid w:val="00B725A4"/>
    <w:rsid w:val="00B732D2"/>
    <w:rsid w:val="00B74939"/>
    <w:rsid w:val="00B74988"/>
    <w:rsid w:val="00B75E32"/>
    <w:rsid w:val="00B76293"/>
    <w:rsid w:val="00B80E44"/>
    <w:rsid w:val="00B81DA8"/>
    <w:rsid w:val="00B8446A"/>
    <w:rsid w:val="00B86C4B"/>
    <w:rsid w:val="00B86E93"/>
    <w:rsid w:val="00B876BB"/>
    <w:rsid w:val="00B90096"/>
    <w:rsid w:val="00B9049D"/>
    <w:rsid w:val="00B90CF0"/>
    <w:rsid w:val="00B91141"/>
    <w:rsid w:val="00B91350"/>
    <w:rsid w:val="00B91809"/>
    <w:rsid w:val="00B91AB5"/>
    <w:rsid w:val="00B91B5E"/>
    <w:rsid w:val="00B91F8D"/>
    <w:rsid w:val="00B9205F"/>
    <w:rsid w:val="00B92FE0"/>
    <w:rsid w:val="00B942E9"/>
    <w:rsid w:val="00B94391"/>
    <w:rsid w:val="00B95482"/>
    <w:rsid w:val="00B95FDB"/>
    <w:rsid w:val="00B96591"/>
    <w:rsid w:val="00B97566"/>
    <w:rsid w:val="00BA013F"/>
    <w:rsid w:val="00BA0A96"/>
    <w:rsid w:val="00BA0AD6"/>
    <w:rsid w:val="00BA0DD9"/>
    <w:rsid w:val="00BA12B2"/>
    <w:rsid w:val="00BA1AE3"/>
    <w:rsid w:val="00BA3C61"/>
    <w:rsid w:val="00BA3EBF"/>
    <w:rsid w:val="00BA4146"/>
    <w:rsid w:val="00BA49C0"/>
    <w:rsid w:val="00BA5067"/>
    <w:rsid w:val="00BA5AEF"/>
    <w:rsid w:val="00BA6906"/>
    <w:rsid w:val="00BA6BD2"/>
    <w:rsid w:val="00BA6F84"/>
    <w:rsid w:val="00BA6FAF"/>
    <w:rsid w:val="00BA7145"/>
    <w:rsid w:val="00BB01F8"/>
    <w:rsid w:val="00BB0613"/>
    <w:rsid w:val="00BB1113"/>
    <w:rsid w:val="00BB1D90"/>
    <w:rsid w:val="00BB2D6C"/>
    <w:rsid w:val="00BB3296"/>
    <w:rsid w:val="00BB37CD"/>
    <w:rsid w:val="00BB3E0F"/>
    <w:rsid w:val="00BB5EFB"/>
    <w:rsid w:val="00BB62DA"/>
    <w:rsid w:val="00BB6D5F"/>
    <w:rsid w:val="00BB7682"/>
    <w:rsid w:val="00BC0411"/>
    <w:rsid w:val="00BC058F"/>
    <w:rsid w:val="00BC2FBB"/>
    <w:rsid w:val="00BC3E38"/>
    <w:rsid w:val="00BC4630"/>
    <w:rsid w:val="00BC61AF"/>
    <w:rsid w:val="00BD0167"/>
    <w:rsid w:val="00BD1710"/>
    <w:rsid w:val="00BD3338"/>
    <w:rsid w:val="00BD43FD"/>
    <w:rsid w:val="00BD4BF8"/>
    <w:rsid w:val="00BD576D"/>
    <w:rsid w:val="00BD5C42"/>
    <w:rsid w:val="00BD730B"/>
    <w:rsid w:val="00BD77D6"/>
    <w:rsid w:val="00BE009C"/>
    <w:rsid w:val="00BE0801"/>
    <w:rsid w:val="00BE10FD"/>
    <w:rsid w:val="00BE1E0C"/>
    <w:rsid w:val="00BE23FD"/>
    <w:rsid w:val="00BE446A"/>
    <w:rsid w:val="00BE4F9C"/>
    <w:rsid w:val="00BE5B69"/>
    <w:rsid w:val="00BE626D"/>
    <w:rsid w:val="00BE65AF"/>
    <w:rsid w:val="00BE6B63"/>
    <w:rsid w:val="00BE7608"/>
    <w:rsid w:val="00BE780D"/>
    <w:rsid w:val="00BF1309"/>
    <w:rsid w:val="00BF3612"/>
    <w:rsid w:val="00BF38B7"/>
    <w:rsid w:val="00BF3AE1"/>
    <w:rsid w:val="00BF3B79"/>
    <w:rsid w:val="00BF41E0"/>
    <w:rsid w:val="00BF4A83"/>
    <w:rsid w:val="00BF5D22"/>
    <w:rsid w:val="00BF630C"/>
    <w:rsid w:val="00BF6E02"/>
    <w:rsid w:val="00C0007C"/>
    <w:rsid w:val="00C002D5"/>
    <w:rsid w:val="00C007C8"/>
    <w:rsid w:val="00C01751"/>
    <w:rsid w:val="00C01EB8"/>
    <w:rsid w:val="00C02C97"/>
    <w:rsid w:val="00C0410F"/>
    <w:rsid w:val="00C04180"/>
    <w:rsid w:val="00C043C9"/>
    <w:rsid w:val="00C04559"/>
    <w:rsid w:val="00C0498D"/>
    <w:rsid w:val="00C06E57"/>
    <w:rsid w:val="00C07AE0"/>
    <w:rsid w:val="00C10415"/>
    <w:rsid w:val="00C10F32"/>
    <w:rsid w:val="00C11A3C"/>
    <w:rsid w:val="00C11F20"/>
    <w:rsid w:val="00C12D23"/>
    <w:rsid w:val="00C12E41"/>
    <w:rsid w:val="00C15267"/>
    <w:rsid w:val="00C1566A"/>
    <w:rsid w:val="00C169C0"/>
    <w:rsid w:val="00C16B29"/>
    <w:rsid w:val="00C1774D"/>
    <w:rsid w:val="00C20E6C"/>
    <w:rsid w:val="00C21896"/>
    <w:rsid w:val="00C220D9"/>
    <w:rsid w:val="00C22233"/>
    <w:rsid w:val="00C22A24"/>
    <w:rsid w:val="00C237AE"/>
    <w:rsid w:val="00C23F2F"/>
    <w:rsid w:val="00C24888"/>
    <w:rsid w:val="00C24ABE"/>
    <w:rsid w:val="00C25C8C"/>
    <w:rsid w:val="00C26322"/>
    <w:rsid w:val="00C26534"/>
    <w:rsid w:val="00C2659D"/>
    <w:rsid w:val="00C2690E"/>
    <w:rsid w:val="00C270F8"/>
    <w:rsid w:val="00C2716B"/>
    <w:rsid w:val="00C27AE5"/>
    <w:rsid w:val="00C27B5F"/>
    <w:rsid w:val="00C27CD2"/>
    <w:rsid w:val="00C27D89"/>
    <w:rsid w:val="00C27F4F"/>
    <w:rsid w:val="00C30035"/>
    <w:rsid w:val="00C30365"/>
    <w:rsid w:val="00C30BCD"/>
    <w:rsid w:val="00C30EA7"/>
    <w:rsid w:val="00C325A5"/>
    <w:rsid w:val="00C3298D"/>
    <w:rsid w:val="00C32DEB"/>
    <w:rsid w:val="00C32FA1"/>
    <w:rsid w:val="00C33798"/>
    <w:rsid w:val="00C3398E"/>
    <w:rsid w:val="00C33F6D"/>
    <w:rsid w:val="00C3428A"/>
    <w:rsid w:val="00C34335"/>
    <w:rsid w:val="00C34361"/>
    <w:rsid w:val="00C35078"/>
    <w:rsid w:val="00C35255"/>
    <w:rsid w:val="00C35DEF"/>
    <w:rsid w:val="00C3672F"/>
    <w:rsid w:val="00C36F45"/>
    <w:rsid w:val="00C37272"/>
    <w:rsid w:val="00C37384"/>
    <w:rsid w:val="00C37776"/>
    <w:rsid w:val="00C37BD0"/>
    <w:rsid w:val="00C40102"/>
    <w:rsid w:val="00C4024B"/>
    <w:rsid w:val="00C40C55"/>
    <w:rsid w:val="00C40D5C"/>
    <w:rsid w:val="00C41E80"/>
    <w:rsid w:val="00C433AA"/>
    <w:rsid w:val="00C439F6"/>
    <w:rsid w:val="00C46046"/>
    <w:rsid w:val="00C4757B"/>
    <w:rsid w:val="00C52055"/>
    <w:rsid w:val="00C523EB"/>
    <w:rsid w:val="00C52573"/>
    <w:rsid w:val="00C527A9"/>
    <w:rsid w:val="00C52841"/>
    <w:rsid w:val="00C532DE"/>
    <w:rsid w:val="00C53A4E"/>
    <w:rsid w:val="00C53E36"/>
    <w:rsid w:val="00C5579D"/>
    <w:rsid w:val="00C55A61"/>
    <w:rsid w:val="00C55A68"/>
    <w:rsid w:val="00C563D0"/>
    <w:rsid w:val="00C615CD"/>
    <w:rsid w:val="00C63DFC"/>
    <w:rsid w:val="00C6443C"/>
    <w:rsid w:val="00C64502"/>
    <w:rsid w:val="00C64C13"/>
    <w:rsid w:val="00C64F30"/>
    <w:rsid w:val="00C65DE4"/>
    <w:rsid w:val="00C65EA5"/>
    <w:rsid w:val="00C661F0"/>
    <w:rsid w:val="00C662B0"/>
    <w:rsid w:val="00C66BDA"/>
    <w:rsid w:val="00C6739F"/>
    <w:rsid w:val="00C67B46"/>
    <w:rsid w:val="00C70053"/>
    <w:rsid w:val="00C70BEA"/>
    <w:rsid w:val="00C70EAC"/>
    <w:rsid w:val="00C71CE6"/>
    <w:rsid w:val="00C738BA"/>
    <w:rsid w:val="00C73C3C"/>
    <w:rsid w:val="00C73EDA"/>
    <w:rsid w:val="00C740DF"/>
    <w:rsid w:val="00C74BE4"/>
    <w:rsid w:val="00C74E17"/>
    <w:rsid w:val="00C7638B"/>
    <w:rsid w:val="00C7658C"/>
    <w:rsid w:val="00C770F2"/>
    <w:rsid w:val="00C777EB"/>
    <w:rsid w:val="00C81293"/>
    <w:rsid w:val="00C81AFE"/>
    <w:rsid w:val="00C81BB2"/>
    <w:rsid w:val="00C82206"/>
    <w:rsid w:val="00C8284B"/>
    <w:rsid w:val="00C828F6"/>
    <w:rsid w:val="00C8320F"/>
    <w:rsid w:val="00C83A3A"/>
    <w:rsid w:val="00C83CE6"/>
    <w:rsid w:val="00C83EB5"/>
    <w:rsid w:val="00C8468C"/>
    <w:rsid w:val="00C85B12"/>
    <w:rsid w:val="00C85C60"/>
    <w:rsid w:val="00C864AC"/>
    <w:rsid w:val="00C86509"/>
    <w:rsid w:val="00C87505"/>
    <w:rsid w:val="00C8780A"/>
    <w:rsid w:val="00C90360"/>
    <w:rsid w:val="00C9237E"/>
    <w:rsid w:val="00C92A13"/>
    <w:rsid w:val="00C94426"/>
    <w:rsid w:val="00C94F79"/>
    <w:rsid w:val="00C95922"/>
    <w:rsid w:val="00C963F5"/>
    <w:rsid w:val="00C97CF8"/>
    <w:rsid w:val="00CA0E5C"/>
    <w:rsid w:val="00CA1E18"/>
    <w:rsid w:val="00CA2282"/>
    <w:rsid w:val="00CA2A34"/>
    <w:rsid w:val="00CA2CB4"/>
    <w:rsid w:val="00CA2E65"/>
    <w:rsid w:val="00CA36CD"/>
    <w:rsid w:val="00CA3A8D"/>
    <w:rsid w:val="00CA433C"/>
    <w:rsid w:val="00CA44ED"/>
    <w:rsid w:val="00CA4B86"/>
    <w:rsid w:val="00CA4BE6"/>
    <w:rsid w:val="00CA4E83"/>
    <w:rsid w:val="00CA6118"/>
    <w:rsid w:val="00CA6DAE"/>
    <w:rsid w:val="00CA74A2"/>
    <w:rsid w:val="00CB21FE"/>
    <w:rsid w:val="00CB3297"/>
    <w:rsid w:val="00CB3539"/>
    <w:rsid w:val="00CB4A0A"/>
    <w:rsid w:val="00CB71D0"/>
    <w:rsid w:val="00CB7F17"/>
    <w:rsid w:val="00CC0655"/>
    <w:rsid w:val="00CC0F7D"/>
    <w:rsid w:val="00CC2DC9"/>
    <w:rsid w:val="00CC2EAD"/>
    <w:rsid w:val="00CC3A23"/>
    <w:rsid w:val="00CC4A84"/>
    <w:rsid w:val="00CC5DB8"/>
    <w:rsid w:val="00CC5E52"/>
    <w:rsid w:val="00CC70B8"/>
    <w:rsid w:val="00CD07ED"/>
    <w:rsid w:val="00CD16E2"/>
    <w:rsid w:val="00CD242B"/>
    <w:rsid w:val="00CD40D0"/>
    <w:rsid w:val="00CD4DB3"/>
    <w:rsid w:val="00CD4F90"/>
    <w:rsid w:val="00CD50EE"/>
    <w:rsid w:val="00CD53FA"/>
    <w:rsid w:val="00CD56C6"/>
    <w:rsid w:val="00CD602F"/>
    <w:rsid w:val="00CE08E9"/>
    <w:rsid w:val="00CE0900"/>
    <w:rsid w:val="00CE0913"/>
    <w:rsid w:val="00CE0B93"/>
    <w:rsid w:val="00CE0EED"/>
    <w:rsid w:val="00CE18DA"/>
    <w:rsid w:val="00CE2A1F"/>
    <w:rsid w:val="00CE3445"/>
    <w:rsid w:val="00CE3CEF"/>
    <w:rsid w:val="00CE6841"/>
    <w:rsid w:val="00CE789B"/>
    <w:rsid w:val="00CE7BBA"/>
    <w:rsid w:val="00CE7FBE"/>
    <w:rsid w:val="00CF00A0"/>
    <w:rsid w:val="00CF040C"/>
    <w:rsid w:val="00CF12D6"/>
    <w:rsid w:val="00CF1C1E"/>
    <w:rsid w:val="00CF2E7B"/>
    <w:rsid w:val="00CF4C9D"/>
    <w:rsid w:val="00CF533C"/>
    <w:rsid w:val="00CF6A6C"/>
    <w:rsid w:val="00CF6DFF"/>
    <w:rsid w:val="00CF7846"/>
    <w:rsid w:val="00CF7E39"/>
    <w:rsid w:val="00D0142C"/>
    <w:rsid w:val="00D01D6A"/>
    <w:rsid w:val="00D02B75"/>
    <w:rsid w:val="00D03871"/>
    <w:rsid w:val="00D0460C"/>
    <w:rsid w:val="00D04CAC"/>
    <w:rsid w:val="00D059BF"/>
    <w:rsid w:val="00D05C0C"/>
    <w:rsid w:val="00D062CF"/>
    <w:rsid w:val="00D06325"/>
    <w:rsid w:val="00D06C0E"/>
    <w:rsid w:val="00D11195"/>
    <w:rsid w:val="00D11C9E"/>
    <w:rsid w:val="00D11CEB"/>
    <w:rsid w:val="00D11D81"/>
    <w:rsid w:val="00D125DC"/>
    <w:rsid w:val="00D12B04"/>
    <w:rsid w:val="00D12E58"/>
    <w:rsid w:val="00D1347C"/>
    <w:rsid w:val="00D13965"/>
    <w:rsid w:val="00D13CFA"/>
    <w:rsid w:val="00D155D9"/>
    <w:rsid w:val="00D16604"/>
    <w:rsid w:val="00D16936"/>
    <w:rsid w:val="00D1766B"/>
    <w:rsid w:val="00D20388"/>
    <w:rsid w:val="00D233FC"/>
    <w:rsid w:val="00D23F89"/>
    <w:rsid w:val="00D243E5"/>
    <w:rsid w:val="00D243F0"/>
    <w:rsid w:val="00D246EB"/>
    <w:rsid w:val="00D25686"/>
    <w:rsid w:val="00D258F5"/>
    <w:rsid w:val="00D25FC9"/>
    <w:rsid w:val="00D2616B"/>
    <w:rsid w:val="00D270D7"/>
    <w:rsid w:val="00D27FA6"/>
    <w:rsid w:val="00D319D7"/>
    <w:rsid w:val="00D323DD"/>
    <w:rsid w:val="00D33523"/>
    <w:rsid w:val="00D339D3"/>
    <w:rsid w:val="00D353D6"/>
    <w:rsid w:val="00D356AB"/>
    <w:rsid w:val="00D35B0E"/>
    <w:rsid w:val="00D40D1C"/>
    <w:rsid w:val="00D40EB3"/>
    <w:rsid w:val="00D43B84"/>
    <w:rsid w:val="00D443A9"/>
    <w:rsid w:val="00D44895"/>
    <w:rsid w:val="00D4551E"/>
    <w:rsid w:val="00D469EC"/>
    <w:rsid w:val="00D476D8"/>
    <w:rsid w:val="00D5059B"/>
    <w:rsid w:val="00D50C7D"/>
    <w:rsid w:val="00D510AB"/>
    <w:rsid w:val="00D53042"/>
    <w:rsid w:val="00D531FA"/>
    <w:rsid w:val="00D54CF9"/>
    <w:rsid w:val="00D55502"/>
    <w:rsid w:val="00D556EA"/>
    <w:rsid w:val="00D55917"/>
    <w:rsid w:val="00D55B01"/>
    <w:rsid w:val="00D55E63"/>
    <w:rsid w:val="00D55F62"/>
    <w:rsid w:val="00D5627C"/>
    <w:rsid w:val="00D5637A"/>
    <w:rsid w:val="00D566FA"/>
    <w:rsid w:val="00D579A3"/>
    <w:rsid w:val="00D60E03"/>
    <w:rsid w:val="00D61788"/>
    <w:rsid w:val="00D62E5A"/>
    <w:rsid w:val="00D62E74"/>
    <w:rsid w:val="00D630F8"/>
    <w:rsid w:val="00D6326B"/>
    <w:rsid w:val="00D63A40"/>
    <w:rsid w:val="00D63C30"/>
    <w:rsid w:val="00D6424D"/>
    <w:rsid w:val="00D64FA1"/>
    <w:rsid w:val="00D668F8"/>
    <w:rsid w:val="00D6700A"/>
    <w:rsid w:val="00D678DF"/>
    <w:rsid w:val="00D67A0A"/>
    <w:rsid w:val="00D67E23"/>
    <w:rsid w:val="00D70190"/>
    <w:rsid w:val="00D70B98"/>
    <w:rsid w:val="00D70C96"/>
    <w:rsid w:val="00D718E3"/>
    <w:rsid w:val="00D71F80"/>
    <w:rsid w:val="00D73908"/>
    <w:rsid w:val="00D73FFA"/>
    <w:rsid w:val="00D741F1"/>
    <w:rsid w:val="00D7493C"/>
    <w:rsid w:val="00D75873"/>
    <w:rsid w:val="00D76856"/>
    <w:rsid w:val="00D80098"/>
    <w:rsid w:val="00D8122B"/>
    <w:rsid w:val="00D819BB"/>
    <w:rsid w:val="00D82101"/>
    <w:rsid w:val="00D8294A"/>
    <w:rsid w:val="00D84929"/>
    <w:rsid w:val="00D85407"/>
    <w:rsid w:val="00D8632B"/>
    <w:rsid w:val="00D86529"/>
    <w:rsid w:val="00D869A5"/>
    <w:rsid w:val="00D86DBF"/>
    <w:rsid w:val="00D87D28"/>
    <w:rsid w:val="00D9070A"/>
    <w:rsid w:val="00D90A91"/>
    <w:rsid w:val="00D90E66"/>
    <w:rsid w:val="00D914E7"/>
    <w:rsid w:val="00D91AD1"/>
    <w:rsid w:val="00D91E7E"/>
    <w:rsid w:val="00D921AF"/>
    <w:rsid w:val="00D92D68"/>
    <w:rsid w:val="00D93478"/>
    <w:rsid w:val="00D93D01"/>
    <w:rsid w:val="00D943CF"/>
    <w:rsid w:val="00D94BEA"/>
    <w:rsid w:val="00D95576"/>
    <w:rsid w:val="00D95F5A"/>
    <w:rsid w:val="00D961A3"/>
    <w:rsid w:val="00D97772"/>
    <w:rsid w:val="00D97ACF"/>
    <w:rsid w:val="00D97EE6"/>
    <w:rsid w:val="00DA049B"/>
    <w:rsid w:val="00DA13FB"/>
    <w:rsid w:val="00DA2272"/>
    <w:rsid w:val="00DA23CB"/>
    <w:rsid w:val="00DA2D8D"/>
    <w:rsid w:val="00DA2DEC"/>
    <w:rsid w:val="00DA388B"/>
    <w:rsid w:val="00DA4A48"/>
    <w:rsid w:val="00DA59D7"/>
    <w:rsid w:val="00DA63F4"/>
    <w:rsid w:val="00DA78B8"/>
    <w:rsid w:val="00DB09A4"/>
    <w:rsid w:val="00DB0D0D"/>
    <w:rsid w:val="00DB192D"/>
    <w:rsid w:val="00DB2E77"/>
    <w:rsid w:val="00DB399F"/>
    <w:rsid w:val="00DB3FDD"/>
    <w:rsid w:val="00DB49B1"/>
    <w:rsid w:val="00DB4C28"/>
    <w:rsid w:val="00DB7707"/>
    <w:rsid w:val="00DB7FD8"/>
    <w:rsid w:val="00DC057F"/>
    <w:rsid w:val="00DC182A"/>
    <w:rsid w:val="00DC1CC1"/>
    <w:rsid w:val="00DC2149"/>
    <w:rsid w:val="00DC2833"/>
    <w:rsid w:val="00DC3368"/>
    <w:rsid w:val="00DC38C9"/>
    <w:rsid w:val="00DC4A4E"/>
    <w:rsid w:val="00DC62F2"/>
    <w:rsid w:val="00DC6B66"/>
    <w:rsid w:val="00DD0A40"/>
    <w:rsid w:val="00DD0D5B"/>
    <w:rsid w:val="00DD146C"/>
    <w:rsid w:val="00DD1EC8"/>
    <w:rsid w:val="00DD23A9"/>
    <w:rsid w:val="00DD2798"/>
    <w:rsid w:val="00DD37E9"/>
    <w:rsid w:val="00DD392F"/>
    <w:rsid w:val="00DD3CF6"/>
    <w:rsid w:val="00DD3F86"/>
    <w:rsid w:val="00DD412F"/>
    <w:rsid w:val="00DD4D15"/>
    <w:rsid w:val="00DD4F6E"/>
    <w:rsid w:val="00DD6E0E"/>
    <w:rsid w:val="00DD6F07"/>
    <w:rsid w:val="00DD73BC"/>
    <w:rsid w:val="00DD73C7"/>
    <w:rsid w:val="00DD7A76"/>
    <w:rsid w:val="00DD7FAD"/>
    <w:rsid w:val="00DE0668"/>
    <w:rsid w:val="00DE2D1A"/>
    <w:rsid w:val="00DE3C06"/>
    <w:rsid w:val="00DE4382"/>
    <w:rsid w:val="00DE447E"/>
    <w:rsid w:val="00DE5728"/>
    <w:rsid w:val="00DE627D"/>
    <w:rsid w:val="00DE64C4"/>
    <w:rsid w:val="00DE6F11"/>
    <w:rsid w:val="00DE6FDA"/>
    <w:rsid w:val="00DE72B4"/>
    <w:rsid w:val="00DF06DB"/>
    <w:rsid w:val="00DF0810"/>
    <w:rsid w:val="00DF0BAF"/>
    <w:rsid w:val="00DF0E46"/>
    <w:rsid w:val="00DF1C41"/>
    <w:rsid w:val="00DF2404"/>
    <w:rsid w:val="00DF2806"/>
    <w:rsid w:val="00DF2ABD"/>
    <w:rsid w:val="00DF2E83"/>
    <w:rsid w:val="00DF2E99"/>
    <w:rsid w:val="00DF5321"/>
    <w:rsid w:val="00DF5C87"/>
    <w:rsid w:val="00DF6569"/>
    <w:rsid w:val="00DF676C"/>
    <w:rsid w:val="00DF6EB8"/>
    <w:rsid w:val="00DF6F78"/>
    <w:rsid w:val="00E01345"/>
    <w:rsid w:val="00E0233D"/>
    <w:rsid w:val="00E02932"/>
    <w:rsid w:val="00E04758"/>
    <w:rsid w:val="00E04F90"/>
    <w:rsid w:val="00E054B1"/>
    <w:rsid w:val="00E05CE5"/>
    <w:rsid w:val="00E0677F"/>
    <w:rsid w:val="00E06EBE"/>
    <w:rsid w:val="00E07019"/>
    <w:rsid w:val="00E07366"/>
    <w:rsid w:val="00E07FEF"/>
    <w:rsid w:val="00E10041"/>
    <w:rsid w:val="00E13713"/>
    <w:rsid w:val="00E137DB"/>
    <w:rsid w:val="00E14368"/>
    <w:rsid w:val="00E145BB"/>
    <w:rsid w:val="00E14A0C"/>
    <w:rsid w:val="00E14F0E"/>
    <w:rsid w:val="00E15E98"/>
    <w:rsid w:val="00E17079"/>
    <w:rsid w:val="00E20A89"/>
    <w:rsid w:val="00E21328"/>
    <w:rsid w:val="00E22B68"/>
    <w:rsid w:val="00E23382"/>
    <w:rsid w:val="00E23CF5"/>
    <w:rsid w:val="00E25C37"/>
    <w:rsid w:val="00E26538"/>
    <w:rsid w:val="00E27283"/>
    <w:rsid w:val="00E278D8"/>
    <w:rsid w:val="00E304D5"/>
    <w:rsid w:val="00E30766"/>
    <w:rsid w:val="00E30B46"/>
    <w:rsid w:val="00E31BF4"/>
    <w:rsid w:val="00E32C94"/>
    <w:rsid w:val="00E33071"/>
    <w:rsid w:val="00E34214"/>
    <w:rsid w:val="00E347A7"/>
    <w:rsid w:val="00E360DC"/>
    <w:rsid w:val="00E3685C"/>
    <w:rsid w:val="00E4150D"/>
    <w:rsid w:val="00E432A3"/>
    <w:rsid w:val="00E437BA"/>
    <w:rsid w:val="00E43EF9"/>
    <w:rsid w:val="00E44F71"/>
    <w:rsid w:val="00E45266"/>
    <w:rsid w:val="00E47251"/>
    <w:rsid w:val="00E5006E"/>
    <w:rsid w:val="00E506A3"/>
    <w:rsid w:val="00E50742"/>
    <w:rsid w:val="00E50A8A"/>
    <w:rsid w:val="00E50ACB"/>
    <w:rsid w:val="00E5331F"/>
    <w:rsid w:val="00E54AE6"/>
    <w:rsid w:val="00E55515"/>
    <w:rsid w:val="00E55569"/>
    <w:rsid w:val="00E559A4"/>
    <w:rsid w:val="00E565DF"/>
    <w:rsid w:val="00E57DF3"/>
    <w:rsid w:val="00E57E59"/>
    <w:rsid w:val="00E60745"/>
    <w:rsid w:val="00E60823"/>
    <w:rsid w:val="00E619D3"/>
    <w:rsid w:val="00E61CBB"/>
    <w:rsid w:val="00E62381"/>
    <w:rsid w:val="00E638A1"/>
    <w:rsid w:val="00E6443B"/>
    <w:rsid w:val="00E64F74"/>
    <w:rsid w:val="00E6509E"/>
    <w:rsid w:val="00E669CF"/>
    <w:rsid w:val="00E67699"/>
    <w:rsid w:val="00E716C6"/>
    <w:rsid w:val="00E730D9"/>
    <w:rsid w:val="00E7364C"/>
    <w:rsid w:val="00E73B45"/>
    <w:rsid w:val="00E74A3A"/>
    <w:rsid w:val="00E764CD"/>
    <w:rsid w:val="00E76BFE"/>
    <w:rsid w:val="00E7753B"/>
    <w:rsid w:val="00E77E43"/>
    <w:rsid w:val="00E80234"/>
    <w:rsid w:val="00E80E12"/>
    <w:rsid w:val="00E819B8"/>
    <w:rsid w:val="00E81A6D"/>
    <w:rsid w:val="00E82B6D"/>
    <w:rsid w:val="00E82DDC"/>
    <w:rsid w:val="00E838B6"/>
    <w:rsid w:val="00E83EAC"/>
    <w:rsid w:val="00E84B67"/>
    <w:rsid w:val="00E84FC5"/>
    <w:rsid w:val="00E85023"/>
    <w:rsid w:val="00E85FDD"/>
    <w:rsid w:val="00E861A8"/>
    <w:rsid w:val="00E87032"/>
    <w:rsid w:val="00E87112"/>
    <w:rsid w:val="00E87505"/>
    <w:rsid w:val="00E900D0"/>
    <w:rsid w:val="00E923E5"/>
    <w:rsid w:val="00E92657"/>
    <w:rsid w:val="00E92E7C"/>
    <w:rsid w:val="00E93EBE"/>
    <w:rsid w:val="00E94457"/>
    <w:rsid w:val="00E94CC3"/>
    <w:rsid w:val="00E953C3"/>
    <w:rsid w:val="00E96142"/>
    <w:rsid w:val="00E96289"/>
    <w:rsid w:val="00E96A04"/>
    <w:rsid w:val="00E972D9"/>
    <w:rsid w:val="00E97A59"/>
    <w:rsid w:val="00EA147A"/>
    <w:rsid w:val="00EA2589"/>
    <w:rsid w:val="00EA318C"/>
    <w:rsid w:val="00EA3374"/>
    <w:rsid w:val="00EA33D0"/>
    <w:rsid w:val="00EA3877"/>
    <w:rsid w:val="00EA4011"/>
    <w:rsid w:val="00EA4920"/>
    <w:rsid w:val="00EA54E5"/>
    <w:rsid w:val="00EA56BD"/>
    <w:rsid w:val="00EA6635"/>
    <w:rsid w:val="00EA670E"/>
    <w:rsid w:val="00EA683E"/>
    <w:rsid w:val="00EA7019"/>
    <w:rsid w:val="00EA758C"/>
    <w:rsid w:val="00EB0565"/>
    <w:rsid w:val="00EB0CB6"/>
    <w:rsid w:val="00EB14D4"/>
    <w:rsid w:val="00EB1C88"/>
    <w:rsid w:val="00EB252C"/>
    <w:rsid w:val="00EB3B21"/>
    <w:rsid w:val="00EB3EE3"/>
    <w:rsid w:val="00EB43F9"/>
    <w:rsid w:val="00EB4816"/>
    <w:rsid w:val="00EB50D6"/>
    <w:rsid w:val="00EB5CD0"/>
    <w:rsid w:val="00EB75FA"/>
    <w:rsid w:val="00EC0083"/>
    <w:rsid w:val="00EC2A02"/>
    <w:rsid w:val="00EC39F9"/>
    <w:rsid w:val="00EC4271"/>
    <w:rsid w:val="00EC4CD3"/>
    <w:rsid w:val="00EC4F2C"/>
    <w:rsid w:val="00EC51DC"/>
    <w:rsid w:val="00EC5B1E"/>
    <w:rsid w:val="00ED097D"/>
    <w:rsid w:val="00ED10D7"/>
    <w:rsid w:val="00ED194A"/>
    <w:rsid w:val="00ED1A15"/>
    <w:rsid w:val="00ED1BB7"/>
    <w:rsid w:val="00ED2AC1"/>
    <w:rsid w:val="00ED2B33"/>
    <w:rsid w:val="00ED30C8"/>
    <w:rsid w:val="00ED51DE"/>
    <w:rsid w:val="00ED6927"/>
    <w:rsid w:val="00ED6FAC"/>
    <w:rsid w:val="00ED7388"/>
    <w:rsid w:val="00ED78B9"/>
    <w:rsid w:val="00EE11B0"/>
    <w:rsid w:val="00EE2572"/>
    <w:rsid w:val="00EE2D55"/>
    <w:rsid w:val="00EE3728"/>
    <w:rsid w:val="00EE4724"/>
    <w:rsid w:val="00EE4A5F"/>
    <w:rsid w:val="00EE7277"/>
    <w:rsid w:val="00EE7DB2"/>
    <w:rsid w:val="00EF032D"/>
    <w:rsid w:val="00EF16B6"/>
    <w:rsid w:val="00EF26F1"/>
    <w:rsid w:val="00EF508A"/>
    <w:rsid w:val="00EF6680"/>
    <w:rsid w:val="00EF69DE"/>
    <w:rsid w:val="00EF7647"/>
    <w:rsid w:val="00EF78E6"/>
    <w:rsid w:val="00F00ABC"/>
    <w:rsid w:val="00F00F8A"/>
    <w:rsid w:val="00F00F92"/>
    <w:rsid w:val="00F00FF2"/>
    <w:rsid w:val="00F01CD2"/>
    <w:rsid w:val="00F030CD"/>
    <w:rsid w:val="00F044B7"/>
    <w:rsid w:val="00F04A4F"/>
    <w:rsid w:val="00F0694F"/>
    <w:rsid w:val="00F06C26"/>
    <w:rsid w:val="00F07696"/>
    <w:rsid w:val="00F109D3"/>
    <w:rsid w:val="00F11068"/>
    <w:rsid w:val="00F11821"/>
    <w:rsid w:val="00F12DF4"/>
    <w:rsid w:val="00F151C7"/>
    <w:rsid w:val="00F15250"/>
    <w:rsid w:val="00F153C7"/>
    <w:rsid w:val="00F15A3E"/>
    <w:rsid w:val="00F15F4B"/>
    <w:rsid w:val="00F1605D"/>
    <w:rsid w:val="00F16123"/>
    <w:rsid w:val="00F16940"/>
    <w:rsid w:val="00F20AF4"/>
    <w:rsid w:val="00F2156B"/>
    <w:rsid w:val="00F21BC6"/>
    <w:rsid w:val="00F21CBF"/>
    <w:rsid w:val="00F22B29"/>
    <w:rsid w:val="00F241E1"/>
    <w:rsid w:val="00F25FC8"/>
    <w:rsid w:val="00F26C61"/>
    <w:rsid w:val="00F2729B"/>
    <w:rsid w:val="00F27F30"/>
    <w:rsid w:val="00F30EA6"/>
    <w:rsid w:val="00F31494"/>
    <w:rsid w:val="00F314B5"/>
    <w:rsid w:val="00F32718"/>
    <w:rsid w:val="00F34B48"/>
    <w:rsid w:val="00F35823"/>
    <w:rsid w:val="00F35E9F"/>
    <w:rsid w:val="00F3750A"/>
    <w:rsid w:val="00F376CC"/>
    <w:rsid w:val="00F37F09"/>
    <w:rsid w:val="00F40D74"/>
    <w:rsid w:val="00F40DB7"/>
    <w:rsid w:val="00F40FB2"/>
    <w:rsid w:val="00F412DA"/>
    <w:rsid w:val="00F4197F"/>
    <w:rsid w:val="00F42949"/>
    <w:rsid w:val="00F42D12"/>
    <w:rsid w:val="00F436F3"/>
    <w:rsid w:val="00F439E7"/>
    <w:rsid w:val="00F4415F"/>
    <w:rsid w:val="00F446B1"/>
    <w:rsid w:val="00F44A96"/>
    <w:rsid w:val="00F44D79"/>
    <w:rsid w:val="00F46BDD"/>
    <w:rsid w:val="00F47902"/>
    <w:rsid w:val="00F5023D"/>
    <w:rsid w:val="00F50284"/>
    <w:rsid w:val="00F50DAB"/>
    <w:rsid w:val="00F53123"/>
    <w:rsid w:val="00F53353"/>
    <w:rsid w:val="00F53737"/>
    <w:rsid w:val="00F53AD6"/>
    <w:rsid w:val="00F5408D"/>
    <w:rsid w:val="00F556B7"/>
    <w:rsid w:val="00F558BB"/>
    <w:rsid w:val="00F55AF1"/>
    <w:rsid w:val="00F564C2"/>
    <w:rsid w:val="00F56C8E"/>
    <w:rsid w:val="00F6058B"/>
    <w:rsid w:val="00F60A24"/>
    <w:rsid w:val="00F60D06"/>
    <w:rsid w:val="00F624A9"/>
    <w:rsid w:val="00F64371"/>
    <w:rsid w:val="00F64643"/>
    <w:rsid w:val="00F64E35"/>
    <w:rsid w:val="00F65513"/>
    <w:rsid w:val="00F656C6"/>
    <w:rsid w:val="00F6632B"/>
    <w:rsid w:val="00F66430"/>
    <w:rsid w:val="00F6645F"/>
    <w:rsid w:val="00F74829"/>
    <w:rsid w:val="00F75438"/>
    <w:rsid w:val="00F759E6"/>
    <w:rsid w:val="00F769E8"/>
    <w:rsid w:val="00F76AA9"/>
    <w:rsid w:val="00F772D8"/>
    <w:rsid w:val="00F77548"/>
    <w:rsid w:val="00F80383"/>
    <w:rsid w:val="00F80AE9"/>
    <w:rsid w:val="00F8105B"/>
    <w:rsid w:val="00F8125F"/>
    <w:rsid w:val="00F81762"/>
    <w:rsid w:val="00F8195C"/>
    <w:rsid w:val="00F820DD"/>
    <w:rsid w:val="00F82CD3"/>
    <w:rsid w:val="00F83450"/>
    <w:rsid w:val="00F838A3"/>
    <w:rsid w:val="00F83D74"/>
    <w:rsid w:val="00F84894"/>
    <w:rsid w:val="00F85E07"/>
    <w:rsid w:val="00F8695B"/>
    <w:rsid w:val="00F86F66"/>
    <w:rsid w:val="00F90292"/>
    <w:rsid w:val="00F904F9"/>
    <w:rsid w:val="00F9073D"/>
    <w:rsid w:val="00F90D2F"/>
    <w:rsid w:val="00F90D5F"/>
    <w:rsid w:val="00F92091"/>
    <w:rsid w:val="00F920A8"/>
    <w:rsid w:val="00F93657"/>
    <w:rsid w:val="00F94BBB"/>
    <w:rsid w:val="00F95D53"/>
    <w:rsid w:val="00F97567"/>
    <w:rsid w:val="00F977E8"/>
    <w:rsid w:val="00FA02F5"/>
    <w:rsid w:val="00FA0CA1"/>
    <w:rsid w:val="00FA20B1"/>
    <w:rsid w:val="00FA2AC8"/>
    <w:rsid w:val="00FA2D66"/>
    <w:rsid w:val="00FA2E58"/>
    <w:rsid w:val="00FA2F6F"/>
    <w:rsid w:val="00FA3BEF"/>
    <w:rsid w:val="00FA4DBF"/>
    <w:rsid w:val="00FA50BD"/>
    <w:rsid w:val="00FA52F0"/>
    <w:rsid w:val="00FA536F"/>
    <w:rsid w:val="00FA5536"/>
    <w:rsid w:val="00FA7368"/>
    <w:rsid w:val="00FA758D"/>
    <w:rsid w:val="00FA7856"/>
    <w:rsid w:val="00FB0766"/>
    <w:rsid w:val="00FB0819"/>
    <w:rsid w:val="00FB0847"/>
    <w:rsid w:val="00FB0D24"/>
    <w:rsid w:val="00FB1201"/>
    <w:rsid w:val="00FB2007"/>
    <w:rsid w:val="00FB205D"/>
    <w:rsid w:val="00FB20FC"/>
    <w:rsid w:val="00FB2FCB"/>
    <w:rsid w:val="00FB30F9"/>
    <w:rsid w:val="00FB32E4"/>
    <w:rsid w:val="00FB45E5"/>
    <w:rsid w:val="00FB546F"/>
    <w:rsid w:val="00FB603C"/>
    <w:rsid w:val="00FB610F"/>
    <w:rsid w:val="00FB7219"/>
    <w:rsid w:val="00FB7F42"/>
    <w:rsid w:val="00FC029C"/>
    <w:rsid w:val="00FC2079"/>
    <w:rsid w:val="00FC2496"/>
    <w:rsid w:val="00FC2DBA"/>
    <w:rsid w:val="00FC3A4F"/>
    <w:rsid w:val="00FC3B8D"/>
    <w:rsid w:val="00FC4AEB"/>
    <w:rsid w:val="00FC5302"/>
    <w:rsid w:val="00FC5928"/>
    <w:rsid w:val="00FC5D78"/>
    <w:rsid w:val="00FC621B"/>
    <w:rsid w:val="00FC64F1"/>
    <w:rsid w:val="00FC736B"/>
    <w:rsid w:val="00FC7E8A"/>
    <w:rsid w:val="00FD0244"/>
    <w:rsid w:val="00FD06C0"/>
    <w:rsid w:val="00FD0976"/>
    <w:rsid w:val="00FD0BA9"/>
    <w:rsid w:val="00FD1266"/>
    <w:rsid w:val="00FD1BE4"/>
    <w:rsid w:val="00FD253C"/>
    <w:rsid w:val="00FD2938"/>
    <w:rsid w:val="00FD4B4E"/>
    <w:rsid w:val="00FD5A1B"/>
    <w:rsid w:val="00FD621C"/>
    <w:rsid w:val="00FD6A67"/>
    <w:rsid w:val="00FE0AAA"/>
    <w:rsid w:val="00FE18C3"/>
    <w:rsid w:val="00FE1AC6"/>
    <w:rsid w:val="00FE1B7C"/>
    <w:rsid w:val="00FE3016"/>
    <w:rsid w:val="00FE387F"/>
    <w:rsid w:val="00FE3E0B"/>
    <w:rsid w:val="00FE4077"/>
    <w:rsid w:val="00FE4D69"/>
    <w:rsid w:val="00FE6862"/>
    <w:rsid w:val="00FE7183"/>
    <w:rsid w:val="00FE72CC"/>
    <w:rsid w:val="00FF026A"/>
    <w:rsid w:val="00FF1611"/>
    <w:rsid w:val="00FF1684"/>
    <w:rsid w:val="00FF1A49"/>
    <w:rsid w:val="00FF306F"/>
    <w:rsid w:val="00FF4AE7"/>
    <w:rsid w:val="00FF4F6D"/>
    <w:rsid w:val="00FF508E"/>
    <w:rsid w:val="00FF5CA1"/>
    <w:rsid w:val="00FF5FD7"/>
    <w:rsid w:val="00FF60CB"/>
    <w:rsid w:val="00FF63B2"/>
    <w:rsid w:val="00FF6510"/>
    <w:rsid w:val="00FF682B"/>
    <w:rsid w:val="00FF6CE7"/>
    <w:rsid w:val="00FF70B5"/>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C605E"/>
  <w15:chartTrackingRefBased/>
  <w15:docId w15:val="{573543B1-BB27-47D5-B0CE-B2FFED3C5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1A8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styleId="Vurgu">
    <w:name w:val="Emphasis"/>
    <w:aliases w:val="Arapça 16"/>
    <w:basedOn w:val="VarsaylanParagrafYazTipi"/>
    <w:uiPriority w:val="20"/>
    <w:qFormat/>
    <w:rsid w:val="00FB2FCB"/>
    <w:rPr>
      <w:rFonts w:ascii="Traditional Arabic" w:hAnsi="Traditional Arabic" w:cs="Traditional Arabic"/>
      <w:b w:val="0"/>
      <w:bCs w:val="0"/>
      <w:iCs w:val="0"/>
      <w:sz w:val="32"/>
      <w:szCs w:val="32"/>
    </w:rPr>
  </w:style>
  <w:style w:type="paragraph" w:styleId="ListeParagraf">
    <w:name w:val="List Paragraph"/>
    <w:basedOn w:val="Normal"/>
    <w:uiPriority w:val="34"/>
    <w:qFormat/>
    <w:rsid w:val="004A1A8F"/>
    <w:pPr>
      <w:ind w:left="720"/>
      <w:contextualSpacing/>
    </w:pPr>
  </w:style>
  <w:style w:type="paragraph" w:customStyle="1" w:styleId="Arapa16">
    <w:name w:val="Arapça16"/>
    <w:basedOn w:val="Normal"/>
    <w:link w:val="Arapa16Char"/>
    <w:qFormat/>
    <w:rsid w:val="004A1A8F"/>
    <w:pPr>
      <w:spacing w:after="200" w:line="276" w:lineRule="auto"/>
      <w:jc w:val="both"/>
    </w:pPr>
    <w:rPr>
      <w:rFonts w:ascii="Traditional Arabic" w:hAnsi="Traditional Arabic" w:cs="Traditional Arabic"/>
      <w:sz w:val="32"/>
      <w:szCs w:val="32"/>
      <w:lang w:eastAsia="tr-TR"/>
    </w:rPr>
  </w:style>
  <w:style w:type="paragraph" w:customStyle="1" w:styleId="Trke12">
    <w:name w:val="Türkçe12"/>
    <w:basedOn w:val="Normal"/>
    <w:link w:val="Trke12Char"/>
    <w:qFormat/>
    <w:rsid w:val="004A1A8F"/>
    <w:pPr>
      <w:spacing w:after="200" w:line="276" w:lineRule="auto"/>
      <w:jc w:val="both"/>
    </w:pPr>
    <w:rPr>
      <w:rFonts w:ascii="Times New Roman" w:hAnsi="Times New Roman" w:cs="Times New Roman"/>
      <w:sz w:val="24"/>
      <w:szCs w:val="24"/>
      <w:lang w:eastAsia="tr-TR"/>
    </w:rPr>
  </w:style>
  <w:style w:type="character" w:customStyle="1" w:styleId="Arapa16Char">
    <w:name w:val="Arapça16 Char"/>
    <w:basedOn w:val="VarsaylanParagrafYazTipi"/>
    <w:link w:val="Arapa16"/>
    <w:rsid w:val="004A1A8F"/>
    <w:rPr>
      <w:rFonts w:ascii="Traditional Arabic" w:hAnsi="Traditional Arabic" w:cs="Traditional Arabic"/>
      <w:sz w:val="32"/>
      <w:szCs w:val="32"/>
      <w:lang w:eastAsia="tr-TR"/>
    </w:rPr>
  </w:style>
  <w:style w:type="character" w:customStyle="1" w:styleId="Trke12Char">
    <w:name w:val="Türkçe12 Char"/>
    <w:basedOn w:val="VarsaylanParagrafYazTipi"/>
    <w:link w:val="Trke12"/>
    <w:rsid w:val="004A1A8F"/>
    <w:rPr>
      <w:rFonts w:ascii="Times New Roman" w:hAnsi="Times New Roman" w:cs="Times New Roman"/>
      <w:sz w:val="24"/>
      <w:szCs w:val="24"/>
      <w:lang w:eastAsia="tr-TR"/>
    </w:rPr>
  </w:style>
  <w:style w:type="table" w:styleId="TabloKlavuzu">
    <w:name w:val="Table Grid"/>
    <w:basedOn w:val="NormalTablo"/>
    <w:uiPriority w:val="59"/>
    <w:rsid w:val="00D67A0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KlavuzuTablo4-Vurgu1">
    <w:name w:val="Grid Table 4 Accent 1"/>
    <w:basedOn w:val="NormalTablo"/>
    <w:uiPriority w:val="49"/>
    <w:rsid w:val="007713E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ListeTablo4-Vurgu1">
    <w:name w:val="List Table 4 Accent 1"/>
    <w:basedOn w:val="NormalTablo"/>
    <w:uiPriority w:val="49"/>
    <w:rsid w:val="00491B49"/>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customStyle="1" w:styleId="Arapa16Orta">
    <w:name w:val="Arapça16Orta"/>
    <w:basedOn w:val="Arapa16"/>
    <w:link w:val="Arapa16OrtaChar"/>
    <w:qFormat/>
    <w:rsid w:val="00FC7E8A"/>
    <w:pPr>
      <w:bidi/>
      <w:spacing w:after="0" w:line="240" w:lineRule="auto"/>
      <w:jc w:val="center"/>
    </w:pPr>
    <w:rPr>
      <w:kern w:val="24"/>
    </w:rPr>
  </w:style>
  <w:style w:type="character" w:customStyle="1" w:styleId="Arapa16OrtaChar">
    <w:name w:val="Arapça16Orta Char"/>
    <w:basedOn w:val="Arapa16Char"/>
    <w:link w:val="Arapa16Orta"/>
    <w:rsid w:val="00FC7E8A"/>
    <w:rPr>
      <w:rFonts w:ascii="Traditional Arabic" w:hAnsi="Traditional Arabic" w:cs="Traditional Arabic"/>
      <w:kern w:val="24"/>
      <w:sz w:val="32"/>
      <w:szCs w:val="32"/>
      <w:lang w:eastAsia="tr-TR"/>
    </w:rPr>
  </w:style>
  <w:style w:type="paragraph" w:customStyle="1" w:styleId="Trke12Orta">
    <w:name w:val="Türkçe12Orta"/>
    <w:basedOn w:val="Trke12"/>
    <w:link w:val="Trke12OrtaChar"/>
    <w:qFormat/>
    <w:rsid w:val="00FC7E8A"/>
    <w:pPr>
      <w:spacing w:after="0" w:line="240" w:lineRule="auto"/>
      <w:jc w:val="center"/>
    </w:pPr>
  </w:style>
  <w:style w:type="character" w:customStyle="1" w:styleId="Trke12OrtaChar">
    <w:name w:val="Türkçe12Orta Char"/>
    <w:basedOn w:val="Trke12Char"/>
    <w:link w:val="Trke12Orta"/>
    <w:rsid w:val="00FC7E8A"/>
    <w:rPr>
      <w:rFonts w:ascii="Times New Roman" w:hAnsi="Times New Roman" w:cs="Times New Roman"/>
      <w:sz w:val="24"/>
      <w:szCs w:val="24"/>
      <w:lang w:eastAsia="tr-TR"/>
    </w:rPr>
  </w:style>
  <w:style w:type="paragraph" w:customStyle="1" w:styleId="cs7c1f8b9d">
    <w:name w:val="cs7c1f8b9d"/>
    <w:basedOn w:val="Normal"/>
    <w:rsid w:val="00DE627D"/>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cs91526577">
    <w:name w:val="cs91526577"/>
    <w:basedOn w:val="VarsaylanParagrafYazTipi"/>
    <w:rsid w:val="00DE627D"/>
  </w:style>
  <w:style w:type="character" w:customStyle="1" w:styleId="cs79fd60b1">
    <w:name w:val="cs79fd60b1"/>
    <w:basedOn w:val="VarsaylanParagrafYazTipi"/>
    <w:rsid w:val="00DE627D"/>
  </w:style>
  <w:style w:type="table" w:customStyle="1" w:styleId="AkListe2">
    <w:name w:val="Açık Liste2"/>
    <w:basedOn w:val="NormalTablo"/>
    <w:uiPriority w:val="61"/>
    <w:rsid w:val="00CA2E6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styleId="NormalWeb">
    <w:name w:val="Normal (Web)"/>
    <w:basedOn w:val="Normal"/>
    <w:uiPriority w:val="99"/>
    <w:semiHidden/>
    <w:unhideWhenUsed/>
    <w:rsid w:val="00986C39"/>
    <w:pPr>
      <w:spacing w:before="100" w:beforeAutospacing="1" w:after="100" w:afterAutospacing="1" w:line="240" w:lineRule="auto"/>
    </w:pPr>
    <w:rPr>
      <w:rFonts w:ascii="Times New Roman" w:eastAsia="Times New Roman" w:hAnsi="Times New Roman" w:cs="Times New Roman"/>
      <w:sz w:val="24"/>
      <w:szCs w:val="24"/>
      <w:lang w:eastAsia="tr-TR"/>
    </w:rPr>
  </w:style>
  <w:style w:type="table" w:styleId="ListeTablo3-Vurgu1">
    <w:name w:val="List Table 3 Accent 1"/>
    <w:basedOn w:val="NormalTablo"/>
    <w:uiPriority w:val="48"/>
    <w:rsid w:val="00001136"/>
    <w:pPr>
      <w:spacing w:after="0" w:line="240" w:lineRule="auto"/>
    </w:pPr>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b/>
        <w:bCs/>
        <w:color w:val="FFFFFF" w:themeColor="background1"/>
      </w:rPr>
      <w:tblPr/>
      <w:tcPr>
        <w:shd w:val="clear" w:color="auto" w:fill="4472C4" w:themeFill="accent1"/>
      </w:tcPr>
    </w:tblStylePr>
    <w:tblStylePr w:type="lastRow">
      <w:rPr>
        <w:b/>
        <w:bCs/>
      </w:rPr>
      <w:tblPr/>
      <w:tcPr>
        <w:tcBorders>
          <w:top w:val="double" w:sz="4" w:space="0" w:color="4472C4"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472C4" w:themeColor="accent1"/>
          <w:right w:val="single" w:sz="4" w:space="0" w:color="4472C4" w:themeColor="accent1"/>
        </w:tcBorders>
      </w:tcPr>
    </w:tblStylePr>
    <w:tblStylePr w:type="band1Horz">
      <w:tblPr/>
      <w:tcPr>
        <w:tcBorders>
          <w:top w:val="single" w:sz="4" w:space="0" w:color="4472C4" w:themeColor="accent1"/>
          <w:bottom w:val="single" w:sz="4" w:space="0" w:color="4472C4"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themeColor="accent1"/>
          <w:left w:val="nil"/>
        </w:tcBorders>
      </w:tcPr>
    </w:tblStylePr>
    <w:tblStylePr w:type="swCell">
      <w:tblPr/>
      <w:tcPr>
        <w:tcBorders>
          <w:top w:val="double" w:sz="4" w:space="0" w:color="4472C4" w:themeColor="accent1"/>
          <w:right w:val="nil"/>
        </w:tcBorders>
      </w:tcPr>
    </w:tblStylePr>
  </w:style>
  <w:style w:type="table" w:styleId="KlavuzTablo5Koyu-Vurgu1">
    <w:name w:val="Grid Table 5 Dark Accent 1"/>
    <w:basedOn w:val="NormalTablo"/>
    <w:uiPriority w:val="50"/>
    <w:rsid w:val="0000113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3887203">
      <w:bodyDiv w:val="1"/>
      <w:marLeft w:val="0"/>
      <w:marRight w:val="0"/>
      <w:marTop w:val="0"/>
      <w:marBottom w:val="0"/>
      <w:divBdr>
        <w:top w:val="none" w:sz="0" w:space="0" w:color="auto"/>
        <w:left w:val="none" w:sz="0" w:space="0" w:color="auto"/>
        <w:bottom w:val="none" w:sz="0" w:space="0" w:color="auto"/>
        <w:right w:val="none" w:sz="0" w:space="0" w:color="auto"/>
      </w:divBdr>
    </w:div>
    <w:div w:id="332103114">
      <w:bodyDiv w:val="1"/>
      <w:marLeft w:val="0"/>
      <w:marRight w:val="0"/>
      <w:marTop w:val="0"/>
      <w:marBottom w:val="0"/>
      <w:divBdr>
        <w:top w:val="none" w:sz="0" w:space="0" w:color="auto"/>
        <w:left w:val="none" w:sz="0" w:space="0" w:color="auto"/>
        <w:bottom w:val="none" w:sz="0" w:space="0" w:color="auto"/>
        <w:right w:val="none" w:sz="0" w:space="0" w:color="auto"/>
      </w:divBdr>
    </w:div>
    <w:div w:id="651563920">
      <w:bodyDiv w:val="1"/>
      <w:marLeft w:val="0"/>
      <w:marRight w:val="0"/>
      <w:marTop w:val="0"/>
      <w:marBottom w:val="0"/>
      <w:divBdr>
        <w:top w:val="none" w:sz="0" w:space="0" w:color="auto"/>
        <w:left w:val="none" w:sz="0" w:space="0" w:color="auto"/>
        <w:bottom w:val="none" w:sz="0" w:space="0" w:color="auto"/>
        <w:right w:val="none" w:sz="0" w:space="0" w:color="auto"/>
      </w:divBdr>
    </w:div>
    <w:div w:id="1156192684">
      <w:bodyDiv w:val="1"/>
      <w:marLeft w:val="0"/>
      <w:marRight w:val="0"/>
      <w:marTop w:val="0"/>
      <w:marBottom w:val="0"/>
      <w:divBdr>
        <w:top w:val="none" w:sz="0" w:space="0" w:color="auto"/>
        <w:left w:val="none" w:sz="0" w:space="0" w:color="auto"/>
        <w:bottom w:val="none" w:sz="0" w:space="0" w:color="auto"/>
        <w:right w:val="none" w:sz="0" w:space="0" w:color="auto"/>
      </w:divBdr>
    </w:div>
    <w:div w:id="1394814779">
      <w:bodyDiv w:val="1"/>
      <w:marLeft w:val="0"/>
      <w:marRight w:val="0"/>
      <w:marTop w:val="0"/>
      <w:marBottom w:val="0"/>
      <w:divBdr>
        <w:top w:val="none" w:sz="0" w:space="0" w:color="auto"/>
        <w:left w:val="none" w:sz="0" w:space="0" w:color="auto"/>
        <w:bottom w:val="none" w:sz="0" w:space="0" w:color="auto"/>
        <w:right w:val="none" w:sz="0" w:space="0" w:color="auto"/>
      </w:divBdr>
    </w:div>
    <w:div w:id="1562134584">
      <w:bodyDiv w:val="1"/>
      <w:marLeft w:val="0"/>
      <w:marRight w:val="0"/>
      <w:marTop w:val="0"/>
      <w:marBottom w:val="0"/>
      <w:divBdr>
        <w:top w:val="none" w:sz="0" w:space="0" w:color="auto"/>
        <w:left w:val="none" w:sz="0" w:space="0" w:color="auto"/>
        <w:bottom w:val="none" w:sz="0" w:space="0" w:color="auto"/>
        <w:right w:val="none" w:sz="0" w:space="0" w:color="auto"/>
      </w:divBdr>
    </w:div>
    <w:div w:id="1566719248">
      <w:bodyDiv w:val="1"/>
      <w:marLeft w:val="0"/>
      <w:marRight w:val="0"/>
      <w:marTop w:val="0"/>
      <w:marBottom w:val="0"/>
      <w:divBdr>
        <w:top w:val="none" w:sz="0" w:space="0" w:color="auto"/>
        <w:left w:val="none" w:sz="0" w:space="0" w:color="auto"/>
        <w:bottom w:val="none" w:sz="0" w:space="0" w:color="auto"/>
        <w:right w:val="none" w:sz="0" w:space="0" w:color="auto"/>
      </w:divBdr>
    </w:div>
    <w:div w:id="1583105708">
      <w:bodyDiv w:val="1"/>
      <w:marLeft w:val="0"/>
      <w:marRight w:val="0"/>
      <w:marTop w:val="0"/>
      <w:marBottom w:val="0"/>
      <w:divBdr>
        <w:top w:val="none" w:sz="0" w:space="0" w:color="auto"/>
        <w:left w:val="none" w:sz="0" w:space="0" w:color="auto"/>
        <w:bottom w:val="none" w:sz="0" w:space="0" w:color="auto"/>
        <w:right w:val="none" w:sz="0" w:space="0" w:color="auto"/>
      </w:divBdr>
    </w:div>
    <w:div w:id="1701970232">
      <w:bodyDiv w:val="1"/>
      <w:marLeft w:val="0"/>
      <w:marRight w:val="0"/>
      <w:marTop w:val="0"/>
      <w:marBottom w:val="0"/>
      <w:divBdr>
        <w:top w:val="none" w:sz="0" w:space="0" w:color="auto"/>
        <w:left w:val="none" w:sz="0" w:space="0" w:color="auto"/>
        <w:bottom w:val="none" w:sz="0" w:space="0" w:color="auto"/>
        <w:right w:val="none" w:sz="0" w:space="0" w:color="auto"/>
      </w:divBdr>
    </w:div>
    <w:div w:id="2040079669">
      <w:bodyDiv w:val="1"/>
      <w:marLeft w:val="0"/>
      <w:marRight w:val="0"/>
      <w:marTop w:val="0"/>
      <w:marBottom w:val="0"/>
      <w:divBdr>
        <w:top w:val="none" w:sz="0" w:space="0" w:color="auto"/>
        <w:left w:val="none" w:sz="0" w:space="0" w:color="auto"/>
        <w:bottom w:val="none" w:sz="0" w:space="0" w:color="auto"/>
        <w:right w:val="none" w:sz="0" w:space="0" w:color="auto"/>
      </w:divBdr>
    </w:div>
    <w:div w:id="2058164550">
      <w:bodyDiv w:val="1"/>
      <w:marLeft w:val="0"/>
      <w:marRight w:val="0"/>
      <w:marTop w:val="0"/>
      <w:marBottom w:val="0"/>
      <w:divBdr>
        <w:top w:val="none" w:sz="0" w:space="0" w:color="auto"/>
        <w:left w:val="none" w:sz="0" w:space="0" w:color="auto"/>
        <w:bottom w:val="none" w:sz="0" w:space="0" w:color="auto"/>
        <w:right w:val="none" w:sz="0" w:space="0" w:color="auto"/>
      </w:divBdr>
    </w:div>
    <w:div w:id="2097240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7465</TotalTime>
  <Pages>9</Pages>
  <Words>3051</Words>
  <Characters>17396</Characters>
  <Application>Microsoft Office Word</Application>
  <DocSecurity>0</DocSecurity>
  <Lines>144</Lines>
  <Paragraphs>40</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20407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Mehmet Lütfi Hocaoğlu</dc:creator>
  <cp:keywords/>
  <dc:description/>
  <cp:lastModifiedBy>Mehmet Lütfi Hocaoğlu</cp:lastModifiedBy>
  <cp:revision>492</cp:revision>
  <dcterms:created xsi:type="dcterms:W3CDTF">2021-08-17T18:53:00Z</dcterms:created>
  <dcterms:modified xsi:type="dcterms:W3CDTF">2022-05-28T09:46:00Z</dcterms:modified>
</cp:coreProperties>
</file>