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7B4D" w14:textId="77777777" w:rsidR="0017648B" w:rsidRDefault="0017648B" w:rsidP="0017648B">
      <w:pPr>
        <w:jc w:val="center"/>
        <w:rPr>
          <w:b/>
          <w:bCs/>
        </w:rPr>
      </w:pPr>
      <w:r>
        <w:rPr>
          <w:b/>
          <w:bCs/>
        </w:rPr>
        <w:t>SCDN Ayrshire Network Meeting</w:t>
      </w:r>
    </w:p>
    <w:p w14:paraId="056DFDFC" w14:textId="2D5EE1AB" w:rsidR="0017648B" w:rsidRDefault="0017648B" w:rsidP="0017648B">
      <w:pPr>
        <w:jc w:val="center"/>
        <w:rPr>
          <w:b/>
          <w:bCs/>
        </w:rPr>
      </w:pPr>
      <w:r>
        <w:rPr>
          <w:b/>
          <w:bCs/>
        </w:rPr>
        <w:t>Wednesday 13</w:t>
      </w:r>
      <w:r w:rsidRPr="0017648B">
        <w:rPr>
          <w:b/>
          <w:bCs/>
          <w:vertAlign w:val="superscript"/>
        </w:rPr>
        <w:t>th</w:t>
      </w:r>
      <w:r>
        <w:rPr>
          <w:b/>
          <w:bCs/>
        </w:rPr>
        <w:t xml:space="preserve"> August 2025</w:t>
      </w:r>
    </w:p>
    <w:p w14:paraId="52A171BD" w14:textId="40B17CE1" w:rsidR="00A418C5" w:rsidRDefault="0017648B" w:rsidP="0017648B">
      <w:pPr>
        <w:jc w:val="center"/>
        <w:rPr>
          <w:b/>
          <w:bCs/>
        </w:rPr>
      </w:pPr>
      <w:r>
        <w:rPr>
          <w:b/>
          <w:bCs/>
        </w:rPr>
        <w:t>Dick Institute, Kilmarnock</w:t>
      </w:r>
    </w:p>
    <w:p w14:paraId="67B46091" w14:textId="79F0280C" w:rsidR="0017648B" w:rsidRDefault="0017648B" w:rsidP="0017648B">
      <w:pPr>
        <w:rPr>
          <w:rFonts w:cstheme="minorHAnsi"/>
          <w:color w:val="000000"/>
          <w:sz w:val="25"/>
          <w:szCs w:val="25"/>
          <w:shd w:val="clear" w:color="auto" w:fill="FFFFFF"/>
        </w:rPr>
      </w:pPr>
      <w:r>
        <w:rPr>
          <w:b/>
          <w:bCs/>
        </w:rPr>
        <w:t xml:space="preserve">Present: </w:t>
      </w:r>
      <w:r w:rsidR="00AE776B" w:rsidRPr="00AE776B">
        <w:t>Angela Gracie, Community Connecter, Atrium Homes,</w:t>
      </w:r>
      <w:r w:rsidR="00AE776B">
        <w:rPr>
          <w:b/>
          <w:bCs/>
        </w:rPr>
        <w:t xml:space="preserve"> </w:t>
      </w:r>
      <w:r w:rsidRPr="001A4BCF">
        <w:t>Alan Thomas, Community Engagement Officer – Shire Housing Association,</w:t>
      </w:r>
      <w:r>
        <w:rPr>
          <w:b/>
          <w:bCs/>
        </w:rPr>
        <w:t xml:space="preserve"> </w:t>
      </w:r>
      <w:r w:rsidRPr="001A4BCF">
        <w:t>Audrey Gatt, Place Planning Team Leader – South Ayrshire Council,</w:t>
      </w:r>
      <w:r>
        <w:rPr>
          <w:b/>
          <w:bCs/>
        </w:rPr>
        <w:t xml:space="preserve"> </w:t>
      </w:r>
      <w:r w:rsidRPr="00080DE7">
        <w:rPr>
          <w:rFonts w:cstheme="minorHAnsi"/>
          <w:color w:val="000000"/>
          <w:sz w:val="25"/>
          <w:szCs w:val="25"/>
          <w:shd w:val="clear" w:color="auto" w:fill="FFFFFF"/>
        </w:rPr>
        <w:t>Barbara Conner, Senior Community Coach - The Ayrshire Community Trust,</w:t>
      </w:r>
      <w:r>
        <w:rPr>
          <w:rFonts w:cstheme="minorHAnsi"/>
          <w:color w:val="000000"/>
          <w:sz w:val="25"/>
          <w:szCs w:val="25"/>
          <w:shd w:val="clear" w:color="auto" w:fill="FFFFFF"/>
        </w:rPr>
        <w:t xml:space="preserve"> </w:t>
      </w:r>
      <w:r w:rsidR="00F523A6">
        <w:rPr>
          <w:rFonts w:cstheme="minorHAnsi"/>
          <w:color w:val="000000"/>
          <w:sz w:val="25"/>
          <w:szCs w:val="25"/>
          <w:shd w:val="clear" w:color="auto" w:fill="FFFFFF"/>
        </w:rPr>
        <w:t>Frankie Frankgate</w:t>
      </w:r>
      <w:r w:rsidR="00E463B2">
        <w:rPr>
          <w:rFonts w:cstheme="minorHAnsi"/>
          <w:color w:val="000000"/>
          <w:sz w:val="25"/>
          <w:szCs w:val="25"/>
          <w:shd w:val="clear" w:color="auto" w:fill="FFFFFF"/>
        </w:rPr>
        <w:t xml:space="preserve"> – Chair of SCDN, </w:t>
      </w:r>
      <w:r w:rsidRPr="00A873B5">
        <w:rPr>
          <w:rFonts w:cstheme="minorHAnsi"/>
          <w:color w:val="000000"/>
          <w:sz w:val="25"/>
          <w:szCs w:val="25"/>
          <w:shd w:val="clear" w:color="auto" w:fill="FFFFFF"/>
        </w:rPr>
        <w:t>Graeme McConnell – Campbell, Place Worker – Vibrant Communities,</w:t>
      </w:r>
      <w:r>
        <w:rPr>
          <w:rFonts w:cstheme="minorHAnsi"/>
          <w:color w:val="000000"/>
          <w:sz w:val="25"/>
          <w:szCs w:val="25"/>
          <w:shd w:val="clear" w:color="auto" w:fill="FFFFFF"/>
        </w:rPr>
        <w:t xml:space="preserve"> </w:t>
      </w:r>
      <w:r w:rsidRPr="00A873B5">
        <w:rPr>
          <w:rFonts w:cstheme="minorHAnsi"/>
          <w:color w:val="000000"/>
          <w:sz w:val="25"/>
          <w:szCs w:val="25"/>
          <w:shd w:val="clear" w:color="auto" w:fill="FFFFFF"/>
        </w:rPr>
        <w:t>Heather Hardie</w:t>
      </w:r>
      <w:r>
        <w:rPr>
          <w:rFonts w:cstheme="minorHAnsi"/>
          <w:color w:val="000000"/>
          <w:sz w:val="25"/>
          <w:szCs w:val="25"/>
          <w:shd w:val="clear" w:color="auto" w:fill="FFFFFF"/>
        </w:rPr>
        <w:t>, Clinical Manager</w:t>
      </w:r>
      <w:r w:rsidRPr="00A873B5">
        <w:rPr>
          <w:rFonts w:cstheme="minorHAnsi"/>
          <w:color w:val="000000"/>
          <w:sz w:val="25"/>
          <w:szCs w:val="25"/>
          <w:shd w:val="clear" w:color="auto" w:fill="FFFFFF"/>
        </w:rPr>
        <w:t xml:space="preserve"> – </w:t>
      </w:r>
      <w:r>
        <w:rPr>
          <w:rFonts w:cstheme="minorHAnsi"/>
          <w:color w:val="000000"/>
          <w:sz w:val="25"/>
          <w:szCs w:val="25"/>
          <w:shd w:val="clear" w:color="auto" w:fill="FFFFFF"/>
        </w:rPr>
        <w:t xml:space="preserve">The </w:t>
      </w:r>
      <w:r w:rsidRPr="00A873B5">
        <w:rPr>
          <w:rFonts w:cstheme="minorHAnsi"/>
          <w:color w:val="000000"/>
          <w:sz w:val="25"/>
          <w:szCs w:val="25"/>
          <w:shd w:val="clear" w:color="auto" w:fill="FFFFFF"/>
        </w:rPr>
        <w:t>Ayrshire Hospice,</w:t>
      </w:r>
      <w:r>
        <w:rPr>
          <w:rFonts w:cstheme="minorHAnsi"/>
          <w:b/>
          <w:bCs/>
          <w:color w:val="000000"/>
          <w:sz w:val="25"/>
          <w:szCs w:val="25"/>
          <w:shd w:val="clear" w:color="auto" w:fill="FFFFFF"/>
        </w:rPr>
        <w:t xml:space="preserve"> </w:t>
      </w:r>
      <w:r>
        <w:rPr>
          <w:rFonts w:cstheme="minorHAnsi"/>
          <w:color w:val="000000"/>
          <w:sz w:val="25"/>
          <w:szCs w:val="25"/>
          <w:shd w:val="clear" w:color="auto" w:fill="FFFFFF"/>
        </w:rPr>
        <w:t xml:space="preserve">Linsey Latter, Member Activator – Co-op, Linda Edgal, Capacity Building Officer – TACT, </w:t>
      </w:r>
      <w:r w:rsidRPr="00080DE7">
        <w:rPr>
          <w:rFonts w:cstheme="minorHAnsi"/>
          <w:color w:val="000000"/>
          <w:sz w:val="25"/>
          <w:szCs w:val="25"/>
          <w:shd w:val="clear" w:color="auto" w:fill="FFFFFF"/>
        </w:rPr>
        <w:t xml:space="preserve">Maggie </w:t>
      </w:r>
      <w:r>
        <w:rPr>
          <w:rFonts w:cstheme="minorHAnsi"/>
          <w:color w:val="000000"/>
          <w:sz w:val="25"/>
          <w:szCs w:val="25"/>
          <w:shd w:val="clear" w:color="auto" w:fill="FFFFFF"/>
        </w:rPr>
        <w:t>Stocks</w:t>
      </w:r>
      <w:r w:rsidRPr="00080DE7">
        <w:rPr>
          <w:rFonts w:cstheme="minorHAnsi"/>
          <w:color w:val="000000"/>
          <w:sz w:val="25"/>
          <w:szCs w:val="25"/>
          <w:shd w:val="clear" w:color="auto" w:fill="FFFFFF"/>
        </w:rPr>
        <w:t>, Community Worker – Eas</w:t>
      </w:r>
      <w:r>
        <w:rPr>
          <w:rFonts w:cstheme="minorHAnsi"/>
          <w:color w:val="000000"/>
          <w:sz w:val="25"/>
          <w:szCs w:val="25"/>
          <w:shd w:val="clear" w:color="auto" w:fill="FFFFFF"/>
        </w:rPr>
        <w:t xml:space="preserve">t </w:t>
      </w:r>
      <w:r w:rsidRPr="00080DE7">
        <w:rPr>
          <w:rFonts w:cstheme="minorHAnsi"/>
          <w:color w:val="000000"/>
          <w:sz w:val="25"/>
          <w:szCs w:val="25"/>
          <w:shd w:val="clear" w:color="auto" w:fill="FFFFFF"/>
        </w:rPr>
        <w:t xml:space="preserve">Ayrshire </w:t>
      </w:r>
      <w:r>
        <w:rPr>
          <w:rFonts w:cstheme="minorHAnsi"/>
          <w:color w:val="000000"/>
          <w:sz w:val="25"/>
          <w:szCs w:val="25"/>
          <w:shd w:val="clear" w:color="auto" w:fill="FFFFFF"/>
        </w:rPr>
        <w:t>Leisure and</w:t>
      </w:r>
      <w:r>
        <w:rPr>
          <w:rFonts w:cstheme="minorHAnsi"/>
          <w:sz w:val="25"/>
          <w:szCs w:val="25"/>
          <w:shd w:val="clear" w:color="auto" w:fill="FFFFFF"/>
        </w:rPr>
        <w:t xml:space="preserve"> Vibrant Communities team,</w:t>
      </w:r>
      <w:r>
        <w:rPr>
          <w:rFonts w:cstheme="minorHAnsi"/>
          <w:color w:val="000000"/>
          <w:sz w:val="25"/>
          <w:szCs w:val="25"/>
          <w:shd w:val="clear" w:color="auto" w:fill="FFFFFF"/>
        </w:rPr>
        <w:t xml:space="preserve"> </w:t>
      </w:r>
      <w:r w:rsidR="00AE776B">
        <w:rPr>
          <w:rFonts w:cstheme="minorHAnsi"/>
          <w:color w:val="000000"/>
          <w:sz w:val="25"/>
          <w:szCs w:val="25"/>
          <w:shd w:val="clear" w:color="auto" w:fill="FFFFFF"/>
        </w:rPr>
        <w:t xml:space="preserve">Niel Goudie, Partnership Engagement Officer, South Ayrshire Council, </w:t>
      </w:r>
      <w:r>
        <w:rPr>
          <w:rFonts w:cstheme="minorHAnsi"/>
          <w:color w:val="000000"/>
          <w:sz w:val="25"/>
          <w:szCs w:val="25"/>
          <w:shd w:val="clear" w:color="auto" w:fill="FFFFFF"/>
        </w:rPr>
        <w:t>Susan Campbell, CD Consultant – SCDN.</w:t>
      </w:r>
    </w:p>
    <w:p w14:paraId="0DE97CE9" w14:textId="050E02C5" w:rsidR="0017648B" w:rsidRDefault="0017648B" w:rsidP="0017648B">
      <w:pPr>
        <w:rPr>
          <w:rFonts w:cstheme="minorHAnsi"/>
          <w:color w:val="000000"/>
          <w:sz w:val="25"/>
          <w:szCs w:val="25"/>
          <w:shd w:val="clear" w:color="auto" w:fill="FFFFFF"/>
        </w:rPr>
      </w:pPr>
      <w:r>
        <w:rPr>
          <w:rFonts w:cstheme="minorHAnsi"/>
          <w:b/>
          <w:bCs/>
          <w:color w:val="000000"/>
          <w:sz w:val="25"/>
          <w:szCs w:val="25"/>
          <w:shd w:val="clear" w:color="auto" w:fill="FFFFFF"/>
        </w:rPr>
        <w:t xml:space="preserve">Apologies: </w:t>
      </w:r>
      <w:r w:rsidRPr="00080DE7">
        <w:rPr>
          <w:rFonts w:cstheme="minorHAnsi"/>
          <w:color w:val="000000"/>
          <w:sz w:val="25"/>
          <w:szCs w:val="25"/>
          <w:shd w:val="clear" w:color="auto" w:fill="FFFFFF"/>
        </w:rPr>
        <w:t>,</w:t>
      </w:r>
      <w:r>
        <w:rPr>
          <w:rFonts w:cstheme="minorHAnsi"/>
          <w:color w:val="000000"/>
          <w:sz w:val="25"/>
          <w:szCs w:val="25"/>
          <w:shd w:val="clear" w:color="auto" w:fill="FFFFFF"/>
        </w:rPr>
        <w:t xml:space="preserve"> Euan Lees, Community Development Worker – North Ayrshire Council,</w:t>
      </w:r>
      <w:r>
        <w:rPr>
          <w:rFonts w:cstheme="minorHAnsi"/>
          <w:b/>
          <w:bCs/>
          <w:color w:val="000000"/>
          <w:sz w:val="25"/>
          <w:szCs w:val="25"/>
          <w:shd w:val="clear" w:color="auto" w:fill="FFFFFF"/>
        </w:rPr>
        <w:t xml:space="preserve"> </w:t>
      </w:r>
      <w:r>
        <w:rPr>
          <w:rFonts w:cstheme="minorHAnsi"/>
          <w:color w:val="000000"/>
          <w:sz w:val="25"/>
          <w:szCs w:val="25"/>
          <w:shd w:val="clear" w:color="auto" w:fill="FFFFFF"/>
        </w:rPr>
        <w:t>Lorraine McKenzie</w:t>
      </w:r>
      <w:r>
        <w:rPr>
          <w:sz w:val="25"/>
          <w:szCs w:val="25"/>
        </w:rPr>
        <w:t>,</w:t>
      </w:r>
      <w:r>
        <w:rPr>
          <w:b/>
          <w:bCs/>
        </w:rPr>
        <w:t xml:space="preserve"> </w:t>
      </w:r>
      <w:r w:rsidRPr="001A4BCF">
        <w:t>Corporate Policy Officer – Community Planning and Equalities Team,</w:t>
      </w:r>
      <w:r>
        <w:rPr>
          <w:b/>
          <w:bCs/>
        </w:rPr>
        <w:t xml:space="preserve"> </w:t>
      </w:r>
      <w:r w:rsidRPr="00A873B5">
        <w:rPr>
          <w:rFonts w:cstheme="minorHAnsi"/>
          <w:color w:val="000000"/>
          <w:sz w:val="25"/>
          <w:szCs w:val="25"/>
          <w:shd w:val="clear" w:color="auto" w:fill="FFFFFF"/>
        </w:rPr>
        <w:t>Jill Tomlinson, Thriving Communities Team Leader, South Ayrshire Council,</w:t>
      </w:r>
      <w:r>
        <w:rPr>
          <w:rFonts w:cstheme="minorHAnsi"/>
          <w:b/>
          <w:bCs/>
          <w:color w:val="000000"/>
          <w:sz w:val="25"/>
          <w:szCs w:val="25"/>
          <w:shd w:val="clear" w:color="auto" w:fill="FFFFFF"/>
        </w:rPr>
        <w:t xml:space="preserve"> </w:t>
      </w:r>
      <w:r w:rsidRPr="00A873B5">
        <w:rPr>
          <w:rFonts w:cstheme="minorHAnsi"/>
          <w:color w:val="000000"/>
          <w:sz w:val="25"/>
          <w:szCs w:val="25"/>
          <w:shd w:val="clear" w:color="auto" w:fill="FFFFFF"/>
        </w:rPr>
        <w:t>Julie Lindsay, ICF Lead/Head of Wellbeing – Ayr United Football Academy</w:t>
      </w:r>
      <w:r>
        <w:rPr>
          <w:rFonts w:cstheme="minorHAnsi"/>
          <w:color w:val="000000"/>
          <w:sz w:val="25"/>
          <w:szCs w:val="25"/>
          <w:shd w:val="clear" w:color="auto" w:fill="FFFFFF"/>
        </w:rPr>
        <w:t>, Pam Maxwell, Trustee – Learning Link Scotland, Siobhan McDonald, Partnership Officer – Ayrshire Climate Hub</w:t>
      </w:r>
      <w:r w:rsidR="00C703B4">
        <w:rPr>
          <w:rFonts w:cstheme="minorHAnsi"/>
          <w:color w:val="000000"/>
          <w:sz w:val="25"/>
          <w:szCs w:val="25"/>
          <w:shd w:val="clear" w:color="auto" w:fill="FFFFFF"/>
        </w:rPr>
        <w:t>.</w:t>
      </w:r>
    </w:p>
    <w:p w14:paraId="68FF664D" w14:textId="77777777" w:rsidR="00C703B4" w:rsidRPr="00AE3AD2" w:rsidRDefault="00C703B4" w:rsidP="00C703B4">
      <w:pPr>
        <w:rPr>
          <w:rFonts w:eastAsia="Times New Roman" w:cstheme="minorHAnsi"/>
          <w:b/>
          <w:bCs/>
          <w:color w:val="000000"/>
          <w:sz w:val="25"/>
          <w:szCs w:val="25"/>
          <w:lang w:eastAsia="en-GB"/>
        </w:rPr>
      </w:pPr>
      <w:r w:rsidRPr="00AE3AD2">
        <w:rPr>
          <w:rFonts w:eastAsia="Times New Roman" w:cstheme="minorHAnsi"/>
          <w:b/>
          <w:bCs/>
          <w:color w:val="000000"/>
          <w:sz w:val="25"/>
          <w:szCs w:val="25"/>
          <w:lang w:eastAsia="en-GB"/>
        </w:rPr>
        <w:t>Welcome and SCDN Update</w:t>
      </w:r>
    </w:p>
    <w:p w14:paraId="29048E96" w14:textId="7440B002" w:rsidR="00C703B4" w:rsidRPr="00AE3AD2" w:rsidRDefault="00C703B4" w:rsidP="00C703B4">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Susan welcomed everyone to the meeting</w:t>
      </w:r>
      <w:r>
        <w:rPr>
          <w:rFonts w:eastAsia="Times New Roman" w:cstheme="minorHAnsi"/>
          <w:color w:val="000000"/>
          <w:sz w:val="25"/>
          <w:szCs w:val="25"/>
          <w:lang w:eastAsia="en-GB"/>
        </w:rPr>
        <w:t xml:space="preserve"> and introduced </w:t>
      </w:r>
      <w:r w:rsidRPr="00AE3AD2">
        <w:rPr>
          <w:rFonts w:eastAsia="Times New Roman" w:cstheme="minorHAnsi"/>
          <w:color w:val="000000"/>
          <w:sz w:val="25"/>
          <w:szCs w:val="25"/>
          <w:lang w:eastAsia="en-GB"/>
        </w:rPr>
        <w:t>SCDN</w:t>
      </w:r>
      <w:r>
        <w:rPr>
          <w:rFonts w:eastAsia="Times New Roman" w:cstheme="minorHAnsi"/>
          <w:color w:val="000000"/>
          <w:sz w:val="25"/>
          <w:szCs w:val="25"/>
          <w:lang w:eastAsia="en-GB"/>
        </w:rPr>
        <w:t xml:space="preserve">’s new </w:t>
      </w:r>
      <w:r w:rsidRPr="00AE3AD2">
        <w:rPr>
          <w:rFonts w:eastAsia="Times New Roman" w:cstheme="minorHAnsi"/>
          <w:color w:val="000000"/>
          <w:sz w:val="25"/>
          <w:szCs w:val="25"/>
          <w:lang w:eastAsia="en-GB"/>
        </w:rPr>
        <w:t xml:space="preserve">Chairperson, Frankie Frankgate, who has taken over from Fiona Ballantyne. Fiona remains on the board as a trustee. </w:t>
      </w:r>
    </w:p>
    <w:p w14:paraId="40DE0D76" w14:textId="7D7EB4A2" w:rsidR="00C703B4" w:rsidRDefault="00C703B4" w:rsidP="00C703B4">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This year’s national conference will take place on Thursday 23</w:t>
      </w:r>
      <w:r w:rsidRPr="00AE3AD2">
        <w:rPr>
          <w:rFonts w:eastAsia="Times New Roman" w:cstheme="minorHAnsi"/>
          <w:color w:val="000000"/>
          <w:sz w:val="25"/>
          <w:szCs w:val="25"/>
          <w:vertAlign w:val="superscript"/>
          <w:lang w:eastAsia="en-GB"/>
        </w:rPr>
        <w:t>rd</w:t>
      </w:r>
      <w:r w:rsidRPr="00AE3AD2">
        <w:rPr>
          <w:rFonts w:eastAsia="Times New Roman" w:cstheme="minorHAnsi"/>
          <w:color w:val="000000"/>
          <w:sz w:val="25"/>
          <w:szCs w:val="25"/>
          <w:lang w:eastAsia="en-GB"/>
        </w:rPr>
        <w:t xml:space="preserve"> October at the Pyramid at Anderston. The theme is Climate Justice</w:t>
      </w:r>
      <w:r>
        <w:rPr>
          <w:rFonts w:eastAsia="Times New Roman" w:cstheme="minorHAnsi"/>
          <w:color w:val="000000"/>
          <w:sz w:val="25"/>
          <w:szCs w:val="25"/>
          <w:lang w:eastAsia="en-GB"/>
        </w:rPr>
        <w:t xml:space="preserve"> and Frankie spoke about how he and Dr Florence Halstead, </w:t>
      </w:r>
      <w:r w:rsidRPr="00C703B4">
        <w:rPr>
          <w:rFonts w:eastAsia="Times New Roman" w:cstheme="minorHAnsi"/>
          <w:color w:val="000000"/>
          <w:sz w:val="25"/>
          <w:szCs w:val="25"/>
          <w:lang w:eastAsia="en-GB"/>
        </w:rPr>
        <w:t>Post Doctoral Research Associate</w:t>
      </w:r>
      <w:r>
        <w:rPr>
          <w:rFonts w:eastAsia="Times New Roman" w:cstheme="minorHAnsi"/>
          <w:color w:val="000000"/>
          <w:sz w:val="25"/>
          <w:szCs w:val="25"/>
          <w:lang w:eastAsia="en-GB"/>
        </w:rPr>
        <w:t xml:space="preserve"> at the University of Glasgow, will present work they have been doing on an App that has been launched which will help to develop planning and building policy. The workshops will focus on supporting practitioners to feel more confident in working with communities on climate justice. </w:t>
      </w:r>
    </w:p>
    <w:p w14:paraId="2EDED893" w14:textId="57C21C95" w:rsidR="00C703B4" w:rsidRPr="00AE3AD2" w:rsidRDefault="00C703B4" w:rsidP="00C703B4">
      <w:pPr>
        <w:rPr>
          <w:rFonts w:eastAsia="Times New Roman" w:cstheme="minorHAnsi"/>
          <w:color w:val="000000"/>
          <w:sz w:val="25"/>
          <w:szCs w:val="25"/>
          <w:lang w:eastAsia="en-GB"/>
        </w:rPr>
      </w:pPr>
      <w:r>
        <w:rPr>
          <w:rFonts w:eastAsia="Times New Roman" w:cstheme="minorHAnsi"/>
          <w:color w:val="000000"/>
          <w:sz w:val="25"/>
          <w:szCs w:val="25"/>
          <w:lang w:eastAsia="en-GB"/>
        </w:rPr>
        <w:t>T</w:t>
      </w:r>
      <w:r w:rsidRPr="00AE3AD2">
        <w:rPr>
          <w:rFonts w:eastAsia="Times New Roman" w:cstheme="minorHAnsi"/>
          <w:color w:val="000000"/>
          <w:sz w:val="25"/>
          <w:szCs w:val="25"/>
          <w:lang w:eastAsia="en-GB"/>
        </w:rPr>
        <w:t xml:space="preserve">he venue is near Anderston Station and taking public transport is advisable as parking in the area is expensive. </w:t>
      </w:r>
      <w:r>
        <w:rPr>
          <w:rFonts w:eastAsia="Times New Roman" w:cstheme="minorHAnsi"/>
          <w:color w:val="000000"/>
          <w:sz w:val="25"/>
          <w:szCs w:val="25"/>
          <w:lang w:eastAsia="en-GB"/>
        </w:rPr>
        <w:t xml:space="preserve">You can register for the conference </w:t>
      </w:r>
      <w:hyperlink r:id="rId6" w:history="1">
        <w:r w:rsidRPr="00C703B4">
          <w:rPr>
            <w:rStyle w:val="Hyperlink"/>
            <w:rFonts w:eastAsia="Times New Roman" w:cstheme="minorHAnsi"/>
            <w:sz w:val="25"/>
            <w:szCs w:val="25"/>
            <w:lang w:eastAsia="en-GB"/>
          </w:rPr>
          <w:t>here</w:t>
        </w:r>
      </w:hyperlink>
    </w:p>
    <w:p w14:paraId="36274F34" w14:textId="77777777" w:rsidR="00C703B4" w:rsidRPr="00AE3AD2" w:rsidRDefault="00C703B4" w:rsidP="00C703B4">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 xml:space="preserve">The AGM will take place on the same day during the first half hour of the event. We have vacancies on the SCDN board and are particularly keen to recruit practitioners </w:t>
      </w:r>
      <w:r w:rsidRPr="00AE3AD2">
        <w:rPr>
          <w:rFonts w:eastAsia="Times New Roman" w:cstheme="minorHAnsi"/>
          <w:color w:val="000000"/>
          <w:sz w:val="25"/>
          <w:szCs w:val="25"/>
          <w:lang w:eastAsia="en-GB"/>
        </w:rPr>
        <w:lastRenderedPageBreak/>
        <w:t xml:space="preserve">with funding and IT skills. Susan asked that people highlight this to colleagues and contacts and to contact her for more information. </w:t>
      </w:r>
    </w:p>
    <w:p w14:paraId="1D164287" w14:textId="40255313" w:rsidR="00C703B4" w:rsidRPr="00AE3AD2" w:rsidRDefault="00C703B4" w:rsidP="00C703B4">
      <w:pPr>
        <w:rPr>
          <w:rFonts w:eastAsia="Times New Roman" w:cstheme="minorHAnsi"/>
          <w:color w:val="000000"/>
          <w:sz w:val="25"/>
          <w:szCs w:val="25"/>
          <w:lang w:eastAsia="en-GB"/>
        </w:rPr>
      </w:pPr>
      <w:r>
        <w:rPr>
          <w:rFonts w:eastAsia="Times New Roman" w:cstheme="minorHAnsi"/>
          <w:color w:val="000000"/>
          <w:sz w:val="25"/>
          <w:szCs w:val="25"/>
          <w:lang w:eastAsia="en-GB"/>
        </w:rPr>
        <w:t xml:space="preserve">With the support of the Accelerate programme, a funding application has been submitted to the Weir Charitable Trust. If successful SCDN would remain operational until April 27. We have also </w:t>
      </w:r>
      <w:r w:rsidR="00475383">
        <w:rPr>
          <w:rFonts w:eastAsia="Times New Roman" w:cstheme="minorHAnsi"/>
          <w:color w:val="000000"/>
          <w:sz w:val="25"/>
          <w:szCs w:val="25"/>
          <w:lang w:eastAsia="en-GB"/>
        </w:rPr>
        <w:t>applied</w:t>
      </w:r>
      <w:r>
        <w:rPr>
          <w:rFonts w:eastAsia="Times New Roman" w:cstheme="minorHAnsi"/>
          <w:color w:val="000000"/>
          <w:sz w:val="25"/>
          <w:szCs w:val="25"/>
          <w:lang w:eastAsia="en-GB"/>
        </w:rPr>
        <w:t xml:space="preserve"> to The Roberston Trust to support the conference. </w:t>
      </w:r>
    </w:p>
    <w:p w14:paraId="7A02F734" w14:textId="77777777" w:rsidR="00C703B4" w:rsidRDefault="00C703B4" w:rsidP="00C703B4">
      <w:r w:rsidRPr="00AE3AD2">
        <w:rPr>
          <w:rFonts w:eastAsia="Times New Roman" w:cstheme="minorHAnsi"/>
          <w:color w:val="000000"/>
          <w:sz w:val="25"/>
          <w:szCs w:val="25"/>
          <w:lang w:eastAsia="en-GB"/>
        </w:rPr>
        <w:t xml:space="preserve">Our new strategy covering 2025 – 2028 is now on the ‘About Us’ page of our website </w:t>
      </w:r>
      <w:hyperlink r:id="rId7" w:history="1">
        <w:r w:rsidRPr="00AE3AD2">
          <w:rPr>
            <w:rStyle w:val="Hyperlink"/>
            <w:rFonts w:eastAsia="Times New Roman" w:cstheme="minorHAnsi"/>
            <w:sz w:val="25"/>
            <w:szCs w:val="25"/>
            <w:lang w:eastAsia="en-GB"/>
          </w:rPr>
          <w:t>here</w:t>
        </w:r>
      </w:hyperlink>
    </w:p>
    <w:p w14:paraId="24BDECD4" w14:textId="43D18366" w:rsidR="004D24E0" w:rsidRDefault="004D24E0" w:rsidP="00C703B4">
      <w:pPr>
        <w:rPr>
          <w:b/>
          <w:bCs/>
        </w:rPr>
      </w:pPr>
      <w:r>
        <w:rPr>
          <w:b/>
          <w:bCs/>
        </w:rPr>
        <w:t>Updates</w:t>
      </w:r>
    </w:p>
    <w:p w14:paraId="4B9918A4" w14:textId="3490E283" w:rsidR="004D24E0" w:rsidRDefault="004D24E0" w:rsidP="00C703B4">
      <w:r>
        <w:t xml:space="preserve">Alan and Angela are taking a three-pronged housing association approach across the Ayrshires as they are all working to the same aims and they will be running partnership events. A successful Lottery application </w:t>
      </w:r>
      <w:r w:rsidR="00E7506C">
        <w:t>will result in</w:t>
      </w:r>
      <w:r w:rsidR="00911ABA">
        <w:t xml:space="preserve"> work with four schools taking </w:t>
      </w:r>
      <w:r w:rsidR="00C73A56">
        <w:t>14 young people to outdoor activities</w:t>
      </w:r>
      <w:r w:rsidR="00036057">
        <w:t>,</w:t>
      </w:r>
      <w:r w:rsidR="00C73A56">
        <w:t xml:space="preserve"> with 114 young people benefitting overall. </w:t>
      </w:r>
    </w:p>
    <w:p w14:paraId="0EEAB08C" w14:textId="63FE1E79" w:rsidR="006E160B" w:rsidRDefault="003832FB" w:rsidP="00C703B4">
      <w:r>
        <w:t xml:space="preserve">Linsey fedback that </w:t>
      </w:r>
      <w:r w:rsidR="00C10CFB">
        <w:t>Zoe Nisbet who works with Helping Hands Pantry is looking for volunteers</w:t>
      </w:r>
      <w:r w:rsidR="00A54227">
        <w:t xml:space="preserve"> to help support the work. Alan stated that he may be able to help</w:t>
      </w:r>
      <w:r w:rsidR="009239D9">
        <w:t xml:space="preserve"> and there could be mutual support available for work he is doing </w:t>
      </w:r>
      <w:r w:rsidR="00FF67A8">
        <w:t xml:space="preserve">with </w:t>
      </w:r>
      <w:r w:rsidR="009239D9">
        <w:t>young people and football.</w:t>
      </w:r>
    </w:p>
    <w:p w14:paraId="39F6290A" w14:textId="49E6E226" w:rsidR="00BD661C" w:rsidRDefault="00BD661C" w:rsidP="00C703B4">
      <w:r>
        <w:t xml:space="preserve">A discussion took place about corporate volunteering during Covid which got lots of </w:t>
      </w:r>
      <w:r w:rsidR="00A36B70">
        <w:t xml:space="preserve">people involved. Maggie also fedback that council staff get one day per year to </w:t>
      </w:r>
      <w:r w:rsidR="003B0024">
        <w:t>volunteer,</w:t>
      </w:r>
      <w:r w:rsidR="00C13FBB">
        <w:t xml:space="preserve"> and Angela suggested Hurlford </w:t>
      </w:r>
      <w:r w:rsidR="007765C8">
        <w:t>tenants and residents a</w:t>
      </w:r>
      <w:r w:rsidR="00AD6915">
        <w:t>ssociation</w:t>
      </w:r>
      <w:r w:rsidR="001C0823">
        <w:t xml:space="preserve"> could </w:t>
      </w:r>
      <w:r w:rsidR="004779ED">
        <w:t>be of help to the Pantry.</w:t>
      </w:r>
    </w:p>
    <w:p w14:paraId="31BACADD" w14:textId="33B4555E" w:rsidR="004779ED" w:rsidRDefault="004779ED" w:rsidP="00C703B4">
      <w:r>
        <w:t xml:space="preserve">Linsay </w:t>
      </w:r>
      <w:r w:rsidR="00DF56D4">
        <w:t>fedback that she had been in Manchester at a conference for the UN I</w:t>
      </w:r>
      <w:r w:rsidR="00C26BF2">
        <w:t xml:space="preserve">nternational Year </w:t>
      </w:r>
      <w:r w:rsidR="00AC0B0B">
        <w:t xml:space="preserve">of </w:t>
      </w:r>
      <w:r w:rsidR="00C26BF2">
        <w:t xml:space="preserve">Co-ops with people attending from all over the world. </w:t>
      </w:r>
      <w:r w:rsidR="006553B2">
        <w:t xml:space="preserve">The Co-op is also </w:t>
      </w:r>
      <w:r w:rsidR="006450C4">
        <w:t xml:space="preserve">involved in projects </w:t>
      </w:r>
      <w:r w:rsidR="00E9439C">
        <w:t xml:space="preserve">to support water conservation and Fairtrade Fortnight </w:t>
      </w:r>
      <w:r w:rsidR="00216988">
        <w:t>is from 25</w:t>
      </w:r>
      <w:r w:rsidR="00216988" w:rsidRPr="00216988">
        <w:rPr>
          <w:vertAlign w:val="superscript"/>
        </w:rPr>
        <w:t>th</w:t>
      </w:r>
      <w:r w:rsidR="00216988">
        <w:t xml:space="preserve"> September to 5</w:t>
      </w:r>
      <w:r w:rsidR="00216988" w:rsidRPr="00216988">
        <w:rPr>
          <w:vertAlign w:val="superscript"/>
        </w:rPr>
        <w:t>th</w:t>
      </w:r>
      <w:r w:rsidR="00216988">
        <w:t xml:space="preserve"> October. She is also hosting a wine tasting </w:t>
      </w:r>
      <w:r w:rsidR="006403DC">
        <w:t>event on 26</w:t>
      </w:r>
      <w:r w:rsidR="006403DC" w:rsidRPr="006403DC">
        <w:rPr>
          <w:vertAlign w:val="superscript"/>
        </w:rPr>
        <w:t>th</w:t>
      </w:r>
      <w:r w:rsidR="006403DC">
        <w:t xml:space="preserve"> September in West Kilbride Village Hall. The Co-op has a new social values strategy</w:t>
      </w:r>
      <w:r w:rsidR="00674751">
        <w:t xml:space="preserve"> </w:t>
      </w:r>
      <w:r w:rsidR="00674751" w:rsidRPr="00674751">
        <w:t>focus</w:t>
      </w:r>
      <w:r w:rsidR="00674751">
        <w:t>ing</w:t>
      </w:r>
      <w:r w:rsidR="00674751" w:rsidRPr="00674751">
        <w:t xml:space="preserve"> on three key areas: access to opportunity, access to a sustainable future, and access to peace of mind and wellbeing</w:t>
      </w:r>
      <w:r w:rsidR="0063722D">
        <w:t>.</w:t>
      </w:r>
    </w:p>
    <w:p w14:paraId="11050CA4" w14:textId="7F53270B" w:rsidR="0063722D" w:rsidRDefault="00BD1FF5" w:rsidP="00BD1FF5">
      <w:r w:rsidRPr="00BD1FF5">
        <w:rPr>
          <w:rFonts w:ascii="Aptos" w:hAnsi="Aptos"/>
          <w:color w:val="000000"/>
        </w:rPr>
        <w:t xml:space="preserve">Barbara </w:t>
      </w:r>
      <w:r>
        <w:rPr>
          <w:rFonts w:ascii="Aptos" w:hAnsi="Aptos"/>
          <w:color w:val="000000"/>
        </w:rPr>
        <w:t xml:space="preserve">shared </w:t>
      </w:r>
      <w:r w:rsidRPr="00BD1FF5">
        <w:rPr>
          <w:rFonts w:ascii="Aptos" w:hAnsi="Aptos"/>
          <w:color w:val="000000"/>
        </w:rPr>
        <w:t>that Ayrshire has been designated as an area of concern for Robertson Trust funding due to a significant number of unsuccessful applications.</w:t>
      </w:r>
      <w:r>
        <w:rPr>
          <w:rFonts w:ascii="Aptos" w:hAnsi="Aptos"/>
          <w:color w:val="000000"/>
        </w:rPr>
        <w:t xml:space="preserve"> </w:t>
      </w:r>
      <w:r w:rsidR="00177DD6">
        <w:t xml:space="preserve"> </w:t>
      </w:r>
      <w:r w:rsidR="001E23C1">
        <w:t xml:space="preserve">It was highlighted that there can be an issue with </w:t>
      </w:r>
      <w:r w:rsidR="00B22A8E">
        <w:t xml:space="preserve">the application process and </w:t>
      </w:r>
      <w:r w:rsidR="00F61F8B">
        <w:t>the return</w:t>
      </w:r>
      <w:r w:rsidR="00B22A8E">
        <w:t xml:space="preserve"> </w:t>
      </w:r>
      <w:r w:rsidR="00F61F8B">
        <w:t xml:space="preserve">on the </w:t>
      </w:r>
      <w:r w:rsidR="00B22A8E">
        <w:t xml:space="preserve">effort put in. Community Enterprise offered an online session on funding blackholes that could be </w:t>
      </w:r>
      <w:r w:rsidR="00B80292">
        <w:t xml:space="preserve">helpful and the Accelerate programme also offers support with funding. </w:t>
      </w:r>
    </w:p>
    <w:p w14:paraId="7B2F3E50" w14:textId="3EED7831" w:rsidR="00B80292" w:rsidRDefault="00B80292" w:rsidP="00C703B4">
      <w:r>
        <w:t>Neil</w:t>
      </w:r>
      <w:r w:rsidR="00407802">
        <w:t>’s work is now completely with HSCP working with three locality managers across the six localities.</w:t>
      </w:r>
      <w:r w:rsidR="00AB266B">
        <w:t xml:space="preserve"> The Wallace Town Community Engagement</w:t>
      </w:r>
      <w:r w:rsidR="00600C50">
        <w:t xml:space="preserve"> Project is working with the school who want to have solar panels which will generate an income for the school. </w:t>
      </w:r>
      <w:r w:rsidR="00B17F7B">
        <w:t xml:space="preserve">This </w:t>
      </w:r>
      <w:r w:rsidR="003B0024">
        <w:t>year’s</w:t>
      </w:r>
      <w:r w:rsidR="00B17F7B">
        <w:t xml:space="preserve"> small grants scheme will be a much quicker system</w:t>
      </w:r>
      <w:r w:rsidR="003D361F">
        <w:t>.</w:t>
      </w:r>
    </w:p>
    <w:p w14:paraId="6D981D77" w14:textId="6E0ED643" w:rsidR="003D361F" w:rsidRDefault="003D361F" w:rsidP="00C703B4">
      <w:r>
        <w:lastRenderedPageBreak/>
        <w:t xml:space="preserve">A successful event was held last </w:t>
      </w:r>
      <w:r w:rsidR="007D4476">
        <w:t xml:space="preserve">week at Ayr Academy </w:t>
      </w:r>
      <w:r w:rsidR="00D33292">
        <w:t xml:space="preserve">offering </w:t>
      </w:r>
      <w:r w:rsidR="008C4A8E">
        <w:t>community appointments with physiotherapists and podiatrist</w:t>
      </w:r>
      <w:r w:rsidR="00780CFF">
        <w:t>. There were 48 local organisations promoting what they do</w:t>
      </w:r>
      <w:r w:rsidR="00D33292">
        <w:t>,</w:t>
      </w:r>
      <w:r w:rsidR="00780CFF">
        <w:t xml:space="preserve"> </w:t>
      </w:r>
      <w:r w:rsidR="00A83396">
        <w:t>including addiction and housing services</w:t>
      </w:r>
      <w:r w:rsidR="00D33292">
        <w:t>,</w:t>
      </w:r>
      <w:r w:rsidR="00A83396">
        <w:t xml:space="preserve"> </w:t>
      </w:r>
      <w:r w:rsidR="00424A9A">
        <w:t>sharing</w:t>
      </w:r>
      <w:r w:rsidR="00D33292">
        <w:t xml:space="preserve"> information and advice </w:t>
      </w:r>
      <w:r w:rsidR="00A83396">
        <w:t xml:space="preserve">and over 400 people attended. </w:t>
      </w:r>
    </w:p>
    <w:p w14:paraId="02BE8D4D" w14:textId="27B33A69" w:rsidR="0026422D" w:rsidRDefault="00361EE7" w:rsidP="00361EE7">
      <w:r w:rsidRPr="00361EE7">
        <w:rPr>
          <w:rFonts w:ascii="Aptos" w:hAnsi="Aptos"/>
          <w:color w:val="000000"/>
        </w:rPr>
        <w:t xml:space="preserve">South Ayrshire is experiencing challenges related to an aging population, and </w:t>
      </w:r>
      <w:r>
        <w:rPr>
          <w:rFonts w:ascii="Aptos" w:hAnsi="Aptos"/>
          <w:color w:val="000000"/>
        </w:rPr>
        <w:t>tech talks</w:t>
      </w:r>
      <w:r w:rsidRPr="00361EE7">
        <w:rPr>
          <w:rFonts w:ascii="Aptos" w:hAnsi="Aptos"/>
          <w:color w:val="000000"/>
        </w:rPr>
        <w:t xml:space="preserve"> will be provided to offer support.</w:t>
      </w:r>
      <w:r>
        <w:rPr>
          <w:rFonts w:ascii="Aptos" w:hAnsi="Aptos"/>
          <w:color w:val="000000"/>
        </w:rPr>
        <w:t xml:space="preserve"> </w:t>
      </w:r>
      <w:r w:rsidR="00800E51">
        <w:t xml:space="preserve"> Support is also being offered for situations like storms</w:t>
      </w:r>
      <w:r w:rsidR="00B61E14">
        <w:t xml:space="preserve"> and a bag with everything you would need</w:t>
      </w:r>
      <w:r w:rsidR="00047AB5">
        <w:t xml:space="preserve"> is available</w:t>
      </w:r>
      <w:r w:rsidR="00B61E14">
        <w:t xml:space="preserve">, with local shops stocking their content. </w:t>
      </w:r>
    </w:p>
    <w:p w14:paraId="061A78B1" w14:textId="2C5EDA31" w:rsidR="00445F9C" w:rsidRDefault="00445F9C" w:rsidP="00C703B4">
      <w:r>
        <w:t>VAS</w:t>
      </w:r>
      <w:r w:rsidR="00A52E69">
        <w:t>A is also supporting people with the All About Me</w:t>
      </w:r>
      <w:r w:rsidR="00DA2896">
        <w:t xml:space="preserve"> booklets </w:t>
      </w:r>
      <w:r w:rsidR="00C932D7">
        <w:t xml:space="preserve">which help people plan for their future and keep </w:t>
      </w:r>
      <w:proofErr w:type="gramStart"/>
      <w:r w:rsidR="00C932D7">
        <w:t>all of</w:t>
      </w:r>
      <w:proofErr w:type="gramEnd"/>
      <w:r w:rsidR="00C932D7">
        <w:t xml:space="preserve"> their important documents in one place. </w:t>
      </w:r>
      <w:r w:rsidR="0005704E">
        <w:t xml:space="preserve">It also includes your wishes when you </w:t>
      </w:r>
      <w:r w:rsidR="008A20B0">
        <w:t>die</w:t>
      </w:r>
      <w:r w:rsidR="00A93A8C">
        <w:t xml:space="preserve">. Heather stated that it would be great to marry this up with hospice care. </w:t>
      </w:r>
      <w:r w:rsidR="00183DB5">
        <w:t>The importance of having a will was discussed and some charit</w:t>
      </w:r>
      <w:r w:rsidR="001D1CA7">
        <w:t xml:space="preserve">ies </w:t>
      </w:r>
      <w:r w:rsidR="00183DB5">
        <w:t xml:space="preserve">offer free will services with a small donation. Barbara also </w:t>
      </w:r>
      <w:r w:rsidR="00374271">
        <w:t xml:space="preserve">spoke about the importance of having power of attorney and she will send information to Susan to circulate. </w:t>
      </w:r>
    </w:p>
    <w:p w14:paraId="099CF275" w14:textId="50BCDA3E" w:rsidR="00C703B4" w:rsidRDefault="000E0BB5" w:rsidP="0017648B">
      <w:pPr>
        <w:rPr>
          <w:rFonts w:cstheme="minorHAnsi"/>
          <w:color w:val="000000"/>
          <w:sz w:val="25"/>
          <w:szCs w:val="25"/>
          <w:shd w:val="clear" w:color="auto" w:fill="FFFFFF"/>
        </w:rPr>
      </w:pPr>
      <w:r w:rsidRPr="000E0BB5">
        <w:rPr>
          <w:rFonts w:cstheme="minorHAnsi"/>
          <w:color w:val="000000"/>
          <w:sz w:val="25"/>
          <w:szCs w:val="25"/>
          <w:shd w:val="clear" w:color="auto" w:fill="FFFFFF"/>
        </w:rPr>
        <w:t>Audrey</w:t>
      </w:r>
      <w:r>
        <w:rPr>
          <w:rFonts w:cstheme="minorHAnsi"/>
          <w:color w:val="000000"/>
          <w:sz w:val="25"/>
          <w:szCs w:val="25"/>
          <w:shd w:val="clear" w:color="auto" w:fill="FFFFFF"/>
        </w:rPr>
        <w:t xml:space="preserve"> is </w:t>
      </w:r>
      <w:r w:rsidR="00C3029A">
        <w:rPr>
          <w:rFonts w:cstheme="minorHAnsi"/>
          <w:color w:val="000000"/>
          <w:sz w:val="25"/>
          <w:szCs w:val="25"/>
          <w:shd w:val="clear" w:color="auto" w:fill="FFFFFF"/>
        </w:rPr>
        <w:t>supporting community action plans and local place plans</w:t>
      </w:r>
      <w:r w:rsidR="000C7F50">
        <w:rPr>
          <w:rFonts w:cstheme="minorHAnsi"/>
          <w:color w:val="000000"/>
          <w:sz w:val="25"/>
          <w:szCs w:val="25"/>
          <w:shd w:val="clear" w:color="auto" w:fill="FFFFFF"/>
        </w:rPr>
        <w:t>.</w:t>
      </w:r>
      <w:r w:rsidR="002B3AC5">
        <w:rPr>
          <w:rFonts w:cstheme="minorHAnsi"/>
          <w:color w:val="000000"/>
          <w:sz w:val="25"/>
          <w:szCs w:val="25"/>
          <w:shd w:val="clear" w:color="auto" w:fill="FFFFFF"/>
        </w:rPr>
        <w:t xml:space="preserve"> </w:t>
      </w:r>
      <w:r w:rsidR="008047D8">
        <w:rPr>
          <w:rFonts w:cstheme="minorHAnsi"/>
          <w:color w:val="000000"/>
          <w:sz w:val="25"/>
          <w:szCs w:val="25"/>
          <w:shd w:val="clear" w:color="auto" w:fill="FFFFFF"/>
        </w:rPr>
        <w:t>Localities are at</w:t>
      </w:r>
      <w:r w:rsidR="002B3AC5">
        <w:rPr>
          <w:rFonts w:cstheme="minorHAnsi"/>
          <w:color w:val="000000"/>
          <w:sz w:val="25"/>
          <w:szCs w:val="25"/>
          <w:shd w:val="clear" w:color="auto" w:fill="FFFFFF"/>
        </w:rPr>
        <w:t xml:space="preserve"> different stages of process </w:t>
      </w:r>
      <w:r w:rsidR="00385B8C">
        <w:rPr>
          <w:rFonts w:cstheme="minorHAnsi"/>
          <w:color w:val="000000"/>
          <w:sz w:val="25"/>
          <w:szCs w:val="25"/>
          <w:shd w:val="clear" w:color="auto" w:fill="FFFFFF"/>
        </w:rPr>
        <w:t xml:space="preserve">with </w:t>
      </w:r>
      <w:r w:rsidR="00E51D52">
        <w:rPr>
          <w:rFonts w:cstheme="minorHAnsi"/>
          <w:color w:val="000000"/>
          <w:sz w:val="25"/>
          <w:szCs w:val="25"/>
          <w:shd w:val="clear" w:color="auto" w:fill="FFFFFF"/>
        </w:rPr>
        <w:t>excellent</w:t>
      </w:r>
      <w:r w:rsidR="00385B8C">
        <w:rPr>
          <w:rFonts w:cstheme="minorHAnsi"/>
          <w:color w:val="000000"/>
          <w:sz w:val="25"/>
          <w:szCs w:val="25"/>
          <w:shd w:val="clear" w:color="auto" w:fill="FFFFFF"/>
        </w:rPr>
        <w:t xml:space="preserve"> projects coming forward and great work going on across the localities. </w:t>
      </w:r>
      <w:r w:rsidR="00C211C7">
        <w:rPr>
          <w:rFonts w:cstheme="minorHAnsi"/>
          <w:color w:val="000000"/>
          <w:sz w:val="25"/>
          <w:szCs w:val="25"/>
          <w:shd w:val="clear" w:color="auto" w:fill="FFFFFF"/>
        </w:rPr>
        <w:t>She is also working on an Island and Rural Place Standard Tool</w:t>
      </w:r>
      <w:r w:rsidR="00A53268">
        <w:rPr>
          <w:rFonts w:cstheme="minorHAnsi"/>
          <w:color w:val="000000"/>
          <w:sz w:val="25"/>
          <w:szCs w:val="25"/>
          <w:shd w:val="clear" w:color="auto" w:fill="FFFFFF"/>
        </w:rPr>
        <w:t xml:space="preserve"> which has </w:t>
      </w:r>
      <w:r w:rsidR="00243374">
        <w:rPr>
          <w:rFonts w:cstheme="minorHAnsi"/>
          <w:color w:val="000000"/>
          <w:sz w:val="25"/>
          <w:szCs w:val="25"/>
          <w:shd w:val="clear" w:color="auto" w:fill="FFFFFF"/>
        </w:rPr>
        <w:t>fourteen</w:t>
      </w:r>
      <w:r w:rsidR="00A53268">
        <w:rPr>
          <w:rFonts w:cstheme="minorHAnsi"/>
          <w:color w:val="000000"/>
          <w:sz w:val="25"/>
          <w:szCs w:val="25"/>
          <w:shd w:val="clear" w:color="auto" w:fill="FFFFFF"/>
        </w:rPr>
        <w:t xml:space="preserve"> themes. The original too</w:t>
      </w:r>
      <w:r w:rsidR="00243374">
        <w:rPr>
          <w:rFonts w:cstheme="minorHAnsi"/>
          <w:color w:val="000000"/>
          <w:sz w:val="25"/>
          <w:szCs w:val="25"/>
          <w:shd w:val="clear" w:color="auto" w:fill="FFFFFF"/>
        </w:rPr>
        <w:t>l</w:t>
      </w:r>
      <w:r w:rsidR="00A53268">
        <w:rPr>
          <w:rFonts w:cstheme="minorHAnsi"/>
          <w:color w:val="000000"/>
          <w:sz w:val="25"/>
          <w:szCs w:val="25"/>
          <w:shd w:val="clear" w:color="auto" w:fill="FFFFFF"/>
        </w:rPr>
        <w:t xml:space="preserve"> suits cities. </w:t>
      </w:r>
    </w:p>
    <w:p w14:paraId="1607C7DC" w14:textId="0235D0C2" w:rsidR="00092FA1" w:rsidRDefault="00092FA1" w:rsidP="0017301E">
      <w:pPr>
        <w:rPr>
          <w:rFonts w:cstheme="minorHAnsi"/>
          <w:color w:val="000000"/>
          <w:sz w:val="25"/>
          <w:szCs w:val="25"/>
          <w:shd w:val="clear" w:color="auto" w:fill="FFFFFF"/>
        </w:rPr>
      </w:pPr>
      <w:r>
        <w:rPr>
          <w:rFonts w:cstheme="minorHAnsi"/>
          <w:color w:val="000000"/>
          <w:sz w:val="25"/>
          <w:szCs w:val="25"/>
          <w:shd w:val="clear" w:color="auto" w:fill="FFFFFF"/>
        </w:rPr>
        <w:t>Heather fedback that the Ayrshire Hospice covers the whole of Ayrshire</w:t>
      </w:r>
      <w:r w:rsidR="00801F0E">
        <w:rPr>
          <w:rFonts w:cstheme="minorHAnsi"/>
          <w:color w:val="000000"/>
          <w:sz w:val="25"/>
          <w:szCs w:val="25"/>
          <w:shd w:val="clear" w:color="auto" w:fill="FFFFFF"/>
        </w:rPr>
        <w:t xml:space="preserve">. She is the Clinical Manager and the services offered are not medical. </w:t>
      </w:r>
      <w:r w:rsidR="00091F0D">
        <w:rPr>
          <w:rFonts w:cstheme="minorHAnsi"/>
          <w:color w:val="000000"/>
          <w:sz w:val="25"/>
          <w:szCs w:val="25"/>
          <w:shd w:val="clear" w:color="auto" w:fill="FFFFFF"/>
        </w:rPr>
        <w:t xml:space="preserve">She has been exploring a hub </w:t>
      </w:r>
      <w:r w:rsidR="003B0024">
        <w:rPr>
          <w:rFonts w:cstheme="minorHAnsi"/>
          <w:color w:val="000000"/>
          <w:sz w:val="25"/>
          <w:szCs w:val="25"/>
          <w:shd w:val="clear" w:color="auto" w:fill="FFFFFF"/>
        </w:rPr>
        <w:t>style but</w:t>
      </w:r>
      <w:r w:rsidR="00091F0D">
        <w:rPr>
          <w:rFonts w:cstheme="minorHAnsi"/>
          <w:color w:val="000000"/>
          <w:sz w:val="25"/>
          <w:szCs w:val="25"/>
          <w:shd w:val="clear" w:color="auto" w:fill="FFFFFF"/>
        </w:rPr>
        <w:t xml:space="preserve"> is now </w:t>
      </w:r>
      <w:r w:rsidR="00643E87">
        <w:rPr>
          <w:rFonts w:cstheme="minorHAnsi"/>
          <w:color w:val="000000"/>
          <w:sz w:val="25"/>
          <w:szCs w:val="25"/>
          <w:shd w:val="clear" w:color="auto" w:fill="FFFFFF"/>
        </w:rPr>
        <w:t xml:space="preserve">looking into how to support existing hubs. The Living Well programme </w:t>
      </w:r>
      <w:r w:rsidR="00692150">
        <w:rPr>
          <w:rFonts w:cstheme="minorHAnsi"/>
          <w:color w:val="000000"/>
          <w:sz w:val="25"/>
          <w:szCs w:val="25"/>
          <w:shd w:val="clear" w:color="auto" w:fill="FFFFFF"/>
        </w:rPr>
        <w:t>runs over 14 weeks and the Blue Health initiative</w:t>
      </w:r>
      <w:r w:rsidR="000D0729">
        <w:rPr>
          <w:rFonts w:cstheme="minorHAnsi"/>
          <w:color w:val="000000"/>
          <w:sz w:val="25"/>
          <w:szCs w:val="25"/>
          <w:shd w:val="clear" w:color="auto" w:fill="FFFFFF"/>
        </w:rPr>
        <w:t xml:space="preserve"> supportin</w:t>
      </w:r>
      <w:r w:rsidR="00AF0802">
        <w:rPr>
          <w:rFonts w:cstheme="minorHAnsi"/>
          <w:color w:val="000000"/>
          <w:sz w:val="25"/>
          <w:szCs w:val="25"/>
          <w:shd w:val="clear" w:color="auto" w:fill="FFFFFF"/>
        </w:rPr>
        <w:t>g</w:t>
      </w:r>
      <w:r w:rsidR="000D0729">
        <w:rPr>
          <w:rFonts w:cstheme="minorHAnsi"/>
          <w:color w:val="000000"/>
          <w:sz w:val="25"/>
          <w:szCs w:val="25"/>
          <w:shd w:val="clear" w:color="auto" w:fill="FFFFFF"/>
        </w:rPr>
        <w:t xml:space="preserve"> families is free. She is looking to </w:t>
      </w:r>
      <w:r w:rsidR="00F22D2F">
        <w:rPr>
          <w:rFonts w:cstheme="minorHAnsi"/>
          <w:color w:val="000000"/>
          <w:sz w:val="25"/>
          <w:szCs w:val="25"/>
          <w:shd w:val="clear" w:color="auto" w:fill="FFFFFF"/>
        </w:rPr>
        <w:t xml:space="preserve">link with groups and practitioners to look at the best way of promoting and taking these things forward. </w:t>
      </w:r>
      <w:r w:rsidR="0017301E" w:rsidRPr="0017301E">
        <w:rPr>
          <w:rFonts w:ascii="Aptos" w:hAnsi="Aptos"/>
          <w:color w:val="000000"/>
          <w:sz w:val="25"/>
        </w:rPr>
        <w:t>Susan will distribute the information to the group, and Heather can connect with several contacts today.</w:t>
      </w:r>
      <w:r w:rsidR="0017301E">
        <w:rPr>
          <w:rFonts w:ascii="Aptos" w:hAnsi="Aptos"/>
          <w:color w:val="000000"/>
          <w:sz w:val="25"/>
        </w:rPr>
        <w:t xml:space="preserve"> </w:t>
      </w:r>
      <w:r w:rsidR="00F22D2F">
        <w:rPr>
          <w:rFonts w:cstheme="minorHAnsi"/>
          <w:color w:val="000000"/>
          <w:sz w:val="25"/>
          <w:szCs w:val="25"/>
          <w:shd w:val="clear" w:color="auto" w:fill="FFFFFF"/>
        </w:rPr>
        <w:t xml:space="preserve"> </w:t>
      </w:r>
    </w:p>
    <w:p w14:paraId="237B3B4A" w14:textId="4C31C329" w:rsidR="00F22D2F" w:rsidRDefault="009E1026" w:rsidP="0017648B">
      <w:pPr>
        <w:rPr>
          <w:rFonts w:cstheme="minorHAnsi"/>
          <w:color w:val="000000"/>
          <w:sz w:val="25"/>
          <w:szCs w:val="25"/>
          <w:shd w:val="clear" w:color="auto" w:fill="FFFFFF"/>
        </w:rPr>
      </w:pPr>
      <w:r>
        <w:rPr>
          <w:rFonts w:cstheme="minorHAnsi"/>
          <w:color w:val="000000"/>
          <w:sz w:val="25"/>
          <w:szCs w:val="25"/>
          <w:shd w:val="clear" w:color="auto" w:fill="FFFFFF"/>
        </w:rPr>
        <w:t xml:space="preserve">Graeme and Maggie are working on community actions plans </w:t>
      </w:r>
      <w:r w:rsidR="002C0C2F">
        <w:rPr>
          <w:rFonts w:cstheme="minorHAnsi"/>
          <w:color w:val="000000"/>
          <w:sz w:val="25"/>
          <w:szCs w:val="25"/>
          <w:shd w:val="clear" w:color="auto" w:fill="FFFFFF"/>
        </w:rPr>
        <w:t xml:space="preserve">in all localities and are getting back to basics, chapping on doors and going where people are. </w:t>
      </w:r>
      <w:r w:rsidR="00337AF2">
        <w:rPr>
          <w:rFonts w:cstheme="minorHAnsi"/>
          <w:color w:val="000000"/>
          <w:sz w:val="25"/>
          <w:szCs w:val="25"/>
          <w:shd w:val="clear" w:color="auto" w:fill="FFFFFF"/>
        </w:rPr>
        <w:t xml:space="preserve">They are also working on place plans and looking at </w:t>
      </w:r>
      <w:r w:rsidR="002B0465">
        <w:rPr>
          <w:rFonts w:cstheme="minorHAnsi"/>
          <w:color w:val="000000"/>
          <w:sz w:val="25"/>
          <w:szCs w:val="25"/>
          <w:shd w:val="clear" w:color="auto" w:fill="FFFFFF"/>
        </w:rPr>
        <w:t xml:space="preserve">setting up </w:t>
      </w:r>
      <w:r w:rsidR="00337AF2">
        <w:rPr>
          <w:rFonts w:cstheme="minorHAnsi"/>
          <w:color w:val="000000"/>
          <w:sz w:val="25"/>
          <w:szCs w:val="25"/>
          <w:shd w:val="clear" w:color="auto" w:fill="FFFFFF"/>
        </w:rPr>
        <w:t>a youth action group</w:t>
      </w:r>
      <w:r w:rsidR="003A5BB7">
        <w:rPr>
          <w:rFonts w:cstheme="minorHAnsi"/>
          <w:color w:val="000000"/>
          <w:sz w:val="25"/>
          <w:szCs w:val="25"/>
          <w:shd w:val="clear" w:color="auto" w:fill="FFFFFF"/>
        </w:rPr>
        <w:t xml:space="preserve"> and Graeme asked for advice around </w:t>
      </w:r>
      <w:r w:rsidR="00B2624E">
        <w:rPr>
          <w:rFonts w:cstheme="minorHAnsi"/>
          <w:color w:val="000000"/>
          <w:sz w:val="25"/>
          <w:szCs w:val="25"/>
          <w:shd w:val="clear" w:color="auto" w:fill="FFFFFF"/>
        </w:rPr>
        <w:t>engagement</w:t>
      </w:r>
      <w:r w:rsidR="00337AF2">
        <w:rPr>
          <w:rFonts w:cstheme="minorHAnsi"/>
          <w:color w:val="000000"/>
          <w:sz w:val="25"/>
          <w:szCs w:val="25"/>
          <w:shd w:val="clear" w:color="auto" w:fill="FFFFFF"/>
        </w:rPr>
        <w:t xml:space="preserve">. </w:t>
      </w:r>
      <w:r w:rsidR="002B0465">
        <w:rPr>
          <w:rFonts w:cstheme="minorHAnsi"/>
          <w:color w:val="000000"/>
          <w:sz w:val="25"/>
          <w:szCs w:val="25"/>
          <w:shd w:val="clear" w:color="auto" w:fill="FFFFFF"/>
        </w:rPr>
        <w:t xml:space="preserve">Audrey has a tool she can </w:t>
      </w:r>
      <w:r w:rsidR="003B0024">
        <w:rPr>
          <w:rFonts w:cstheme="minorHAnsi"/>
          <w:color w:val="000000"/>
          <w:sz w:val="25"/>
          <w:szCs w:val="25"/>
          <w:shd w:val="clear" w:color="auto" w:fill="FFFFFF"/>
        </w:rPr>
        <w:t>share,</w:t>
      </w:r>
      <w:r w:rsidR="002B0465">
        <w:rPr>
          <w:rFonts w:cstheme="minorHAnsi"/>
          <w:color w:val="000000"/>
          <w:sz w:val="25"/>
          <w:szCs w:val="25"/>
          <w:shd w:val="clear" w:color="auto" w:fill="FFFFFF"/>
        </w:rPr>
        <w:t xml:space="preserve"> </w:t>
      </w:r>
      <w:r w:rsidR="00BF1C3F">
        <w:rPr>
          <w:rFonts w:cstheme="minorHAnsi"/>
          <w:color w:val="000000"/>
          <w:sz w:val="25"/>
          <w:szCs w:val="25"/>
          <w:shd w:val="clear" w:color="auto" w:fill="FFFFFF"/>
        </w:rPr>
        <w:t xml:space="preserve">and a suggestion was made to contact Chloe Thompson </w:t>
      </w:r>
      <w:r w:rsidR="007A3971">
        <w:rPr>
          <w:rFonts w:cstheme="minorHAnsi"/>
          <w:color w:val="000000"/>
          <w:sz w:val="25"/>
          <w:szCs w:val="25"/>
          <w:shd w:val="clear" w:color="auto" w:fill="FFFFFF"/>
        </w:rPr>
        <w:t>from Living Streets</w:t>
      </w:r>
      <w:r w:rsidR="005320BA">
        <w:rPr>
          <w:rFonts w:cstheme="minorHAnsi"/>
          <w:color w:val="000000"/>
          <w:sz w:val="25"/>
          <w:szCs w:val="25"/>
          <w:shd w:val="clear" w:color="auto" w:fill="FFFFFF"/>
        </w:rPr>
        <w:t xml:space="preserve">. </w:t>
      </w:r>
      <w:r w:rsidR="00993802">
        <w:rPr>
          <w:rFonts w:cstheme="minorHAnsi"/>
          <w:color w:val="000000"/>
          <w:sz w:val="25"/>
          <w:szCs w:val="25"/>
          <w:shd w:val="clear" w:color="auto" w:fill="FFFFFF"/>
        </w:rPr>
        <w:t xml:space="preserve">It can be difficult to </w:t>
      </w:r>
      <w:r w:rsidR="003B0024">
        <w:rPr>
          <w:rFonts w:cstheme="minorHAnsi"/>
          <w:color w:val="000000"/>
          <w:sz w:val="25"/>
          <w:szCs w:val="25"/>
          <w:shd w:val="clear" w:color="auto" w:fill="FFFFFF"/>
        </w:rPr>
        <w:t>engage,</w:t>
      </w:r>
      <w:r w:rsidR="00993802">
        <w:rPr>
          <w:rFonts w:cstheme="minorHAnsi"/>
          <w:color w:val="000000"/>
          <w:sz w:val="25"/>
          <w:szCs w:val="25"/>
          <w:shd w:val="clear" w:color="auto" w:fill="FFFFFF"/>
        </w:rPr>
        <w:t xml:space="preserve"> and people are suffering from consultation fatigue. </w:t>
      </w:r>
      <w:r w:rsidR="004E3FAE">
        <w:rPr>
          <w:rFonts w:cstheme="minorHAnsi"/>
          <w:color w:val="000000"/>
          <w:sz w:val="25"/>
          <w:szCs w:val="25"/>
          <w:shd w:val="clear" w:color="auto" w:fill="FFFFFF"/>
        </w:rPr>
        <w:t>Using</w:t>
      </w:r>
      <w:r w:rsidR="00993802">
        <w:rPr>
          <w:rFonts w:cstheme="minorHAnsi"/>
          <w:color w:val="000000"/>
          <w:sz w:val="25"/>
          <w:szCs w:val="25"/>
          <w:shd w:val="clear" w:color="auto" w:fill="FFFFFF"/>
        </w:rPr>
        <w:t xml:space="preserve"> </w:t>
      </w:r>
      <w:r w:rsidR="00A224AE">
        <w:rPr>
          <w:rFonts w:cstheme="minorHAnsi"/>
          <w:color w:val="000000"/>
          <w:sz w:val="25"/>
          <w:szCs w:val="25"/>
          <w:shd w:val="clear" w:color="auto" w:fill="FFFFFF"/>
        </w:rPr>
        <w:t>digital</w:t>
      </w:r>
      <w:r w:rsidR="00993802">
        <w:rPr>
          <w:rFonts w:cstheme="minorHAnsi"/>
          <w:color w:val="000000"/>
          <w:sz w:val="25"/>
          <w:szCs w:val="25"/>
          <w:shd w:val="clear" w:color="auto" w:fill="FFFFFF"/>
        </w:rPr>
        <w:t xml:space="preserve"> and interactive </w:t>
      </w:r>
      <w:r w:rsidR="003037C6">
        <w:rPr>
          <w:rFonts w:cstheme="minorHAnsi"/>
          <w:color w:val="000000"/>
          <w:sz w:val="25"/>
          <w:szCs w:val="25"/>
          <w:shd w:val="clear" w:color="auto" w:fill="FFFFFF"/>
        </w:rPr>
        <w:t>tools like maps</w:t>
      </w:r>
      <w:r w:rsidR="004E3FAE">
        <w:rPr>
          <w:rFonts w:cstheme="minorHAnsi"/>
          <w:color w:val="000000"/>
          <w:sz w:val="25"/>
          <w:szCs w:val="25"/>
          <w:shd w:val="clear" w:color="auto" w:fill="FFFFFF"/>
        </w:rPr>
        <w:t xml:space="preserve"> can be helpful.</w:t>
      </w:r>
    </w:p>
    <w:p w14:paraId="736DACC7" w14:textId="39DE664D" w:rsidR="003037C6" w:rsidRDefault="003037C6" w:rsidP="00524D5B">
      <w:pPr>
        <w:rPr>
          <w:rFonts w:cstheme="minorHAnsi"/>
          <w:color w:val="000000"/>
          <w:sz w:val="25"/>
          <w:szCs w:val="25"/>
          <w:shd w:val="clear" w:color="auto" w:fill="FFFFFF"/>
        </w:rPr>
      </w:pPr>
      <w:r>
        <w:rPr>
          <w:rFonts w:cstheme="minorHAnsi"/>
          <w:color w:val="000000"/>
          <w:sz w:val="25"/>
          <w:szCs w:val="25"/>
          <w:shd w:val="clear" w:color="auto" w:fill="FFFFFF"/>
        </w:rPr>
        <w:t xml:space="preserve">There have been </w:t>
      </w:r>
      <w:r w:rsidR="000C5031">
        <w:rPr>
          <w:rFonts w:cstheme="minorHAnsi"/>
          <w:color w:val="000000"/>
          <w:sz w:val="25"/>
          <w:szCs w:val="25"/>
          <w:shd w:val="clear" w:color="auto" w:fill="FFFFFF"/>
        </w:rPr>
        <w:t xml:space="preserve">36 local place plans produced. </w:t>
      </w:r>
      <w:r w:rsidR="00524D5B" w:rsidRPr="00524D5B">
        <w:rPr>
          <w:rFonts w:ascii="Aptos" w:hAnsi="Aptos"/>
          <w:color w:val="000000"/>
          <w:sz w:val="25"/>
        </w:rPr>
        <w:t xml:space="preserve">The Development Plan 3 for March 2027 is in progress and must be finished by March 2026 </w:t>
      </w:r>
      <w:r w:rsidR="00524D5B">
        <w:rPr>
          <w:rFonts w:ascii="Aptos" w:hAnsi="Aptos"/>
          <w:color w:val="000000"/>
          <w:sz w:val="25"/>
        </w:rPr>
        <w:t xml:space="preserve">to allow for </w:t>
      </w:r>
      <w:r w:rsidR="00524D5B" w:rsidRPr="00524D5B">
        <w:rPr>
          <w:rFonts w:ascii="Aptos" w:hAnsi="Aptos"/>
          <w:color w:val="000000"/>
          <w:sz w:val="25"/>
        </w:rPr>
        <w:t>consultations.</w:t>
      </w:r>
      <w:r w:rsidR="00524D5B">
        <w:rPr>
          <w:rFonts w:ascii="Aptos" w:hAnsi="Aptos"/>
          <w:color w:val="000000"/>
          <w:sz w:val="25"/>
        </w:rPr>
        <w:t xml:space="preserve"> </w:t>
      </w:r>
      <w:r w:rsidR="007C3375">
        <w:rPr>
          <w:rFonts w:cstheme="minorHAnsi"/>
          <w:color w:val="000000"/>
          <w:sz w:val="25"/>
          <w:szCs w:val="25"/>
          <w:shd w:val="clear" w:color="auto" w:fill="FFFFFF"/>
        </w:rPr>
        <w:t xml:space="preserve"> </w:t>
      </w:r>
      <w:r w:rsidR="00272395">
        <w:rPr>
          <w:rFonts w:cstheme="minorHAnsi"/>
          <w:color w:val="000000"/>
          <w:sz w:val="25"/>
          <w:szCs w:val="25"/>
          <w:shd w:val="clear" w:color="auto" w:fill="FFFFFF"/>
        </w:rPr>
        <w:t xml:space="preserve">Maggie and Graeme were thanked for hosting today. </w:t>
      </w:r>
    </w:p>
    <w:p w14:paraId="02451203" w14:textId="02B8E4C7" w:rsidR="007C3375" w:rsidRPr="004F22CA" w:rsidRDefault="007C3375" w:rsidP="0017648B">
      <w:pPr>
        <w:rPr>
          <w:rFonts w:cstheme="minorHAnsi"/>
          <w:color w:val="000000"/>
          <w:sz w:val="25"/>
          <w:szCs w:val="25"/>
          <w:shd w:val="clear" w:color="auto" w:fill="FFFFFF"/>
        </w:rPr>
      </w:pPr>
      <w:r w:rsidRPr="007C3375">
        <w:rPr>
          <w:rFonts w:cstheme="minorHAnsi"/>
          <w:b/>
          <w:bCs/>
          <w:color w:val="000000"/>
          <w:sz w:val="25"/>
          <w:szCs w:val="25"/>
          <w:shd w:val="clear" w:color="auto" w:fill="FFFFFF"/>
        </w:rPr>
        <w:t>Date of Next Meeting</w:t>
      </w:r>
      <w:r>
        <w:rPr>
          <w:rFonts w:cstheme="minorHAnsi"/>
          <w:b/>
          <w:bCs/>
          <w:color w:val="000000"/>
          <w:sz w:val="25"/>
          <w:szCs w:val="25"/>
          <w:shd w:val="clear" w:color="auto" w:fill="FFFFFF"/>
        </w:rPr>
        <w:t xml:space="preserve"> </w:t>
      </w:r>
      <w:r w:rsidR="000019B7">
        <w:rPr>
          <w:rFonts w:cstheme="minorHAnsi"/>
          <w:b/>
          <w:bCs/>
          <w:color w:val="000000"/>
          <w:sz w:val="25"/>
          <w:szCs w:val="25"/>
          <w:shd w:val="clear" w:color="auto" w:fill="FFFFFF"/>
        </w:rPr>
        <w:t>–</w:t>
      </w:r>
      <w:r>
        <w:rPr>
          <w:rFonts w:cstheme="minorHAnsi"/>
          <w:b/>
          <w:bCs/>
          <w:color w:val="000000"/>
          <w:sz w:val="25"/>
          <w:szCs w:val="25"/>
          <w:shd w:val="clear" w:color="auto" w:fill="FFFFFF"/>
        </w:rPr>
        <w:t xml:space="preserve"> </w:t>
      </w:r>
      <w:r w:rsidR="000019B7" w:rsidRPr="004F22CA">
        <w:rPr>
          <w:rFonts w:cstheme="minorHAnsi"/>
          <w:color w:val="000000"/>
          <w:sz w:val="25"/>
          <w:szCs w:val="25"/>
          <w:shd w:val="clear" w:color="auto" w:fill="FFFFFF"/>
        </w:rPr>
        <w:t>Wednesday 19</w:t>
      </w:r>
      <w:r w:rsidR="000019B7" w:rsidRPr="004F22CA">
        <w:rPr>
          <w:rFonts w:cstheme="minorHAnsi"/>
          <w:color w:val="000000"/>
          <w:sz w:val="25"/>
          <w:szCs w:val="25"/>
          <w:shd w:val="clear" w:color="auto" w:fill="FFFFFF"/>
          <w:vertAlign w:val="superscript"/>
        </w:rPr>
        <w:t>th</w:t>
      </w:r>
      <w:r w:rsidR="000019B7" w:rsidRPr="004F22CA">
        <w:rPr>
          <w:rFonts w:cstheme="minorHAnsi"/>
          <w:color w:val="000000"/>
          <w:sz w:val="25"/>
          <w:szCs w:val="25"/>
          <w:shd w:val="clear" w:color="auto" w:fill="FFFFFF"/>
        </w:rPr>
        <w:t xml:space="preserve"> November, 10am in </w:t>
      </w:r>
      <w:r w:rsidR="00A224AE">
        <w:rPr>
          <w:rFonts w:cstheme="minorHAnsi"/>
          <w:color w:val="000000"/>
          <w:sz w:val="25"/>
          <w:szCs w:val="25"/>
          <w:shd w:val="clear" w:color="auto" w:fill="FFFFFF"/>
        </w:rPr>
        <w:t>The Ayrshire Community Trust (TACT)</w:t>
      </w:r>
      <w:r w:rsidR="000019B7" w:rsidRPr="004F22CA">
        <w:rPr>
          <w:rFonts w:cstheme="minorHAnsi"/>
          <w:color w:val="000000"/>
          <w:sz w:val="25"/>
          <w:szCs w:val="25"/>
          <w:shd w:val="clear" w:color="auto" w:fill="FFFFFF"/>
        </w:rPr>
        <w:t xml:space="preserve"> training room, </w:t>
      </w:r>
      <w:r w:rsidR="004F22CA" w:rsidRPr="004F22CA">
        <w:rPr>
          <w:rFonts w:cstheme="minorHAnsi"/>
          <w:color w:val="000000"/>
          <w:sz w:val="25"/>
          <w:szCs w:val="25"/>
          <w:shd w:val="clear" w:color="auto" w:fill="FFFFFF"/>
        </w:rPr>
        <w:t>27 Vernon Street, Saltcoats, KA21 5HE</w:t>
      </w:r>
    </w:p>
    <w:sectPr w:rsidR="007C3375" w:rsidRPr="004F22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13A4" w14:textId="77777777" w:rsidR="007C3375" w:rsidRDefault="007C3375" w:rsidP="007C3375">
      <w:pPr>
        <w:spacing w:after="0" w:line="240" w:lineRule="auto"/>
      </w:pPr>
      <w:r>
        <w:separator/>
      </w:r>
    </w:p>
  </w:endnote>
  <w:endnote w:type="continuationSeparator" w:id="0">
    <w:p w14:paraId="4A60D6CC" w14:textId="77777777" w:rsidR="007C3375" w:rsidRDefault="007C3375" w:rsidP="007C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567950"/>
      <w:docPartObj>
        <w:docPartGallery w:val="Page Numbers (Bottom of Page)"/>
        <w:docPartUnique/>
      </w:docPartObj>
    </w:sdtPr>
    <w:sdtEndPr>
      <w:rPr>
        <w:noProof/>
      </w:rPr>
    </w:sdtEndPr>
    <w:sdtContent>
      <w:p w14:paraId="036C200F" w14:textId="0B76DB1E" w:rsidR="007C3375" w:rsidRDefault="007C33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8C2991" w14:textId="77777777" w:rsidR="007C3375" w:rsidRDefault="007C3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673F" w14:textId="77777777" w:rsidR="007C3375" w:rsidRDefault="007C3375" w:rsidP="007C3375">
      <w:pPr>
        <w:spacing w:after="0" w:line="240" w:lineRule="auto"/>
      </w:pPr>
      <w:r>
        <w:separator/>
      </w:r>
    </w:p>
  </w:footnote>
  <w:footnote w:type="continuationSeparator" w:id="0">
    <w:p w14:paraId="57890774" w14:textId="77777777" w:rsidR="007C3375" w:rsidRDefault="007C3375" w:rsidP="007C3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8B"/>
    <w:rsid w:val="000019B7"/>
    <w:rsid w:val="00036057"/>
    <w:rsid w:val="00047AB5"/>
    <w:rsid w:val="0005704E"/>
    <w:rsid w:val="00091F0D"/>
    <w:rsid w:val="00092FA1"/>
    <w:rsid w:val="000C5031"/>
    <w:rsid w:val="000C7F50"/>
    <w:rsid w:val="000D0729"/>
    <w:rsid w:val="000E0BB5"/>
    <w:rsid w:val="000F309E"/>
    <w:rsid w:val="0014748C"/>
    <w:rsid w:val="00160D0A"/>
    <w:rsid w:val="0017301E"/>
    <w:rsid w:val="0017648B"/>
    <w:rsid w:val="00177DD6"/>
    <w:rsid w:val="00183DB5"/>
    <w:rsid w:val="00190848"/>
    <w:rsid w:val="001A10E9"/>
    <w:rsid w:val="001C0823"/>
    <w:rsid w:val="001D1CA7"/>
    <w:rsid w:val="001E23C1"/>
    <w:rsid w:val="00216988"/>
    <w:rsid w:val="00243374"/>
    <w:rsid w:val="0026422D"/>
    <w:rsid w:val="00272395"/>
    <w:rsid w:val="002B0465"/>
    <w:rsid w:val="002B3AC5"/>
    <w:rsid w:val="002C0C2F"/>
    <w:rsid w:val="003037C6"/>
    <w:rsid w:val="00337AF2"/>
    <w:rsid w:val="00361EE7"/>
    <w:rsid w:val="00374271"/>
    <w:rsid w:val="003832FB"/>
    <w:rsid w:val="003851BD"/>
    <w:rsid w:val="00385B8C"/>
    <w:rsid w:val="003A5BB7"/>
    <w:rsid w:val="003B0024"/>
    <w:rsid w:val="003D361F"/>
    <w:rsid w:val="004017EA"/>
    <w:rsid w:val="00407802"/>
    <w:rsid w:val="00424A9A"/>
    <w:rsid w:val="00445F9C"/>
    <w:rsid w:val="004543BC"/>
    <w:rsid w:val="00475383"/>
    <w:rsid w:val="004779ED"/>
    <w:rsid w:val="004D24E0"/>
    <w:rsid w:val="004E3FAE"/>
    <w:rsid w:val="004F22CA"/>
    <w:rsid w:val="00524D5B"/>
    <w:rsid w:val="005320BA"/>
    <w:rsid w:val="005E0DE6"/>
    <w:rsid w:val="00600C50"/>
    <w:rsid w:val="0063722D"/>
    <w:rsid w:val="006403DC"/>
    <w:rsid w:val="00643E87"/>
    <w:rsid w:val="006450C4"/>
    <w:rsid w:val="006553B2"/>
    <w:rsid w:val="00674751"/>
    <w:rsid w:val="00692150"/>
    <w:rsid w:val="006E160B"/>
    <w:rsid w:val="007765C8"/>
    <w:rsid w:val="00780CFF"/>
    <w:rsid w:val="007A3971"/>
    <w:rsid w:val="007C3375"/>
    <w:rsid w:val="007D4476"/>
    <w:rsid w:val="00800E51"/>
    <w:rsid w:val="00801F0E"/>
    <w:rsid w:val="008047D8"/>
    <w:rsid w:val="008A20B0"/>
    <w:rsid w:val="008C4A8E"/>
    <w:rsid w:val="00911ABA"/>
    <w:rsid w:val="009239D9"/>
    <w:rsid w:val="00993802"/>
    <w:rsid w:val="009E1026"/>
    <w:rsid w:val="00A224AE"/>
    <w:rsid w:val="00A36B70"/>
    <w:rsid w:val="00A418C5"/>
    <w:rsid w:val="00A52E69"/>
    <w:rsid w:val="00A53268"/>
    <w:rsid w:val="00A54227"/>
    <w:rsid w:val="00A83396"/>
    <w:rsid w:val="00A93A8C"/>
    <w:rsid w:val="00AB266B"/>
    <w:rsid w:val="00AC0B0B"/>
    <w:rsid w:val="00AD6915"/>
    <w:rsid w:val="00AE776B"/>
    <w:rsid w:val="00AF0802"/>
    <w:rsid w:val="00B17F7B"/>
    <w:rsid w:val="00B22A8E"/>
    <w:rsid w:val="00B2624E"/>
    <w:rsid w:val="00B61E14"/>
    <w:rsid w:val="00B80292"/>
    <w:rsid w:val="00BD1FF5"/>
    <w:rsid w:val="00BD661C"/>
    <w:rsid w:val="00BF1C3F"/>
    <w:rsid w:val="00C10CFB"/>
    <w:rsid w:val="00C13FBB"/>
    <w:rsid w:val="00C211C7"/>
    <w:rsid w:val="00C26BF2"/>
    <w:rsid w:val="00C3029A"/>
    <w:rsid w:val="00C703B4"/>
    <w:rsid w:val="00C73A56"/>
    <w:rsid w:val="00C932D7"/>
    <w:rsid w:val="00D33292"/>
    <w:rsid w:val="00DA2896"/>
    <w:rsid w:val="00DB03D5"/>
    <w:rsid w:val="00DF56D4"/>
    <w:rsid w:val="00E463B2"/>
    <w:rsid w:val="00E51D52"/>
    <w:rsid w:val="00E7506C"/>
    <w:rsid w:val="00E9439C"/>
    <w:rsid w:val="00EA6CD7"/>
    <w:rsid w:val="00EB29C8"/>
    <w:rsid w:val="00F22D2F"/>
    <w:rsid w:val="00F523A6"/>
    <w:rsid w:val="00F61F8B"/>
    <w:rsid w:val="00FF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5E7F"/>
  <w15:chartTrackingRefBased/>
  <w15:docId w15:val="{F4824461-CAF2-42B4-9E51-CC8965E9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8B"/>
  </w:style>
  <w:style w:type="paragraph" w:styleId="Heading1">
    <w:name w:val="heading 1"/>
    <w:basedOn w:val="Normal"/>
    <w:next w:val="Normal"/>
    <w:link w:val="Heading1Char"/>
    <w:uiPriority w:val="9"/>
    <w:qFormat/>
    <w:rsid w:val="00176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48B"/>
    <w:rPr>
      <w:rFonts w:eastAsiaTheme="majorEastAsia" w:cstheme="majorBidi"/>
      <w:color w:val="272727" w:themeColor="text1" w:themeTint="D8"/>
    </w:rPr>
  </w:style>
  <w:style w:type="paragraph" w:styleId="Title">
    <w:name w:val="Title"/>
    <w:basedOn w:val="Normal"/>
    <w:next w:val="Normal"/>
    <w:link w:val="TitleChar"/>
    <w:uiPriority w:val="10"/>
    <w:qFormat/>
    <w:rsid w:val="00176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48B"/>
    <w:pPr>
      <w:spacing w:before="160"/>
      <w:jc w:val="center"/>
    </w:pPr>
    <w:rPr>
      <w:i/>
      <w:iCs/>
      <w:color w:val="404040" w:themeColor="text1" w:themeTint="BF"/>
    </w:rPr>
  </w:style>
  <w:style w:type="character" w:customStyle="1" w:styleId="QuoteChar">
    <w:name w:val="Quote Char"/>
    <w:basedOn w:val="DefaultParagraphFont"/>
    <w:link w:val="Quote"/>
    <w:uiPriority w:val="29"/>
    <w:rsid w:val="0017648B"/>
    <w:rPr>
      <w:i/>
      <w:iCs/>
      <w:color w:val="404040" w:themeColor="text1" w:themeTint="BF"/>
    </w:rPr>
  </w:style>
  <w:style w:type="paragraph" w:styleId="ListParagraph">
    <w:name w:val="List Paragraph"/>
    <w:basedOn w:val="Normal"/>
    <w:uiPriority w:val="34"/>
    <w:qFormat/>
    <w:rsid w:val="0017648B"/>
    <w:pPr>
      <w:ind w:left="720"/>
      <w:contextualSpacing/>
    </w:pPr>
  </w:style>
  <w:style w:type="character" w:styleId="IntenseEmphasis">
    <w:name w:val="Intense Emphasis"/>
    <w:basedOn w:val="DefaultParagraphFont"/>
    <w:uiPriority w:val="21"/>
    <w:qFormat/>
    <w:rsid w:val="0017648B"/>
    <w:rPr>
      <w:i/>
      <w:iCs/>
      <w:color w:val="0F4761" w:themeColor="accent1" w:themeShade="BF"/>
    </w:rPr>
  </w:style>
  <w:style w:type="paragraph" w:styleId="IntenseQuote">
    <w:name w:val="Intense Quote"/>
    <w:basedOn w:val="Normal"/>
    <w:next w:val="Normal"/>
    <w:link w:val="IntenseQuoteChar"/>
    <w:uiPriority w:val="30"/>
    <w:qFormat/>
    <w:rsid w:val="00176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48B"/>
    <w:rPr>
      <w:i/>
      <w:iCs/>
      <w:color w:val="0F4761" w:themeColor="accent1" w:themeShade="BF"/>
    </w:rPr>
  </w:style>
  <w:style w:type="character" w:styleId="IntenseReference">
    <w:name w:val="Intense Reference"/>
    <w:basedOn w:val="DefaultParagraphFont"/>
    <w:uiPriority w:val="32"/>
    <w:qFormat/>
    <w:rsid w:val="0017648B"/>
    <w:rPr>
      <w:b/>
      <w:bCs/>
      <w:smallCaps/>
      <w:color w:val="0F4761" w:themeColor="accent1" w:themeShade="BF"/>
      <w:spacing w:val="5"/>
    </w:rPr>
  </w:style>
  <w:style w:type="character" w:styleId="Hyperlink">
    <w:name w:val="Hyperlink"/>
    <w:basedOn w:val="DefaultParagraphFont"/>
    <w:uiPriority w:val="99"/>
    <w:unhideWhenUsed/>
    <w:rsid w:val="00C703B4"/>
    <w:rPr>
      <w:color w:val="467886" w:themeColor="hyperlink"/>
      <w:u w:val="single"/>
    </w:rPr>
  </w:style>
  <w:style w:type="character" w:styleId="UnresolvedMention">
    <w:name w:val="Unresolved Mention"/>
    <w:basedOn w:val="DefaultParagraphFont"/>
    <w:uiPriority w:val="99"/>
    <w:semiHidden/>
    <w:unhideWhenUsed/>
    <w:rsid w:val="00C703B4"/>
    <w:rPr>
      <w:color w:val="605E5C"/>
      <w:shd w:val="clear" w:color="auto" w:fill="E1DFDD"/>
    </w:rPr>
  </w:style>
  <w:style w:type="paragraph" w:styleId="Header">
    <w:name w:val="header"/>
    <w:basedOn w:val="Normal"/>
    <w:link w:val="HeaderChar"/>
    <w:uiPriority w:val="99"/>
    <w:unhideWhenUsed/>
    <w:rsid w:val="007C3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375"/>
  </w:style>
  <w:style w:type="paragraph" w:styleId="Footer">
    <w:name w:val="footer"/>
    <w:basedOn w:val="Normal"/>
    <w:link w:val="FooterChar"/>
    <w:uiPriority w:val="99"/>
    <w:unhideWhenUsed/>
    <w:rsid w:val="007C3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scdn.scot/about-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jotform.com/25210511580203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6476</Characters>
  <Application>Microsoft Office Word</Application>
  <DocSecurity>0</DocSecurity>
  <Lines>107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3</cp:revision>
  <dcterms:created xsi:type="dcterms:W3CDTF">2025-12-09T11:16:00Z</dcterms:created>
  <dcterms:modified xsi:type="dcterms:W3CDTF">2025-12-09T11:16:00Z</dcterms:modified>
</cp:coreProperties>
</file>