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rFonts w:ascii="Poppins" w:cs="Poppins" w:eastAsia="Poppins" w:hAnsi="Poppins"/>
          <w:b w:val="1"/>
          <w:bCs w:val="1"/>
          <w:sz w:val="34"/>
          <w:szCs w:val="34"/>
        </w:rPr>
      </w:pPr>
      <w:bookmarkStart w:colFirst="0" w:colLast="0" w:name="_k68x5zpagrpw" w:id="0"/>
      <w:bookmarkEnd w:id="0"/>
      <w:r w:rsidDel="00000000" w:rsidR="00000000" w:rsidRPr="00000000">
        <w:rPr>
          <w:rFonts w:ascii="Poppins" w:cs="Poppins" w:eastAsia="Poppins" w:hAnsi="Poppins"/>
          <w:b w:val="1"/>
          <w:bCs w:val="1"/>
          <w:sz w:val="34"/>
          <w:szCs w:val="34"/>
          <w:rtl w:val="0"/>
        </w:rPr>
        <w:t xml:space="preserve">Free Resources for SYB Rec Basketball Coaches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rFonts w:ascii="Poppins" w:cs="Poppins" w:eastAsia="Poppins" w:hAnsi="Poppins"/>
          <w:b w:val="1"/>
          <w:bCs w:val="1"/>
          <w:color w:val="0b5394"/>
          <w:u w:val="single"/>
        </w:rPr>
      </w:pPr>
      <w:bookmarkStart w:colFirst="0" w:colLast="0" w:name="_z01y87s31cdw" w:id="1"/>
      <w:bookmarkEnd w:id="1"/>
      <w:r w:rsidDel="00000000" w:rsidR="00000000" w:rsidRPr="00000000">
        <w:rPr>
          <w:rFonts w:ascii="Poppins" w:cs="Poppins" w:eastAsia="Poppins" w:hAnsi="Poppins"/>
          <w:b w:val="1"/>
          <w:bCs w:val="1"/>
          <w:color w:val="0b5394"/>
          <w:u w:val="single"/>
          <w:rtl w:val="0"/>
        </w:rPr>
        <w:t xml:space="preserve">Websites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Breakthrough Basketball</w:t>
      </w: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 –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4"/>
            <w:szCs w:val="24"/>
            <w:u w:val="single"/>
            <w:rtl w:val="0"/>
          </w:rPr>
          <w:t xml:space="preserve">breakthroughbasketball.com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Large free library of youth drills, skill progressions, and sample practice ideas.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USA Basketball Youth Development</w:t>
      </w: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 –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sz w:val="24"/>
            <w:szCs w:val="24"/>
            <w:u w:val="single"/>
            <w:rtl w:val="0"/>
          </w:rPr>
          <w:t xml:space="preserve">usab.com/youth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Free age-specific practice plans, skill development guides, and videos.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Jr. NBA</w:t>
      </w: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 – </w:t>
      </w:r>
      <w:hyperlink r:id="rId8">
        <w:r w:rsidDel="00000000" w:rsidR="00000000" w:rsidRPr="00000000">
          <w:rPr>
            <w:rFonts w:ascii="Poppins" w:cs="Poppins" w:eastAsia="Poppins" w:hAnsi="Poppins"/>
            <w:color w:val="1155cc"/>
            <w:sz w:val="24"/>
            <w:szCs w:val="24"/>
            <w:u w:val="single"/>
            <w:rtl w:val="0"/>
          </w:rPr>
          <w:t xml:space="preserve">jr.nba.com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Complete practice plans by age/skill level, printable PDFs, and instructional videos.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Coaches Clipboard (Youth Section)</w:t>
      </w: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 – </w:t>
      </w:r>
      <w:hyperlink r:id="rId9">
        <w:r w:rsidDel="00000000" w:rsidR="00000000" w:rsidRPr="00000000">
          <w:rPr>
            <w:rFonts w:ascii="Poppins" w:cs="Poppins" w:eastAsia="Poppins" w:hAnsi="Poppins"/>
            <w:color w:val="1155cc"/>
            <w:sz w:val="24"/>
            <w:szCs w:val="24"/>
            <w:u w:val="single"/>
            <w:rtl w:val="0"/>
          </w:rPr>
          <w:t xml:space="preserve">coachesclipboard.net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Free diagrams and explanations of fundamental drills.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Basketball For Coaches</w:t>
      </w: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 – </w:t>
      </w:r>
      <w:hyperlink r:id="rId10">
        <w:r w:rsidDel="00000000" w:rsidR="00000000" w:rsidRPr="00000000">
          <w:rPr>
            <w:rFonts w:ascii="Poppins" w:cs="Poppins" w:eastAsia="Poppins" w:hAnsi="Poppins"/>
            <w:color w:val="1155cc"/>
            <w:sz w:val="24"/>
            <w:szCs w:val="24"/>
            <w:u w:val="single"/>
            <w:rtl w:val="0"/>
          </w:rPr>
          <w:t xml:space="preserve">basketballforcoaches.com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240" w:before="0" w:beforeAutospacing="0" w:lineRule="auto"/>
        <w:ind w:left="1440" w:hanging="36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Free drills, coaching tips, and practice planning advice geared toward beginners.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rFonts w:ascii="Poppins" w:cs="Poppins" w:eastAsia="Poppins" w:hAnsi="Poppins"/>
          <w:b w:val="1"/>
          <w:bCs w:val="1"/>
          <w:color w:val="ff0000"/>
        </w:rPr>
      </w:pPr>
      <w:bookmarkStart w:colFirst="0" w:colLast="0" w:name="_96xx8nn45qqi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rFonts w:ascii="Poppins" w:cs="Poppins" w:eastAsia="Poppins" w:hAnsi="Poppins"/>
          <w:b w:val="1"/>
          <w:bCs w:val="1"/>
          <w:color w:val="ff0000"/>
          <w:u w:val="single"/>
        </w:rPr>
      </w:pPr>
      <w:bookmarkStart w:colFirst="0" w:colLast="0" w:name="_zbgnnbmfup6f" w:id="3"/>
      <w:bookmarkEnd w:id="3"/>
      <w:r w:rsidDel="00000000" w:rsidR="00000000" w:rsidRPr="00000000">
        <w:rPr>
          <w:rFonts w:ascii="Poppins" w:cs="Poppins" w:eastAsia="Poppins" w:hAnsi="Poppins"/>
          <w:b w:val="1"/>
          <w:bCs w:val="1"/>
          <w:color w:val="ff0000"/>
          <w:u w:val="single"/>
          <w:rtl w:val="0"/>
        </w:rPr>
        <w:t xml:space="preserve">YouTube Channels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Jr. NBA YouTube</w:t>
      </w: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 – </w:t>
      </w:r>
      <w:hyperlink r:id="rId11">
        <w:r w:rsidDel="00000000" w:rsidR="00000000" w:rsidRPr="00000000">
          <w:rPr>
            <w:rFonts w:ascii="Poppins" w:cs="Poppins" w:eastAsia="Poppins" w:hAnsi="Poppins"/>
            <w:color w:val="1155cc"/>
            <w:sz w:val="24"/>
            <w:szCs w:val="24"/>
            <w:u w:val="single"/>
            <w:rtl w:val="0"/>
          </w:rPr>
          <w:t xml:space="preserve">Jr. NBA Channel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Drill demos, practice tips, and skills challenges.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USA Basketball</w:t>
      </w: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 – </w:t>
      </w:r>
      <w:hyperlink r:id="rId12">
        <w:r w:rsidDel="00000000" w:rsidR="00000000" w:rsidRPr="00000000">
          <w:rPr>
            <w:rFonts w:ascii="Poppins" w:cs="Poppins" w:eastAsia="Poppins" w:hAnsi="Poppins"/>
            <w:color w:val="1155cc"/>
            <w:sz w:val="24"/>
            <w:szCs w:val="24"/>
            <w:u w:val="single"/>
            <w:rtl w:val="0"/>
          </w:rPr>
          <w:t xml:space="preserve">USA Basketball Channel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Short, simple videos on fundamentals, coaching clinics, and skill work.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ILoveBasketballTV</w:t>
      </w: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 – </w:t>
      </w:r>
      <w:hyperlink r:id="rId13">
        <w:r w:rsidDel="00000000" w:rsidR="00000000" w:rsidRPr="00000000">
          <w:rPr>
            <w:rFonts w:ascii="Poppins" w:cs="Poppins" w:eastAsia="Poppins" w:hAnsi="Poppins"/>
            <w:color w:val="1155cc"/>
            <w:sz w:val="24"/>
            <w:szCs w:val="24"/>
            <w:u w:val="single"/>
            <w:rtl w:val="0"/>
          </w:rPr>
          <w:t xml:space="preserve">ILoveBasketballTV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Beginner-friendly ballhandling and shooting drills.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Get Handles Basketball</w:t>
      </w: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 – </w:t>
      </w:r>
      <w:hyperlink r:id="rId14">
        <w:r w:rsidDel="00000000" w:rsidR="00000000" w:rsidRPr="00000000">
          <w:rPr>
            <w:rFonts w:ascii="Poppins" w:cs="Poppins" w:eastAsia="Poppins" w:hAnsi="Poppins"/>
            <w:color w:val="1155cc"/>
            <w:sz w:val="24"/>
            <w:szCs w:val="24"/>
            <w:u w:val="single"/>
            <w:rtl w:val="0"/>
          </w:rPr>
          <w:t xml:space="preserve">Get Handles Channel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Fun ballhandling and agility drills kids can practice at home.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288" w:top="28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user/jrnba" TargetMode="External"/><Relationship Id="rId10" Type="http://schemas.openxmlformats.org/officeDocument/2006/relationships/hyperlink" Target="https://basketballforcoaches.com/" TargetMode="External"/><Relationship Id="rId13" Type="http://schemas.openxmlformats.org/officeDocument/2006/relationships/hyperlink" Target="https://www.youtube.com/user/ILoveBasketballTV" TargetMode="External"/><Relationship Id="rId12" Type="http://schemas.openxmlformats.org/officeDocument/2006/relationships/hyperlink" Target="https://www.youtube.com/user/usabasketbal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oachesclipboard.net/" TargetMode="External"/><Relationship Id="rId14" Type="http://schemas.openxmlformats.org/officeDocument/2006/relationships/hyperlink" Target="https://www.youtube.com/user/GetHandlesBasketball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breakthroughbasketball.com/" TargetMode="External"/><Relationship Id="rId7" Type="http://schemas.openxmlformats.org/officeDocument/2006/relationships/hyperlink" Target="https://www.usab.com/youth" TargetMode="External"/><Relationship Id="rId8" Type="http://schemas.openxmlformats.org/officeDocument/2006/relationships/hyperlink" Target="https://jr.nba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