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838E" w14:textId="77777777" w:rsidR="00BA4DDA" w:rsidRDefault="00BA4DDA" w:rsidP="00BA4DDA">
      <w:pPr>
        <w:rPr>
          <w:b/>
        </w:rPr>
      </w:pPr>
      <w:r w:rsidRPr="001053B2">
        <w:rPr>
          <w:b/>
        </w:rPr>
        <w:t xml:space="preserve">Allgemeine Geschäftsbedingungen des DINO-CARS und TRAMPOLINE Online-Shop </w:t>
      </w:r>
      <w:r>
        <w:rPr>
          <w:b/>
        </w:rPr>
        <w:t>gegenüber Verbrauchern</w:t>
      </w:r>
    </w:p>
    <w:p w14:paraId="1FED98F5" w14:textId="77777777" w:rsidR="00BA4DDA" w:rsidRDefault="00BA4DDA" w:rsidP="00BA4DDA">
      <w:pPr>
        <w:rPr>
          <w:b/>
        </w:rPr>
      </w:pPr>
      <w:r w:rsidRPr="001053B2">
        <w:rPr>
          <w:b/>
        </w:rPr>
        <w:t>(Stand: Juni 2024)</w:t>
      </w:r>
    </w:p>
    <w:p w14:paraId="7911B595" w14:textId="77777777" w:rsidR="00BA4DDA" w:rsidRDefault="00BA4DDA" w:rsidP="00BA4DDA">
      <w:pPr>
        <w:rPr>
          <w:b/>
        </w:rPr>
      </w:pPr>
    </w:p>
    <w:p w14:paraId="37701961" w14:textId="77777777" w:rsidR="00BA4DDA" w:rsidRPr="001053B2" w:rsidRDefault="00BA4DDA" w:rsidP="00BA4DDA">
      <w:pPr>
        <w:rPr>
          <w:b/>
        </w:rPr>
      </w:pPr>
    </w:p>
    <w:p w14:paraId="628A68A4" w14:textId="77777777" w:rsidR="00BA4DDA" w:rsidRPr="001053B2" w:rsidRDefault="00BA4DDA" w:rsidP="00BA4DDA">
      <w:pPr>
        <w:rPr>
          <w:b/>
        </w:rPr>
      </w:pPr>
      <w:r w:rsidRPr="001053B2">
        <w:rPr>
          <w:b/>
        </w:rPr>
        <w:t>§ 1 Geltungsbereich</w:t>
      </w:r>
    </w:p>
    <w:p w14:paraId="72DD4393" w14:textId="77777777" w:rsidR="00BA4DDA" w:rsidRDefault="00BA4DDA" w:rsidP="00BA4DDA"/>
    <w:p w14:paraId="2D76631A" w14:textId="77777777" w:rsidR="00BA4DDA" w:rsidRPr="001053B2" w:rsidRDefault="00BA4DDA" w:rsidP="00BA4DDA">
      <w:pPr>
        <w:pStyle w:val="Listenabsatz"/>
        <w:numPr>
          <w:ilvl w:val="0"/>
          <w:numId w:val="1"/>
        </w:numPr>
        <w:ind w:left="0" w:firstLine="0"/>
      </w:pPr>
      <w:r w:rsidRPr="001053B2">
        <w:t xml:space="preserve">Diese Allgemeinen Geschäftsbedingungen (nachfolgend "AGB") gelten für alle zwischen uns (DINO-CARS Evers GmbH, </w:t>
      </w:r>
      <w:proofErr w:type="spellStart"/>
      <w:r w:rsidRPr="001053B2">
        <w:t>Dorfstrasse</w:t>
      </w:r>
      <w:proofErr w:type="spellEnd"/>
      <w:r w:rsidRPr="001053B2">
        <w:t xml:space="preserve"> 63, 26899 Rhede </w:t>
      </w:r>
      <w:proofErr w:type="spellStart"/>
      <w:r w:rsidRPr="001053B2">
        <w:t>Brual</w:t>
      </w:r>
      <w:proofErr w:type="spellEnd"/>
      <w:r w:rsidRPr="001053B2">
        <w:t>) und unseren Kunden über unseren Onlineshop geschlossenen Verträge. Ergänzend zu den Bestimmungen dieser AGB gelten die gesetzlichen Bestimmungen.</w:t>
      </w:r>
    </w:p>
    <w:p w14:paraId="31C4AA4C" w14:textId="77777777" w:rsidR="00BA4DDA" w:rsidRDefault="00BA4DDA" w:rsidP="00BA4DDA"/>
    <w:p w14:paraId="60C5F4E2" w14:textId="77777777" w:rsidR="00BA4DDA" w:rsidRPr="001053B2" w:rsidRDefault="00BA4DDA" w:rsidP="00BA4DDA">
      <w:pPr>
        <w:pStyle w:val="Listenabsatz"/>
        <w:numPr>
          <w:ilvl w:val="0"/>
          <w:numId w:val="1"/>
        </w:numPr>
        <w:ind w:left="0" w:firstLine="0"/>
      </w:pPr>
      <w:r w:rsidRPr="001053B2">
        <w:t>Abweichende, entgegenstehende oder ergänzende AGB des Kunden werden nur dann und insoweit Vertragsbestandteil, als wir ihrer Geltung ausdrücklich zugestimmt haben.</w:t>
      </w:r>
    </w:p>
    <w:p w14:paraId="255062B0" w14:textId="77777777" w:rsidR="00BA4DDA" w:rsidRDefault="00BA4DDA" w:rsidP="00BA4DDA">
      <w:pPr>
        <w:rPr>
          <w:b/>
        </w:rPr>
      </w:pPr>
    </w:p>
    <w:p w14:paraId="17E6B296" w14:textId="77777777" w:rsidR="00BA4DDA" w:rsidRDefault="00BA4DDA" w:rsidP="00BA4DDA">
      <w:pPr>
        <w:rPr>
          <w:b/>
        </w:rPr>
      </w:pPr>
    </w:p>
    <w:p w14:paraId="085DE443" w14:textId="77777777" w:rsidR="00BA4DDA" w:rsidRPr="001053B2" w:rsidRDefault="00BA4DDA" w:rsidP="00BA4DDA">
      <w:pPr>
        <w:rPr>
          <w:b/>
        </w:rPr>
      </w:pPr>
      <w:r w:rsidRPr="001053B2">
        <w:rPr>
          <w:b/>
        </w:rPr>
        <w:t>§ 2 Vertragsschluss / Vertragssprache / Speicherung Vertragstext</w:t>
      </w:r>
    </w:p>
    <w:p w14:paraId="150A818F" w14:textId="77777777" w:rsidR="00BA4DDA" w:rsidRDefault="00BA4DDA" w:rsidP="00BA4DDA"/>
    <w:p w14:paraId="4F190CA9" w14:textId="77777777" w:rsidR="00BA4DDA" w:rsidRPr="001053B2" w:rsidRDefault="00BA4DDA" w:rsidP="00BA4DDA">
      <w:pPr>
        <w:pStyle w:val="Listenabsatz"/>
        <w:numPr>
          <w:ilvl w:val="0"/>
          <w:numId w:val="2"/>
        </w:numPr>
        <w:ind w:left="0" w:firstLine="0"/>
      </w:pPr>
      <w:r w:rsidRPr="001053B2">
        <w:t>Die Präsentation oder Bewerbung von Waren in unserem Onlineshop stellt kein bindendes Angebot auf Abschluss eines Kaufvertrages dar.</w:t>
      </w:r>
    </w:p>
    <w:p w14:paraId="0F0794B3" w14:textId="77777777" w:rsidR="00BA4DDA" w:rsidRDefault="00BA4DDA" w:rsidP="00BA4DDA"/>
    <w:p w14:paraId="30E060AF" w14:textId="77777777" w:rsidR="00BA4DDA" w:rsidRPr="001053B2" w:rsidRDefault="00BA4DDA" w:rsidP="00BA4DDA">
      <w:pPr>
        <w:pStyle w:val="Listenabsatz"/>
        <w:numPr>
          <w:ilvl w:val="0"/>
          <w:numId w:val="2"/>
        </w:numPr>
        <w:ind w:left="0" w:firstLine="0"/>
      </w:pPr>
      <w:r w:rsidRPr="001053B2">
        <w:t>Im Onlineshop wird die Bestellung des Kunden nach Betätigen des Buttons "zahlungspflichtig bestellen" oder mit einer entsprechenden eindeutigen Formulierung beschriftet Buttons an uns geschickt. Die Bestellung stellt ein rechtsverbindliches Angebot dar, an welches der Kunde 7 Kalendertage gebunden ist. Ein gegebenenfalls nach § 3 bestehendes Widerrufsrecht bleibt hiervon unberührt.</w:t>
      </w:r>
    </w:p>
    <w:p w14:paraId="2AE9E242" w14:textId="77777777" w:rsidR="00BA4DDA" w:rsidRDefault="00BA4DDA" w:rsidP="00BA4DDA"/>
    <w:p w14:paraId="6999B8CB" w14:textId="77777777" w:rsidR="00BA4DDA" w:rsidRPr="001053B2" w:rsidRDefault="00BA4DDA" w:rsidP="00BA4DDA">
      <w:pPr>
        <w:pStyle w:val="Listenabsatz"/>
        <w:numPr>
          <w:ilvl w:val="0"/>
          <w:numId w:val="2"/>
        </w:numPr>
        <w:ind w:left="0" w:firstLine="0"/>
      </w:pPr>
      <w:r w:rsidRPr="001053B2">
        <w:t>Nach Eingang der Bestellung bei uns, bestätigen wir dem Kunden unverzüglich den Empfang der Bestellung per E-Mail. Die Bestellbestätigung stellt keine Annahme des Vertragsangebots dar, es sei denn die Annahme wird zugleich erklärt.</w:t>
      </w:r>
    </w:p>
    <w:p w14:paraId="49533423" w14:textId="77777777" w:rsidR="00BA4DDA" w:rsidRDefault="00BA4DDA" w:rsidP="00BA4DDA"/>
    <w:p w14:paraId="18040E3D" w14:textId="77777777" w:rsidR="00BA4DDA" w:rsidRPr="001053B2" w:rsidRDefault="00BA4DDA" w:rsidP="00BA4DDA">
      <w:pPr>
        <w:pStyle w:val="Listenabsatz"/>
        <w:numPr>
          <w:ilvl w:val="0"/>
          <w:numId w:val="2"/>
        </w:numPr>
        <w:ind w:left="0" w:firstLine="0"/>
      </w:pPr>
      <w:r w:rsidRPr="001053B2">
        <w:t>Ein Vertrag zwischen uns und dem Kunden kommt zustande durch Annahmeerklärung per E-Mail oder durch Lieferung der bestellten Ware.</w:t>
      </w:r>
    </w:p>
    <w:p w14:paraId="6EA306BC" w14:textId="77777777" w:rsidR="00BA4DDA" w:rsidRDefault="00BA4DDA" w:rsidP="00BA4DDA"/>
    <w:p w14:paraId="7F464C8F" w14:textId="77777777" w:rsidR="00BA4DDA" w:rsidRPr="001053B2" w:rsidRDefault="00BA4DDA" w:rsidP="00BA4DDA">
      <w:pPr>
        <w:pStyle w:val="Listenabsatz"/>
        <w:numPr>
          <w:ilvl w:val="0"/>
          <w:numId w:val="2"/>
        </w:numPr>
        <w:ind w:left="0" w:firstLine="0"/>
      </w:pPr>
      <w:r w:rsidRPr="001053B2">
        <w:t>Für den Vertragsschluss steht dem Kunden ausschließlich die deutsche Sprache zur Verfügung.</w:t>
      </w:r>
    </w:p>
    <w:p w14:paraId="46F40A4D" w14:textId="77777777" w:rsidR="00BA4DDA" w:rsidRDefault="00BA4DDA" w:rsidP="00BA4DDA"/>
    <w:p w14:paraId="1B3C0BA9" w14:textId="77777777" w:rsidR="00BA4DDA" w:rsidRPr="001053B2" w:rsidRDefault="00BA4DDA" w:rsidP="00BA4DDA">
      <w:pPr>
        <w:pStyle w:val="Listenabsatz"/>
        <w:numPr>
          <w:ilvl w:val="0"/>
          <w:numId w:val="2"/>
        </w:numPr>
        <w:ind w:left="0" w:firstLine="0"/>
      </w:pPr>
      <w:r w:rsidRPr="001053B2">
        <w:t>Vor Abgabe der verbindlichen Bestellung im Onlineshop besteht die Möglichkeit, den Vertragstext zu speichern. Wir selbst speichern den Vertragstext des mit dem Kunden abgeschlossenen Vertrages. Zudem bekommt der Kunde die Vertragsbestimmungen mit Angaben zu der bestellten Ware einschließlich dieser AGB und der Widerrufsbelehrung per E-Mail zugesandt.</w:t>
      </w:r>
    </w:p>
    <w:p w14:paraId="69980425" w14:textId="77777777" w:rsidR="00BA4DDA" w:rsidRDefault="00BA4DDA" w:rsidP="00BA4DDA">
      <w:pPr>
        <w:rPr>
          <w:b/>
        </w:rPr>
      </w:pPr>
    </w:p>
    <w:p w14:paraId="07E3F0A9" w14:textId="77777777" w:rsidR="00BA4DDA" w:rsidRDefault="00BA4DDA" w:rsidP="00BA4DDA">
      <w:pPr>
        <w:rPr>
          <w:b/>
        </w:rPr>
      </w:pPr>
    </w:p>
    <w:p w14:paraId="4E94487A" w14:textId="77777777" w:rsidR="00BA4DDA" w:rsidRPr="001053B2" w:rsidRDefault="00BA4DDA" w:rsidP="00BA4DDA">
      <w:pPr>
        <w:rPr>
          <w:b/>
        </w:rPr>
      </w:pPr>
      <w:r w:rsidRPr="001053B2">
        <w:rPr>
          <w:b/>
        </w:rPr>
        <w:t>§ 3 Widerrufsrecht / Ausschluss des Widerrufsrechts</w:t>
      </w:r>
    </w:p>
    <w:p w14:paraId="29AD5C4B" w14:textId="77777777" w:rsidR="00BA4DDA" w:rsidRDefault="00BA4DDA" w:rsidP="00BA4DDA"/>
    <w:p w14:paraId="7ABA7944" w14:textId="77777777" w:rsidR="00BA4DDA" w:rsidRPr="001053B2" w:rsidRDefault="00BA4DDA" w:rsidP="00BA4DDA">
      <w:r w:rsidRPr="001053B2">
        <w:t>Schließt der Kunde den Kaufvertrag zu Zwecken, die überwiegend weder seiner gewerblichen noch seiner selbstständigen beruflichen Tätigkeit zugerechnet werden können ("Verbraucher"), steht ihm folgendes Widerrufsrecht zu:</w:t>
      </w:r>
    </w:p>
    <w:p w14:paraId="5ECB259B" w14:textId="77777777" w:rsidR="00BA4DDA" w:rsidRPr="001053B2" w:rsidRDefault="00BA4DDA" w:rsidP="00BA4DDA"/>
    <w:tbl>
      <w:tblPr>
        <w:tblStyle w:val="Tabellenraster"/>
        <w:tblW w:w="4900" w:type="pct"/>
        <w:tblInd w:w="170" w:type="dxa"/>
        <w:tblBorders>
          <w:insideH w:val="none" w:sz="0" w:space="0" w:color="auto"/>
          <w:insideV w:val="none" w:sz="0" w:space="0" w:color="auto"/>
        </w:tblBorders>
        <w:tblLayout w:type="fixed"/>
        <w:tblLook w:val="0000" w:firstRow="0" w:lastRow="0" w:firstColumn="0" w:lastColumn="0" w:noHBand="0" w:noVBand="0"/>
      </w:tblPr>
      <w:tblGrid>
        <w:gridCol w:w="9435"/>
      </w:tblGrid>
      <w:tr w:rsidR="00BA4DDA" w:rsidRPr="001053B2" w14:paraId="507059B4" w14:textId="77777777" w:rsidTr="00A179D0">
        <w:tc>
          <w:tcPr>
            <w:tcW w:w="9551" w:type="dxa"/>
            <w:tcBorders>
              <w:top w:val="single" w:sz="4" w:space="0" w:color="auto"/>
              <w:bottom w:val="single" w:sz="4" w:space="0" w:color="auto"/>
            </w:tcBorders>
            <w:tcMar>
              <w:top w:w="54" w:type="dxa"/>
              <w:left w:w="54" w:type="dxa"/>
              <w:bottom w:w="0" w:type="dxa"/>
              <w:right w:w="54" w:type="dxa"/>
            </w:tcMar>
          </w:tcPr>
          <w:p w14:paraId="326E878C" w14:textId="77777777" w:rsidR="00BA4DDA" w:rsidRDefault="00BA4DDA" w:rsidP="00A179D0">
            <w:pPr>
              <w:rPr>
                <w:b/>
              </w:rPr>
            </w:pPr>
            <w:r w:rsidRPr="001053B2">
              <w:rPr>
                <w:b/>
              </w:rPr>
              <w:t>Widerrufsbelehrung</w:t>
            </w:r>
          </w:p>
          <w:p w14:paraId="5552D056" w14:textId="77777777" w:rsidR="00BA4DDA" w:rsidRPr="001053B2" w:rsidRDefault="00BA4DDA" w:rsidP="00A179D0"/>
          <w:p w14:paraId="650F6236" w14:textId="77777777" w:rsidR="00BA4DDA" w:rsidRDefault="00BA4DDA" w:rsidP="00A179D0">
            <w:pPr>
              <w:rPr>
                <w:b/>
              </w:rPr>
            </w:pPr>
            <w:r w:rsidRPr="001053B2">
              <w:rPr>
                <w:b/>
              </w:rPr>
              <w:lastRenderedPageBreak/>
              <w:t>Widerrufsrecht</w:t>
            </w:r>
          </w:p>
          <w:p w14:paraId="1A378BD5" w14:textId="77777777" w:rsidR="00BA4DDA" w:rsidRPr="001053B2" w:rsidRDefault="00BA4DDA" w:rsidP="00A179D0"/>
          <w:p w14:paraId="5FFC3887" w14:textId="77777777" w:rsidR="00BA4DDA" w:rsidRPr="001053B2" w:rsidRDefault="00BA4DDA" w:rsidP="00A179D0">
            <w:r w:rsidRPr="001053B2">
              <w:t>Sie haben das Recht, binnen 14 Tagen ohne Angabe von Gründen diesen Vertrag zu widerrufen. Die Widerrufsfrist beträgt 14 Tage ab dem Tag an dem Sie oder ein von Ihnen benannter Dritter, der nicht der Beförderer ist, die Waren in Besitz genommen haben bzw. hat.</w:t>
            </w:r>
            <w:r>
              <w:t xml:space="preserve"> </w:t>
            </w:r>
            <w:r w:rsidRPr="001053B2">
              <w:t xml:space="preserve">Um Ihr Widerrufsrecht auszuüben, müssen Sie uns </w:t>
            </w:r>
          </w:p>
          <w:p w14:paraId="6A117E30" w14:textId="77777777" w:rsidR="00BA4DDA" w:rsidRPr="001053B2" w:rsidRDefault="00BA4DDA" w:rsidP="00A179D0"/>
          <w:p w14:paraId="3C22EDE6" w14:textId="77777777" w:rsidR="00BA4DDA" w:rsidRPr="001053B2" w:rsidRDefault="00BA4DDA" w:rsidP="00A179D0">
            <w:pPr>
              <w:ind w:left="708"/>
            </w:pPr>
            <w:r w:rsidRPr="001053B2">
              <w:t>DINO-CARS Evers GmbH</w:t>
            </w:r>
          </w:p>
          <w:p w14:paraId="230D7110" w14:textId="77777777" w:rsidR="00BA4DDA" w:rsidRPr="001053B2" w:rsidRDefault="00BA4DDA" w:rsidP="00A179D0">
            <w:pPr>
              <w:ind w:left="708"/>
            </w:pPr>
            <w:proofErr w:type="spellStart"/>
            <w:r w:rsidRPr="001053B2">
              <w:t>Dorfstrasse</w:t>
            </w:r>
            <w:proofErr w:type="spellEnd"/>
            <w:r w:rsidRPr="001053B2">
              <w:t xml:space="preserve"> 63</w:t>
            </w:r>
          </w:p>
          <w:p w14:paraId="55B74ADA" w14:textId="77777777" w:rsidR="00BA4DDA" w:rsidRPr="001053B2" w:rsidRDefault="00BA4DDA" w:rsidP="00A179D0">
            <w:pPr>
              <w:ind w:left="708"/>
            </w:pPr>
            <w:r w:rsidRPr="001053B2">
              <w:t xml:space="preserve">26899 Rhede </w:t>
            </w:r>
            <w:proofErr w:type="spellStart"/>
            <w:r w:rsidRPr="001053B2">
              <w:t>Brual</w:t>
            </w:r>
            <w:proofErr w:type="spellEnd"/>
          </w:p>
          <w:p w14:paraId="73BF7771" w14:textId="77777777" w:rsidR="00BA4DDA" w:rsidRPr="001053B2" w:rsidRDefault="00BA4DDA" w:rsidP="00A179D0">
            <w:pPr>
              <w:ind w:left="708"/>
            </w:pPr>
            <w:r w:rsidRPr="001053B2">
              <w:t>Telefon: +49 (0) 4964 - 60 49 00</w:t>
            </w:r>
          </w:p>
          <w:p w14:paraId="1356199F" w14:textId="77777777" w:rsidR="00BA4DDA" w:rsidRPr="001053B2" w:rsidRDefault="00BA4DDA" w:rsidP="00A179D0">
            <w:pPr>
              <w:ind w:left="708"/>
            </w:pPr>
            <w:r w:rsidRPr="001053B2">
              <w:t>Telefax: +49 (0) 4964 - 91 43 20</w:t>
            </w:r>
          </w:p>
          <w:p w14:paraId="6921AE11" w14:textId="77777777" w:rsidR="00BA4DDA" w:rsidRPr="001053B2" w:rsidRDefault="00BA4DDA" w:rsidP="00A179D0">
            <w:pPr>
              <w:ind w:left="708"/>
            </w:pPr>
            <w:r w:rsidRPr="001053B2">
              <w:t xml:space="preserve">E-Mail: info@dinocars.de </w:t>
            </w:r>
          </w:p>
          <w:p w14:paraId="4C1FC30D" w14:textId="77777777" w:rsidR="00BA4DDA" w:rsidRPr="001053B2" w:rsidRDefault="00BA4DDA" w:rsidP="00A179D0"/>
          <w:p w14:paraId="798AB3BE" w14:textId="77777777" w:rsidR="00BA4DDA" w:rsidRDefault="00BA4DDA" w:rsidP="00A179D0">
            <w:r w:rsidRPr="001053B2">
              <w:t>mittels einer eindeutigen Erklärung (z.B. ein mit der Post versandter Brief, Telefax oder E-Mail) über Ihren Entschluss, diesen Vertrag zu widerrufen, informieren. Sie können dafür das beigefügte Muster-Widerrufsformular verwenden, das jedoch nicht vorgeschrieben ist.</w:t>
            </w:r>
          </w:p>
          <w:p w14:paraId="591E810C" w14:textId="77777777" w:rsidR="00BA4DDA" w:rsidRPr="001053B2" w:rsidRDefault="00BA4DDA" w:rsidP="00A179D0"/>
          <w:p w14:paraId="0249A179" w14:textId="77777777" w:rsidR="00BA4DDA" w:rsidRPr="001053B2" w:rsidRDefault="00BA4DDA" w:rsidP="00A179D0">
            <w:r w:rsidRPr="001053B2">
              <w:t>Zur Wahrung der Widerrufsfrist reicht es aus, dass Sie die Mitteilung über die Ausübung des Widerrufsrechts vor Ablauf der Widerrufsfrist absenden.</w:t>
            </w:r>
          </w:p>
          <w:p w14:paraId="5DC458F3" w14:textId="77777777" w:rsidR="00BA4DDA" w:rsidRDefault="00BA4DDA" w:rsidP="00A179D0">
            <w:pPr>
              <w:rPr>
                <w:b/>
              </w:rPr>
            </w:pPr>
          </w:p>
          <w:p w14:paraId="509552BF" w14:textId="77777777" w:rsidR="00BA4DDA" w:rsidRDefault="00BA4DDA" w:rsidP="00A179D0">
            <w:pPr>
              <w:rPr>
                <w:b/>
              </w:rPr>
            </w:pPr>
            <w:r w:rsidRPr="001053B2">
              <w:rPr>
                <w:b/>
              </w:rPr>
              <w:t>Folgen des Widerrufs</w:t>
            </w:r>
          </w:p>
          <w:p w14:paraId="0B944C85" w14:textId="77777777" w:rsidR="00BA4DDA" w:rsidRPr="001053B2" w:rsidRDefault="00BA4DDA" w:rsidP="00A179D0"/>
          <w:p w14:paraId="534849B4" w14:textId="77777777" w:rsidR="00BA4DDA" w:rsidRDefault="00BA4DDA" w:rsidP="00A179D0">
            <w:r w:rsidRPr="001053B2">
              <w:t xml:space="preserve">Wenn Sie diesen Vertrag widerrufen, haben wir Ihnen alle Zahlungen, die wir von Ihnen erhalten haben, einschließlich der Lieferkosten (mit Ausnahme der zusätzlichen Kosten, die sich daraus ergeben, dass Sie eine andere Art </w:t>
            </w:r>
            <w:proofErr w:type="gramStart"/>
            <w:r w:rsidRPr="001053B2">
              <w:t>der Lieferung</w:t>
            </w:r>
            <w:proofErr w:type="gramEnd"/>
            <w:r w:rsidRPr="001053B2">
              <w:t xml:space="preserve"> als die von uns angebotene, günstigste Standardlieferung gewählt haben), unverzüglich und spätestens binnen 14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p>
          <w:p w14:paraId="174071DC" w14:textId="77777777" w:rsidR="00BA4DDA" w:rsidRPr="001053B2" w:rsidRDefault="00BA4DDA" w:rsidP="00A179D0"/>
          <w:p w14:paraId="1E5CB4E1" w14:textId="77777777" w:rsidR="00BA4DDA" w:rsidRPr="001053B2" w:rsidRDefault="00BA4DDA" w:rsidP="00A179D0">
            <w:r w:rsidRPr="001053B2">
              <w:t>Sie haben die Waren unverzüglich und in jedem Fall spätestens binnen 14 Tagen ab dem Tag, an dem Sie uns über den Widerruf dieses Vertrages unterrichten, an uns zurückzusenden oder zu übergeben. Die Frist ist gewahrt, wenn Sie die Waren vor Ablauf der Frist von 14 Tagen absenden.</w:t>
            </w:r>
          </w:p>
          <w:p w14:paraId="6593D8CE" w14:textId="77777777" w:rsidR="00BA4DDA" w:rsidRDefault="00BA4DDA" w:rsidP="00A179D0">
            <w:r w:rsidRPr="001053B2">
              <w:t>Sie tragen die unmittelbaren Kosten der Rücksendung der Waren.</w:t>
            </w:r>
          </w:p>
          <w:p w14:paraId="73F13219" w14:textId="77777777" w:rsidR="00BA4DDA" w:rsidRPr="001053B2" w:rsidRDefault="00BA4DDA" w:rsidP="00A179D0"/>
          <w:p w14:paraId="071BCC11" w14:textId="77777777" w:rsidR="00BA4DDA" w:rsidRPr="001053B2" w:rsidRDefault="00BA4DDA" w:rsidP="00A179D0">
            <w:r w:rsidRPr="001053B2">
              <w:t>Sie müssen für einen etwaigen Wertverlust der Waren nur aufkommen, wenn dieser Wertverlust auf einen zur Prüfung der Beschaffenheit, Eigenschaften und Funktionsweise der Waren nicht notwendigen Umgang mit ihnen zurückzuführen ist.</w:t>
            </w:r>
          </w:p>
        </w:tc>
      </w:tr>
    </w:tbl>
    <w:p w14:paraId="012E2AB5" w14:textId="77777777" w:rsidR="00BA4DDA" w:rsidRPr="001053B2" w:rsidRDefault="00BA4DDA" w:rsidP="00BA4DDA"/>
    <w:p w14:paraId="63290CD6" w14:textId="77777777" w:rsidR="00BA4DDA" w:rsidRPr="001053B2" w:rsidRDefault="00BA4DDA" w:rsidP="00BA4DDA">
      <w:r w:rsidRPr="001053B2">
        <w:rPr>
          <w:b/>
        </w:rPr>
        <w:t>Ausschluss des Widerrufsrechts</w:t>
      </w:r>
    </w:p>
    <w:p w14:paraId="38DE5898" w14:textId="77777777" w:rsidR="00BA4DDA" w:rsidRDefault="00BA4DDA" w:rsidP="00BA4DDA"/>
    <w:p w14:paraId="44F97EE8" w14:textId="77777777" w:rsidR="00BA4DDA" w:rsidRPr="001053B2" w:rsidRDefault="00BA4DDA" w:rsidP="00BA4DDA">
      <w:r w:rsidRPr="001053B2">
        <w:t>Das Widerrufsrecht besteht nicht bei Verträgen zur Lieferung von Waren, die nicht vorgefertigt sind und für deren Herstellung eine individuelle Auswahl oder Bestimmung durch den Verbraucher maßgeblich ist oder die eindeutig auf die persönlichen Bedürfnisse des Verbrauchers zugeschnitten sind.</w:t>
      </w:r>
    </w:p>
    <w:p w14:paraId="32867342" w14:textId="77777777" w:rsidR="00BA4DDA" w:rsidRDefault="00BA4DDA" w:rsidP="00BA4DDA">
      <w:pPr>
        <w:rPr>
          <w:b/>
        </w:rPr>
      </w:pPr>
    </w:p>
    <w:p w14:paraId="6B0070CF" w14:textId="77777777" w:rsidR="00BA4DDA" w:rsidRDefault="00BA4DDA" w:rsidP="00BA4DDA">
      <w:pPr>
        <w:rPr>
          <w:b/>
        </w:rPr>
      </w:pPr>
    </w:p>
    <w:p w14:paraId="0AF49A22" w14:textId="77777777" w:rsidR="00BA4DDA" w:rsidRPr="001053B2" w:rsidRDefault="00BA4DDA" w:rsidP="00BA4DDA">
      <w:pPr>
        <w:rPr>
          <w:b/>
        </w:rPr>
      </w:pPr>
      <w:r w:rsidRPr="001053B2">
        <w:rPr>
          <w:b/>
        </w:rPr>
        <w:t>§ 4 Lieferkosten / Lieferfrist / Verfügbarkeit</w:t>
      </w:r>
    </w:p>
    <w:p w14:paraId="64C9B13D" w14:textId="77777777" w:rsidR="00BA4DDA" w:rsidRDefault="00BA4DDA" w:rsidP="00BA4DDA"/>
    <w:p w14:paraId="28A1556A" w14:textId="77777777" w:rsidR="00BA4DDA" w:rsidRPr="001053B2" w:rsidRDefault="00BA4DDA" w:rsidP="00BA4DDA">
      <w:pPr>
        <w:pStyle w:val="Listenabsatz"/>
        <w:numPr>
          <w:ilvl w:val="0"/>
          <w:numId w:val="3"/>
        </w:numPr>
        <w:ind w:left="0" w:firstLine="0"/>
      </w:pPr>
      <w:r w:rsidRPr="001053B2">
        <w:t xml:space="preserve">Lieferungen erfolgen grundsätzlich auf Kosten des Kunden, soweit nichts anderes vereinbart ist. </w:t>
      </w:r>
      <w:r>
        <w:t xml:space="preserve">Der </w:t>
      </w:r>
      <w:r w:rsidRPr="001053B2">
        <w:t>Kunde hat im Falle eines Widerrufs die unmittelbaren Kosten der Rücksendung zu tragen.</w:t>
      </w:r>
    </w:p>
    <w:p w14:paraId="50569EB2" w14:textId="77777777" w:rsidR="00BA4DDA" w:rsidRDefault="00BA4DDA" w:rsidP="00BA4DDA"/>
    <w:p w14:paraId="2612EEAE" w14:textId="77777777" w:rsidR="00BA4DDA" w:rsidRPr="001053B2" w:rsidRDefault="00BA4DDA" w:rsidP="00BA4DDA">
      <w:pPr>
        <w:pStyle w:val="Listenabsatz"/>
        <w:numPr>
          <w:ilvl w:val="0"/>
          <w:numId w:val="3"/>
        </w:numPr>
        <w:ind w:left="0" w:firstLine="0"/>
      </w:pPr>
      <w:r w:rsidRPr="001053B2">
        <w:t>Für die Lieferung innerhalb Deutschlands berechnen wir laut unserer folgenden Staffelung:</w:t>
      </w:r>
    </w:p>
    <w:p w14:paraId="3F5B3EC9" w14:textId="77777777" w:rsidR="00BA4DDA" w:rsidRDefault="00BA4DDA" w:rsidP="00BA4DDA">
      <w:pPr>
        <w:pStyle w:val="Listenabsatz"/>
        <w:ind w:left="0"/>
      </w:pPr>
    </w:p>
    <w:p w14:paraId="2A8479FD" w14:textId="77777777" w:rsidR="00BA4DDA" w:rsidRPr="001053B2" w:rsidRDefault="00BA4DDA" w:rsidP="00BA4DDA">
      <w:pPr>
        <w:pStyle w:val="Listenabsatz"/>
        <w:numPr>
          <w:ilvl w:val="0"/>
          <w:numId w:val="4"/>
        </w:numPr>
      </w:pPr>
      <w:r w:rsidRPr="001053B2">
        <w:t xml:space="preserve">Bestellwert </w:t>
      </w:r>
      <w:r>
        <w:t>≤</w:t>
      </w:r>
      <w:r w:rsidRPr="001053B2">
        <w:t xml:space="preserve"> 300,00 EUR: </w:t>
      </w:r>
      <w:r>
        <w:t>8</w:t>
      </w:r>
      <w:r w:rsidRPr="001053B2">
        <w:t>,</w:t>
      </w:r>
      <w:r>
        <w:t>5</w:t>
      </w:r>
      <w:r w:rsidRPr="001053B2">
        <w:t>0 EUR Fracht</w:t>
      </w:r>
    </w:p>
    <w:p w14:paraId="3748B800" w14:textId="77777777" w:rsidR="00BA4DDA" w:rsidRPr="001053B2" w:rsidRDefault="00BA4DDA" w:rsidP="00BA4DDA">
      <w:pPr>
        <w:pStyle w:val="Listenabsatz"/>
        <w:numPr>
          <w:ilvl w:val="0"/>
          <w:numId w:val="4"/>
        </w:numPr>
      </w:pPr>
      <w:r w:rsidRPr="001053B2">
        <w:t>Bestellwert &gt; 300,00 EUR: frachtfreie Lieferung</w:t>
      </w:r>
    </w:p>
    <w:p w14:paraId="7BC7B0B6" w14:textId="77777777" w:rsidR="00BA4DDA" w:rsidRDefault="00BA4DDA" w:rsidP="00BA4DDA"/>
    <w:p w14:paraId="36D338B8" w14:textId="77777777" w:rsidR="00BA4DDA" w:rsidRPr="001053B2" w:rsidRDefault="00BA4DDA" w:rsidP="00BA4DDA">
      <w:pPr>
        <w:pStyle w:val="Listenabsatz"/>
        <w:numPr>
          <w:ilvl w:val="0"/>
          <w:numId w:val="3"/>
        </w:numPr>
        <w:ind w:left="0" w:firstLine="0"/>
      </w:pPr>
      <w:r w:rsidRPr="001053B2">
        <w:t>Bei Zahlung per Nachnahme wird eine zusätzliche Gebühr in Höhe von 20,00 EUR fällig, die der</w:t>
      </w:r>
      <w:r>
        <w:t xml:space="preserve"> </w:t>
      </w:r>
      <w:r w:rsidRPr="001053B2">
        <w:t>Zusteller vor Ort erhebt. Weitere Steuern oder Kosten fallen nicht an.</w:t>
      </w:r>
    </w:p>
    <w:p w14:paraId="6033B565" w14:textId="77777777" w:rsidR="00BA4DDA" w:rsidRDefault="00BA4DDA" w:rsidP="00BA4DDA"/>
    <w:p w14:paraId="3AC2D9A1" w14:textId="77777777" w:rsidR="00BA4DDA" w:rsidRPr="001053B2" w:rsidRDefault="00BA4DDA" w:rsidP="00BA4DDA">
      <w:pPr>
        <w:pStyle w:val="Listenabsatz"/>
        <w:numPr>
          <w:ilvl w:val="0"/>
          <w:numId w:val="3"/>
        </w:numPr>
        <w:ind w:left="0" w:firstLine="0"/>
      </w:pPr>
      <w:r w:rsidRPr="001053B2">
        <w:t>Die Lieferzeit beträgt circa 5 Werktage, soweit nicht in unserem Onlineshop eine andere Lieferzeit angegeben ist oder etwas anderes vereinbart wurde. Die Lieferzeit beginnt mit Vertragsschluss.</w:t>
      </w:r>
    </w:p>
    <w:p w14:paraId="6023CB94" w14:textId="77777777" w:rsidR="00BA4DDA" w:rsidRDefault="00BA4DDA" w:rsidP="00BA4DDA"/>
    <w:p w14:paraId="5845E1A7" w14:textId="77777777" w:rsidR="00BA4DDA" w:rsidRPr="001053B2" w:rsidRDefault="00BA4DDA" w:rsidP="00BA4DDA">
      <w:pPr>
        <w:pStyle w:val="Listenabsatz"/>
        <w:numPr>
          <w:ilvl w:val="0"/>
          <w:numId w:val="3"/>
        </w:numPr>
        <w:ind w:left="0" w:firstLine="0"/>
      </w:pPr>
      <w:r w:rsidRPr="001053B2">
        <w:t>Teillieferungen sind zulässig, soweit sie dem Käufer zumutbar sind, wobei die verursachten zusätzlichen Versandkosten vom Verkäufer getragen werden.</w:t>
      </w:r>
    </w:p>
    <w:p w14:paraId="0BEEAB4C" w14:textId="77777777" w:rsidR="00BA4DDA" w:rsidRDefault="00BA4DDA" w:rsidP="00BA4DDA"/>
    <w:p w14:paraId="5E2E3E1A" w14:textId="77777777" w:rsidR="00BA4DDA" w:rsidRPr="001053B2" w:rsidRDefault="00BA4DDA" w:rsidP="00BA4DDA">
      <w:pPr>
        <w:pStyle w:val="Listenabsatz"/>
        <w:numPr>
          <w:ilvl w:val="0"/>
          <w:numId w:val="3"/>
        </w:numPr>
        <w:ind w:left="0" w:firstLine="0"/>
      </w:pPr>
      <w:r w:rsidRPr="001053B2">
        <w:t>Soweit die Ware zum Zeitpunkt der Bestellung nicht verfügbar ist, teilen wir dies dem Kunden unverzüglich mit. Ist das Produkt dauerhaft nicht lieferbar, nehmen wir das Vertragsangebot des Kunden nicht an, so dass ein Vertrag nicht zustande kommt. Ist die Ware nur vorübergehend nicht verfügbar, teilen wir dies dem Kunden ebenfalls unverzüglich mit.</w:t>
      </w:r>
    </w:p>
    <w:p w14:paraId="2F114DD4" w14:textId="77777777" w:rsidR="00BA4DDA" w:rsidRDefault="00BA4DDA" w:rsidP="00BA4DDA"/>
    <w:p w14:paraId="45E38473" w14:textId="77777777" w:rsidR="00BA4DDA" w:rsidRPr="001053B2" w:rsidRDefault="00BA4DDA" w:rsidP="00BA4DDA">
      <w:pPr>
        <w:pStyle w:val="Listenabsatz"/>
        <w:numPr>
          <w:ilvl w:val="0"/>
          <w:numId w:val="3"/>
        </w:numPr>
        <w:ind w:left="0" w:firstLine="0"/>
      </w:pPr>
      <w:r w:rsidRPr="001053B2">
        <w:t>Der Verkäufer ist berechtigt, vom Vertrag zurückzutreten, soweit er trotz des vorherigen Abschlusses eines entsprechenden Einkaufsvertrags seinerseits unter Beachtung der kaufmännischen Sorgfalt den Liefergegenstand unverschuldet nicht erhält. Der Verkäufer wird den Käufer unverzüglich über die nicht rechtzeitige Verfügbarkeit des Liefergegenstandes informieren und, wenn er deshalb zurücktreten will, das Rücktrittsrecht unverzüglich ausüben. Auch dem Käufer steht infolge der Information des Verkäufers ein Rücktrittsrecht zu. Der Verkäufer wird dem Käufer im Falle des Rücktritts – gleich von wem – die Gegenleistung unverzüglich erstatten.</w:t>
      </w:r>
    </w:p>
    <w:p w14:paraId="445CFFBA" w14:textId="77777777" w:rsidR="00BA4DDA" w:rsidRDefault="00BA4DDA" w:rsidP="00BA4DDA">
      <w:pPr>
        <w:rPr>
          <w:b/>
        </w:rPr>
      </w:pPr>
    </w:p>
    <w:p w14:paraId="3ECB5524" w14:textId="77777777" w:rsidR="00BA4DDA" w:rsidRDefault="00BA4DDA" w:rsidP="00BA4DDA">
      <w:pPr>
        <w:rPr>
          <w:b/>
        </w:rPr>
      </w:pPr>
    </w:p>
    <w:p w14:paraId="198E265D" w14:textId="77777777" w:rsidR="00BA4DDA" w:rsidRPr="001053B2" w:rsidRDefault="00BA4DDA" w:rsidP="00BA4DDA">
      <w:pPr>
        <w:rPr>
          <w:b/>
        </w:rPr>
      </w:pPr>
      <w:r w:rsidRPr="001053B2">
        <w:rPr>
          <w:b/>
        </w:rPr>
        <w:t>§ 5 Preise und Zahlungsmodalitäten</w:t>
      </w:r>
    </w:p>
    <w:p w14:paraId="7D6280EB" w14:textId="77777777" w:rsidR="00BA4DDA" w:rsidRDefault="00BA4DDA" w:rsidP="00BA4DDA"/>
    <w:p w14:paraId="46F8ADFC" w14:textId="77777777" w:rsidR="00BA4DDA" w:rsidRPr="001053B2" w:rsidRDefault="00BA4DDA" w:rsidP="00BA4DDA">
      <w:pPr>
        <w:pStyle w:val="Listenabsatz"/>
        <w:numPr>
          <w:ilvl w:val="0"/>
          <w:numId w:val="5"/>
        </w:numPr>
        <w:ind w:left="0" w:firstLine="0"/>
      </w:pPr>
      <w:r w:rsidRPr="001053B2">
        <w:t>Die Kaufpreise in unserem Onlineshop sind Bruttopreise inklusive der gesetzlichen Umsatzsteuer zuzüglich anfallender Versandkosten. Der Gesamtpreis inklusive Umsatzsteuer und Versandkosten wird dem Kunden auf der Bestellübersichtsseite vor Abgabe der Bestellung angezeigt.</w:t>
      </w:r>
    </w:p>
    <w:p w14:paraId="4D3764B4" w14:textId="77777777" w:rsidR="00BA4DDA" w:rsidRDefault="00BA4DDA" w:rsidP="00BA4DDA"/>
    <w:p w14:paraId="611F2428" w14:textId="77777777" w:rsidR="00BA4DDA" w:rsidRPr="001053B2" w:rsidRDefault="00BA4DDA" w:rsidP="00BA4DDA">
      <w:pPr>
        <w:pStyle w:val="Listenabsatz"/>
        <w:numPr>
          <w:ilvl w:val="0"/>
          <w:numId w:val="5"/>
        </w:numPr>
        <w:ind w:left="0" w:firstLine="0"/>
      </w:pPr>
      <w:r w:rsidRPr="001053B2">
        <w:t>Der Kaufpreis wird mit Zustandekommen des Kaufvertrages fällig.</w:t>
      </w:r>
    </w:p>
    <w:p w14:paraId="02BAF969" w14:textId="77777777" w:rsidR="00BA4DDA" w:rsidRDefault="00BA4DDA" w:rsidP="00BA4DDA"/>
    <w:p w14:paraId="59FEF3AE" w14:textId="77777777" w:rsidR="00BA4DDA" w:rsidRPr="001053B2" w:rsidRDefault="00BA4DDA" w:rsidP="00BA4DDA">
      <w:pPr>
        <w:pStyle w:val="Listenabsatz"/>
        <w:numPr>
          <w:ilvl w:val="0"/>
          <w:numId w:val="5"/>
        </w:numPr>
        <w:ind w:left="0" w:firstLine="0"/>
      </w:pPr>
      <w:r w:rsidRPr="001053B2">
        <w:t>Dem Kunden stehen folgende Zahlungsmittel zur Verfügung: Vorkasse, Kreditkarte, Lastschrift oder PayPal.</w:t>
      </w:r>
    </w:p>
    <w:p w14:paraId="24D73F72" w14:textId="77777777" w:rsidR="00BA4DDA" w:rsidRDefault="00BA4DDA" w:rsidP="00BA4DDA"/>
    <w:p w14:paraId="70A9ABBD" w14:textId="77777777" w:rsidR="00BA4DDA" w:rsidRPr="001053B2" w:rsidRDefault="00BA4DDA" w:rsidP="00BA4DDA">
      <w:pPr>
        <w:pStyle w:val="Listenabsatz"/>
        <w:numPr>
          <w:ilvl w:val="0"/>
          <w:numId w:val="5"/>
        </w:numPr>
        <w:ind w:left="0" w:firstLine="0"/>
      </w:pPr>
      <w:r w:rsidRPr="001053B2">
        <w:t>Der Kaufpreis und die Versandkosten sind spätestens binnen 10 Tagen ab Erhalt der Ware und unserer Rechnung zu bezahlen.</w:t>
      </w:r>
    </w:p>
    <w:p w14:paraId="382E5BC2" w14:textId="77777777" w:rsidR="00BA4DDA" w:rsidRDefault="00BA4DDA" w:rsidP="00BA4DDA">
      <w:pPr>
        <w:rPr>
          <w:b/>
        </w:rPr>
      </w:pPr>
    </w:p>
    <w:p w14:paraId="4706CC5A" w14:textId="77777777" w:rsidR="00BA4DDA" w:rsidRDefault="00BA4DDA" w:rsidP="00BA4DDA">
      <w:pPr>
        <w:rPr>
          <w:b/>
        </w:rPr>
      </w:pPr>
    </w:p>
    <w:p w14:paraId="6583031B" w14:textId="77777777" w:rsidR="00BA4DDA" w:rsidRDefault="00BA4DDA" w:rsidP="00BA4DDA">
      <w:pPr>
        <w:rPr>
          <w:b/>
        </w:rPr>
      </w:pPr>
    </w:p>
    <w:p w14:paraId="6E1B16A5" w14:textId="77777777" w:rsidR="00BA4DDA" w:rsidRPr="001053B2" w:rsidRDefault="00BA4DDA" w:rsidP="00BA4DDA">
      <w:pPr>
        <w:rPr>
          <w:b/>
        </w:rPr>
      </w:pPr>
      <w:r w:rsidRPr="001053B2">
        <w:rPr>
          <w:b/>
        </w:rPr>
        <w:lastRenderedPageBreak/>
        <w:t>§ 6 Eigentumsvorbehalt</w:t>
      </w:r>
    </w:p>
    <w:p w14:paraId="2040B11A" w14:textId="77777777" w:rsidR="00BA4DDA" w:rsidRPr="001053B2" w:rsidRDefault="00BA4DDA" w:rsidP="00BA4DDA">
      <w:r w:rsidRPr="001053B2">
        <w:t>Die gelieferte Ware bleibt bis zur vollständigen Bezahlung des Kaufpreises in unserem Eigentum.</w:t>
      </w:r>
    </w:p>
    <w:p w14:paraId="6CD70158" w14:textId="77777777" w:rsidR="00BA4DDA" w:rsidRDefault="00BA4DDA" w:rsidP="00BA4DDA">
      <w:pPr>
        <w:rPr>
          <w:b/>
        </w:rPr>
      </w:pPr>
    </w:p>
    <w:p w14:paraId="0F5B7114" w14:textId="77777777" w:rsidR="00BA4DDA" w:rsidRDefault="00BA4DDA" w:rsidP="00BA4DDA">
      <w:pPr>
        <w:rPr>
          <w:b/>
        </w:rPr>
      </w:pPr>
    </w:p>
    <w:p w14:paraId="420DB327" w14:textId="77777777" w:rsidR="00BA4DDA" w:rsidRPr="001053B2" w:rsidRDefault="00BA4DDA" w:rsidP="00BA4DDA">
      <w:pPr>
        <w:rPr>
          <w:b/>
        </w:rPr>
      </w:pPr>
      <w:r w:rsidRPr="001053B2">
        <w:rPr>
          <w:b/>
        </w:rPr>
        <w:t>§ 7 Gewährleistung</w:t>
      </w:r>
    </w:p>
    <w:p w14:paraId="229EC36D" w14:textId="77777777" w:rsidR="00BA4DDA" w:rsidRDefault="00BA4DDA" w:rsidP="00BA4DDA"/>
    <w:p w14:paraId="3FBBE16C" w14:textId="77777777" w:rsidR="00BA4DDA" w:rsidRPr="001053B2" w:rsidRDefault="00BA4DDA" w:rsidP="00BA4DDA">
      <w:pPr>
        <w:pStyle w:val="Listenabsatz"/>
        <w:numPr>
          <w:ilvl w:val="0"/>
          <w:numId w:val="6"/>
        </w:numPr>
        <w:ind w:left="0" w:firstLine="0"/>
      </w:pPr>
      <w:r w:rsidRPr="001053B2">
        <w:t>Die Gewährleistung für Sach- oder Rechtsmängel gelieferter Ware richtet sich – vorbehaltlich der Regelung in § 8 – nach den geltenden gesetzlichen Vorschriften, insbesondere den §§ 434 ff. BGB.</w:t>
      </w:r>
    </w:p>
    <w:p w14:paraId="25C3C840" w14:textId="77777777" w:rsidR="00BA4DDA" w:rsidRDefault="00BA4DDA" w:rsidP="00BA4DDA"/>
    <w:p w14:paraId="62E5F4D2" w14:textId="77777777" w:rsidR="00BA4DDA" w:rsidRPr="001053B2" w:rsidRDefault="00BA4DDA" w:rsidP="00BA4DDA">
      <w:pPr>
        <w:pStyle w:val="Listenabsatz"/>
        <w:numPr>
          <w:ilvl w:val="0"/>
          <w:numId w:val="6"/>
        </w:numPr>
        <w:ind w:left="0" w:firstLine="0"/>
      </w:pPr>
      <w:r w:rsidRPr="001053B2">
        <w:t>Abweichend davon gilt, dass die Mängelrechte bei der Lieferung von gebrauchten Waren innerhalb eines Jahres verjähren. Andere Rechte des Verbrauchers sind hiervon nicht betroffen.</w:t>
      </w:r>
    </w:p>
    <w:p w14:paraId="2AEE179F" w14:textId="77777777" w:rsidR="00BA4DDA" w:rsidRDefault="00BA4DDA" w:rsidP="00BA4DDA">
      <w:pPr>
        <w:rPr>
          <w:b/>
        </w:rPr>
      </w:pPr>
    </w:p>
    <w:p w14:paraId="0B0D07DB" w14:textId="77777777" w:rsidR="00BA4DDA" w:rsidRDefault="00BA4DDA" w:rsidP="00BA4DDA">
      <w:pPr>
        <w:rPr>
          <w:b/>
        </w:rPr>
      </w:pPr>
    </w:p>
    <w:p w14:paraId="0DF30EEA" w14:textId="77777777" w:rsidR="00BA4DDA" w:rsidRPr="001053B2" w:rsidRDefault="00BA4DDA" w:rsidP="00BA4DDA">
      <w:pPr>
        <w:rPr>
          <w:b/>
        </w:rPr>
      </w:pPr>
      <w:r w:rsidRPr="001053B2">
        <w:rPr>
          <w:b/>
        </w:rPr>
        <w:t>§ 8 Haftung</w:t>
      </w:r>
    </w:p>
    <w:p w14:paraId="408FDCE2" w14:textId="77777777" w:rsidR="00BA4DDA" w:rsidRDefault="00BA4DDA" w:rsidP="00BA4DDA"/>
    <w:p w14:paraId="6A199494" w14:textId="77777777" w:rsidR="00BA4DDA" w:rsidRPr="001053B2" w:rsidRDefault="00BA4DDA" w:rsidP="00BA4DDA">
      <w:pPr>
        <w:pStyle w:val="Listenabsatz"/>
        <w:numPr>
          <w:ilvl w:val="0"/>
          <w:numId w:val="7"/>
        </w:numPr>
        <w:ind w:left="0" w:firstLine="0"/>
      </w:pPr>
      <w:r w:rsidRPr="001053B2">
        <w:t>Wir haften dem Kunden nach den gesetzlichen Vorschriften auf Schadens- und Aufwendungsersatz bei schuldhafter Verletzung des Lebens, des Körpers und der Gesundheit sowie bei Vorsatz und grober Fahrlässigkeit, bei arglistigem Verschweigen eines Mangels oder einer von uns übernommenen Garantie sowie nach dem Produkthaftungsgesetz.</w:t>
      </w:r>
    </w:p>
    <w:p w14:paraId="7265E0BB" w14:textId="77777777" w:rsidR="00BA4DDA" w:rsidRDefault="00BA4DDA" w:rsidP="00BA4DDA"/>
    <w:p w14:paraId="496B6683" w14:textId="77777777" w:rsidR="00BA4DDA" w:rsidRPr="001053B2" w:rsidRDefault="00BA4DDA" w:rsidP="00BA4DDA">
      <w:pPr>
        <w:pStyle w:val="Listenabsatz"/>
        <w:numPr>
          <w:ilvl w:val="0"/>
          <w:numId w:val="7"/>
        </w:numPr>
        <w:ind w:left="0" w:firstLine="0"/>
      </w:pPr>
      <w:r w:rsidRPr="001053B2">
        <w:t>Wir haften ferner bei leicht fahrlässiger Verletzung einer wesentlichen Vertragspflicht. Wesentliche Vertragspflichten sind solche, deren Erfüllung die ordnungsgemäße Durchführung des Vertrags überhaupt erst ermöglicht und auf deren Einhaltung der Kunde regelmäßig vertraut und vertrauen darf. In diesen Fällen ist unsere Haftung jedoch auf den Ersatz des vorhersehbaren, vertragstypischen Schadens beschränkt.</w:t>
      </w:r>
    </w:p>
    <w:p w14:paraId="38487DBE" w14:textId="77777777" w:rsidR="00BA4DDA" w:rsidRDefault="00BA4DDA" w:rsidP="00BA4DDA"/>
    <w:p w14:paraId="500CA6CF" w14:textId="77777777" w:rsidR="00BA4DDA" w:rsidRPr="001053B2" w:rsidRDefault="00BA4DDA" w:rsidP="00BA4DDA">
      <w:pPr>
        <w:pStyle w:val="Listenabsatz"/>
        <w:numPr>
          <w:ilvl w:val="0"/>
          <w:numId w:val="7"/>
        </w:numPr>
        <w:ind w:left="0" w:firstLine="0"/>
      </w:pPr>
      <w:r w:rsidRPr="001053B2">
        <w:t>Im Übrigen ist die Haftung auf Schadens- und Aufwendungsersatz – gleich aus welchem Rechtsgrund – ausgeschlossen.</w:t>
      </w:r>
    </w:p>
    <w:p w14:paraId="1068234D" w14:textId="77777777" w:rsidR="00BA4DDA" w:rsidRDefault="00BA4DDA" w:rsidP="00BA4DDA"/>
    <w:p w14:paraId="061EFB1F" w14:textId="77777777" w:rsidR="00BA4DDA" w:rsidRPr="001053B2" w:rsidRDefault="00BA4DDA" w:rsidP="00BA4DDA">
      <w:pPr>
        <w:pStyle w:val="Listenabsatz"/>
        <w:numPr>
          <w:ilvl w:val="0"/>
          <w:numId w:val="7"/>
        </w:numPr>
        <w:ind w:left="0" w:firstLine="0"/>
      </w:pPr>
      <w:r w:rsidRPr="001053B2">
        <w:t>Die vorstehenden Bestimmungen gelten auch zugunsten unserer gesetzlichen Vertreter und Erfüllungsgehilfen, wenn Ansprüche direkt gegen diese geltend gemacht werden.</w:t>
      </w:r>
    </w:p>
    <w:p w14:paraId="6D9485F0" w14:textId="77777777" w:rsidR="00BA4DDA" w:rsidRDefault="00BA4DDA" w:rsidP="00BA4DDA">
      <w:pPr>
        <w:rPr>
          <w:b/>
        </w:rPr>
      </w:pPr>
    </w:p>
    <w:p w14:paraId="75E3326F" w14:textId="77777777" w:rsidR="00BA4DDA" w:rsidRPr="002C573C" w:rsidRDefault="00BA4DDA" w:rsidP="00BA4DDA">
      <w:pPr>
        <w:rPr>
          <w:b/>
        </w:rPr>
      </w:pPr>
      <w:r w:rsidRPr="002C573C">
        <w:rPr>
          <w:b/>
        </w:rPr>
        <w:t xml:space="preserve">§ </w:t>
      </w:r>
      <w:r>
        <w:rPr>
          <w:b/>
        </w:rPr>
        <w:t>9</w:t>
      </w:r>
      <w:r w:rsidRPr="002C573C">
        <w:rPr>
          <w:b/>
        </w:rPr>
        <w:t xml:space="preserve"> Transportschäden</w:t>
      </w:r>
    </w:p>
    <w:p w14:paraId="2812BC0B" w14:textId="77777777" w:rsidR="00BA4DDA" w:rsidRDefault="00BA4DDA" w:rsidP="00BA4DDA">
      <w:pPr>
        <w:rPr>
          <w:b/>
        </w:rPr>
      </w:pPr>
    </w:p>
    <w:p w14:paraId="71C4C53D" w14:textId="77777777" w:rsidR="00BA4DDA" w:rsidRPr="002C573C" w:rsidRDefault="00BA4DDA" w:rsidP="00BA4DDA">
      <w:pPr>
        <w:pStyle w:val="Listenabsatz"/>
        <w:numPr>
          <w:ilvl w:val="0"/>
          <w:numId w:val="9"/>
        </w:numPr>
        <w:ind w:left="0" w:firstLine="0"/>
        <w:rPr>
          <w:bCs/>
        </w:rPr>
      </w:pPr>
      <w:r w:rsidRPr="002C573C">
        <w:rPr>
          <w:bCs/>
        </w:rPr>
        <w:t xml:space="preserve">Werden Waren mit offensichtlichen Transportschäden angeliefert, so reklamieren Sie solche Fehler bitte </w:t>
      </w:r>
      <w:r>
        <w:rPr>
          <w:bCs/>
        </w:rPr>
        <w:t xml:space="preserve">unverzüglich </w:t>
      </w:r>
      <w:r w:rsidRPr="002C573C">
        <w:rPr>
          <w:bCs/>
        </w:rPr>
        <w:t>bei dem Zusteller und nehmen Sie bitte schnellstmöglich Kontakt zu uns auf unter 0049 (0) 4964 – 60 49 00.</w:t>
      </w:r>
    </w:p>
    <w:p w14:paraId="24CFADCC" w14:textId="77777777" w:rsidR="00BA4DDA" w:rsidRPr="002C573C" w:rsidRDefault="00BA4DDA" w:rsidP="00BA4DDA">
      <w:pPr>
        <w:rPr>
          <w:bCs/>
        </w:rPr>
      </w:pPr>
    </w:p>
    <w:p w14:paraId="4E4B2FAB" w14:textId="77777777" w:rsidR="00BA4DDA" w:rsidRPr="002C573C" w:rsidRDefault="00BA4DDA" w:rsidP="00BA4DDA">
      <w:pPr>
        <w:pStyle w:val="Listenabsatz"/>
        <w:numPr>
          <w:ilvl w:val="0"/>
          <w:numId w:val="9"/>
        </w:numPr>
        <w:ind w:left="0" w:firstLine="0"/>
        <w:rPr>
          <w:bCs/>
        </w:rPr>
      </w:pPr>
      <w:r w:rsidRPr="002C573C">
        <w:rPr>
          <w:bCs/>
        </w:rPr>
        <w:t>Die Versäumung einer Reklamation oder Kontaktaufnahme hat für Ihre gesetzlichen Gewährleistungsrechte keinerlei Konsequenzen. Sie helfen uns aber, unsere eigenen Ansprüche</w:t>
      </w:r>
      <w:r>
        <w:rPr>
          <w:bCs/>
        </w:rPr>
        <w:t xml:space="preserve"> </w:t>
      </w:r>
      <w:r w:rsidRPr="002C573C">
        <w:rPr>
          <w:bCs/>
        </w:rPr>
        <w:t>gegenüber dem Frachtführer bzw. der Transportversicherung geltend machen zu können.</w:t>
      </w:r>
    </w:p>
    <w:p w14:paraId="357094AE" w14:textId="77777777" w:rsidR="00BA4DDA" w:rsidRDefault="00BA4DDA" w:rsidP="00BA4DDA">
      <w:pPr>
        <w:rPr>
          <w:b/>
        </w:rPr>
      </w:pPr>
    </w:p>
    <w:p w14:paraId="3B049DB8" w14:textId="77777777" w:rsidR="00BA4DDA" w:rsidRDefault="00BA4DDA" w:rsidP="00BA4DDA">
      <w:pPr>
        <w:rPr>
          <w:b/>
        </w:rPr>
      </w:pPr>
    </w:p>
    <w:p w14:paraId="3B2372C3" w14:textId="77777777" w:rsidR="00BA4DDA" w:rsidRPr="001053B2" w:rsidRDefault="00BA4DDA" w:rsidP="00BA4DDA">
      <w:pPr>
        <w:rPr>
          <w:b/>
        </w:rPr>
      </w:pPr>
      <w:r w:rsidRPr="001053B2">
        <w:rPr>
          <w:b/>
        </w:rPr>
        <w:t xml:space="preserve">§ </w:t>
      </w:r>
      <w:r>
        <w:rPr>
          <w:b/>
        </w:rPr>
        <w:t>10</w:t>
      </w:r>
      <w:r w:rsidRPr="001053B2">
        <w:rPr>
          <w:b/>
        </w:rPr>
        <w:t xml:space="preserve"> Anwendbares Recht</w:t>
      </w:r>
    </w:p>
    <w:p w14:paraId="59F6714A" w14:textId="77777777" w:rsidR="00BA4DDA" w:rsidRDefault="00BA4DDA" w:rsidP="00BA4DDA"/>
    <w:p w14:paraId="5E65048A" w14:textId="77777777" w:rsidR="00BA4DDA" w:rsidRPr="001053B2" w:rsidRDefault="00BA4DDA" w:rsidP="00BA4DDA">
      <w:r w:rsidRPr="001053B2">
        <w:t>Es gilt das Recht der Bundesrepublik Deutschland unter Ausschluss des UN-Kaufrechts. Wenn der Kunde die Bestellung als Verbraucher abgegeben hat und zum Zeitpunkt der Bestellung seinen gewöhnlichen Aufenthalt in einem anderen Land hat, bleibt die Anwendung zwingender Rechtsvorschriften dieses Landes von der getroffenen Rechtswahl unberührt.</w:t>
      </w:r>
    </w:p>
    <w:p w14:paraId="646C081C" w14:textId="77777777" w:rsidR="00BA4DDA" w:rsidRDefault="00BA4DDA" w:rsidP="00BA4DDA">
      <w:pPr>
        <w:rPr>
          <w:b/>
        </w:rPr>
      </w:pPr>
    </w:p>
    <w:p w14:paraId="1F7FFC2E" w14:textId="77777777" w:rsidR="00BA4DDA" w:rsidRDefault="00BA4DDA" w:rsidP="00BA4DDA">
      <w:pPr>
        <w:rPr>
          <w:b/>
        </w:rPr>
      </w:pPr>
    </w:p>
    <w:p w14:paraId="0BFA3AAB" w14:textId="77777777" w:rsidR="00BA4DDA" w:rsidRPr="001053B2" w:rsidRDefault="00BA4DDA" w:rsidP="00BA4DDA">
      <w:pPr>
        <w:rPr>
          <w:b/>
        </w:rPr>
      </w:pPr>
      <w:r w:rsidRPr="001053B2">
        <w:rPr>
          <w:b/>
        </w:rPr>
        <w:t>§ 1</w:t>
      </w:r>
      <w:r>
        <w:rPr>
          <w:b/>
        </w:rPr>
        <w:t>1</w:t>
      </w:r>
      <w:r w:rsidRPr="001053B2">
        <w:rPr>
          <w:b/>
        </w:rPr>
        <w:t xml:space="preserve"> Streitbeilegung</w:t>
      </w:r>
    </w:p>
    <w:p w14:paraId="19A97050" w14:textId="77777777" w:rsidR="00BA4DDA" w:rsidRDefault="00BA4DDA" w:rsidP="00BA4DDA"/>
    <w:p w14:paraId="14467DC3" w14:textId="77777777" w:rsidR="00BA4DDA" w:rsidRPr="001053B2" w:rsidRDefault="00BA4DDA" w:rsidP="00BA4DDA">
      <w:pPr>
        <w:pStyle w:val="Listenabsatz"/>
        <w:numPr>
          <w:ilvl w:val="0"/>
          <w:numId w:val="8"/>
        </w:numPr>
        <w:ind w:left="0" w:firstLine="0"/>
      </w:pPr>
      <w:r w:rsidRPr="001053B2">
        <w:t xml:space="preserve">Die Europäische Kommission stellt eine Plattform zur Online-Streitbeilegung bereit. Diese finden Sie unter </w:t>
      </w:r>
      <w:hyperlink r:id="rId5" w:history="1">
        <w:r w:rsidRPr="001053B2">
          <w:rPr>
            <w:rStyle w:val="Hyperlink"/>
          </w:rPr>
          <w:t>https://ec.europa.eu/consumers/odr/</w:t>
        </w:r>
      </w:hyperlink>
      <w:r w:rsidRPr="001053B2">
        <w:t>.</w:t>
      </w:r>
    </w:p>
    <w:p w14:paraId="6F536D5D" w14:textId="77777777" w:rsidR="00BA4DDA" w:rsidRDefault="00BA4DDA" w:rsidP="00BA4DDA"/>
    <w:p w14:paraId="6E978C95" w14:textId="77777777" w:rsidR="00BA4DDA" w:rsidRPr="001053B2" w:rsidRDefault="00BA4DDA" w:rsidP="00BA4DDA">
      <w:pPr>
        <w:pStyle w:val="Listenabsatz"/>
        <w:numPr>
          <w:ilvl w:val="0"/>
          <w:numId w:val="8"/>
        </w:numPr>
        <w:ind w:left="0" w:firstLine="0"/>
      </w:pPr>
      <w:r w:rsidRPr="001053B2">
        <w:t>Zur Teilnahme an einem Streitbeilegungsverfahren sind wir nicht bereit und nicht verpflichtet.</w:t>
      </w:r>
    </w:p>
    <w:p w14:paraId="46F91D73" w14:textId="77777777" w:rsidR="00BA4DDA" w:rsidRDefault="00BA4DDA" w:rsidP="00BA4DDA"/>
    <w:p w14:paraId="0F516865" w14:textId="77777777" w:rsidR="00913C0A" w:rsidRDefault="00913C0A"/>
    <w:sectPr w:rsidR="00913C0A" w:rsidSect="00BA4DDA">
      <w:footerReference w:type="first" r:id="rId6"/>
      <w:footnotePr>
        <w:pos w:val="beneathText"/>
      </w:footnotePr>
      <w:pgSz w:w="11906" w:h="16838" w:code="9"/>
      <w:pgMar w:top="1418" w:right="1134" w:bottom="1134" w:left="1134" w:header="567" w:footer="56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9F37" w14:textId="77777777" w:rsidR="00000000" w:rsidRDefault="00000000">
    <w:pPr>
      <w:tabs>
        <w:tab w:val="left" w:pos="0"/>
        <w:tab w:val="right" w:pos="9638"/>
      </w:tabs>
    </w:pPr>
    <w:r>
      <w:rPr>
        <w:rFonts w:cs="Arial Fett"/>
      </w:rPr>
      <w:t>Haufe-Index 845723</w:t>
    </w:r>
    <w:r>
      <w:rPr>
        <w:rFonts w:cs="Arial Fett"/>
      </w:rPr>
      <w:tab/>
    </w:r>
    <w:r>
      <w:rPr>
        <w:rFonts w:cs="Arial Fett"/>
      </w:rPr>
      <w:fldChar w:fldCharType="begin"/>
    </w:r>
    <w:r>
      <w:rPr>
        <w:rFonts w:cs="Arial Fett"/>
      </w:rPr>
      <w:instrText xml:space="preserve"> PAGE </w:instrText>
    </w:r>
    <w:r>
      <w:rPr>
        <w:rFonts w:cs="Arial Fett"/>
      </w:rPr>
      <w:fldChar w:fldCharType="separate"/>
    </w:r>
    <w:r>
      <w:rPr>
        <w:rFonts w:cs="Arial Fett"/>
        <w:noProof/>
      </w:rPr>
      <w:t>1</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Pr>
        <w:rFonts w:cs="Arial Fett"/>
        <w:noProof/>
      </w:rPr>
      <w:t>2</w:t>
    </w:r>
    <w:r>
      <w:rPr>
        <w:rFonts w:cs="Arial Fett"/>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ECD"/>
    <w:multiLevelType w:val="hybridMultilevel"/>
    <w:tmpl w:val="C7EC674A"/>
    <w:lvl w:ilvl="0" w:tplc="C81EBC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2E36C1"/>
    <w:multiLevelType w:val="hybridMultilevel"/>
    <w:tmpl w:val="D19867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522795"/>
    <w:multiLevelType w:val="hybridMultilevel"/>
    <w:tmpl w:val="EF72B286"/>
    <w:lvl w:ilvl="0" w:tplc="04070015">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97FDF"/>
    <w:multiLevelType w:val="hybridMultilevel"/>
    <w:tmpl w:val="6DB4318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5E9A13F4"/>
    <w:multiLevelType w:val="hybridMultilevel"/>
    <w:tmpl w:val="F74E1C2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63BC7F09"/>
    <w:multiLevelType w:val="hybridMultilevel"/>
    <w:tmpl w:val="0A5A8E08"/>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8D21D1B"/>
    <w:multiLevelType w:val="hybridMultilevel"/>
    <w:tmpl w:val="D4124D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A6207CB"/>
    <w:multiLevelType w:val="hybridMultilevel"/>
    <w:tmpl w:val="6DB4318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6D5C3BCE"/>
    <w:multiLevelType w:val="hybridMultilevel"/>
    <w:tmpl w:val="D412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4936074">
    <w:abstractNumId w:val="6"/>
  </w:num>
  <w:num w:numId="2" w16cid:durableId="312635844">
    <w:abstractNumId w:val="8"/>
  </w:num>
  <w:num w:numId="3" w16cid:durableId="74061126">
    <w:abstractNumId w:val="5"/>
  </w:num>
  <w:num w:numId="4" w16cid:durableId="1218204764">
    <w:abstractNumId w:val="0"/>
  </w:num>
  <w:num w:numId="5" w16cid:durableId="1442065189">
    <w:abstractNumId w:val="1"/>
  </w:num>
  <w:num w:numId="6" w16cid:durableId="462384528">
    <w:abstractNumId w:val="4"/>
  </w:num>
  <w:num w:numId="7" w16cid:durableId="685208421">
    <w:abstractNumId w:val="7"/>
  </w:num>
  <w:num w:numId="8" w16cid:durableId="1687901447">
    <w:abstractNumId w:val="3"/>
  </w:num>
  <w:num w:numId="9" w16cid:durableId="839467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DA"/>
    <w:rsid w:val="00022F66"/>
    <w:rsid w:val="00913C0A"/>
    <w:rsid w:val="00BA4DDA"/>
    <w:rsid w:val="00D41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B432"/>
  <w15:chartTrackingRefBased/>
  <w15:docId w15:val="{CBDCA20E-2FBA-4CE7-8FBD-0365AD9E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DDA"/>
    <w:pPr>
      <w:spacing w:after="0" w:line="240" w:lineRule="auto"/>
      <w:jc w:val="both"/>
    </w:pPr>
    <w:rPr>
      <w:rFonts w:ascii="Times New Roman" w:hAnsi="Times New Roman" w:cs="Times New Roman"/>
      <w:kern w:val="0"/>
      <w:sz w:val="24"/>
      <w:szCs w:val="24"/>
      <w14:ligatures w14:val="none"/>
    </w:rPr>
  </w:style>
  <w:style w:type="paragraph" w:styleId="berschrift1">
    <w:name w:val="heading 1"/>
    <w:basedOn w:val="Standard"/>
    <w:next w:val="Standard"/>
    <w:link w:val="berschrift1Zchn"/>
    <w:uiPriority w:val="9"/>
    <w:qFormat/>
    <w:rsid w:val="00BA4D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BA4D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BA4DDA"/>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BA4DDA"/>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A4DDA"/>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A4DD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4DD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4DD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4DD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4DDA"/>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BA4DDA"/>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BA4DDA"/>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BA4DDA"/>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A4DDA"/>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A4D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4D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4D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4DDA"/>
    <w:rPr>
      <w:rFonts w:eastAsiaTheme="majorEastAsia" w:cstheme="majorBidi"/>
      <w:color w:val="272727" w:themeColor="text1" w:themeTint="D8"/>
    </w:rPr>
  </w:style>
  <w:style w:type="paragraph" w:styleId="Titel">
    <w:name w:val="Title"/>
    <w:basedOn w:val="Standard"/>
    <w:next w:val="Standard"/>
    <w:link w:val="TitelZchn"/>
    <w:uiPriority w:val="10"/>
    <w:qFormat/>
    <w:rsid w:val="00BA4DD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4D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4DD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4D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4DD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A4DDA"/>
    <w:rPr>
      <w:i/>
      <w:iCs/>
      <w:color w:val="404040" w:themeColor="text1" w:themeTint="BF"/>
    </w:rPr>
  </w:style>
  <w:style w:type="paragraph" w:styleId="Listenabsatz">
    <w:name w:val="List Paragraph"/>
    <w:basedOn w:val="Standard"/>
    <w:uiPriority w:val="34"/>
    <w:qFormat/>
    <w:rsid w:val="00BA4DDA"/>
    <w:pPr>
      <w:ind w:left="720"/>
      <w:contextualSpacing/>
    </w:pPr>
  </w:style>
  <w:style w:type="character" w:styleId="IntensiveHervorhebung">
    <w:name w:val="Intense Emphasis"/>
    <w:basedOn w:val="Absatz-Standardschriftart"/>
    <w:uiPriority w:val="21"/>
    <w:qFormat/>
    <w:rsid w:val="00BA4DDA"/>
    <w:rPr>
      <w:i/>
      <w:iCs/>
      <w:color w:val="2E74B5" w:themeColor="accent1" w:themeShade="BF"/>
    </w:rPr>
  </w:style>
  <w:style w:type="paragraph" w:styleId="IntensivesZitat">
    <w:name w:val="Intense Quote"/>
    <w:basedOn w:val="Standard"/>
    <w:next w:val="Standard"/>
    <w:link w:val="IntensivesZitatZchn"/>
    <w:uiPriority w:val="30"/>
    <w:qFormat/>
    <w:rsid w:val="00BA4D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A4DDA"/>
    <w:rPr>
      <w:i/>
      <w:iCs/>
      <w:color w:val="2E74B5" w:themeColor="accent1" w:themeShade="BF"/>
    </w:rPr>
  </w:style>
  <w:style w:type="character" w:styleId="IntensiverVerweis">
    <w:name w:val="Intense Reference"/>
    <w:basedOn w:val="Absatz-Standardschriftart"/>
    <w:uiPriority w:val="32"/>
    <w:qFormat/>
    <w:rsid w:val="00BA4DDA"/>
    <w:rPr>
      <w:b/>
      <w:bCs/>
      <w:smallCaps/>
      <w:color w:val="2E74B5" w:themeColor="accent1" w:themeShade="BF"/>
      <w:spacing w:val="5"/>
    </w:rPr>
  </w:style>
  <w:style w:type="table" w:styleId="Tabellenraster">
    <w:name w:val="Table Grid"/>
    <w:basedOn w:val="NormaleTabelle"/>
    <w:uiPriority w:val="39"/>
    <w:rsid w:val="00BA4DD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A4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ec.europa.eu/consumers/od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8916</Characters>
  <Application>Microsoft Office Word</Application>
  <DocSecurity>0</DocSecurity>
  <Lines>74</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 DINO-CARS Evers GmbH</dc:creator>
  <cp:keywords/>
  <dc:description/>
  <cp:lastModifiedBy>Verwaltung DINO-CARS Evers GmbH</cp:lastModifiedBy>
  <cp:revision>1</cp:revision>
  <dcterms:created xsi:type="dcterms:W3CDTF">2025-02-18T09:47:00Z</dcterms:created>
  <dcterms:modified xsi:type="dcterms:W3CDTF">2025-02-18T09:48:00Z</dcterms:modified>
</cp:coreProperties>
</file>