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815B1E">
        <w:rPr>
          <w:rFonts w:ascii="Times New Roman" w:eastAsia="Times New Roman" w:hAnsi="Times New Roman" w:cs="Times New Roman"/>
          <w:sz w:val="24"/>
          <w:szCs w:val="24"/>
        </w:rPr>
        <w:t>alteru iela 6, Kandava, 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815B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:rsidTr="00B45FDA">
        <w:trPr>
          <w:trHeight w:val="932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026200" w:rsidRDefault="00A01B20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Kartupeļu sēklu piegāde Kandavas Lauksaimniecības tehnikumam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34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kumus </w:t>
            </w:r>
            <w:r w:rsidR="0081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iesniegt līdz 202</w:t>
            </w:r>
            <w:r w:rsidR="00E34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1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680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45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marts</w:t>
            </w:r>
            <w:r w:rsidR="0081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184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DD5C7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DD5C79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026200" w:rsidRDefault="00815B1E" w:rsidP="004066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Divas nedēļas no līguma noslēgšanas dienas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EB2C5D" w:rsidRPr="00026200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274E4D" w:rsidRPr="00026200" w:rsidRDefault="00461859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4E4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) Tehniskais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/finanšu</w:t>
            </w:r>
            <w:r w:rsidR="00274E4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piedāvājums, kas atbilst</w:t>
            </w:r>
            <w:r w:rsidR="00274E4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DE791E" w:rsidRPr="00026200" w:rsidTr="007F0124">
        <w:tc>
          <w:tcPr>
            <w:tcW w:w="425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DE791E" w:rsidRPr="00026200" w:rsidRDefault="00815B1E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4E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A450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D5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marts</w:t>
            </w:r>
          </w:p>
        </w:tc>
      </w:tr>
    </w:tbl>
    <w:p w:rsidR="00461859" w:rsidRDefault="00461859" w:rsidP="00E34E3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4E37" w:rsidRDefault="00E34E37" w:rsidP="00965D5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E34E37" w:rsidSect="008F2E22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AD7FA5" w:rsidRPr="00026200" w:rsidRDefault="00274E4D" w:rsidP="00965D5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</w:t>
      </w:r>
      <w:r w:rsidR="004066A8">
        <w:rPr>
          <w:rFonts w:ascii="Times New Roman" w:eastAsia="Times New Roman" w:hAnsi="Times New Roman" w:cs="Times New Roman"/>
          <w:b/>
          <w:sz w:val="24"/>
          <w:szCs w:val="24"/>
        </w:rPr>
        <w:t>/FINANŠU</w:t>
      </w: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 xml:space="preserve"> PIEDĀVĀJUMS</w:t>
      </w:r>
    </w:p>
    <w:p w:rsidR="008521D1" w:rsidRDefault="008521D1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74E4D"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3118"/>
      </w:tblGrid>
      <w:tr w:rsidR="00A01B20" w:rsidRPr="00A01B20" w:rsidTr="00A01B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01B20" w:rsidRPr="00A01B20" w:rsidRDefault="00A01B20" w:rsidP="00A01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:rsidR="00A01B20" w:rsidRPr="00A01B20" w:rsidRDefault="00A01B20" w:rsidP="00A01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01B20" w:rsidRPr="00A01B20" w:rsidRDefault="00A01B20" w:rsidP="00A01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Iepirkuma priekšmets un pasūtītāja izvirzītās minimālās tehniskās prasības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01B20" w:rsidRPr="00A01B20" w:rsidRDefault="00A01B20" w:rsidP="00A0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Pretendenta </w:t>
            </w:r>
            <w:r w:rsidRPr="00A01B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piedāvājums</w:t>
            </w:r>
          </w:p>
          <w:p w:rsidR="00A01B20" w:rsidRPr="00A01B20" w:rsidRDefault="00A01B20" w:rsidP="00A01B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/jānorāda piedāvātās preces ražotājs, precīzs tehniskais apraksts/</w:t>
            </w:r>
          </w:p>
        </w:tc>
      </w:tr>
      <w:tr w:rsidR="00A01B20" w:rsidRPr="00A01B20" w:rsidTr="00A01B20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1B20" w:rsidRPr="00A01B20" w:rsidRDefault="00A01B20" w:rsidP="00A01B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01B20" w:rsidRPr="00A01B20" w:rsidRDefault="00A01B20" w:rsidP="00A01B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Kartupeļu sēkla – Red </w:t>
            </w:r>
            <w:proofErr w:type="spellStart"/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lady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1B20" w:rsidRPr="00A01B20" w:rsidRDefault="00A01B20" w:rsidP="00A01B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01B20" w:rsidRPr="00A01B20" w:rsidTr="00A01B2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1B20" w:rsidRPr="00A01B20" w:rsidRDefault="00A01B20" w:rsidP="00A01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B20" w:rsidRPr="00A01B20" w:rsidRDefault="00A01B20" w:rsidP="00A01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B20" w:rsidRPr="00A01B20" w:rsidRDefault="00A01B20" w:rsidP="00A01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B20" w:rsidRPr="00A01B20" w:rsidRDefault="00A01B20" w:rsidP="00A01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Šķirne: Red </w:t>
            </w:r>
            <w:proofErr w:type="spellStart"/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Lady</w:t>
            </w:r>
            <w:proofErr w:type="spellEnd"/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;</w:t>
            </w:r>
          </w:p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Sēklas kvalitāte: Bumbuļu lielums 35-55g, A ataudzējums;</w:t>
            </w:r>
          </w:p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Iepakojums: </w:t>
            </w:r>
            <w:r w:rsidR="00A450CB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“</w:t>
            </w: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Big</w:t>
            </w:r>
            <w:r w:rsidR="00A450CB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”</w:t>
            </w:r>
            <w:bookmarkStart w:id="0" w:name="_GoBack"/>
            <w:bookmarkEnd w:id="0"/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 maiss 1250 kg;</w:t>
            </w:r>
          </w:p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Nepieciešamais apjoms: 2500 kg;</w:t>
            </w:r>
          </w:p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Piegāde līdz: 2026.gada 17.aprīlis;</w:t>
            </w:r>
          </w:p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Piegādes adrese: Valteru iela 6, Kandava, Tukuma nov., LV-3120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B20" w:rsidRPr="00A01B20" w:rsidRDefault="00A01B20" w:rsidP="00A01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/piedāvātā iepirkuma priekšmeta</w:t>
            </w:r>
          </w:p>
          <w:p w:rsidR="00A01B20" w:rsidRPr="00A01B20" w:rsidRDefault="00A01B20" w:rsidP="00A01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tehniskais apraksts/</w:t>
            </w:r>
          </w:p>
        </w:tc>
      </w:tr>
      <w:tr w:rsidR="00A01B20" w:rsidRPr="00A01B20" w:rsidTr="00A01B2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01B20" w:rsidRPr="00A01B20" w:rsidRDefault="00A01B20" w:rsidP="00A01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A01B20" w:rsidRPr="00A01B20" w:rsidRDefault="00A01B20" w:rsidP="00A01B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Kartupeļi sēkla - </w:t>
            </w:r>
            <w:proofErr w:type="spellStart"/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Merle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1B20" w:rsidRPr="00A01B20" w:rsidRDefault="00A01B20" w:rsidP="00A01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</w:p>
        </w:tc>
      </w:tr>
      <w:tr w:rsidR="00A01B20" w:rsidRPr="00A01B20" w:rsidTr="00A01B2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01B20" w:rsidRPr="00A01B20" w:rsidRDefault="00A01B20" w:rsidP="00A01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Šķirne: </w:t>
            </w:r>
            <w:proofErr w:type="spellStart"/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Merle</w:t>
            </w:r>
            <w:proofErr w:type="spellEnd"/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;</w:t>
            </w:r>
          </w:p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Sēklas kvalitāte: Bumbuļu lielums 35-55g, A ataudzējums;</w:t>
            </w:r>
          </w:p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Iepakojums: </w:t>
            </w:r>
            <w:r w:rsidR="00A450CB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“</w:t>
            </w:r>
            <w:proofErr w:type="spellStart"/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Big</w:t>
            </w:r>
            <w:proofErr w:type="spellEnd"/>
            <w:r w:rsidR="00A450CB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”</w:t>
            </w: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 maiss 1250 kg;</w:t>
            </w:r>
          </w:p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Nepieciešamais apjoms: 2500 kg;</w:t>
            </w:r>
          </w:p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Piegāde līdz: 2026.gada 17.aprīlis;</w:t>
            </w:r>
          </w:p>
          <w:p w:rsidR="00A01B20" w:rsidRPr="00A01B20" w:rsidRDefault="00A01B20" w:rsidP="00A01B20">
            <w:pPr>
              <w:numPr>
                <w:ilvl w:val="0"/>
                <w:numId w:val="2"/>
              </w:numPr>
              <w:spacing w:after="0" w:line="259" w:lineRule="auto"/>
              <w:ind w:left="206" w:hanging="206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A01B2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Piegādes adrese: Valteru iela 6, Kandava, Tukuma nov., LV-3120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1B20" w:rsidRPr="00A01B20" w:rsidRDefault="00A01B20" w:rsidP="00A01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/piedāvātā iepirkuma priekšmeta</w:t>
            </w:r>
          </w:p>
          <w:p w:rsidR="00A01B20" w:rsidRPr="00A01B20" w:rsidRDefault="00A01B20" w:rsidP="00A01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tehniskais apraksts/</w:t>
            </w:r>
          </w:p>
        </w:tc>
      </w:tr>
    </w:tbl>
    <w:p w:rsidR="00A01B20" w:rsidRPr="00026200" w:rsidRDefault="00A01B20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1B20" w:rsidRPr="00A01B20" w:rsidRDefault="00A01B20" w:rsidP="00A01B20">
      <w:pPr>
        <w:spacing w:after="0" w:line="240" w:lineRule="auto"/>
        <w:ind w:left="426" w:right="393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A01B2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Informācija pretendentiem:</w:t>
      </w:r>
    </w:p>
    <w:p w:rsidR="00A01B20" w:rsidRPr="00A01B20" w:rsidRDefault="00A01B20" w:rsidP="00A01B2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1B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Pretendents kolonā “Pretendenta piedāvājums” norāda piedāvātās preces ražotāju un sniedz precīzu piedāvātās preces aprakstu, atbilstoši izvirzītajām minimālajām tehniskajām prasībām. </w:t>
      </w:r>
    </w:p>
    <w:p w:rsidR="00E34E37" w:rsidRPr="00A01B20" w:rsidRDefault="00A01B20" w:rsidP="00A01B2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1B20">
        <w:rPr>
          <w:rFonts w:ascii="Times New Roman" w:eastAsia="Times New Roman" w:hAnsi="Times New Roman" w:cs="Times New Roman"/>
          <w:sz w:val="24"/>
          <w:szCs w:val="24"/>
          <w:u w:val="single"/>
        </w:rPr>
        <w:t>Pretendentam savā tehniskajā piedāvājumā ir precīzi jānorāda informācija par piedāvāto preci un tās  parametriem.</w:t>
      </w:r>
      <w:r w:rsidRPr="00A01B20">
        <w:rPr>
          <w:rFonts w:ascii="Times New Roman" w:eastAsia="Times New Roman" w:hAnsi="Times New Roman" w:cs="Times New Roman"/>
          <w:sz w:val="24"/>
          <w:szCs w:val="24"/>
        </w:rPr>
        <w:t xml:space="preserve"> Pretendenta Piedāvājumā </w:t>
      </w:r>
      <w:r w:rsidRPr="00A01B20">
        <w:rPr>
          <w:rFonts w:ascii="Times New Roman" w:eastAsia="Times New Roman" w:hAnsi="Times New Roman" w:cs="Times New Roman"/>
          <w:sz w:val="24"/>
          <w:szCs w:val="24"/>
          <w:u w:val="single"/>
        </w:rPr>
        <w:t>nedrīkst būt vairāki tehnisko piedāvājumu varianti.</w:t>
      </w:r>
      <w:r w:rsidR="00E34E37" w:rsidRPr="00A01B20"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page"/>
      </w:r>
    </w:p>
    <w:p w:rsidR="00A01B20" w:rsidRPr="00026200" w:rsidRDefault="00A01B20" w:rsidP="00A01B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A01B20" w:rsidRPr="00026200" w:rsidRDefault="00A01B20" w:rsidP="00A01B2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399"/>
        <w:gridCol w:w="1839"/>
        <w:gridCol w:w="685"/>
        <w:gridCol w:w="448"/>
        <w:gridCol w:w="1419"/>
        <w:gridCol w:w="1276"/>
        <w:gridCol w:w="1383"/>
        <w:gridCol w:w="236"/>
      </w:tblGrid>
      <w:tr w:rsidR="00A01B20" w:rsidRPr="00026200" w:rsidTr="00A01B20">
        <w:trPr>
          <w:gridAfter w:val="1"/>
          <w:wAfter w:w="110" w:type="pct"/>
          <w:trHeight w:val="36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01B2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A01B20" w:rsidRPr="00026200" w:rsidTr="00A01B20">
        <w:trPr>
          <w:trHeight w:val="360"/>
        </w:trPr>
        <w:tc>
          <w:tcPr>
            <w:tcW w:w="4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Kartupeļu sēklu piegāde Kandavas Lauksaimniecības tehnikumam</w:t>
            </w:r>
          </w:p>
        </w:tc>
        <w:tc>
          <w:tcPr>
            <w:tcW w:w="110" w:type="pct"/>
          </w:tcPr>
          <w:p w:rsidR="00A01B20" w:rsidRPr="00026200" w:rsidRDefault="00A01B20" w:rsidP="00063C5B"/>
        </w:tc>
      </w:tr>
      <w:tr w:rsidR="00A01B20" w:rsidRPr="00026200" w:rsidTr="00A01B20">
        <w:trPr>
          <w:gridAfter w:val="1"/>
          <w:wAfter w:w="110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1B20" w:rsidRPr="00026200" w:rsidTr="00A01B20">
        <w:trPr>
          <w:gridAfter w:val="1"/>
          <w:wAfter w:w="110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B20" w:rsidRPr="00026200" w:rsidTr="00A01B20">
        <w:trPr>
          <w:gridAfter w:val="1"/>
          <w:wAfter w:w="110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B20" w:rsidRPr="00026200" w:rsidTr="00A01B20">
        <w:trPr>
          <w:gridAfter w:val="1"/>
          <w:wAfter w:w="110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B20" w:rsidRPr="00026200" w:rsidTr="00A01B20">
        <w:trPr>
          <w:gridAfter w:val="1"/>
          <w:wAfter w:w="110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0" w:rsidRPr="00026200" w:rsidRDefault="00A01B20" w:rsidP="0006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B20" w:rsidRPr="00026200" w:rsidTr="00A01B20">
        <w:trPr>
          <w:gridAfter w:val="1"/>
          <w:wAfter w:w="110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1B20" w:rsidRPr="00026200" w:rsidTr="00A01B20">
        <w:trPr>
          <w:gridAfter w:val="1"/>
          <w:wAfter w:w="110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1B20" w:rsidRPr="00026200" w:rsidTr="00A01B20">
        <w:trPr>
          <w:gridAfter w:val="1"/>
          <w:wAfter w:w="110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1B20" w:rsidRPr="00026200" w:rsidRDefault="00A01B20" w:rsidP="0006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65D5E" w:rsidRPr="00E34E37" w:rsidRDefault="00965D5E" w:rsidP="00E34E3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01B20" w:rsidRDefault="00A01B20" w:rsidP="00E34E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21D1" w:rsidRPr="00026200" w:rsidRDefault="00274E4D" w:rsidP="00E34E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6120"/>
      </w:tblGrid>
      <w:tr w:rsidR="00274E4D" w:rsidRPr="00026200" w:rsidTr="002A6362">
        <w:trPr>
          <w:trHeight w:val="593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2A6362">
        <w:trPr>
          <w:trHeight w:val="518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2A6362">
        <w:trPr>
          <w:trHeight w:val="414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2A6362">
        <w:trPr>
          <w:trHeight w:val="338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4066A8">
        <w:trPr>
          <w:trHeight w:val="496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2A6362">
        <w:trPr>
          <w:trHeight w:val="765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66A8" w:rsidRDefault="004066A8" w:rsidP="00994E80"/>
    <w:sectPr w:rsidR="004066A8" w:rsidSect="00E34E37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20883"/>
    <w:multiLevelType w:val="hybridMultilevel"/>
    <w:tmpl w:val="D984501E"/>
    <w:lvl w:ilvl="0" w:tplc="5DAC250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07775A"/>
    <w:multiLevelType w:val="hybridMultilevel"/>
    <w:tmpl w:val="AC34F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6A47"/>
    <w:multiLevelType w:val="hybridMultilevel"/>
    <w:tmpl w:val="EE20D1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05BF"/>
    <w:rsid w:val="0001381A"/>
    <w:rsid w:val="00026200"/>
    <w:rsid w:val="00036B4D"/>
    <w:rsid w:val="00087DB7"/>
    <w:rsid w:val="000B514D"/>
    <w:rsid w:val="000C6448"/>
    <w:rsid w:val="001063C3"/>
    <w:rsid w:val="001277C6"/>
    <w:rsid w:val="00184058"/>
    <w:rsid w:val="001A774E"/>
    <w:rsid w:val="0022084B"/>
    <w:rsid w:val="002562C7"/>
    <w:rsid w:val="0026757B"/>
    <w:rsid w:val="00274E4D"/>
    <w:rsid w:val="002A6362"/>
    <w:rsid w:val="002E4771"/>
    <w:rsid w:val="00334D03"/>
    <w:rsid w:val="00341A23"/>
    <w:rsid w:val="00350E76"/>
    <w:rsid w:val="0036308B"/>
    <w:rsid w:val="003C62F6"/>
    <w:rsid w:val="004066A8"/>
    <w:rsid w:val="00461859"/>
    <w:rsid w:val="00474DD5"/>
    <w:rsid w:val="004A08E5"/>
    <w:rsid w:val="004B02C9"/>
    <w:rsid w:val="004B3A8E"/>
    <w:rsid w:val="004D0C3A"/>
    <w:rsid w:val="005155FD"/>
    <w:rsid w:val="00531E4F"/>
    <w:rsid w:val="005345A0"/>
    <w:rsid w:val="00570C11"/>
    <w:rsid w:val="00602DA2"/>
    <w:rsid w:val="006216F4"/>
    <w:rsid w:val="006703E5"/>
    <w:rsid w:val="00680358"/>
    <w:rsid w:val="006A454F"/>
    <w:rsid w:val="007E0752"/>
    <w:rsid w:val="007E6B34"/>
    <w:rsid w:val="007F0124"/>
    <w:rsid w:val="00812A45"/>
    <w:rsid w:val="0081343A"/>
    <w:rsid w:val="00815B1E"/>
    <w:rsid w:val="00815E18"/>
    <w:rsid w:val="0084096F"/>
    <w:rsid w:val="008521D1"/>
    <w:rsid w:val="008C3FC6"/>
    <w:rsid w:val="008C4BAD"/>
    <w:rsid w:val="008F2E22"/>
    <w:rsid w:val="008F3512"/>
    <w:rsid w:val="00903B18"/>
    <w:rsid w:val="00930E59"/>
    <w:rsid w:val="00965D5E"/>
    <w:rsid w:val="009662F5"/>
    <w:rsid w:val="00980DFD"/>
    <w:rsid w:val="00994E80"/>
    <w:rsid w:val="009961D2"/>
    <w:rsid w:val="009D31A1"/>
    <w:rsid w:val="009D6C3F"/>
    <w:rsid w:val="00A01B20"/>
    <w:rsid w:val="00A16E43"/>
    <w:rsid w:val="00A36E2B"/>
    <w:rsid w:val="00A426A4"/>
    <w:rsid w:val="00A450CB"/>
    <w:rsid w:val="00A47FC3"/>
    <w:rsid w:val="00A63C44"/>
    <w:rsid w:val="00A71320"/>
    <w:rsid w:val="00A93931"/>
    <w:rsid w:val="00AB65F7"/>
    <w:rsid w:val="00AC4FAF"/>
    <w:rsid w:val="00AC6846"/>
    <w:rsid w:val="00AD18A9"/>
    <w:rsid w:val="00AD7FA5"/>
    <w:rsid w:val="00B06FEC"/>
    <w:rsid w:val="00B24D75"/>
    <w:rsid w:val="00B42EB2"/>
    <w:rsid w:val="00B45FDA"/>
    <w:rsid w:val="00B51868"/>
    <w:rsid w:val="00BD5DC6"/>
    <w:rsid w:val="00BD6464"/>
    <w:rsid w:val="00BF065C"/>
    <w:rsid w:val="00C02AA3"/>
    <w:rsid w:val="00C101D9"/>
    <w:rsid w:val="00C2381D"/>
    <w:rsid w:val="00CB0509"/>
    <w:rsid w:val="00CB312E"/>
    <w:rsid w:val="00CD4343"/>
    <w:rsid w:val="00CF7EDE"/>
    <w:rsid w:val="00D25976"/>
    <w:rsid w:val="00D34B60"/>
    <w:rsid w:val="00D70335"/>
    <w:rsid w:val="00DA49C1"/>
    <w:rsid w:val="00DD5C79"/>
    <w:rsid w:val="00DE791E"/>
    <w:rsid w:val="00E30A35"/>
    <w:rsid w:val="00E34E37"/>
    <w:rsid w:val="00E53486"/>
    <w:rsid w:val="00E53ACE"/>
    <w:rsid w:val="00EB2C5D"/>
    <w:rsid w:val="00ED6405"/>
    <w:rsid w:val="00ED6D0F"/>
    <w:rsid w:val="00EE7585"/>
    <w:rsid w:val="00EF3B63"/>
    <w:rsid w:val="00F21957"/>
    <w:rsid w:val="00F44D7F"/>
    <w:rsid w:val="00F5049A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0C9"/>
  <w15:docId w15:val="{6F98E1ED-7BA6-406A-AA4E-AC2A0411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1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1A99-C3A5-459F-8097-7B8DEED3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2052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Uldis</cp:lastModifiedBy>
  <cp:revision>3</cp:revision>
  <cp:lastPrinted>2020-03-03T11:42:00Z</cp:lastPrinted>
  <dcterms:created xsi:type="dcterms:W3CDTF">2026-03-09T08:49:00Z</dcterms:created>
  <dcterms:modified xsi:type="dcterms:W3CDTF">2026-03-10T06:40:00Z</dcterms:modified>
</cp:coreProperties>
</file>