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2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7FA5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:rsidR="007D014C" w:rsidRPr="00AD7FA5" w:rsidRDefault="007D014C" w:rsidP="007D0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D014C" w:rsidRPr="00AD7FA5" w:rsidRDefault="007D014C" w:rsidP="007D01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7FA5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>Reģ. Nr. 90000032081</w:t>
      </w:r>
    </w:p>
    <w:p w:rsidR="007D014C" w:rsidRPr="00AD7FA5" w:rsidRDefault="007D014C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937FA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AD7FA5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:rsidR="007D014C" w:rsidRPr="00AD7FA5" w:rsidRDefault="004C0BF3" w:rsidP="007D01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8D7F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14C" w:rsidRPr="00AD7FA5">
        <w:rPr>
          <w:rFonts w:ascii="Times New Roman" w:eastAsia="Times New Roman" w:hAnsi="Times New Roman" w:cs="Times New Roman"/>
          <w:sz w:val="24"/>
          <w:szCs w:val="24"/>
        </w:rPr>
        <w:t xml:space="preserve">63122502, e- pasts </w:t>
      </w:r>
      <w:hyperlink r:id="rId7" w:history="1">
        <w:r w:rsidR="007D014C" w:rsidRPr="003B08F5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info@kandavastehnikums.lv</w:t>
        </w:r>
      </w:hyperlink>
    </w:p>
    <w:p w:rsid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014C" w:rsidRP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14C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</w:p>
    <w:p w:rsidR="007D014C" w:rsidRPr="007D014C" w:rsidRDefault="007D014C" w:rsidP="007D014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D014C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:rsidR="00274E4D" w:rsidRPr="00274E4D" w:rsidRDefault="00274E4D" w:rsidP="00274E4D">
      <w:pPr>
        <w:spacing w:before="120" w:after="120" w:line="240" w:lineRule="auto"/>
        <w:rPr>
          <w:rFonts w:ascii="Calibri" w:eastAsia="Times New Roman" w:hAnsi="Calibri" w:cs="Calibri"/>
        </w:rPr>
      </w:pPr>
    </w:p>
    <w:tbl>
      <w:tblPr>
        <w:tblStyle w:val="Reatabula"/>
        <w:tblW w:w="8897" w:type="dxa"/>
        <w:tblLook w:val="04A0" w:firstRow="1" w:lastRow="0" w:firstColumn="1" w:lastColumn="0" w:noHBand="0" w:noVBand="1"/>
      </w:tblPr>
      <w:tblGrid>
        <w:gridCol w:w="3936"/>
        <w:gridCol w:w="4961"/>
      </w:tblGrid>
      <w:tr w:rsidR="00274E4D" w:rsidRPr="007D014C" w:rsidTr="00DA362C">
        <w:trPr>
          <w:trHeight w:val="1161"/>
        </w:trPr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961" w:type="dxa"/>
          </w:tcPr>
          <w:p w:rsidR="00274E4D" w:rsidRPr="00637B81" w:rsidRDefault="00A44375" w:rsidP="00C3088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Auzu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un kviešu 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platības nokulšana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un transportēšana</w:t>
            </w:r>
            <w:r w:rsid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B3DD9" w:rsidRPr="00CB3D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pakalpojums Kandavas Lauksaimniecības tehnikuma </w:t>
            </w:r>
            <w:r w:rsidR="00C60A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un tā struktūrvienības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vajadzībām</w:t>
            </w:r>
            <w:r w:rsidR="00B22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atkārtots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961" w:type="dxa"/>
          </w:tcPr>
          <w:p w:rsidR="005925B7" w:rsidRPr="00E57C5D" w:rsidRDefault="005925B7" w:rsidP="005925B7">
            <w:pPr>
              <w:numPr>
                <w:ilvl w:val="0"/>
                <w:numId w:val="2"/>
              </w:numPr>
              <w:spacing w:before="120" w:after="1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Pieteikumus iesniegt līdz 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B22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.gada 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B22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A65D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</w:t>
            </w:r>
            <w:r w:rsidR="00A7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A36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:00 sūtot uz e-pastu: </w:t>
            </w:r>
            <w:hyperlink r:id="rId8" w:history="1"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E57C5D">
                <w:rPr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E57C5D">
                <w:rPr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:rsidR="00274E4D" w:rsidRPr="007D014C" w:rsidRDefault="005925B7" w:rsidP="004C0BF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C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Kandavas Lauksaimniecības tehnikums, Valteru iela 6, Kandava, </w:t>
            </w:r>
            <w:r w:rsidR="004C0BF3">
              <w:rPr>
                <w:rFonts w:ascii="Times New Roman" w:eastAsia="Times New Roman" w:hAnsi="Times New Roman" w:cs="Times New Roman"/>
                <w:sz w:val="24"/>
                <w:szCs w:val="24"/>
              </w:rPr>
              <w:t>Tukuma</w:t>
            </w:r>
            <w:r w:rsidRPr="00E57C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961" w:type="dxa"/>
          </w:tcPr>
          <w:p w:rsidR="00274E4D" w:rsidRPr="007D014C" w:rsidRDefault="00A75293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nedēļas</w:t>
            </w:r>
            <w:r w:rsidR="00DB6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961" w:type="dxa"/>
          </w:tcPr>
          <w:p w:rsidR="00411693" w:rsidRDefault="00A44375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</w:t>
            </w:r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="00274E4D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3088A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822008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(par piedāvājuma iesniegšanu)</w:t>
            </w:r>
          </w:p>
          <w:p w:rsidR="009729A9" w:rsidRPr="007D014C" w:rsidRDefault="00A75293" w:rsidP="00C3774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Sandra Dane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mob. tālr.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26094378</w:t>
            </w:r>
            <w:r w:rsidR="009729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(tehniskajiem jautājumiem)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961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1) Finanšu piedāvājums, saskaņā ar pievienoto veidlapu</w:t>
            </w:r>
          </w:p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2) Tehniskais piedāvājums, kas atbilstoši tehniskajai specifikācijai</w:t>
            </w:r>
          </w:p>
        </w:tc>
      </w:tr>
      <w:tr w:rsidR="00274E4D" w:rsidRPr="007D014C" w:rsidTr="00DA362C">
        <w:tc>
          <w:tcPr>
            <w:tcW w:w="3936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961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zemākā cena par </w:t>
            </w:r>
            <w:r w:rsidR="00C60AAB">
              <w:rPr>
                <w:rFonts w:ascii="Times New Roman" w:eastAsia="Times New Roman" w:hAnsi="Times New Roman" w:cs="Times New Roman"/>
                <w:sz w:val="24"/>
                <w:szCs w:val="24"/>
              </w:rPr>
              <w:t>katru pakalpojuma daļu atsevišķi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7D0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E76B8E" w:rsidRPr="007D014C" w:rsidTr="00DA362C">
        <w:tc>
          <w:tcPr>
            <w:tcW w:w="3936" w:type="dxa"/>
          </w:tcPr>
          <w:p w:rsidR="00E76B8E" w:rsidRPr="007D014C" w:rsidRDefault="00E76B8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961" w:type="dxa"/>
          </w:tcPr>
          <w:p w:rsidR="00E76B8E" w:rsidRPr="007D014C" w:rsidRDefault="004C0BF3" w:rsidP="004C0BF3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752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30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B22DE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2937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DB6F2B">
              <w:rPr>
                <w:rFonts w:ascii="Times New Roman" w:eastAsia="Times New Roman" w:hAnsi="Times New Roman" w:cs="Times New Roman"/>
                <w:sz w:val="24"/>
                <w:szCs w:val="24"/>
              </w:rPr>
              <w:t>augusts</w:t>
            </w:r>
          </w:p>
        </w:tc>
      </w:tr>
    </w:tbl>
    <w:p w:rsidR="00570C11" w:rsidRPr="007D014C" w:rsidRDefault="00570C11" w:rsidP="00570C11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FA5" w:rsidRPr="007D014C" w:rsidRDefault="00274E4D" w:rsidP="00FE6ED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b/>
          <w:sz w:val="24"/>
          <w:szCs w:val="24"/>
        </w:rPr>
        <w:t>TEHNISKAIS PIEDĀVĀJUMS</w:t>
      </w:r>
    </w:p>
    <w:p w:rsidR="001277C6" w:rsidRPr="007D014C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pakalpojumu atbilstoši tehniskajā specifikācijā noteiktajām prasībām un apjomiem:</w:t>
      </w: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704"/>
        <w:gridCol w:w="3260"/>
        <w:gridCol w:w="5387"/>
      </w:tblGrid>
      <w:tr w:rsidR="00A75293" w:rsidRPr="007D014C" w:rsidTr="00451366">
        <w:trPr>
          <w:trHeight w:val="531"/>
        </w:trPr>
        <w:tc>
          <w:tcPr>
            <w:tcW w:w="704" w:type="dxa"/>
          </w:tcPr>
          <w:p w:rsidR="00A75293" w:rsidRDefault="00A75293" w:rsidP="004A0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Nr. p. k.</w:t>
            </w:r>
          </w:p>
        </w:tc>
        <w:tc>
          <w:tcPr>
            <w:tcW w:w="3260" w:type="dxa"/>
          </w:tcPr>
          <w:p w:rsidR="00A75293" w:rsidRPr="00D65335" w:rsidRDefault="00A75293" w:rsidP="004A08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Pakalpojums</w:t>
            </w:r>
          </w:p>
        </w:tc>
        <w:tc>
          <w:tcPr>
            <w:tcW w:w="5387" w:type="dxa"/>
          </w:tcPr>
          <w:p w:rsidR="00A75293" w:rsidRPr="00D65335" w:rsidRDefault="00A75293" w:rsidP="00D1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Pakalpojuma apraksts</w:t>
            </w:r>
          </w:p>
        </w:tc>
      </w:tr>
      <w:tr w:rsidR="00A75293" w:rsidRPr="007D014C" w:rsidTr="00451366">
        <w:trPr>
          <w:trHeight w:val="3174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A75293" w:rsidRPr="00CB3DD9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Auzu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 xml:space="preserve"> (Kandava)</w:t>
            </w:r>
          </w:p>
        </w:tc>
        <w:tc>
          <w:tcPr>
            <w:tcW w:w="5387" w:type="dxa"/>
          </w:tcPr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5293" w:rsidRPr="00CB3DD9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Kulšanas laiks: no 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līdz 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20.09.;</w:t>
            </w:r>
          </w:p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Pr="00CB3DD9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valsts nekustamā īpašuma (nekustamā īpašuma kadastra Nr.90620140124) “Aizdzire-2”, Kandavas pagasts, Tukuma novads, LV-3120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5293" w:rsidRPr="00CB3DD9" w:rsidRDefault="00A75293" w:rsidP="00CB3DD9">
            <w:pPr>
              <w:pStyle w:val="Sarakstarindkopa"/>
              <w:spacing w:before="240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Novākto graudu transportēšana (auzas)</w:t>
            </w:r>
          </w:p>
        </w:tc>
        <w:tc>
          <w:tcPr>
            <w:tcW w:w="5387" w:type="dxa"/>
          </w:tcPr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ha nokultais graudu apjoms (plānotais apjoms – aptuveni 30t);</w:t>
            </w:r>
          </w:p>
          <w:p w:rsidR="00A75293" w:rsidRDefault="00A75293" w:rsidP="00CB3DD9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Transportēšana no lauka līdz Stendes Latraps graudu pieņemšanas punktam.</w:t>
            </w:r>
          </w:p>
          <w:p w:rsidR="00A75293" w:rsidRPr="00CB3DD9" w:rsidRDefault="00A75293" w:rsidP="00A75293">
            <w:pPr>
              <w:pStyle w:val="Sarakstarindkopa"/>
              <w:spacing w:before="240"/>
              <w:ind w:left="8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Kviešu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 xml:space="preserve"> (Kandava)</w:t>
            </w:r>
          </w:p>
        </w:tc>
        <w:tc>
          <w:tcPr>
            <w:tcW w:w="5387" w:type="dxa"/>
          </w:tcPr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C60A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AAB" w:rsidRPr="00CB3DD9" w:rsidRDefault="00C60AAB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Kulšanas laiks: no 10.08. līdz 31.08.;</w:t>
            </w:r>
          </w:p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P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valsts nekustamā īpašuma (nekustamā īpašuma kadastra Nr.90620140124) “Aizdzire-2”, Kandavas pagasts, Tukuma novads, LV-3120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Novākto graudu transportēšana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kvieši</w:t>
            </w: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</w:tcPr>
          <w:p w:rsid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ha nokultais graudu apjoms (plānotais apjoms – aptuveni 24t);</w:t>
            </w:r>
          </w:p>
          <w:p w:rsidR="00A75293" w:rsidRPr="00A75293" w:rsidRDefault="00A75293" w:rsidP="00A75293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Transportēšana no lauka līdz Stendes Latraps graudu pieņemšanas punktam.</w:t>
            </w:r>
          </w:p>
        </w:tc>
      </w:tr>
      <w:tr w:rsidR="00A75293" w:rsidRPr="007D014C" w:rsidTr="00451366">
        <w:trPr>
          <w:trHeight w:val="1145"/>
        </w:trPr>
        <w:tc>
          <w:tcPr>
            <w:tcW w:w="704" w:type="dxa"/>
          </w:tcPr>
          <w:p w:rsidR="00A75293" w:rsidRDefault="00A75293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A75293" w:rsidRDefault="00C60AAB" w:rsidP="00CB3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Ziemas kviešu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 novākšana ar kombainu, un salmu sasmalcināšana un izkliedēšana uz lauka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(Saulaine)</w:t>
            </w:r>
          </w:p>
        </w:tc>
        <w:tc>
          <w:tcPr>
            <w:tcW w:w="5387" w:type="dxa"/>
          </w:tcPr>
          <w:p w:rsidR="00C60AAB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 xml:space="preserve">Apjoms: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14,7 </w:t>
            </w: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0AAB" w:rsidRPr="00CB3DD9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Kulšanas laiks: no 07.09. līdz 20.09.;</w:t>
            </w:r>
          </w:p>
          <w:p w:rsidR="00C60AAB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B3DD9">
              <w:rPr>
                <w:rFonts w:ascii="Times New Roman" w:hAnsi="Times New Roman" w:cs="Times New Roman"/>
                <w:sz w:val="24"/>
                <w:szCs w:val="24"/>
              </w:rPr>
              <w:t>Piedāvājumā jāiekļauj visas ar pakalpojuma izpildi saistītās izmaksas, kā piemēram, nokļūšana līdz pakalpojuma izpildes vietai.</w:t>
            </w:r>
          </w:p>
          <w:p w:rsidR="00A75293" w:rsidRDefault="00C60AAB" w:rsidP="00C60AAB">
            <w:pPr>
              <w:pStyle w:val="Sarakstarindkopa"/>
              <w:numPr>
                <w:ilvl w:val="0"/>
                <w:numId w:val="6"/>
              </w:num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75293">
              <w:rPr>
                <w:rFonts w:ascii="Times New Roman" w:hAnsi="Times New Roman" w:cs="Times New Roman"/>
                <w:sz w:val="24"/>
                <w:szCs w:val="24"/>
              </w:rPr>
              <w:t>Pakalpojuma sniegšanas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60AAB">
              <w:rPr>
                <w:rFonts w:ascii="Times New Roman" w:hAnsi="Times New Roman" w:cs="Times New Roman"/>
                <w:sz w:val="24"/>
                <w:szCs w:val="24"/>
              </w:rPr>
              <w:t xml:space="preserve">Kandavas Lauksaimniecības tehnikums Saulaines </w:t>
            </w:r>
            <w:r w:rsidRPr="00C60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teritoriālā struktūrvienība, Saulaine 12, Rundāles pag., Bauskas nov., LV 3901</w:t>
            </w:r>
          </w:p>
          <w:p w:rsidR="00C60AAB" w:rsidRPr="00C60AAB" w:rsidRDefault="00C60AAB" w:rsidP="00C60AAB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*Iespējama atteikšanās no pakalpojuma nepieciešamības, ja tiks novērtēts, ka graudu kulšana Saulainē </w:t>
            </w:r>
            <w:r w:rsidR="00451366">
              <w:rPr>
                <w:rFonts w:ascii="Times New Roman" w:hAnsi="Times New Roman" w:cs="Times New Roman"/>
                <w:sz w:val="24"/>
                <w:szCs w:val="24"/>
              </w:rPr>
              <w:t>nav nepieciešama sliktas ražas dēļ.</w:t>
            </w:r>
          </w:p>
        </w:tc>
      </w:tr>
    </w:tbl>
    <w:p w:rsidR="00602DA2" w:rsidRDefault="009729A9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*Kombaina pakalpojuma un tālākā graudu </w:t>
      </w:r>
      <w:r w:rsidR="00C60AAB">
        <w:rPr>
          <w:rFonts w:ascii="Times New Roman" w:eastAsia="Times New Roman" w:hAnsi="Times New Roman" w:cs="Times New Roman"/>
          <w:b/>
          <w:sz w:val="24"/>
          <w:szCs w:val="24"/>
        </w:rPr>
        <w:t>transportēšanas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pakalpojuma izpildītājs var atšķirties, tāpēc drīkst iesniegt piedāvājumu arī par vienu vai </w:t>
      </w:r>
      <w:r w:rsidR="00C60AAB">
        <w:rPr>
          <w:rFonts w:ascii="Times New Roman" w:eastAsia="Times New Roman" w:hAnsi="Times New Roman" w:cs="Times New Roman"/>
          <w:b/>
          <w:sz w:val="24"/>
          <w:szCs w:val="24"/>
        </w:rPr>
        <w:t>vairākām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pakalpojuma daļām.</w:t>
      </w:r>
    </w:p>
    <w:p w:rsidR="00451366" w:rsidRDefault="00451366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366" w:rsidRPr="007D014C" w:rsidRDefault="00451366" w:rsidP="00C60AAB">
      <w:pPr>
        <w:spacing w:before="120"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4FC1">
        <w:rPr>
          <w:rFonts w:ascii="Times New Roman" w:eastAsia="Times New Roman" w:hAnsi="Times New Roman" w:cs="Times New Roman"/>
          <w:b/>
          <w:sz w:val="24"/>
          <w:szCs w:val="24"/>
        </w:rPr>
        <w:t>Lūgums piedalīties cenu aptaujā tikai tādā gadījumā, ja uzņēmums izmanto rēķinu nosūtīšanu uz e-adresi caur latvija.lv – pretējā gadījumā vairs nevarēsim veikt apmaksu.</w:t>
      </w:r>
    </w:p>
    <w:p w:rsidR="00F72AE7" w:rsidRPr="00026200" w:rsidRDefault="00411693" w:rsidP="00C60AA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F72AE7" w:rsidRPr="0002620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:rsidR="00F72AE7" w:rsidRPr="00026200" w:rsidRDefault="00F72AE7" w:rsidP="00F72AE7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6200">
        <w:rPr>
          <w:rFonts w:ascii="Times New Roman" w:eastAsia="Times New Roman" w:hAnsi="Times New Roman" w:cs="Times New Roman"/>
          <w:sz w:val="24"/>
          <w:szCs w:val="24"/>
        </w:rPr>
        <w:t>Mēs, ______ (nosaukums, adrese, reģistrācijas nr.), piedāvājam veikt preču piegādi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uzstādīšanu</w:t>
      </w:r>
      <w:r w:rsidRPr="00026200">
        <w:rPr>
          <w:rFonts w:ascii="Times New Roman" w:eastAsia="Times New Roman" w:hAnsi="Times New Roman" w:cs="Times New Roman"/>
          <w:sz w:val="24"/>
          <w:szCs w:val="24"/>
        </w:rPr>
        <w:t xml:space="preserve"> atbilstoši tehniskajā specifikācijā noteiktajām prasībām un apjomiem:</w:t>
      </w:r>
    </w:p>
    <w:tbl>
      <w:tblPr>
        <w:tblpPr w:leftFromText="180" w:rightFromText="180" w:vertAnchor="text" w:horzAnchor="margin" w:tblpXSpec="center" w:tblpY="158"/>
        <w:tblW w:w="11266" w:type="dxa"/>
        <w:tblLook w:val="04A0" w:firstRow="1" w:lastRow="0" w:firstColumn="1" w:lastColumn="0" w:noHBand="0" w:noVBand="1"/>
      </w:tblPr>
      <w:tblGrid>
        <w:gridCol w:w="4180"/>
        <w:gridCol w:w="2052"/>
        <w:gridCol w:w="471"/>
        <w:gridCol w:w="1120"/>
        <w:gridCol w:w="1120"/>
        <w:gridCol w:w="1203"/>
        <w:gridCol w:w="1120"/>
      </w:tblGrid>
      <w:tr w:rsidR="00F72AE7" w:rsidRPr="00026200" w:rsidTr="00D97A62">
        <w:trPr>
          <w:trHeight w:val="360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Pakalpojuma nosaukums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Produkta apraksts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Apjoms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Cena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Atlaide%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</w:t>
            </w:r>
          </w:p>
        </w:tc>
      </w:tr>
      <w:tr w:rsidR="00F72AE7" w:rsidRPr="00026200" w:rsidTr="00944DBA">
        <w:trPr>
          <w:trHeight w:val="360"/>
        </w:trPr>
        <w:tc>
          <w:tcPr>
            <w:tcW w:w="1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AE7" w:rsidRPr="00026200" w:rsidRDefault="00451366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Auzu un kviešu platības nokulšana un transportēšana - pakalpojums Kandavas Lauksaimniecības tehnikuma un tā struktūrvienības vajadzībām</w:t>
            </w:r>
            <w:r w:rsidR="00B22D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atkārtots</w:t>
            </w:r>
            <w:bookmarkStart w:id="0" w:name="_GoBack"/>
            <w:bookmarkEnd w:id="0"/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AE7" w:rsidRPr="00026200" w:rsidRDefault="00F72AE7" w:rsidP="00CB3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9A9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29A9" w:rsidRPr="00026200" w:rsidRDefault="009729A9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29A9" w:rsidRPr="00026200" w:rsidRDefault="009729A9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AE7" w:rsidRPr="00026200" w:rsidTr="00944DBA">
        <w:trPr>
          <w:trHeight w:val="360"/>
        </w:trPr>
        <w:tc>
          <w:tcPr>
            <w:tcW w:w="78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F72A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 pakalpojumiem</w:t>
            </w: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kopā: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72AE7" w:rsidRPr="00026200" w:rsidTr="00D97A62">
        <w:trPr>
          <w:trHeight w:val="36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72AE7" w:rsidRPr="00026200" w:rsidRDefault="00F72AE7" w:rsidP="0094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2AE7" w:rsidRDefault="00F72AE7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4E4D" w:rsidRPr="007D014C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014C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p w:rsidR="00AD7FA5" w:rsidRPr="007D014C" w:rsidRDefault="00AD7FA5" w:rsidP="00274E4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6120"/>
      </w:tblGrid>
      <w:tr w:rsidR="00274E4D" w:rsidRPr="007D014C" w:rsidTr="00EC51B5">
        <w:trPr>
          <w:trHeight w:val="855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51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52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74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E4D" w:rsidRPr="007D014C" w:rsidTr="00EC51B5">
        <w:trPr>
          <w:trHeight w:val="496"/>
          <w:jc w:val="center"/>
        </w:trPr>
        <w:tc>
          <w:tcPr>
            <w:tcW w:w="2258" w:type="dxa"/>
            <w:shd w:val="clear" w:color="auto" w:fill="F2F2F2" w:themeFill="background1" w:themeFillShade="F2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Uzņēmuma </w:t>
            </w:r>
            <w:r w:rsidR="00AD7FA5" w:rsidRPr="007D014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pilnvarotās personas paraksts/zīmogs</w:t>
            </w:r>
          </w:p>
        </w:tc>
        <w:tc>
          <w:tcPr>
            <w:tcW w:w="6120" w:type="dxa"/>
          </w:tcPr>
          <w:p w:rsidR="00274E4D" w:rsidRPr="007D014C" w:rsidRDefault="00274E4D" w:rsidP="00274E4D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B60" w:rsidRPr="00674E78" w:rsidRDefault="00D34B60">
      <w:pPr>
        <w:rPr>
          <w:rFonts w:ascii="Times New Roman" w:hAnsi="Times New Roman" w:cs="Times New Roman"/>
          <w:sz w:val="24"/>
          <w:szCs w:val="24"/>
        </w:rPr>
      </w:pPr>
    </w:p>
    <w:sectPr w:rsidR="00D34B60" w:rsidRPr="00674E78" w:rsidSect="007E5F66">
      <w:pgSz w:w="11906" w:h="16838"/>
      <w:pgMar w:top="1440" w:right="1558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8763A"/>
    <w:multiLevelType w:val="hybridMultilevel"/>
    <w:tmpl w:val="A6660CB6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76E25"/>
    <w:multiLevelType w:val="hybridMultilevel"/>
    <w:tmpl w:val="C5223D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8A6A47"/>
    <w:multiLevelType w:val="hybridMultilevel"/>
    <w:tmpl w:val="F3BAC5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7076C"/>
    <w:multiLevelType w:val="hybridMultilevel"/>
    <w:tmpl w:val="C7E08B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B0228"/>
    <w:multiLevelType w:val="hybridMultilevel"/>
    <w:tmpl w:val="E3B0567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4248D5"/>
    <w:multiLevelType w:val="hybridMultilevel"/>
    <w:tmpl w:val="88DCD3E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720675"/>
    <w:multiLevelType w:val="hybridMultilevel"/>
    <w:tmpl w:val="BD98242C"/>
    <w:lvl w:ilvl="0" w:tplc="0426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652A3DFA"/>
    <w:multiLevelType w:val="multilevel"/>
    <w:tmpl w:val="631A63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4D"/>
    <w:rsid w:val="0001381A"/>
    <w:rsid w:val="00013D1C"/>
    <w:rsid w:val="0003312A"/>
    <w:rsid w:val="00036B4D"/>
    <w:rsid w:val="000429CD"/>
    <w:rsid w:val="00044346"/>
    <w:rsid w:val="00087DB7"/>
    <w:rsid w:val="00092E41"/>
    <w:rsid w:val="000C6448"/>
    <w:rsid w:val="000D68AB"/>
    <w:rsid w:val="000F1543"/>
    <w:rsid w:val="001063C3"/>
    <w:rsid w:val="001277C6"/>
    <w:rsid w:val="00134BA9"/>
    <w:rsid w:val="001A774E"/>
    <w:rsid w:val="001D6975"/>
    <w:rsid w:val="001E134C"/>
    <w:rsid w:val="001E4860"/>
    <w:rsid w:val="001E7BAF"/>
    <w:rsid w:val="00217D5C"/>
    <w:rsid w:val="0022084B"/>
    <w:rsid w:val="00223A13"/>
    <w:rsid w:val="002268BD"/>
    <w:rsid w:val="00247841"/>
    <w:rsid w:val="002562C7"/>
    <w:rsid w:val="0026757B"/>
    <w:rsid w:val="00274E4D"/>
    <w:rsid w:val="00292B8B"/>
    <w:rsid w:val="002937FA"/>
    <w:rsid w:val="002A3C20"/>
    <w:rsid w:val="003013A1"/>
    <w:rsid w:val="00330E76"/>
    <w:rsid w:val="00334D03"/>
    <w:rsid w:val="00350E76"/>
    <w:rsid w:val="00362038"/>
    <w:rsid w:val="003C62F6"/>
    <w:rsid w:val="00411693"/>
    <w:rsid w:val="00420098"/>
    <w:rsid w:val="00422928"/>
    <w:rsid w:val="00451366"/>
    <w:rsid w:val="00491E76"/>
    <w:rsid w:val="004A08E5"/>
    <w:rsid w:val="004B054C"/>
    <w:rsid w:val="004C0BF3"/>
    <w:rsid w:val="004D6530"/>
    <w:rsid w:val="004E47DA"/>
    <w:rsid w:val="005155FD"/>
    <w:rsid w:val="00570C11"/>
    <w:rsid w:val="005925B7"/>
    <w:rsid w:val="00593CE4"/>
    <w:rsid w:val="00602DA2"/>
    <w:rsid w:val="006216F4"/>
    <w:rsid w:val="00637B81"/>
    <w:rsid w:val="006554EC"/>
    <w:rsid w:val="00674E78"/>
    <w:rsid w:val="00683027"/>
    <w:rsid w:val="006E1519"/>
    <w:rsid w:val="007573A1"/>
    <w:rsid w:val="00760C8E"/>
    <w:rsid w:val="00765200"/>
    <w:rsid w:val="007900DE"/>
    <w:rsid w:val="007D014C"/>
    <w:rsid w:val="007E5F66"/>
    <w:rsid w:val="007E634D"/>
    <w:rsid w:val="007E6B34"/>
    <w:rsid w:val="007F0124"/>
    <w:rsid w:val="008806A2"/>
    <w:rsid w:val="008C3FC6"/>
    <w:rsid w:val="008C4BAD"/>
    <w:rsid w:val="008D444F"/>
    <w:rsid w:val="008D5BE8"/>
    <w:rsid w:val="008D7F31"/>
    <w:rsid w:val="008F2E22"/>
    <w:rsid w:val="008F786B"/>
    <w:rsid w:val="00903B18"/>
    <w:rsid w:val="009164A5"/>
    <w:rsid w:val="00943171"/>
    <w:rsid w:val="00971512"/>
    <w:rsid w:val="009729A9"/>
    <w:rsid w:val="00980DFD"/>
    <w:rsid w:val="00982326"/>
    <w:rsid w:val="009961D2"/>
    <w:rsid w:val="009B54C5"/>
    <w:rsid w:val="009C4D83"/>
    <w:rsid w:val="00A1502D"/>
    <w:rsid w:val="00A15483"/>
    <w:rsid w:val="00A23AEC"/>
    <w:rsid w:val="00A36E2B"/>
    <w:rsid w:val="00A426A4"/>
    <w:rsid w:val="00A44375"/>
    <w:rsid w:val="00A51DBD"/>
    <w:rsid w:val="00A553FE"/>
    <w:rsid w:val="00A63C44"/>
    <w:rsid w:val="00A65D52"/>
    <w:rsid w:val="00A71E21"/>
    <w:rsid w:val="00A75293"/>
    <w:rsid w:val="00A8318A"/>
    <w:rsid w:val="00A93931"/>
    <w:rsid w:val="00AC4FAF"/>
    <w:rsid w:val="00AD7FA5"/>
    <w:rsid w:val="00AF3D17"/>
    <w:rsid w:val="00B06FEC"/>
    <w:rsid w:val="00B22DE9"/>
    <w:rsid w:val="00B42EB2"/>
    <w:rsid w:val="00BA77E7"/>
    <w:rsid w:val="00BB0898"/>
    <w:rsid w:val="00BD6464"/>
    <w:rsid w:val="00C110A2"/>
    <w:rsid w:val="00C2381D"/>
    <w:rsid w:val="00C30490"/>
    <w:rsid w:val="00C3088A"/>
    <w:rsid w:val="00C3774C"/>
    <w:rsid w:val="00C41137"/>
    <w:rsid w:val="00C45AC3"/>
    <w:rsid w:val="00C60AAB"/>
    <w:rsid w:val="00C639D2"/>
    <w:rsid w:val="00CB312E"/>
    <w:rsid w:val="00CB3DD9"/>
    <w:rsid w:val="00CB65BF"/>
    <w:rsid w:val="00CD3D30"/>
    <w:rsid w:val="00D012EF"/>
    <w:rsid w:val="00D14E25"/>
    <w:rsid w:val="00D25976"/>
    <w:rsid w:val="00D34B60"/>
    <w:rsid w:val="00D514A3"/>
    <w:rsid w:val="00D5160F"/>
    <w:rsid w:val="00D60B06"/>
    <w:rsid w:val="00D65335"/>
    <w:rsid w:val="00D70335"/>
    <w:rsid w:val="00D93C4F"/>
    <w:rsid w:val="00D94D69"/>
    <w:rsid w:val="00D97A62"/>
    <w:rsid w:val="00DA362C"/>
    <w:rsid w:val="00DA49C1"/>
    <w:rsid w:val="00DB6F2B"/>
    <w:rsid w:val="00DD23D6"/>
    <w:rsid w:val="00DD2EAE"/>
    <w:rsid w:val="00E0036C"/>
    <w:rsid w:val="00E025E5"/>
    <w:rsid w:val="00E30A35"/>
    <w:rsid w:val="00E4264F"/>
    <w:rsid w:val="00E53486"/>
    <w:rsid w:val="00E548BF"/>
    <w:rsid w:val="00E6292B"/>
    <w:rsid w:val="00E75EE8"/>
    <w:rsid w:val="00E76B8E"/>
    <w:rsid w:val="00EC05FA"/>
    <w:rsid w:val="00ED6405"/>
    <w:rsid w:val="00EE5849"/>
    <w:rsid w:val="00EE7585"/>
    <w:rsid w:val="00F1533C"/>
    <w:rsid w:val="00F21957"/>
    <w:rsid w:val="00F43215"/>
    <w:rsid w:val="00F679A1"/>
    <w:rsid w:val="00F72AE7"/>
    <w:rsid w:val="00F864BB"/>
    <w:rsid w:val="00FC43F3"/>
    <w:rsid w:val="00FC6A31"/>
    <w:rsid w:val="00FD4A6A"/>
    <w:rsid w:val="00FE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CF22A"/>
  <w15:docId w15:val="{63C6DC23-0F7B-47F4-BF4D-EA877F9F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D444F"/>
    <w:pPr>
      <w:ind w:left="720"/>
      <w:contextualSpacing/>
    </w:pPr>
  </w:style>
  <w:style w:type="character" w:customStyle="1" w:styleId="st">
    <w:name w:val="st"/>
    <w:basedOn w:val="Noklusjumarindkopasfonts"/>
    <w:rsid w:val="00E6292B"/>
  </w:style>
  <w:style w:type="character" w:styleId="Izclums">
    <w:name w:val="Emphasis"/>
    <w:basedOn w:val="Noklusjumarindkopasfonts"/>
    <w:uiPriority w:val="20"/>
    <w:qFormat/>
    <w:rsid w:val="00E6292B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3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302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Noklusjumarindkopasfonts"/>
    <w:rsid w:val="00CB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D1CE7-8673-40E9-89C0-F57184AA0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2799</Words>
  <Characters>1596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PIKC KVLT</dc:creator>
  <cp:lastModifiedBy>Uldis</cp:lastModifiedBy>
  <cp:revision>2</cp:revision>
  <cp:lastPrinted>2020-06-17T06:28:00Z</cp:lastPrinted>
  <dcterms:created xsi:type="dcterms:W3CDTF">2026-08-11T05:44:00Z</dcterms:created>
  <dcterms:modified xsi:type="dcterms:W3CDTF">2026-08-11T05:44:00Z</dcterms:modified>
</cp:coreProperties>
</file>