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8A1BD" w14:textId="2DAA5D0E" w:rsidR="00F33503" w:rsidRDefault="00F33503" w:rsidP="00325B29">
      <w:pPr>
        <w:jc w:val="center"/>
        <w:rPr>
          <w:rFonts w:ascii="Times New Roman" w:hAnsi="Times New Roman" w:cs="Times New Roman"/>
          <w:b/>
          <w:bCs/>
          <w:sz w:val="28"/>
          <w:szCs w:val="28"/>
        </w:rPr>
      </w:pPr>
      <w:r>
        <w:rPr>
          <w:noProof/>
          <w:lang w:eastAsia="lv-LV"/>
        </w:rPr>
        <w:drawing>
          <wp:inline distT="0" distB="0" distL="0" distR="0" wp14:anchorId="21F61BF6" wp14:editId="500F0DD4">
            <wp:extent cx="2499360" cy="793582"/>
            <wp:effectExtent l="0" t="0" r="0" b="6985"/>
            <wp:docPr id="1" name="Attēls 1" descr="erasmu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asmus_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52653" cy="842255"/>
                    </a:xfrm>
                    <a:prstGeom prst="rect">
                      <a:avLst/>
                    </a:prstGeom>
                    <a:noFill/>
                    <a:ln>
                      <a:noFill/>
                    </a:ln>
                  </pic:spPr>
                </pic:pic>
              </a:graphicData>
            </a:graphic>
          </wp:inline>
        </w:drawing>
      </w:r>
      <w:r w:rsidRPr="00F33503">
        <w:rPr>
          <w:rFonts w:ascii="Times New Roman" w:eastAsia="Times New Roman" w:hAnsi="Times New Roman" w:cs="Times New Roman"/>
          <w:sz w:val="24"/>
          <w:szCs w:val="24"/>
          <w:bdr w:val="none" w:sz="0" w:space="0" w:color="auto" w:frame="1"/>
          <w:lang w:eastAsia="lv-LV"/>
        </w:rPr>
        <w:t xml:space="preserve"> </w:t>
      </w:r>
      <w:r>
        <w:rPr>
          <w:rFonts w:ascii="Times New Roman" w:eastAsia="Times New Roman" w:hAnsi="Times New Roman" w:cs="Times New Roman"/>
          <w:sz w:val="24"/>
          <w:szCs w:val="24"/>
          <w:bdr w:val="none" w:sz="0" w:space="0" w:color="auto" w:frame="1"/>
          <w:lang w:eastAsia="lv-LV"/>
        </w:rPr>
        <w:t xml:space="preserve">Projekta </w:t>
      </w:r>
      <w:r w:rsidRPr="008843E3">
        <w:rPr>
          <w:rFonts w:ascii="Times New Roman" w:hAnsi="Times New Roman" w:cs="Times New Roman"/>
          <w:sz w:val="24"/>
          <w:szCs w:val="24"/>
        </w:rPr>
        <w:t xml:space="preserve"> Nr. </w:t>
      </w:r>
      <w:r w:rsidRPr="006425EA">
        <w:rPr>
          <w:rFonts w:ascii="Times New Roman" w:hAnsi="Times New Roman" w:cs="Times New Roman"/>
          <w:b/>
          <w:sz w:val="24"/>
          <w:szCs w:val="24"/>
        </w:rPr>
        <w:t>202</w:t>
      </w:r>
      <w:r>
        <w:rPr>
          <w:rFonts w:ascii="Times New Roman" w:hAnsi="Times New Roman" w:cs="Times New Roman"/>
          <w:b/>
          <w:sz w:val="24"/>
          <w:szCs w:val="24"/>
        </w:rPr>
        <w:t>4</w:t>
      </w:r>
      <w:r w:rsidRPr="006425EA">
        <w:rPr>
          <w:rFonts w:ascii="Times New Roman" w:hAnsi="Times New Roman" w:cs="Times New Roman"/>
          <w:b/>
          <w:sz w:val="24"/>
          <w:szCs w:val="24"/>
        </w:rPr>
        <w:t>-1-LV01-KA12</w:t>
      </w:r>
      <w:r>
        <w:rPr>
          <w:rFonts w:ascii="Times New Roman" w:hAnsi="Times New Roman" w:cs="Times New Roman"/>
          <w:b/>
          <w:sz w:val="24"/>
          <w:szCs w:val="24"/>
        </w:rPr>
        <w:t>1</w:t>
      </w:r>
      <w:r w:rsidRPr="006425EA">
        <w:rPr>
          <w:rFonts w:ascii="Times New Roman" w:hAnsi="Times New Roman" w:cs="Times New Roman"/>
          <w:b/>
          <w:sz w:val="24"/>
          <w:szCs w:val="24"/>
        </w:rPr>
        <w:t>-000</w:t>
      </w:r>
      <w:r>
        <w:rPr>
          <w:rFonts w:ascii="Times New Roman" w:hAnsi="Times New Roman" w:cs="Times New Roman"/>
          <w:b/>
          <w:sz w:val="24"/>
          <w:szCs w:val="24"/>
        </w:rPr>
        <w:t>215324</w:t>
      </w:r>
    </w:p>
    <w:p w14:paraId="1E6B1142" w14:textId="77777777" w:rsidR="00F33503" w:rsidRDefault="00F33503" w:rsidP="00325B29">
      <w:pPr>
        <w:jc w:val="center"/>
        <w:rPr>
          <w:rFonts w:ascii="Times New Roman" w:hAnsi="Times New Roman" w:cs="Times New Roman"/>
          <w:b/>
          <w:bCs/>
          <w:sz w:val="28"/>
          <w:szCs w:val="28"/>
        </w:rPr>
      </w:pPr>
    </w:p>
    <w:p w14:paraId="7419A85B" w14:textId="6B61B509" w:rsidR="00080139" w:rsidRPr="00080139" w:rsidRDefault="00080139" w:rsidP="00325B29">
      <w:pPr>
        <w:jc w:val="center"/>
        <w:rPr>
          <w:rFonts w:ascii="Times New Roman" w:hAnsi="Times New Roman" w:cs="Times New Roman"/>
          <w:b/>
          <w:bCs/>
          <w:sz w:val="28"/>
          <w:szCs w:val="28"/>
        </w:rPr>
      </w:pPr>
      <w:hyperlink r:id="rId5" w:history="1">
        <w:r w:rsidRPr="00080139">
          <w:rPr>
            <w:rStyle w:val="Hipersaite"/>
            <w:rFonts w:ascii="Times New Roman" w:hAnsi="Times New Roman" w:cs="Times New Roman"/>
            <w:b/>
            <w:bCs/>
            <w:color w:val="auto"/>
            <w:sz w:val="28"/>
            <w:szCs w:val="28"/>
            <w:u w:val="none"/>
          </w:rPr>
          <w:t xml:space="preserve">Skolotājas </w:t>
        </w:r>
        <w:r w:rsidRPr="00325B29">
          <w:rPr>
            <w:rStyle w:val="Hipersaite"/>
            <w:rFonts w:ascii="Times New Roman" w:hAnsi="Times New Roman" w:cs="Times New Roman"/>
            <w:b/>
            <w:bCs/>
            <w:color w:val="auto"/>
            <w:sz w:val="28"/>
            <w:szCs w:val="28"/>
            <w:u w:val="none"/>
          </w:rPr>
          <w:t xml:space="preserve">Iveta </w:t>
        </w:r>
        <w:proofErr w:type="spellStart"/>
        <w:r w:rsidRPr="00325B29">
          <w:rPr>
            <w:rStyle w:val="Hipersaite"/>
            <w:rFonts w:ascii="Times New Roman" w:hAnsi="Times New Roman" w:cs="Times New Roman"/>
            <w:b/>
            <w:bCs/>
            <w:color w:val="auto"/>
            <w:sz w:val="28"/>
            <w:szCs w:val="28"/>
            <w:u w:val="none"/>
          </w:rPr>
          <w:t>Ķevicas</w:t>
        </w:r>
        <w:proofErr w:type="spellEnd"/>
        <w:r w:rsidRPr="00080139">
          <w:rPr>
            <w:rStyle w:val="Hipersaite"/>
            <w:rFonts w:ascii="Times New Roman" w:hAnsi="Times New Roman" w:cs="Times New Roman"/>
            <w:b/>
            <w:bCs/>
            <w:color w:val="auto"/>
            <w:sz w:val="28"/>
            <w:szCs w:val="28"/>
            <w:u w:val="none"/>
          </w:rPr>
          <w:t xml:space="preserve"> pieredze </w:t>
        </w:r>
        <w:proofErr w:type="spellStart"/>
        <w:r w:rsidRPr="00080139">
          <w:rPr>
            <w:rStyle w:val="Hipersaite"/>
            <w:rFonts w:ascii="Times New Roman" w:hAnsi="Times New Roman" w:cs="Times New Roman"/>
            <w:b/>
            <w:bCs/>
            <w:color w:val="auto"/>
            <w:sz w:val="28"/>
            <w:szCs w:val="28"/>
            <w:u w:val="none"/>
          </w:rPr>
          <w:t>Erasmus</w:t>
        </w:r>
        <w:proofErr w:type="spellEnd"/>
        <w:r w:rsidRPr="00080139">
          <w:rPr>
            <w:rStyle w:val="Hipersaite"/>
            <w:rFonts w:ascii="Times New Roman" w:hAnsi="Times New Roman" w:cs="Times New Roman"/>
            <w:b/>
            <w:bCs/>
            <w:color w:val="auto"/>
            <w:sz w:val="28"/>
            <w:szCs w:val="28"/>
            <w:u w:val="none"/>
          </w:rPr>
          <w:t xml:space="preserve">+ kursos “ </w:t>
        </w:r>
        <w:proofErr w:type="spellStart"/>
        <w:r w:rsidRPr="00080139">
          <w:rPr>
            <w:rStyle w:val="Hipersaite"/>
            <w:rFonts w:ascii="Times New Roman" w:hAnsi="Times New Roman" w:cs="Times New Roman"/>
            <w:b/>
            <w:bCs/>
            <w:color w:val="auto"/>
            <w:sz w:val="28"/>
            <w:szCs w:val="28"/>
            <w:u w:val="none"/>
          </w:rPr>
          <w:t>Discovering</w:t>
        </w:r>
        <w:proofErr w:type="spellEnd"/>
        <w:r w:rsidRPr="00080139">
          <w:rPr>
            <w:rStyle w:val="Hipersaite"/>
            <w:rFonts w:ascii="Times New Roman" w:hAnsi="Times New Roman" w:cs="Times New Roman"/>
            <w:b/>
            <w:bCs/>
            <w:color w:val="auto"/>
            <w:sz w:val="28"/>
            <w:szCs w:val="28"/>
            <w:u w:val="none"/>
          </w:rPr>
          <w:t xml:space="preserve"> </w:t>
        </w:r>
        <w:proofErr w:type="spellStart"/>
        <w:r w:rsidRPr="00080139">
          <w:rPr>
            <w:rStyle w:val="Hipersaite"/>
            <w:rFonts w:ascii="Times New Roman" w:hAnsi="Times New Roman" w:cs="Times New Roman"/>
            <w:b/>
            <w:bCs/>
            <w:color w:val="auto"/>
            <w:sz w:val="28"/>
            <w:szCs w:val="28"/>
            <w:u w:val="none"/>
          </w:rPr>
          <w:t>the</w:t>
        </w:r>
        <w:proofErr w:type="spellEnd"/>
        <w:r w:rsidRPr="00080139">
          <w:rPr>
            <w:rStyle w:val="Hipersaite"/>
            <w:rFonts w:ascii="Times New Roman" w:hAnsi="Times New Roman" w:cs="Times New Roman"/>
            <w:b/>
            <w:bCs/>
            <w:color w:val="auto"/>
            <w:sz w:val="28"/>
            <w:szCs w:val="28"/>
            <w:u w:val="none"/>
          </w:rPr>
          <w:t xml:space="preserve"> </w:t>
        </w:r>
        <w:proofErr w:type="spellStart"/>
        <w:r w:rsidRPr="00080139">
          <w:rPr>
            <w:rStyle w:val="Hipersaite"/>
            <w:rFonts w:ascii="Times New Roman" w:hAnsi="Times New Roman" w:cs="Times New Roman"/>
            <w:b/>
            <w:bCs/>
            <w:color w:val="auto"/>
            <w:sz w:val="28"/>
            <w:szCs w:val="28"/>
            <w:u w:val="none"/>
          </w:rPr>
          <w:t>Cultural</w:t>
        </w:r>
        <w:proofErr w:type="spellEnd"/>
        <w:r w:rsidRPr="00080139">
          <w:rPr>
            <w:rStyle w:val="Hipersaite"/>
            <w:rFonts w:ascii="Times New Roman" w:hAnsi="Times New Roman" w:cs="Times New Roman"/>
            <w:b/>
            <w:bCs/>
            <w:color w:val="auto"/>
            <w:sz w:val="28"/>
            <w:szCs w:val="28"/>
            <w:u w:val="none"/>
          </w:rPr>
          <w:t xml:space="preserve"> </w:t>
        </w:r>
        <w:proofErr w:type="spellStart"/>
        <w:r w:rsidRPr="00080139">
          <w:rPr>
            <w:rStyle w:val="Hipersaite"/>
            <w:rFonts w:ascii="Times New Roman" w:hAnsi="Times New Roman" w:cs="Times New Roman"/>
            <w:b/>
            <w:bCs/>
            <w:color w:val="auto"/>
            <w:sz w:val="28"/>
            <w:szCs w:val="28"/>
            <w:u w:val="none"/>
          </w:rPr>
          <w:t>Heritage</w:t>
        </w:r>
        <w:proofErr w:type="spellEnd"/>
        <w:r w:rsidRPr="00080139">
          <w:rPr>
            <w:rStyle w:val="Hipersaite"/>
            <w:rFonts w:ascii="Times New Roman" w:hAnsi="Times New Roman" w:cs="Times New Roman"/>
            <w:b/>
            <w:bCs/>
            <w:color w:val="auto"/>
            <w:sz w:val="28"/>
            <w:szCs w:val="28"/>
            <w:u w:val="none"/>
          </w:rPr>
          <w:t xml:space="preserve"> </w:t>
        </w:r>
        <w:proofErr w:type="spellStart"/>
        <w:r w:rsidRPr="00080139">
          <w:rPr>
            <w:rStyle w:val="Hipersaite"/>
            <w:rFonts w:ascii="Times New Roman" w:hAnsi="Times New Roman" w:cs="Times New Roman"/>
            <w:b/>
            <w:bCs/>
            <w:color w:val="auto"/>
            <w:sz w:val="28"/>
            <w:szCs w:val="28"/>
            <w:u w:val="none"/>
          </w:rPr>
          <w:t>of</w:t>
        </w:r>
        <w:proofErr w:type="spellEnd"/>
        <w:r w:rsidRPr="00080139">
          <w:rPr>
            <w:rStyle w:val="Hipersaite"/>
            <w:rFonts w:ascii="Times New Roman" w:hAnsi="Times New Roman" w:cs="Times New Roman"/>
            <w:b/>
            <w:bCs/>
            <w:color w:val="auto"/>
            <w:sz w:val="28"/>
            <w:szCs w:val="28"/>
            <w:u w:val="none"/>
          </w:rPr>
          <w:t xml:space="preserve"> </w:t>
        </w:r>
        <w:proofErr w:type="spellStart"/>
        <w:r w:rsidRPr="00080139">
          <w:rPr>
            <w:rStyle w:val="Hipersaite"/>
            <w:rFonts w:ascii="Times New Roman" w:hAnsi="Times New Roman" w:cs="Times New Roman"/>
            <w:b/>
            <w:bCs/>
            <w:color w:val="auto"/>
            <w:sz w:val="28"/>
            <w:szCs w:val="28"/>
            <w:u w:val="none"/>
          </w:rPr>
          <w:t>Rome</w:t>
        </w:r>
        <w:proofErr w:type="spellEnd"/>
        <w:r w:rsidRPr="00080139">
          <w:rPr>
            <w:rStyle w:val="Hipersaite"/>
            <w:rFonts w:ascii="Times New Roman" w:hAnsi="Times New Roman" w:cs="Times New Roman"/>
            <w:b/>
            <w:bCs/>
            <w:color w:val="auto"/>
            <w:sz w:val="28"/>
            <w:szCs w:val="28"/>
            <w:u w:val="none"/>
          </w:rPr>
          <w:t>”</w:t>
        </w:r>
      </w:hyperlink>
    </w:p>
    <w:p w14:paraId="37726516" w14:textId="77777777" w:rsidR="00080139" w:rsidRDefault="00080139" w:rsidP="00080139"/>
    <w:p w14:paraId="3356054B" w14:textId="1C3962E7" w:rsidR="00080139" w:rsidRPr="00325B29" w:rsidRDefault="00080139" w:rsidP="00325B29">
      <w:pPr>
        <w:ind w:firstLine="720"/>
        <w:jc w:val="both"/>
        <w:rPr>
          <w:rFonts w:ascii="Times New Roman" w:hAnsi="Times New Roman" w:cs="Times New Roman"/>
          <w:sz w:val="28"/>
          <w:szCs w:val="28"/>
        </w:rPr>
      </w:pPr>
      <w:r w:rsidRPr="00325B29">
        <w:rPr>
          <w:rFonts w:ascii="Times New Roman" w:hAnsi="Times New Roman" w:cs="Times New Roman"/>
          <w:sz w:val="28"/>
          <w:szCs w:val="28"/>
        </w:rPr>
        <w:t xml:space="preserve">No 4. maija līdz 10. maijam apmeklēju </w:t>
      </w:r>
      <w:proofErr w:type="spellStart"/>
      <w:r w:rsidRPr="00325B29">
        <w:rPr>
          <w:rFonts w:ascii="Times New Roman" w:hAnsi="Times New Roman" w:cs="Times New Roman"/>
          <w:sz w:val="28"/>
          <w:szCs w:val="28"/>
        </w:rPr>
        <w:t>Erasmus</w:t>
      </w:r>
      <w:proofErr w:type="spellEnd"/>
      <w:r w:rsidRPr="00325B29">
        <w:rPr>
          <w:rFonts w:ascii="Times New Roman" w:hAnsi="Times New Roman" w:cs="Times New Roman"/>
          <w:sz w:val="28"/>
          <w:szCs w:val="28"/>
        </w:rPr>
        <w:t>+ kursus “Atklājot Romas kultūras mantojumu”. Kursi notika Romā, kur bija iespējams ne tikai noklausīties lekcijas par Romas kultūras periodiem, sākot no Romas dibināšanas līdz pat mūsdienām, bet arī praktiski iepazīt Romas kultūras mantojumu.</w:t>
      </w:r>
    </w:p>
    <w:p w14:paraId="0615E5EB" w14:textId="1BBB5BC9" w:rsidR="00080139" w:rsidRPr="00325B29" w:rsidRDefault="00080139" w:rsidP="00325B29">
      <w:pPr>
        <w:jc w:val="both"/>
        <w:rPr>
          <w:rFonts w:ascii="Times New Roman" w:hAnsi="Times New Roman" w:cs="Times New Roman"/>
          <w:sz w:val="28"/>
          <w:szCs w:val="28"/>
        </w:rPr>
      </w:pPr>
      <w:r w:rsidRPr="00325B29">
        <w:rPr>
          <w:rFonts w:ascii="Times New Roman" w:hAnsi="Times New Roman" w:cs="Times New Roman"/>
          <w:sz w:val="28"/>
          <w:szCs w:val="28"/>
        </w:rPr>
        <w:t>Iepazinām antīko kultūru, renesanses kultūru, baroka kultūru, katram periodam raksturīgo, kopīgo un atšķirīgo. Dienas vienu daļu veidoja lekcijas un prezentācijas, arī grupu darbs un diskusijas, bet otrā daļa bija iespēja apmeklēt  gan kopā ar kursu vadītāju, gan patstāvīgi ievērojamas Romas vietas, kultūras pieminekļus, mākslas darbu galerijas, muzejus.</w:t>
      </w:r>
    </w:p>
    <w:p w14:paraId="1122096B" w14:textId="4BE917BC" w:rsidR="00080139" w:rsidRPr="00325B29" w:rsidRDefault="00325B29" w:rsidP="00325B29">
      <w:pPr>
        <w:jc w:val="both"/>
        <w:rPr>
          <w:rFonts w:ascii="Times New Roman" w:hAnsi="Times New Roman" w:cs="Times New Roman"/>
          <w:sz w:val="28"/>
          <w:szCs w:val="28"/>
        </w:rPr>
      </w:pPr>
      <w:r w:rsidRPr="00325B29">
        <w:rPr>
          <w:noProof/>
          <w:sz w:val="28"/>
          <w:szCs w:val="28"/>
          <w:lang w:eastAsia="lv-LV"/>
        </w:rPr>
        <w:lastRenderedPageBreak/>
        <w:drawing>
          <wp:anchor distT="0" distB="0" distL="114300" distR="114300" simplePos="0" relativeHeight="251658240" behindDoc="0" locked="0" layoutInCell="1" allowOverlap="1" wp14:anchorId="0907414A" wp14:editId="264063CB">
            <wp:simplePos x="0" y="0"/>
            <wp:positionH relativeFrom="margin">
              <wp:posOffset>2498725</wp:posOffset>
            </wp:positionH>
            <wp:positionV relativeFrom="paragraph">
              <wp:posOffset>1125855</wp:posOffset>
            </wp:positionV>
            <wp:extent cx="4726940" cy="2183765"/>
            <wp:effectExtent l="0" t="4763" r="0" b="0"/>
            <wp:wrapSquare wrapText="bothSides"/>
            <wp:docPr id="48500577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4726940" cy="2183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0139" w:rsidRPr="00325B29">
        <w:rPr>
          <w:rFonts w:ascii="Times New Roman" w:hAnsi="Times New Roman" w:cs="Times New Roman"/>
          <w:sz w:val="28"/>
          <w:szCs w:val="28"/>
        </w:rPr>
        <w:t xml:space="preserve">  Kursu vadītājas stāstījums bija faktiem bagāts, atraktīvs, prezentācijas pārdomātas. Apmeklējām tādas ievērojamas vietas kā Romas forums, Kolizejs, Vatikāns, Trevi strūklaka, Panteons, dažādas bazilikas un villas ar izcilu mākslinieku darbu kolekcijām. Roma tiešām ir bagāta ar saglabāto kultūras mantojumu, mani visvairāk ietekmēja Kolizeja un Romas foruma apskate, kas glabā liecības par antīko sabiedrību un tās kultūru.</w:t>
      </w:r>
    </w:p>
    <w:p w14:paraId="61D00551" w14:textId="77777777" w:rsidR="00080139" w:rsidRPr="00325B29" w:rsidRDefault="00080139" w:rsidP="00325B29">
      <w:pPr>
        <w:jc w:val="both"/>
        <w:rPr>
          <w:rFonts w:ascii="Times New Roman" w:hAnsi="Times New Roman" w:cs="Times New Roman"/>
          <w:sz w:val="28"/>
          <w:szCs w:val="28"/>
        </w:rPr>
      </w:pPr>
      <w:r w:rsidRPr="00325B29">
        <w:rPr>
          <w:rFonts w:ascii="Times New Roman" w:hAnsi="Times New Roman" w:cs="Times New Roman"/>
          <w:sz w:val="28"/>
          <w:szCs w:val="28"/>
        </w:rPr>
        <w:t xml:space="preserve">   Kursu laiks izrādījās vēsturisks, jo tieši šajās dienās tika ievēlēts jaunais pāvests Leons XIV un arī man iznāca būt Vatikāna laukumā, kad pasludināja, ka jaunais pāvests ievēlēts, un dzirdēt viņa pirmo uzrunu tautai.</w:t>
      </w:r>
    </w:p>
    <w:p w14:paraId="76607644" w14:textId="7E2E2908" w:rsidR="00325B29" w:rsidRPr="00325B29" w:rsidRDefault="00080139" w:rsidP="00325B29">
      <w:pPr>
        <w:jc w:val="both"/>
        <w:rPr>
          <w:sz w:val="28"/>
          <w:szCs w:val="28"/>
        </w:rPr>
      </w:pPr>
      <w:r w:rsidRPr="00325B29">
        <w:rPr>
          <w:rFonts w:ascii="Times New Roman" w:hAnsi="Times New Roman" w:cs="Times New Roman"/>
          <w:sz w:val="28"/>
          <w:szCs w:val="28"/>
        </w:rPr>
        <w:t xml:space="preserve">    Paldies projekta koordinatorei Jeļenai </w:t>
      </w:r>
      <w:proofErr w:type="spellStart"/>
      <w:r w:rsidRPr="00325B29">
        <w:rPr>
          <w:rFonts w:ascii="Times New Roman" w:hAnsi="Times New Roman" w:cs="Times New Roman"/>
          <w:sz w:val="28"/>
          <w:szCs w:val="28"/>
        </w:rPr>
        <w:t>Šnikvaldei</w:t>
      </w:r>
      <w:proofErr w:type="spellEnd"/>
      <w:r w:rsidRPr="00325B29">
        <w:rPr>
          <w:rFonts w:ascii="Times New Roman" w:hAnsi="Times New Roman" w:cs="Times New Roman"/>
          <w:sz w:val="28"/>
          <w:szCs w:val="28"/>
        </w:rPr>
        <w:t xml:space="preserve"> par doto iespēju. Atklāt Romas kultūras mantojumu. Iegūtās zināšanas man noderēs,  gan mācot literatūru, gan strādājot ar audzināmo k</w:t>
      </w:r>
      <w:r w:rsidR="00542289" w:rsidRPr="00325B29">
        <w:rPr>
          <w:rFonts w:ascii="Times New Roman" w:hAnsi="Times New Roman" w:cs="Times New Roman"/>
          <w:sz w:val="28"/>
          <w:szCs w:val="28"/>
        </w:rPr>
        <w:t>ursu</w:t>
      </w:r>
      <w:r w:rsidRPr="00325B29">
        <w:rPr>
          <w:rFonts w:ascii="Times New Roman" w:hAnsi="Times New Roman" w:cs="Times New Roman"/>
          <w:sz w:val="28"/>
          <w:szCs w:val="28"/>
        </w:rPr>
        <w:t xml:space="preserve">. </w:t>
      </w:r>
      <w:bookmarkStart w:id="0" w:name="_GoBack"/>
      <w:bookmarkEnd w:id="0"/>
    </w:p>
    <w:p w14:paraId="5E27701F" w14:textId="6DA60C5B" w:rsidR="00C962D8" w:rsidRPr="00325B29" w:rsidRDefault="00C962D8" w:rsidP="00325B29">
      <w:pPr>
        <w:jc w:val="both"/>
        <w:rPr>
          <w:rFonts w:ascii="Times New Roman" w:hAnsi="Times New Roman" w:cs="Times New Roman"/>
          <w:sz w:val="28"/>
          <w:szCs w:val="28"/>
        </w:rPr>
      </w:pPr>
    </w:p>
    <w:sectPr w:rsidR="00C962D8" w:rsidRPr="00325B29" w:rsidSect="00080139">
      <w:pgSz w:w="11906" w:h="16838"/>
      <w:pgMar w:top="1440" w:right="1274"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139"/>
    <w:rsid w:val="00080139"/>
    <w:rsid w:val="001F4D9A"/>
    <w:rsid w:val="00325B29"/>
    <w:rsid w:val="00542289"/>
    <w:rsid w:val="00C962D8"/>
    <w:rsid w:val="00F33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DFAE"/>
  <w15:chartTrackingRefBased/>
  <w15:docId w15:val="{548375F9-80B5-4A61-BD71-0C84CA249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0801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801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8013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8013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8013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08013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8013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8013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8013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8013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8013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8013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8013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8013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8013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8013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8013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8013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80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8013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8013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8013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8013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80139"/>
    <w:rPr>
      <w:i/>
      <w:iCs/>
      <w:color w:val="404040" w:themeColor="text1" w:themeTint="BF"/>
    </w:rPr>
  </w:style>
  <w:style w:type="paragraph" w:styleId="Sarakstarindkopa">
    <w:name w:val="List Paragraph"/>
    <w:basedOn w:val="Parasts"/>
    <w:uiPriority w:val="34"/>
    <w:qFormat/>
    <w:rsid w:val="00080139"/>
    <w:pPr>
      <w:ind w:left="720"/>
      <w:contextualSpacing/>
    </w:pPr>
  </w:style>
  <w:style w:type="character" w:styleId="Intensvsizclums">
    <w:name w:val="Intense Emphasis"/>
    <w:basedOn w:val="Noklusjumarindkopasfonts"/>
    <w:uiPriority w:val="21"/>
    <w:qFormat/>
    <w:rsid w:val="00080139"/>
    <w:rPr>
      <w:i/>
      <w:iCs/>
      <w:color w:val="2F5496" w:themeColor="accent1" w:themeShade="BF"/>
    </w:rPr>
  </w:style>
  <w:style w:type="paragraph" w:styleId="Intensvscitts">
    <w:name w:val="Intense Quote"/>
    <w:basedOn w:val="Parasts"/>
    <w:next w:val="Parasts"/>
    <w:link w:val="IntensvscittsRakstz"/>
    <w:uiPriority w:val="30"/>
    <w:qFormat/>
    <w:rsid w:val="000801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80139"/>
    <w:rPr>
      <w:i/>
      <w:iCs/>
      <w:color w:val="2F5496" w:themeColor="accent1" w:themeShade="BF"/>
    </w:rPr>
  </w:style>
  <w:style w:type="character" w:styleId="Intensvaatsauce">
    <w:name w:val="Intense Reference"/>
    <w:basedOn w:val="Noklusjumarindkopasfonts"/>
    <w:uiPriority w:val="32"/>
    <w:qFormat/>
    <w:rsid w:val="00080139"/>
    <w:rPr>
      <w:b/>
      <w:bCs/>
      <w:smallCaps/>
      <w:color w:val="2F5496" w:themeColor="accent1" w:themeShade="BF"/>
      <w:spacing w:val="5"/>
    </w:rPr>
  </w:style>
  <w:style w:type="character" w:styleId="Hipersaite">
    <w:name w:val="Hyperlink"/>
    <w:basedOn w:val="Noklusjumarindkopasfonts"/>
    <w:uiPriority w:val="99"/>
    <w:unhideWhenUsed/>
    <w:rsid w:val="00080139"/>
    <w:rPr>
      <w:color w:val="0563C1" w:themeColor="hyperlink"/>
      <w:u w:val="single"/>
    </w:rPr>
  </w:style>
  <w:style w:type="character" w:customStyle="1" w:styleId="UnresolvedMention">
    <w:name w:val="Unresolved Mention"/>
    <w:basedOn w:val="Noklusjumarindkopasfonts"/>
    <w:uiPriority w:val="99"/>
    <w:semiHidden/>
    <w:unhideWhenUsed/>
    <w:rsid w:val="00080139"/>
    <w:rPr>
      <w:color w:val="605E5C"/>
      <w:shd w:val="clear" w:color="auto" w:fill="E1DFDD"/>
    </w:rPr>
  </w:style>
  <w:style w:type="paragraph" w:styleId="Paraststmeklis">
    <w:name w:val="Normal (Web)"/>
    <w:basedOn w:val="Parasts"/>
    <w:uiPriority w:val="99"/>
    <w:semiHidden/>
    <w:unhideWhenUsed/>
    <w:rsid w:val="00325B2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milenbaha-vsk.lv/pedagogu-profesionala-pilnveide-ka-1-2024/skolotajas-ingunas-auzinas-pieredze-erasmus-kursos-discovering-the-cultural-heritage-of-rom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1149</Words>
  <Characters>656</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2</cp:revision>
  <dcterms:created xsi:type="dcterms:W3CDTF">2025-09-23T17:31:00Z</dcterms:created>
  <dcterms:modified xsi:type="dcterms:W3CDTF">2025-09-23T17:31:00Z</dcterms:modified>
</cp:coreProperties>
</file>