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7834" w14:textId="782EBC24" w:rsidR="00BA42A6" w:rsidRPr="005F6ACB" w:rsidRDefault="00F95517" w:rsidP="005F6ACB">
      <w:pPr>
        <w:jc w:val="center"/>
        <w:rPr>
          <w:rFonts w:ascii="Times New Roman" w:hAnsi="Times New Roman" w:cs="Times New Roman"/>
          <w:sz w:val="36"/>
          <w:szCs w:val="36"/>
        </w:rPr>
      </w:pPr>
      <w:r>
        <w:rPr>
          <w:noProof/>
        </w:rPr>
        <w:drawing>
          <wp:inline distT="0" distB="0" distL="0" distR="0" wp14:anchorId="09A6C3CC" wp14:editId="113E43C6">
            <wp:extent cx="1117991" cy="1084618"/>
            <wp:effectExtent l="0" t="0" r="6350" b="12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124" t="32894" r="36184" b="15895"/>
                    <a:stretch/>
                  </pic:blipFill>
                  <pic:spPr bwMode="auto">
                    <a:xfrm>
                      <a:off x="0" y="0"/>
                      <a:ext cx="1130012" cy="1096280"/>
                    </a:xfrm>
                    <a:prstGeom prst="rect">
                      <a:avLst/>
                    </a:prstGeom>
                    <a:ln>
                      <a:noFill/>
                    </a:ln>
                    <a:extLst>
                      <a:ext uri="{53640926-AAD7-44D8-BBD7-CCE9431645EC}">
                        <a14:shadowObscured xmlns:a14="http://schemas.microsoft.com/office/drawing/2010/main"/>
                      </a:ext>
                    </a:extLst>
                  </pic:spPr>
                </pic:pic>
              </a:graphicData>
            </a:graphic>
          </wp:inline>
        </w:drawing>
      </w:r>
      <w:r w:rsidR="005F6ACB">
        <w:rPr>
          <w:rFonts w:ascii="Times New Roman" w:hAnsi="Times New Roman" w:cs="Times New Roman"/>
          <w:sz w:val="36"/>
          <w:szCs w:val="36"/>
        </w:rPr>
        <w:br/>
      </w:r>
      <w:r w:rsidR="00C6175A" w:rsidRPr="00365B63">
        <w:rPr>
          <w:rFonts w:ascii="Times New Roman" w:hAnsi="Times New Roman" w:cs="Times New Roman"/>
          <w:b/>
          <w:bCs/>
          <w:sz w:val="40"/>
          <w:szCs w:val="40"/>
        </w:rPr>
        <w:t>Kandavas Lauksaimniecības tehnikums</w:t>
      </w:r>
    </w:p>
    <w:p w14:paraId="2C9FE238" w14:textId="390862AE" w:rsidR="00BA42A6" w:rsidRPr="00464D7F" w:rsidRDefault="00B62A3A" w:rsidP="00B62A3A">
      <w:pPr>
        <w:rPr>
          <w:rFonts w:ascii="Times New Roman" w:hAnsi="Times New Roman" w:cs="Times New Roman"/>
          <w:sz w:val="28"/>
          <w:szCs w:val="28"/>
        </w:rPr>
      </w:pPr>
      <w:r>
        <w:rPr>
          <w:rFonts w:ascii="Times New Roman" w:hAnsi="Times New Roman" w:cs="Times New Roman"/>
          <w:b/>
          <w:bCs/>
          <w:sz w:val="48"/>
          <w:szCs w:val="48"/>
        </w:rPr>
        <w:t>Ģeometriskā progresija.</w:t>
      </w:r>
      <w:r w:rsidR="00BA42A6" w:rsidRPr="00365B63">
        <w:rPr>
          <w:rFonts w:ascii="Times New Roman" w:hAnsi="Times New Roman" w:cs="Times New Roman"/>
          <w:b/>
          <w:bCs/>
          <w:sz w:val="48"/>
          <w:szCs w:val="48"/>
        </w:rPr>
        <w:br/>
      </w:r>
      <w:r w:rsidR="00C6175A" w:rsidRPr="00365B63">
        <w:rPr>
          <w:rFonts w:ascii="Times New Roman" w:hAnsi="Times New Roman" w:cs="Times New Roman"/>
          <w:b/>
          <w:bCs/>
          <w:sz w:val="36"/>
          <w:szCs w:val="36"/>
        </w:rPr>
        <w:t>Uzdevumi/ vingrinājumi</w:t>
      </w:r>
      <w:r w:rsidR="00464D7F" w:rsidRPr="00365B63">
        <w:rPr>
          <w:rFonts w:ascii="Times New Roman" w:hAnsi="Times New Roman" w:cs="Times New Roman"/>
          <w:b/>
          <w:bCs/>
          <w:sz w:val="48"/>
          <w:szCs w:val="48"/>
        </w:rPr>
        <w:br/>
      </w:r>
      <w:r w:rsidR="00464D7F">
        <w:rPr>
          <w:rFonts w:ascii="Times New Roman" w:hAnsi="Times New Roman" w:cs="Times New Roman"/>
          <w:sz w:val="36"/>
          <w:szCs w:val="36"/>
        </w:rPr>
        <w:br/>
      </w:r>
      <w:r w:rsidR="00C6175A" w:rsidRPr="00464D7F">
        <w:rPr>
          <w:rFonts w:ascii="Times New Roman" w:hAnsi="Times New Roman" w:cs="Times New Roman"/>
          <w:sz w:val="28"/>
          <w:szCs w:val="28"/>
        </w:rPr>
        <w:t>Matemātika I Optimālais līmenis</w:t>
      </w:r>
    </w:p>
    <w:p w14:paraId="4ABAF0BD" w14:textId="027713C0" w:rsidR="00BA42A6" w:rsidRPr="00464D7F" w:rsidRDefault="00C6175A" w:rsidP="00BA42A6">
      <w:pPr>
        <w:jc w:val="right"/>
        <w:rPr>
          <w:rFonts w:ascii="Times New Roman" w:hAnsi="Times New Roman" w:cs="Times New Roman"/>
          <w:b/>
          <w:bCs/>
          <w:sz w:val="28"/>
          <w:szCs w:val="28"/>
        </w:rPr>
      </w:pPr>
      <w:r w:rsidRPr="00464D7F">
        <w:rPr>
          <w:rFonts w:ascii="Times New Roman" w:hAnsi="Times New Roman" w:cs="Times New Roman"/>
          <w:b/>
          <w:bCs/>
          <w:sz w:val="28"/>
          <w:szCs w:val="28"/>
        </w:rPr>
        <w:t>Autors</w:t>
      </w:r>
      <w:r w:rsidR="00BA42A6" w:rsidRPr="00464D7F">
        <w:rPr>
          <w:rFonts w:ascii="Times New Roman" w:hAnsi="Times New Roman" w:cs="Times New Roman"/>
          <w:b/>
          <w:bCs/>
          <w:sz w:val="28"/>
          <w:szCs w:val="28"/>
        </w:rPr>
        <w:t xml:space="preserve">: Zanda </w:t>
      </w:r>
      <w:proofErr w:type="spellStart"/>
      <w:r w:rsidR="00BA42A6" w:rsidRPr="00464D7F">
        <w:rPr>
          <w:rFonts w:ascii="Times New Roman" w:hAnsi="Times New Roman" w:cs="Times New Roman"/>
          <w:b/>
          <w:bCs/>
          <w:sz w:val="28"/>
          <w:szCs w:val="28"/>
        </w:rPr>
        <w:t>Hadaņonoka</w:t>
      </w:r>
      <w:proofErr w:type="spellEnd"/>
    </w:p>
    <w:p w14:paraId="4BF26AF2" w14:textId="0FF0066F" w:rsidR="00464D7F" w:rsidRDefault="00C6175A" w:rsidP="001E5736">
      <w:pPr>
        <w:jc w:val="center"/>
        <w:rPr>
          <w:rFonts w:ascii="Times New Roman" w:hAnsi="Times New Roman" w:cs="Times New Roman"/>
          <w:sz w:val="28"/>
          <w:szCs w:val="28"/>
        </w:rPr>
      </w:pPr>
      <w:r w:rsidRPr="00464D7F">
        <w:rPr>
          <w:rFonts w:ascii="Times New Roman" w:hAnsi="Times New Roman" w:cs="Times New Roman"/>
          <w:sz w:val="28"/>
          <w:szCs w:val="28"/>
        </w:rPr>
        <w:t>Kandava</w:t>
      </w:r>
      <w:r w:rsidR="00BA42A6" w:rsidRPr="00464D7F">
        <w:rPr>
          <w:rFonts w:ascii="Times New Roman" w:hAnsi="Times New Roman" w:cs="Times New Roman"/>
          <w:sz w:val="28"/>
          <w:szCs w:val="28"/>
        </w:rPr>
        <w:t>,</w:t>
      </w:r>
      <w:r w:rsidRPr="00464D7F">
        <w:rPr>
          <w:rFonts w:ascii="Times New Roman" w:hAnsi="Times New Roman" w:cs="Times New Roman"/>
          <w:sz w:val="28"/>
          <w:szCs w:val="28"/>
        </w:rPr>
        <w:t xml:space="preserve"> </w:t>
      </w:r>
      <w:r w:rsidR="001E5736">
        <w:rPr>
          <w:rFonts w:ascii="Times New Roman" w:hAnsi="Times New Roman" w:cs="Times New Roman"/>
          <w:sz w:val="28"/>
          <w:szCs w:val="28"/>
        </w:rPr>
        <w:br/>
      </w:r>
      <w:r w:rsidRPr="00464D7F">
        <w:rPr>
          <w:rFonts w:ascii="Times New Roman" w:hAnsi="Times New Roman" w:cs="Times New Roman"/>
          <w:sz w:val="28"/>
          <w:szCs w:val="28"/>
        </w:rPr>
        <w:t>202</w:t>
      </w:r>
      <w:r w:rsidR="00B62A3A">
        <w:rPr>
          <w:rFonts w:ascii="Times New Roman" w:hAnsi="Times New Roman" w:cs="Times New Roman"/>
          <w:sz w:val="28"/>
          <w:szCs w:val="28"/>
        </w:rPr>
        <w:t>5.</w:t>
      </w:r>
      <w:r w:rsidR="00464D7F">
        <w:rPr>
          <w:rFonts w:ascii="Times New Roman" w:hAnsi="Times New Roman" w:cs="Times New Roman"/>
          <w:sz w:val="28"/>
          <w:szCs w:val="28"/>
        </w:rPr>
        <w:br w:type="page"/>
      </w:r>
    </w:p>
    <w:p w14:paraId="3B7281DC" w14:textId="77777777" w:rsidR="005F6ACB" w:rsidRDefault="005F6ACB" w:rsidP="00464D7F">
      <w:pPr>
        <w:jc w:val="center"/>
        <w:rPr>
          <w:rFonts w:ascii="Times New Roman" w:hAnsi="Times New Roman" w:cs="Times New Roman"/>
          <w:b/>
          <w:bCs/>
        </w:rPr>
        <w:sectPr w:rsidR="005F6ACB" w:rsidSect="00365B63">
          <w:headerReference w:type="default" r:id="rId8"/>
          <w:pgSz w:w="11906" w:h="16838" w:code="9"/>
          <w:pgMar w:top="1418" w:right="1134" w:bottom="1418" w:left="1701" w:header="709" w:footer="709" w:gutter="0"/>
          <w:cols w:space="708"/>
          <w:vAlign w:val="both"/>
          <w:docGrid w:linePitch="360"/>
        </w:sectPr>
      </w:pPr>
    </w:p>
    <w:p w14:paraId="65C5CD19" w14:textId="0A4C6979" w:rsidR="00EC0A57" w:rsidRPr="00A15AF7" w:rsidRDefault="00E57F91" w:rsidP="00464D7F">
      <w:pPr>
        <w:jc w:val="center"/>
        <w:rPr>
          <w:rFonts w:ascii="Times New Roman" w:hAnsi="Times New Roman" w:cs="Times New Roman"/>
          <w:b/>
          <w:bCs/>
          <w:sz w:val="28"/>
          <w:szCs w:val="28"/>
        </w:rPr>
      </w:pPr>
      <w:r w:rsidRPr="00A15AF7">
        <w:rPr>
          <w:rFonts w:ascii="Times New Roman" w:hAnsi="Times New Roman" w:cs="Times New Roman"/>
          <w:b/>
          <w:bCs/>
          <w:sz w:val="28"/>
          <w:szCs w:val="28"/>
        </w:rPr>
        <w:lastRenderedPageBreak/>
        <w:t>Ievads</w:t>
      </w:r>
    </w:p>
    <w:p w14:paraId="086DEBA5" w14:textId="77777777" w:rsidR="00130E48" w:rsidRDefault="000F03A9" w:rsidP="00130E48">
      <w:pPr>
        <w:jc w:val="both"/>
        <w:rPr>
          <w:rFonts w:ascii="Times New Roman" w:hAnsi="Times New Roman" w:cs="Times New Roman"/>
        </w:rPr>
      </w:pPr>
      <w:r w:rsidRPr="000F03A9">
        <w:rPr>
          <w:rFonts w:ascii="Times New Roman" w:hAnsi="Times New Roman" w:cs="Times New Roman"/>
        </w:rPr>
        <w:t xml:space="preserve">Metodiskais materiāls izstrādāts vidējās izglītības programmas Matemātika I </w:t>
      </w:r>
    </w:p>
    <w:p w14:paraId="0406089D" w14:textId="44E38661" w:rsidR="00130E48" w:rsidRDefault="000F03A9" w:rsidP="00130E48">
      <w:pPr>
        <w:jc w:val="both"/>
        <w:rPr>
          <w:rFonts w:ascii="Times New Roman" w:hAnsi="Times New Roman" w:cs="Times New Roman"/>
        </w:rPr>
      </w:pPr>
      <w:r w:rsidRPr="000F03A9">
        <w:rPr>
          <w:rFonts w:ascii="Times New Roman" w:hAnsi="Times New Roman" w:cs="Times New Roman"/>
        </w:rPr>
        <w:t xml:space="preserve">Optimālā līmeņa zināšanu un prasmju </w:t>
      </w:r>
      <w:r w:rsidR="00865A06">
        <w:rPr>
          <w:rFonts w:ascii="Times New Roman" w:hAnsi="Times New Roman" w:cs="Times New Roman"/>
        </w:rPr>
        <w:t>apgūšanai</w:t>
      </w:r>
      <w:r w:rsidR="003D324F">
        <w:rPr>
          <w:rFonts w:ascii="Times New Roman" w:hAnsi="Times New Roman" w:cs="Times New Roman"/>
        </w:rPr>
        <w:t xml:space="preserve"> </w:t>
      </w:r>
      <w:r w:rsidRPr="000F03A9">
        <w:rPr>
          <w:rFonts w:ascii="Times New Roman" w:hAnsi="Times New Roman" w:cs="Times New Roman"/>
        </w:rPr>
        <w:t xml:space="preserve">nostiprināšanai. </w:t>
      </w:r>
    </w:p>
    <w:p w14:paraId="54109ACB" w14:textId="0F095626" w:rsidR="000F03A9" w:rsidRPr="000F03A9" w:rsidRDefault="000F03A9" w:rsidP="00130E48">
      <w:pPr>
        <w:jc w:val="both"/>
        <w:rPr>
          <w:rFonts w:ascii="Times New Roman" w:hAnsi="Times New Roman" w:cs="Times New Roman"/>
        </w:rPr>
      </w:pPr>
      <w:r w:rsidRPr="000F03A9">
        <w:rPr>
          <w:rFonts w:ascii="Times New Roman" w:hAnsi="Times New Roman" w:cs="Times New Roman"/>
        </w:rPr>
        <w:t xml:space="preserve">Mērķis: nostiprināt izglītojamā zināšanas un prasmes </w:t>
      </w:r>
      <w:r w:rsidR="00B62A3A">
        <w:rPr>
          <w:rFonts w:ascii="Times New Roman" w:hAnsi="Times New Roman" w:cs="Times New Roman"/>
        </w:rPr>
        <w:t>standartuzdevumu at</w:t>
      </w:r>
      <w:r w:rsidR="00A24562">
        <w:rPr>
          <w:rFonts w:ascii="Times New Roman" w:hAnsi="Times New Roman" w:cs="Times New Roman"/>
        </w:rPr>
        <w:t>risināšanā</w:t>
      </w:r>
      <w:r w:rsidR="00B62A3A">
        <w:rPr>
          <w:rFonts w:ascii="Times New Roman" w:hAnsi="Times New Roman" w:cs="Times New Roman"/>
        </w:rPr>
        <w:t>.</w:t>
      </w:r>
    </w:p>
    <w:p w14:paraId="1C0F4141" w14:textId="19B2CC88" w:rsidR="000F03A9" w:rsidRPr="000F03A9" w:rsidRDefault="00B33336" w:rsidP="00130E48">
      <w:pPr>
        <w:jc w:val="both"/>
        <w:rPr>
          <w:rFonts w:ascii="Times New Roman" w:hAnsi="Times New Roman" w:cs="Times New Roman"/>
        </w:rPr>
      </w:pPr>
      <w:r>
        <w:rPr>
          <w:rFonts w:ascii="Times New Roman" w:hAnsi="Times New Roman" w:cs="Times New Roman"/>
        </w:rPr>
        <w:t>Sasniedzamie rezultāti</w:t>
      </w:r>
      <w:r w:rsidR="000F03A9" w:rsidRPr="000F03A9">
        <w:rPr>
          <w:rFonts w:ascii="Times New Roman" w:hAnsi="Times New Roman" w:cs="Times New Roman"/>
        </w:rPr>
        <w:t xml:space="preserve">: </w:t>
      </w:r>
    </w:p>
    <w:p w14:paraId="1047167C" w14:textId="02624836" w:rsidR="000F03A9" w:rsidRPr="000F03A9" w:rsidRDefault="000F03A9" w:rsidP="00130E48">
      <w:pPr>
        <w:ind w:firstLine="720"/>
        <w:jc w:val="both"/>
        <w:rPr>
          <w:rFonts w:ascii="Times New Roman" w:hAnsi="Times New Roman" w:cs="Times New Roman"/>
        </w:rPr>
      </w:pPr>
      <w:r w:rsidRPr="000F03A9">
        <w:rPr>
          <w:rFonts w:ascii="Times New Roman" w:hAnsi="Times New Roman" w:cs="Times New Roman"/>
        </w:rPr>
        <w:t xml:space="preserve">1. </w:t>
      </w:r>
      <w:r w:rsidR="00740C79">
        <w:rPr>
          <w:rFonts w:ascii="Times New Roman" w:hAnsi="Times New Roman" w:cs="Times New Roman"/>
        </w:rPr>
        <w:t>Mācēt pielietot formu</w:t>
      </w:r>
      <w:r w:rsidR="00B62A3A">
        <w:rPr>
          <w:rFonts w:ascii="Times New Roman" w:hAnsi="Times New Roman" w:cs="Times New Roman"/>
        </w:rPr>
        <w:t>las</w:t>
      </w:r>
      <w:r w:rsidR="00740C79">
        <w:rPr>
          <w:rFonts w:ascii="Times New Roman" w:hAnsi="Times New Roman" w:cs="Times New Roman"/>
        </w:rPr>
        <w:t xml:space="preserve"> </w:t>
      </w:r>
      <w:r w:rsidR="00C91099">
        <w:rPr>
          <w:rFonts w:ascii="Times New Roman" w:hAnsi="Times New Roman" w:cs="Times New Roman"/>
        </w:rPr>
        <w:t>uzdevum</w:t>
      </w:r>
      <w:r w:rsidR="0062305A">
        <w:rPr>
          <w:rFonts w:ascii="Times New Roman" w:hAnsi="Times New Roman" w:cs="Times New Roman"/>
        </w:rPr>
        <w:t xml:space="preserve">u </w:t>
      </w:r>
      <w:r w:rsidR="00C80188">
        <w:rPr>
          <w:rFonts w:ascii="Times New Roman" w:hAnsi="Times New Roman" w:cs="Times New Roman"/>
        </w:rPr>
        <w:t>izpildē</w:t>
      </w:r>
      <w:r w:rsidRPr="000F03A9">
        <w:rPr>
          <w:rFonts w:ascii="Times New Roman" w:hAnsi="Times New Roman" w:cs="Times New Roman"/>
        </w:rPr>
        <w:t xml:space="preserve">. </w:t>
      </w:r>
    </w:p>
    <w:p w14:paraId="47FCEBB0" w14:textId="466C972B" w:rsidR="000F03A9" w:rsidRPr="000F03A9" w:rsidRDefault="000F03A9" w:rsidP="00130E48">
      <w:pPr>
        <w:ind w:firstLine="720"/>
        <w:jc w:val="both"/>
        <w:rPr>
          <w:rFonts w:ascii="Times New Roman" w:hAnsi="Times New Roman" w:cs="Times New Roman"/>
        </w:rPr>
      </w:pPr>
      <w:r w:rsidRPr="000F03A9">
        <w:rPr>
          <w:rFonts w:ascii="Times New Roman" w:hAnsi="Times New Roman" w:cs="Times New Roman"/>
        </w:rPr>
        <w:t xml:space="preserve">2. </w:t>
      </w:r>
      <w:r w:rsidR="00153599">
        <w:rPr>
          <w:rFonts w:ascii="Times New Roman" w:hAnsi="Times New Roman" w:cs="Times New Roman"/>
        </w:rPr>
        <w:t>Mācēt</w:t>
      </w:r>
      <w:r w:rsidR="00B62A3A">
        <w:rPr>
          <w:rFonts w:ascii="Times New Roman" w:hAnsi="Times New Roman" w:cs="Times New Roman"/>
        </w:rPr>
        <w:t xml:space="preserve"> atpazīt uzdevuma veidu un pēc parauga atrisināt piemērus</w:t>
      </w:r>
      <w:r w:rsidR="006862C4">
        <w:rPr>
          <w:rFonts w:ascii="Times New Roman" w:hAnsi="Times New Roman" w:cs="Times New Roman"/>
        </w:rPr>
        <w:t>.</w:t>
      </w:r>
    </w:p>
    <w:p w14:paraId="5DC049CD" w14:textId="7060F00A" w:rsidR="000F03A9" w:rsidRPr="000F03A9" w:rsidRDefault="00222E97" w:rsidP="000F65F4">
      <w:pPr>
        <w:jc w:val="both"/>
        <w:rPr>
          <w:rFonts w:ascii="Times New Roman" w:hAnsi="Times New Roman" w:cs="Times New Roman"/>
        </w:rPr>
      </w:pPr>
      <w:r>
        <w:rPr>
          <w:rFonts w:ascii="Times New Roman" w:hAnsi="Times New Roman" w:cs="Times New Roman"/>
        </w:rPr>
        <w:t xml:space="preserve">           </w:t>
      </w:r>
    </w:p>
    <w:p w14:paraId="5673F795" w14:textId="38CF5719" w:rsidR="00365B63" w:rsidRDefault="000F03A9" w:rsidP="00130E48">
      <w:pPr>
        <w:ind w:firstLine="720"/>
        <w:jc w:val="both"/>
        <w:rPr>
          <w:rFonts w:ascii="Times New Roman" w:hAnsi="Times New Roman" w:cs="Times New Roman"/>
        </w:rPr>
      </w:pPr>
      <w:r w:rsidRPr="000F03A9">
        <w:rPr>
          <w:rFonts w:ascii="Times New Roman" w:hAnsi="Times New Roman" w:cs="Times New Roman"/>
        </w:rPr>
        <w:t xml:space="preserve">Metodiskais materiāls satur uzdevumus, kas paredz nostiprināt iepriekšējā nodarbībā iegūtās teorētiskās zināšanas. Izmantojot formulu lapu vai </w:t>
      </w:r>
      <w:r w:rsidR="00B476BD">
        <w:rPr>
          <w:rFonts w:ascii="Times New Roman" w:hAnsi="Times New Roman" w:cs="Times New Roman"/>
        </w:rPr>
        <w:t>t</w:t>
      </w:r>
      <w:r w:rsidRPr="000F03A9">
        <w:rPr>
          <w:rFonts w:ascii="Times New Roman" w:hAnsi="Times New Roman" w:cs="Times New Roman"/>
        </w:rPr>
        <w:t xml:space="preserve">eorijas klades pierakstus, izglītojamais spēs veiksmīgi </w:t>
      </w:r>
      <w:r w:rsidR="00B62A3A">
        <w:rPr>
          <w:rFonts w:ascii="Times New Roman" w:hAnsi="Times New Roman" w:cs="Times New Roman"/>
        </w:rPr>
        <w:t xml:space="preserve">atpazīt un </w:t>
      </w:r>
      <w:r w:rsidRPr="000F03A9">
        <w:rPr>
          <w:rFonts w:ascii="Times New Roman" w:hAnsi="Times New Roman" w:cs="Times New Roman"/>
        </w:rPr>
        <w:t xml:space="preserve">atrisināt uzdevumus. Katrs individuāli veiksmīgāk sagatavosies tēmas noslēguma darbam </w:t>
      </w:r>
      <w:r w:rsidR="00B62A3A">
        <w:rPr>
          <w:rFonts w:ascii="Times New Roman" w:hAnsi="Times New Roman" w:cs="Times New Roman"/>
        </w:rPr>
        <w:t>,</w:t>
      </w:r>
      <w:r w:rsidRPr="000F03A9">
        <w:rPr>
          <w:rFonts w:ascii="Times New Roman" w:hAnsi="Times New Roman" w:cs="Times New Roman"/>
        </w:rPr>
        <w:t xml:space="preserve"> kur</w:t>
      </w:r>
      <w:r w:rsidR="00B62A3A">
        <w:rPr>
          <w:rFonts w:ascii="Times New Roman" w:hAnsi="Times New Roman" w:cs="Times New Roman"/>
        </w:rPr>
        <w:t>ā ir ietverti šāda veida uzdevumi.</w:t>
      </w:r>
    </w:p>
    <w:p w14:paraId="0B404465" w14:textId="77777777" w:rsidR="00472E8D" w:rsidRPr="002D1047" w:rsidRDefault="00472E8D" w:rsidP="00130E48">
      <w:pPr>
        <w:ind w:firstLine="720"/>
        <w:jc w:val="both"/>
        <w:rPr>
          <w:rFonts w:ascii="Times New Roman" w:hAnsi="Times New Roman" w:cs="Times New Roman"/>
        </w:rPr>
      </w:pPr>
    </w:p>
    <w:p w14:paraId="13C14887" w14:textId="56643ADE" w:rsidR="00365B63" w:rsidRDefault="006862C4">
      <w:pPr>
        <w:rPr>
          <w:rFonts w:ascii="Times New Roman" w:hAnsi="Times New Roman" w:cs="Times New Roman"/>
        </w:rPr>
      </w:pPr>
      <w:r>
        <w:rPr>
          <w:rFonts w:ascii="Times New Roman" w:hAnsi="Times New Roman" w:cs="Times New Roman"/>
        </w:rPr>
        <w:t>Izmantotā literatūra.</w:t>
      </w:r>
    </w:p>
    <w:p w14:paraId="6DAF9361" w14:textId="2BE7CA36" w:rsidR="006862C4" w:rsidRDefault="006862C4">
      <w:pPr>
        <w:rPr>
          <w:rFonts w:ascii="Times New Roman" w:hAnsi="Times New Roman" w:cs="Times New Roman"/>
        </w:rPr>
      </w:pPr>
      <w:r>
        <w:rPr>
          <w:rFonts w:ascii="Times New Roman" w:hAnsi="Times New Roman" w:cs="Times New Roman"/>
        </w:rPr>
        <w:t xml:space="preserve">1.B.Āboltiņa, </w:t>
      </w:r>
      <w:proofErr w:type="spellStart"/>
      <w:r>
        <w:rPr>
          <w:rFonts w:ascii="Times New Roman" w:hAnsi="Times New Roman" w:cs="Times New Roman"/>
        </w:rPr>
        <w:t>D.Kriķis</w:t>
      </w:r>
      <w:proofErr w:type="spellEnd"/>
      <w:r>
        <w:rPr>
          <w:rFonts w:ascii="Times New Roman" w:hAnsi="Times New Roman" w:cs="Times New Roman"/>
        </w:rPr>
        <w:t xml:space="preserve">, </w:t>
      </w:r>
      <w:proofErr w:type="spellStart"/>
      <w:r>
        <w:rPr>
          <w:rFonts w:ascii="Times New Roman" w:hAnsi="Times New Roman" w:cs="Times New Roman"/>
        </w:rPr>
        <w:t>K.Šteiners</w:t>
      </w:r>
      <w:proofErr w:type="spellEnd"/>
      <w:r>
        <w:rPr>
          <w:rFonts w:ascii="Times New Roman" w:hAnsi="Times New Roman" w:cs="Times New Roman"/>
        </w:rPr>
        <w:t>. Matemātika 10.klasei., Zvaigzne ABC, 2011.</w:t>
      </w:r>
    </w:p>
    <w:p w14:paraId="58B16E70" w14:textId="6DCC01C3" w:rsidR="006862C4" w:rsidRPr="006862C4" w:rsidRDefault="006862C4">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S.Gruntsberga</w:t>
      </w:r>
      <w:proofErr w:type="spellEnd"/>
      <w:r>
        <w:rPr>
          <w:rFonts w:ascii="Times New Roman" w:hAnsi="Times New Roman" w:cs="Times New Roman"/>
        </w:rPr>
        <w:t xml:space="preserve">, </w:t>
      </w:r>
      <w:proofErr w:type="spellStart"/>
      <w:r>
        <w:rPr>
          <w:rFonts w:ascii="Times New Roman" w:hAnsi="Times New Roman" w:cs="Times New Roman"/>
        </w:rPr>
        <w:t>I.Dzērve</w:t>
      </w:r>
      <w:proofErr w:type="spellEnd"/>
      <w:r>
        <w:rPr>
          <w:rFonts w:ascii="Times New Roman" w:hAnsi="Times New Roman" w:cs="Times New Roman"/>
        </w:rPr>
        <w:t xml:space="preserve">. Standartuzdevumi algebrā ar risinājuma piemēriem 9.klase. </w:t>
      </w:r>
      <w:proofErr w:type="spellStart"/>
      <w:r>
        <w:rPr>
          <w:rFonts w:ascii="Times New Roman" w:hAnsi="Times New Roman" w:cs="Times New Roman"/>
        </w:rPr>
        <w:t>Lielvārds</w:t>
      </w:r>
      <w:proofErr w:type="spellEnd"/>
      <w:r>
        <w:rPr>
          <w:rFonts w:ascii="Times New Roman" w:hAnsi="Times New Roman" w:cs="Times New Roman"/>
        </w:rPr>
        <w:t xml:space="preserve"> 2005.</w:t>
      </w:r>
    </w:p>
    <w:p w14:paraId="65AB7F65" w14:textId="022FD1D5" w:rsidR="00AB091A" w:rsidRPr="000F0B50" w:rsidRDefault="00AB091A" w:rsidP="000F0B50">
      <w:pPr>
        <w:jc w:val="center"/>
        <w:rPr>
          <w:rFonts w:ascii="Times New Roman" w:hAnsi="Times New Roman" w:cs="Times New Roman"/>
          <w:b/>
          <w:bCs/>
        </w:rPr>
        <w:sectPr w:rsidR="00AB091A" w:rsidRPr="000F0B50" w:rsidSect="005551A5">
          <w:pgSz w:w="11906" w:h="16838" w:code="9"/>
          <w:pgMar w:top="1418" w:right="1134" w:bottom="1418" w:left="1701" w:header="709" w:footer="709" w:gutter="0"/>
          <w:cols w:space="708"/>
          <w:docGrid w:linePitch="360"/>
        </w:sectPr>
      </w:pPr>
    </w:p>
    <w:p w14:paraId="7F433555" w14:textId="73EBFEFF" w:rsidR="00AB091A" w:rsidRPr="00AB091A" w:rsidRDefault="001E5736" w:rsidP="00AB091A">
      <w:pPr>
        <w:jc w:val="center"/>
        <w:rPr>
          <w:rFonts w:ascii="Times New Roman" w:hAnsi="Times New Roman" w:cs="Times New Roman"/>
          <w:b/>
          <w:bCs/>
          <w:sz w:val="36"/>
          <w:szCs w:val="36"/>
        </w:rPr>
        <w:sectPr w:rsidR="00AB091A" w:rsidRPr="00AB091A" w:rsidSect="00AB091A">
          <w:pgSz w:w="11906" w:h="16838" w:code="9"/>
          <w:pgMar w:top="1418" w:right="1134" w:bottom="1418" w:left="1701" w:header="709" w:footer="709" w:gutter="0"/>
          <w:cols w:space="708"/>
          <w:vAlign w:val="center"/>
          <w:docGrid w:linePitch="360"/>
        </w:sectPr>
      </w:pPr>
      <w:r w:rsidRPr="00AB091A">
        <w:rPr>
          <w:rFonts w:ascii="Times New Roman" w:hAnsi="Times New Roman" w:cs="Times New Roman"/>
          <w:b/>
          <w:bCs/>
          <w:sz w:val="36"/>
          <w:szCs w:val="36"/>
        </w:rPr>
        <w:lastRenderedPageBreak/>
        <w:t>Pielikumi</w:t>
      </w:r>
    </w:p>
    <w:p w14:paraId="6E146F64" w14:textId="409E51D8" w:rsidR="00F94B62" w:rsidRDefault="00F94B62" w:rsidP="00F94B62">
      <w:pPr>
        <w:pStyle w:val="Galvene"/>
        <w:jc w:val="right"/>
        <w:rPr>
          <w:rFonts w:ascii="Times New Roman" w:hAnsi="Times New Roman" w:cs="Times New Roman"/>
          <w:i/>
          <w:iCs/>
        </w:rPr>
      </w:pPr>
      <w:r w:rsidRPr="00B35209">
        <w:rPr>
          <w:rFonts w:ascii="Times New Roman" w:hAnsi="Times New Roman" w:cs="Times New Roman"/>
          <w:i/>
          <w:iCs/>
        </w:rPr>
        <w:lastRenderedPageBreak/>
        <w:t xml:space="preserve">Matemātika </w:t>
      </w:r>
      <w:r w:rsidR="0026737C">
        <w:rPr>
          <w:rFonts w:ascii="Times New Roman" w:hAnsi="Times New Roman" w:cs="Times New Roman"/>
          <w:i/>
          <w:iCs/>
        </w:rPr>
        <w:t>1</w:t>
      </w:r>
      <w:r w:rsidRPr="00B35209">
        <w:rPr>
          <w:rFonts w:ascii="Times New Roman" w:hAnsi="Times New Roman" w:cs="Times New Roman"/>
          <w:i/>
          <w:iCs/>
        </w:rPr>
        <w:t>.</w:t>
      </w:r>
      <w:r w:rsidR="0026737C">
        <w:rPr>
          <w:rFonts w:ascii="Times New Roman" w:hAnsi="Times New Roman" w:cs="Times New Roman"/>
          <w:i/>
          <w:iCs/>
        </w:rPr>
        <w:t>9</w:t>
      </w:r>
      <w:r w:rsidR="00D16CE5">
        <w:rPr>
          <w:rFonts w:ascii="Times New Roman" w:hAnsi="Times New Roman" w:cs="Times New Roman"/>
          <w:i/>
          <w:iCs/>
        </w:rPr>
        <w:t>.</w:t>
      </w:r>
      <w:r w:rsidRPr="00B35209">
        <w:rPr>
          <w:rFonts w:ascii="Times New Roman" w:hAnsi="Times New Roman" w:cs="Times New Roman"/>
          <w:i/>
          <w:iCs/>
        </w:rPr>
        <w:t xml:space="preserve"> A</w:t>
      </w:r>
      <w:r w:rsidR="0026737C">
        <w:rPr>
          <w:rFonts w:ascii="Times New Roman" w:hAnsi="Times New Roman" w:cs="Times New Roman"/>
          <w:i/>
          <w:iCs/>
        </w:rPr>
        <w:t>lgebra</w:t>
      </w:r>
      <w:r w:rsidRPr="00B35209">
        <w:rPr>
          <w:rFonts w:ascii="Times New Roman" w:hAnsi="Times New Roman" w:cs="Times New Roman"/>
          <w:i/>
          <w:iCs/>
        </w:rPr>
        <w:t xml:space="preserve"> I: </w:t>
      </w:r>
      <w:r w:rsidR="0026737C">
        <w:rPr>
          <w:rFonts w:ascii="Times New Roman" w:hAnsi="Times New Roman" w:cs="Times New Roman"/>
          <w:i/>
          <w:iCs/>
        </w:rPr>
        <w:t>Ģeometriskā progresija</w:t>
      </w:r>
    </w:p>
    <w:p w14:paraId="56F0D2E2" w14:textId="5D0269B6" w:rsidR="002D7D41" w:rsidRPr="00D16CE5" w:rsidRDefault="001E5736" w:rsidP="00D16CE5">
      <w:pPr>
        <w:jc w:val="right"/>
        <w:rPr>
          <w:rFonts w:ascii="Times New Roman" w:hAnsi="Times New Roman" w:cs="Times New Roman"/>
          <w:i/>
          <w:iCs/>
        </w:rPr>
      </w:pPr>
      <w:r w:rsidRPr="001E5736">
        <w:rPr>
          <w:rFonts w:ascii="Times New Roman" w:hAnsi="Times New Roman" w:cs="Times New Roman"/>
          <w:i/>
          <w:iCs/>
        </w:rPr>
        <w:t>pielikums nr. 1</w:t>
      </w:r>
    </w:p>
    <w:p w14:paraId="1006403B" w14:textId="65628636" w:rsidR="00755055" w:rsidRDefault="00755055" w:rsidP="00D16CE5">
      <w:pPr>
        <w:jc w:val="center"/>
        <w:rPr>
          <w:rFonts w:ascii="Times New Roman" w:hAnsi="Times New Roman" w:cs="Times New Roman"/>
        </w:rPr>
      </w:pPr>
    </w:p>
    <w:p w14:paraId="3E1BB76E" w14:textId="058132BA" w:rsidR="00D16CE5" w:rsidRDefault="00D16CE5" w:rsidP="00D16CE5">
      <w:pPr>
        <w:rPr>
          <w:rFonts w:ascii="Times New Roman" w:hAnsi="Times New Roman" w:cs="Times New Roman"/>
          <w:sz w:val="36"/>
          <w:szCs w:val="36"/>
        </w:rPr>
      </w:pPr>
      <w:r>
        <w:rPr>
          <w:rFonts w:ascii="Times New Roman" w:hAnsi="Times New Roman" w:cs="Times New Roman"/>
          <w:sz w:val="36"/>
          <w:szCs w:val="36"/>
        </w:rPr>
        <w:t xml:space="preserve">                                </w:t>
      </w:r>
      <w:r w:rsidRPr="00D16CE5">
        <w:rPr>
          <w:rFonts w:ascii="Times New Roman" w:hAnsi="Times New Roman" w:cs="Times New Roman"/>
          <w:sz w:val="36"/>
          <w:szCs w:val="36"/>
        </w:rPr>
        <w:t>Teorija.</w:t>
      </w:r>
    </w:p>
    <w:p w14:paraId="0179A137" w14:textId="14520E02" w:rsidR="00D16CE5" w:rsidRDefault="00D16CE5" w:rsidP="00D16CE5">
      <w:pPr>
        <w:rPr>
          <w:rFonts w:ascii="Times New Roman" w:hAnsi="Times New Roman" w:cs="Times New Roman"/>
          <w:sz w:val="36"/>
          <w:szCs w:val="36"/>
        </w:rPr>
      </w:pPr>
      <w:r>
        <w:rPr>
          <w:rFonts w:ascii="Times New Roman" w:hAnsi="Times New Roman" w:cs="Times New Roman"/>
        </w:rPr>
        <w:t xml:space="preserve">                 </w:t>
      </w:r>
      <w:r w:rsidRPr="00D16CE5">
        <w:rPr>
          <w:rFonts w:ascii="Times New Roman" w:hAnsi="Times New Roman" w:cs="Times New Roman"/>
          <w:sz w:val="36"/>
          <w:szCs w:val="36"/>
        </w:rPr>
        <w:t>Ģeometriskā progresija.</w:t>
      </w:r>
    </w:p>
    <w:p w14:paraId="5909299F" w14:textId="7F497BE7" w:rsidR="00D16CE5" w:rsidRPr="00D16CE5" w:rsidRDefault="00D16CE5" w:rsidP="00D16CE5">
      <w:pPr>
        <w:rPr>
          <w:rFonts w:ascii="Times New Roman" w:hAnsi="Times New Roman" w:cs="Times New Roman"/>
          <w:sz w:val="28"/>
          <w:szCs w:val="28"/>
        </w:rPr>
      </w:pPr>
      <w:r>
        <w:rPr>
          <w:rFonts w:ascii="Times New Roman" w:hAnsi="Times New Roman" w:cs="Times New Roman"/>
          <w:sz w:val="28"/>
          <w:szCs w:val="28"/>
        </w:rPr>
        <w:t>Definīcija.</w:t>
      </w:r>
    </w:p>
    <w:p w14:paraId="7FD840A8" w14:textId="77777777" w:rsidR="00D16CE5" w:rsidRDefault="00D16CE5">
      <w:pPr>
        <w:rPr>
          <w:rFonts w:ascii="Times New Roman" w:eastAsiaTheme="minorEastAsia" w:hAnsi="Times New Roman" w:cs="Times New Roman"/>
        </w:rPr>
      </w:pPr>
      <w:r>
        <w:rPr>
          <w:rFonts w:ascii="Times New Roman" w:eastAsiaTheme="minorEastAsia" w:hAnsi="Times New Roman" w:cs="Times New Roman"/>
        </w:rPr>
        <w:t>Par ģeometrisko progresiju sauc tādu skaitļu virkni, kurā pirmais loceklis ir atšķirīgs no nulles, bet katru nākamo locekli, sākot ar otro, iegūst, pareizinot iepriekšējo ar kādu konstantu, no nulles atšķirīgu skaitli. Šo skaitli sauc par ģeometriskās progresijas kvocientu.</w:t>
      </w:r>
    </w:p>
    <w:p w14:paraId="41EB530A" w14:textId="77777777" w:rsidR="004D2133" w:rsidRDefault="00D16CE5">
      <w:pPr>
        <w:rPr>
          <w:rFonts w:ascii="Times New Roman" w:eastAsiaTheme="minorEastAsia" w:hAnsi="Times New Roman" w:cs="Times New Roman"/>
        </w:rPr>
      </w:pP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m:t>
            </m:r>
          </m:sub>
        </m:sSub>
      </m:oMath>
      <w:r w:rsidR="00C750CE">
        <w:rPr>
          <w:rFonts w:ascii="Times New Roman" w:eastAsiaTheme="minorEastAsia" w:hAnsi="Times New Roman" w:cs="Times New Roman"/>
        </w:rPr>
        <w:t xml:space="preserve">  </w:t>
      </w:r>
      <w:r>
        <w:rPr>
          <w:rFonts w:ascii="Times New Roman" w:eastAsiaTheme="minorEastAsia" w:hAnsi="Times New Roman" w:cs="Times New Roman"/>
        </w:rPr>
        <w:t>=</w:t>
      </w:r>
      <w:r w:rsidR="00C750C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n-1</m:t>
            </m:r>
          </m:sub>
        </m:sSub>
      </m:oMath>
      <w:r w:rsidR="00C750CE">
        <w:rPr>
          <w:rFonts w:ascii="Times New Roman" w:eastAsiaTheme="minorEastAsia" w:hAnsi="Times New Roman" w:cs="Times New Roman"/>
        </w:rPr>
        <w:t xml:space="preserve"> </w:t>
      </w:r>
      <m:oMath>
        <m:r>
          <w:rPr>
            <w:rFonts w:ascii="Cambria Math" w:eastAsiaTheme="minorEastAsia" w:hAnsi="Cambria Math" w:cs="Times New Roman"/>
          </w:rPr>
          <m:t>∙</m:t>
        </m:r>
      </m:oMath>
      <w:r w:rsidR="00C750CE">
        <w:rPr>
          <w:rFonts w:ascii="Times New Roman" w:eastAsiaTheme="minorEastAsia" w:hAnsi="Times New Roman" w:cs="Times New Roman"/>
        </w:rPr>
        <w:t xml:space="preserve"> </w:t>
      </w:r>
      <w:r w:rsidR="004D2133">
        <w:rPr>
          <w:rFonts w:ascii="Times New Roman" w:eastAsiaTheme="minorEastAsia" w:hAnsi="Times New Roman" w:cs="Times New Roman"/>
        </w:rPr>
        <w:t>q</w:t>
      </w:r>
      <w:r w:rsidR="00C750CE">
        <w:rPr>
          <w:rFonts w:ascii="Times New Roman" w:eastAsiaTheme="minorEastAsia" w:hAnsi="Times New Roman" w:cs="Times New Roman"/>
        </w:rPr>
        <w:t xml:space="preserve">          </w:t>
      </w:r>
      <w:r w:rsidR="004D2133">
        <w:rPr>
          <w:rFonts w:ascii="Times New Roman" w:eastAsiaTheme="minorEastAsia" w:hAnsi="Times New Roman" w:cs="Times New Roman"/>
        </w:rPr>
        <w:t>, kur  n</w:t>
      </w:r>
      <m:oMath>
        <m:r>
          <w:rPr>
            <w:rFonts w:ascii="Cambria Math" w:eastAsiaTheme="minorEastAsia" w:hAnsi="Cambria Math" w:cs="Times New Roman"/>
          </w:rPr>
          <m:t xml:space="preserve"> ≥</m:t>
        </m:r>
      </m:oMath>
      <w:r w:rsidR="00C750CE">
        <w:rPr>
          <w:rFonts w:ascii="Times New Roman" w:eastAsiaTheme="minorEastAsia" w:hAnsi="Times New Roman" w:cs="Times New Roman"/>
        </w:rPr>
        <w:t xml:space="preserve"> </w:t>
      </w:r>
      <w:r w:rsidR="004D2133">
        <w:rPr>
          <w:rFonts w:ascii="Times New Roman" w:eastAsiaTheme="minorEastAsia" w:hAnsi="Times New Roman" w:cs="Times New Roman"/>
        </w:rPr>
        <w:t>2</w:t>
      </w:r>
      <w:r w:rsidR="00C750CE">
        <w:rPr>
          <w:rFonts w:ascii="Times New Roman" w:eastAsiaTheme="minorEastAsia" w:hAnsi="Times New Roman" w:cs="Times New Roman"/>
        </w:rPr>
        <w:t xml:space="preserve">     </w:t>
      </w:r>
      <w:r w:rsidR="004D2133">
        <w:rPr>
          <w:rFonts w:ascii="Times New Roman" w:eastAsiaTheme="minorEastAsia" w:hAnsi="Times New Roman" w:cs="Times New Roman"/>
        </w:rPr>
        <w:t>, n</w:t>
      </w:r>
      <m:oMath>
        <m:r>
          <w:rPr>
            <w:rFonts w:ascii="Cambria Math" w:eastAsiaTheme="minorEastAsia" w:hAnsi="Cambria Math" w:cs="Times New Roman"/>
          </w:rPr>
          <m:t xml:space="preserve"> ∈</m:t>
        </m:r>
      </m:oMath>
      <w:r w:rsidR="00C750CE">
        <w:rPr>
          <w:rFonts w:ascii="Times New Roman" w:eastAsiaTheme="minorEastAsia" w:hAnsi="Times New Roman" w:cs="Times New Roman"/>
        </w:rPr>
        <w:t xml:space="preserve"> </w:t>
      </w:r>
      <w:proofErr w:type="spellStart"/>
      <w:r w:rsidR="004D2133">
        <w:rPr>
          <w:rFonts w:ascii="Times New Roman" w:eastAsiaTheme="minorEastAsia" w:hAnsi="Times New Roman" w:cs="Times New Roman"/>
        </w:rPr>
        <w:t>N</w:t>
      </w:r>
      <w:proofErr w:type="spellEnd"/>
      <w:r w:rsidR="004D2133">
        <w:rPr>
          <w:rFonts w:ascii="Times New Roman" w:eastAsiaTheme="minorEastAsia" w:hAnsi="Times New Roman" w:cs="Times New Roman"/>
        </w:rPr>
        <w:t>.</w:t>
      </w:r>
    </w:p>
    <w:p w14:paraId="7BCD112B" w14:textId="77777777" w:rsidR="004D2133" w:rsidRDefault="004D2133">
      <w:pPr>
        <w:rPr>
          <w:rFonts w:ascii="Times New Roman" w:eastAsiaTheme="minorEastAsia" w:hAnsi="Times New Roman" w:cs="Times New Roman"/>
        </w:rPr>
      </w:pPr>
    </w:p>
    <w:p w14:paraId="4F1D9B49" w14:textId="77777777" w:rsidR="004D2133" w:rsidRDefault="004D2133">
      <w:pPr>
        <w:rPr>
          <w:rFonts w:ascii="Times New Roman" w:eastAsiaTheme="minorEastAsia" w:hAnsi="Times New Roman" w:cs="Times New Roman"/>
        </w:rPr>
      </w:pPr>
      <w:r w:rsidRPr="004D2133">
        <w:rPr>
          <w:rFonts w:ascii="Times New Roman" w:eastAsiaTheme="minorEastAsia" w:hAnsi="Times New Roman" w:cs="Times New Roman"/>
          <w:sz w:val="28"/>
          <w:szCs w:val="28"/>
        </w:rPr>
        <w:t>Vispārīgā locekļa formula.</w:t>
      </w:r>
    </w:p>
    <w:p w14:paraId="2E961BD2" w14:textId="77777777" w:rsidR="004D2133" w:rsidRDefault="004D2133">
      <w:pPr>
        <w:rPr>
          <w:rFonts w:ascii="Times New Roman" w:eastAsiaTheme="minorEastAsia" w:hAnsi="Times New Roman" w:cs="Times New Roman"/>
        </w:rPr>
      </w:pPr>
      <w:r>
        <w:rPr>
          <w:rFonts w:ascii="Times New Roman" w:eastAsiaTheme="minorEastAsia" w:hAnsi="Times New Roman" w:cs="Times New Roman"/>
        </w:rPr>
        <w:t>Teorēma (1).</w:t>
      </w:r>
    </w:p>
    <w:p w14:paraId="17BD28B5" w14:textId="77777777" w:rsidR="004D2133" w:rsidRDefault="004D2133">
      <w:pPr>
        <w:rPr>
          <w:rFonts w:ascii="Times New Roman" w:eastAsiaTheme="minorEastAsia" w:hAnsi="Times New Roman" w:cs="Times New Roman"/>
        </w:rPr>
      </w:pPr>
      <w:r>
        <w:rPr>
          <w:rFonts w:ascii="Times New Roman" w:eastAsiaTheme="minorEastAsia" w:hAnsi="Times New Roman" w:cs="Times New Roman"/>
        </w:rPr>
        <w:t>Jebkuru ģeometriskās progresijas locekli var aprēķināt pēc formulas</w:t>
      </w:r>
    </w:p>
    <w:p w14:paraId="0E1BEE18" w14:textId="075ECD35" w:rsidR="00E06045" w:rsidRDefault="004D2133">
      <w:pPr>
        <w:rPr>
          <w:rFonts w:ascii="Times New Roman" w:eastAsiaTheme="minorEastAsia" w:hAnsi="Times New Roman" w:cs="Times New Roman"/>
        </w:rPr>
      </w:pP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m:t>
            </m:r>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oMath>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n-1</m:t>
            </m:r>
          </m:sup>
        </m:sSup>
      </m:oMath>
      <w:r w:rsidR="00E06045">
        <w:rPr>
          <w:rFonts w:ascii="Times New Roman" w:eastAsiaTheme="minorEastAsia" w:hAnsi="Times New Roman" w:cs="Times New Roman"/>
        </w:rPr>
        <w:t xml:space="preserve"> , </w:t>
      </w:r>
      <w:r w:rsidR="00163371">
        <w:rPr>
          <w:rFonts w:ascii="Times New Roman" w:eastAsiaTheme="minorEastAsia" w:hAnsi="Times New Roman" w:cs="Times New Roman"/>
        </w:rPr>
        <w:t xml:space="preserve">  (1)</w:t>
      </w:r>
      <w:r w:rsidR="00E06045">
        <w:rPr>
          <w:rFonts w:ascii="Times New Roman" w:eastAsiaTheme="minorEastAsia" w:hAnsi="Times New Roman" w:cs="Times New Roman"/>
        </w:rPr>
        <w:t xml:space="preserve">  kur  </w:t>
      </w:r>
      <w:r w:rsidR="00E0604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m:t>
            </m:r>
          </m:sub>
        </m:sSub>
      </m:oMath>
      <w:r w:rsidR="00E06045">
        <w:rPr>
          <w:rFonts w:ascii="Times New Roman" w:eastAsiaTheme="minorEastAsia" w:hAnsi="Times New Roman" w:cs="Times New Roman"/>
        </w:rPr>
        <w:t>- progresijas n-</w:t>
      </w:r>
      <w:proofErr w:type="spellStart"/>
      <w:r w:rsidR="00E06045">
        <w:rPr>
          <w:rFonts w:ascii="Times New Roman" w:eastAsiaTheme="minorEastAsia" w:hAnsi="Times New Roman" w:cs="Times New Roman"/>
        </w:rPr>
        <w:t>tais</w:t>
      </w:r>
      <w:proofErr w:type="spellEnd"/>
      <w:r w:rsidR="00E06045">
        <w:rPr>
          <w:rFonts w:ascii="Times New Roman" w:eastAsiaTheme="minorEastAsia" w:hAnsi="Times New Roman" w:cs="Times New Roman"/>
        </w:rPr>
        <w:t xml:space="preserve"> loceklis,</w:t>
      </w:r>
    </w:p>
    <w:p w14:paraId="1E007117" w14:textId="11FF48A3" w:rsidR="00E06045" w:rsidRDefault="00E06045" w:rsidP="00E06045">
      <w:pPr>
        <w:tabs>
          <w:tab w:val="left" w:pos="7335"/>
        </w:tabs>
        <w:rPr>
          <w:rFonts w:ascii="Times New Roman" w:eastAsiaTheme="minorEastAsia" w:hAnsi="Times New Roman" w:cs="Times New Roman"/>
        </w:rPr>
      </w:pP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oMath>
      <w:r>
        <w:rPr>
          <w:rFonts w:ascii="Times New Roman" w:eastAsiaTheme="minorEastAsia" w:hAnsi="Times New Roman" w:cs="Times New Roman"/>
        </w:rPr>
        <w:t>-   pirmais loceklis,</w:t>
      </w:r>
      <w:r>
        <w:rPr>
          <w:rFonts w:ascii="Times New Roman" w:eastAsiaTheme="minorEastAsia" w:hAnsi="Times New Roman" w:cs="Times New Roman"/>
        </w:rPr>
        <w:tab/>
      </w:r>
    </w:p>
    <w:p w14:paraId="4FB0154B" w14:textId="4FBBEBDF" w:rsidR="00E06045" w:rsidRDefault="00E06045" w:rsidP="00E06045">
      <w:pPr>
        <w:tabs>
          <w:tab w:val="left" w:pos="7335"/>
        </w:tabs>
        <w:rPr>
          <w:rFonts w:ascii="Times New Roman" w:eastAsiaTheme="minorEastAsia" w:hAnsi="Times New Roman" w:cs="Times New Roman"/>
        </w:rPr>
      </w:pPr>
      <w:r>
        <w:rPr>
          <w:rFonts w:ascii="Times New Roman" w:eastAsiaTheme="minorEastAsia" w:hAnsi="Times New Roman" w:cs="Times New Roman"/>
        </w:rPr>
        <w:t xml:space="preserve">                                                                              q- kvocients.</w:t>
      </w:r>
    </w:p>
    <w:p w14:paraId="04C597E1" w14:textId="77777777" w:rsidR="00E06045" w:rsidRDefault="00E06045" w:rsidP="00E06045">
      <w:pPr>
        <w:tabs>
          <w:tab w:val="left" w:pos="7335"/>
        </w:tabs>
        <w:rPr>
          <w:rFonts w:ascii="Times New Roman" w:eastAsiaTheme="minorEastAsia" w:hAnsi="Times New Roman" w:cs="Times New Roman"/>
        </w:rPr>
      </w:pPr>
    </w:p>
    <w:p w14:paraId="2949E872" w14:textId="523DA12C" w:rsidR="00E06045" w:rsidRDefault="00E06045" w:rsidP="00E06045">
      <w:pPr>
        <w:tabs>
          <w:tab w:val="left" w:pos="7335"/>
        </w:tabs>
        <w:rPr>
          <w:rFonts w:ascii="Times New Roman" w:eastAsiaTheme="minorEastAsia" w:hAnsi="Times New Roman" w:cs="Times New Roman"/>
        </w:rPr>
      </w:pPr>
      <w:r w:rsidRPr="00E06045">
        <w:rPr>
          <w:rFonts w:ascii="Times New Roman" w:eastAsiaTheme="minorEastAsia" w:hAnsi="Times New Roman" w:cs="Times New Roman"/>
          <w:sz w:val="28"/>
          <w:szCs w:val="28"/>
        </w:rPr>
        <w:t>Ģeometriskās progresijas īpašība</w:t>
      </w:r>
      <w:r>
        <w:rPr>
          <w:rFonts w:ascii="Times New Roman" w:eastAsiaTheme="minorEastAsia" w:hAnsi="Times New Roman" w:cs="Times New Roman"/>
        </w:rPr>
        <w:t>.</w:t>
      </w:r>
    </w:p>
    <w:p w14:paraId="081745BD" w14:textId="5766BD28" w:rsidR="00E06045" w:rsidRDefault="00E06045" w:rsidP="00E06045">
      <w:pPr>
        <w:tabs>
          <w:tab w:val="left" w:pos="7335"/>
        </w:tabs>
        <w:rPr>
          <w:rFonts w:ascii="Times New Roman" w:eastAsiaTheme="minorEastAsia" w:hAnsi="Times New Roman" w:cs="Times New Roman"/>
        </w:rPr>
      </w:pPr>
      <w:r>
        <w:rPr>
          <w:rFonts w:ascii="Times New Roman" w:eastAsiaTheme="minorEastAsia" w:hAnsi="Times New Roman" w:cs="Times New Roman"/>
        </w:rPr>
        <w:t>Teorēma (2).</w:t>
      </w:r>
    </w:p>
    <w:p w14:paraId="20FF1AF7" w14:textId="3D70E44C" w:rsidR="00E06045" w:rsidRDefault="00E06045" w:rsidP="00E06045">
      <w:pPr>
        <w:tabs>
          <w:tab w:val="left" w:pos="7335"/>
        </w:tabs>
        <w:rPr>
          <w:rFonts w:ascii="Times New Roman" w:eastAsiaTheme="minorEastAsia" w:hAnsi="Times New Roman" w:cs="Times New Roman"/>
        </w:rPr>
      </w:pPr>
      <w:r>
        <w:rPr>
          <w:rFonts w:ascii="Times New Roman" w:eastAsiaTheme="minorEastAsia" w:hAnsi="Times New Roman" w:cs="Times New Roman"/>
        </w:rPr>
        <w:t xml:space="preserve">Jebkura n-tā locekļa kvadrāts, sākot ar otro, ir vienāds ar iepriekšējā un nākamā locekļa reizinājumu </w:t>
      </w:r>
    </w:p>
    <w:p w14:paraId="3B02FC34" w14:textId="7DBE4735" w:rsidR="00E06045" w:rsidRDefault="00E06045" w:rsidP="00E06045">
      <w:pPr>
        <w:tabs>
          <w:tab w:val="left" w:pos="7335"/>
        </w:tabs>
        <w:rPr>
          <w:rFonts w:ascii="Times New Roman" w:eastAsiaTheme="minorEastAsia" w:hAnsi="Times New Roman" w:cs="Times New Roman"/>
        </w:rPr>
      </w:pPr>
      <w:r>
        <w:rPr>
          <w:rFonts w:ascii="Times New Roman" w:eastAsiaTheme="minorEastAsia" w:hAnsi="Times New Roman" w:cs="Times New Roman"/>
        </w:rPr>
        <w:t xml:space="preserve">                               </w:t>
      </w:r>
      <m:oMath>
        <m:sSubSup>
          <m:sSubSupPr>
            <m:ctrlPr>
              <w:rPr>
                <w:rFonts w:ascii="Cambria Math" w:eastAsiaTheme="minorEastAsia" w:hAnsi="Cambria Math" w:cs="Times New Roman"/>
                <w:i/>
              </w:rPr>
            </m:ctrlPr>
          </m:sSubSupPr>
          <m:e>
            <m:r>
              <w:rPr>
                <w:rFonts w:ascii="Cambria Math" w:eastAsiaTheme="minorEastAsia" w:hAnsi="Cambria Math" w:cs="Times New Roman"/>
              </w:rPr>
              <m:t>b</m:t>
            </m:r>
          </m:e>
          <m:sub>
            <m:r>
              <w:rPr>
                <w:rFonts w:ascii="Cambria Math" w:eastAsiaTheme="minorEastAsia" w:hAnsi="Cambria Math" w:cs="Times New Roman"/>
              </w:rPr>
              <m:t>n</m:t>
            </m:r>
          </m:sub>
          <m:sup>
            <m:r>
              <w:rPr>
                <w:rFonts w:ascii="Cambria Math" w:eastAsiaTheme="minorEastAsia" w:hAnsi="Cambria Math" w:cs="Times New Roman"/>
              </w:rPr>
              <m:t>2</m:t>
            </m:r>
          </m:sup>
        </m:sSubSup>
      </m:oMath>
      <w:r>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n+1</m:t>
            </m:r>
          </m:sub>
        </m:sSub>
      </m:oMath>
      <w:r>
        <w:rPr>
          <w:rFonts w:ascii="Times New Roman" w:eastAsiaTheme="minorEastAsia" w:hAnsi="Times New Roman" w:cs="Times New Roman"/>
        </w:rPr>
        <w:t xml:space="preserve">  , </w:t>
      </w:r>
      <w:r>
        <w:rPr>
          <w:rFonts w:ascii="Times New Roman" w:eastAsiaTheme="minorEastAsia" w:hAnsi="Times New Roman" w:cs="Times New Roman"/>
        </w:rPr>
        <w:t>n</w:t>
      </w:r>
      <m:oMath>
        <m:r>
          <w:rPr>
            <w:rFonts w:ascii="Cambria Math" w:eastAsiaTheme="minorEastAsia" w:hAnsi="Cambria Math" w:cs="Times New Roman"/>
          </w:rPr>
          <m:t xml:space="preserve"> ≥</m:t>
        </m:r>
      </m:oMath>
      <w:r>
        <w:rPr>
          <w:rFonts w:ascii="Times New Roman" w:eastAsiaTheme="minorEastAsia" w:hAnsi="Times New Roman" w:cs="Times New Roman"/>
        </w:rPr>
        <w:t xml:space="preserve"> 2     </w:t>
      </w:r>
      <w:r w:rsidR="00163371">
        <w:rPr>
          <w:rFonts w:ascii="Times New Roman" w:eastAsiaTheme="minorEastAsia" w:hAnsi="Times New Roman" w:cs="Times New Roman"/>
        </w:rPr>
        <w:t>.     (2)</w:t>
      </w:r>
    </w:p>
    <w:p w14:paraId="5584DF78" w14:textId="77777777" w:rsidR="00163371" w:rsidRDefault="00163371" w:rsidP="00E06045">
      <w:pPr>
        <w:tabs>
          <w:tab w:val="left" w:pos="7335"/>
        </w:tabs>
        <w:rPr>
          <w:rFonts w:ascii="Times New Roman" w:eastAsiaTheme="minorEastAsia" w:hAnsi="Times New Roman" w:cs="Times New Roman"/>
        </w:rPr>
      </w:pPr>
    </w:p>
    <w:p w14:paraId="26D6B828" w14:textId="77777777" w:rsidR="00163371" w:rsidRDefault="00163371" w:rsidP="00E06045">
      <w:pPr>
        <w:tabs>
          <w:tab w:val="left" w:pos="7335"/>
        </w:tabs>
        <w:rPr>
          <w:rFonts w:ascii="Times New Roman" w:eastAsiaTheme="minorEastAsia" w:hAnsi="Times New Roman" w:cs="Times New Roman"/>
        </w:rPr>
      </w:pPr>
    </w:p>
    <w:p w14:paraId="0430BAB6" w14:textId="79B19FFB" w:rsidR="00163371" w:rsidRDefault="00163371" w:rsidP="00E06045">
      <w:pPr>
        <w:tabs>
          <w:tab w:val="left" w:pos="7335"/>
        </w:tabs>
        <w:rPr>
          <w:rFonts w:ascii="Times New Roman" w:eastAsiaTheme="minorEastAsia" w:hAnsi="Times New Roman" w:cs="Times New Roman"/>
          <w:sz w:val="28"/>
          <w:szCs w:val="28"/>
        </w:rPr>
      </w:pPr>
      <w:r w:rsidRPr="00163371">
        <w:rPr>
          <w:rFonts w:ascii="Times New Roman" w:eastAsiaTheme="minorEastAsia" w:hAnsi="Times New Roman" w:cs="Times New Roman"/>
          <w:sz w:val="28"/>
          <w:szCs w:val="28"/>
        </w:rPr>
        <w:t>Ģeometriskās progresijas pirmo n locekļu summas formula.</w:t>
      </w:r>
    </w:p>
    <w:p w14:paraId="6365499D" w14:textId="77777777" w:rsidR="00163371" w:rsidRDefault="00163371" w:rsidP="00E06045">
      <w:pPr>
        <w:tabs>
          <w:tab w:val="left" w:pos="7335"/>
        </w:tabs>
        <w:rPr>
          <w:rFonts w:ascii="Times New Roman" w:eastAsiaTheme="minorEastAsia" w:hAnsi="Times New Roman" w:cs="Times New Roman"/>
          <w:sz w:val="28"/>
          <w:szCs w:val="28"/>
        </w:rPr>
      </w:pPr>
    </w:p>
    <w:p w14:paraId="276F4445" w14:textId="78AA19BE" w:rsidR="00163371" w:rsidRPr="00163371" w:rsidRDefault="00163371" w:rsidP="00E06045">
      <w:pPr>
        <w:tabs>
          <w:tab w:val="left" w:pos="7335"/>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n</m:t>
            </m:r>
          </m:sub>
        </m:sSub>
      </m:oMath>
      <w:r>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n</m:t>
                </m:r>
              </m:sup>
            </m:sSup>
            <m:r>
              <w:rPr>
                <w:rFonts w:ascii="Cambria Math" w:eastAsiaTheme="minorEastAsia" w:hAnsi="Cambria Math" w:cs="Times New Roman"/>
                <w:sz w:val="28"/>
                <w:szCs w:val="28"/>
              </w:rPr>
              <m:t>)</m:t>
            </m:r>
          </m:num>
          <m:den>
            <m:r>
              <w:rPr>
                <w:rFonts w:ascii="Cambria Math" w:eastAsiaTheme="minorEastAsia" w:hAnsi="Cambria Math" w:cs="Times New Roman"/>
                <w:sz w:val="28"/>
                <w:szCs w:val="28"/>
              </w:rPr>
              <m:t>1-q</m:t>
            </m:r>
          </m:den>
        </m:f>
      </m:oMath>
      <w:r>
        <w:rPr>
          <w:rFonts w:ascii="Times New Roman" w:eastAsiaTheme="minorEastAsia" w:hAnsi="Times New Roman" w:cs="Times New Roman"/>
          <w:sz w:val="28"/>
          <w:szCs w:val="28"/>
        </w:rPr>
        <w:t xml:space="preserve">                          (3)</w:t>
      </w:r>
    </w:p>
    <w:p w14:paraId="0597979B" w14:textId="77777777" w:rsidR="00163371" w:rsidRDefault="00163371">
      <w:pPr>
        <w:rPr>
          <w:rFonts w:ascii="Times New Roman" w:eastAsiaTheme="minorEastAsia" w:hAnsi="Times New Roman" w:cs="Times New Roman"/>
        </w:rPr>
      </w:pPr>
    </w:p>
    <w:p w14:paraId="564DD0FF" w14:textId="6AD196EB" w:rsidR="00154A91" w:rsidRDefault="00154A91">
      <w:pPr>
        <w:rPr>
          <w:rFonts w:ascii="Times New Roman" w:eastAsiaTheme="minorEastAsia" w:hAnsi="Times New Roman" w:cs="Times New Roman"/>
        </w:rPr>
      </w:pPr>
      <w:r>
        <w:rPr>
          <w:rFonts w:ascii="Times New Roman" w:eastAsiaTheme="minorEastAsia" w:hAnsi="Times New Roman" w:cs="Times New Roman"/>
        </w:rPr>
        <w:br w:type="page"/>
      </w:r>
      <w:r w:rsidR="00E06045">
        <w:rPr>
          <w:rFonts w:ascii="Times New Roman" w:eastAsiaTheme="minorEastAsia" w:hAnsi="Times New Roman" w:cs="Times New Roman"/>
        </w:rPr>
        <w:lastRenderedPageBreak/>
        <w:t>-</w:t>
      </w:r>
    </w:p>
    <w:p w14:paraId="62DFC590" w14:textId="43CB930D" w:rsidR="00F94B62" w:rsidRPr="00B35209" w:rsidRDefault="00F94B62" w:rsidP="00F94B62">
      <w:pPr>
        <w:pStyle w:val="Galvene"/>
        <w:jc w:val="right"/>
        <w:rPr>
          <w:rFonts w:ascii="Times New Roman" w:hAnsi="Times New Roman" w:cs="Times New Roman"/>
          <w:i/>
          <w:iCs/>
        </w:rPr>
      </w:pPr>
      <w:r w:rsidRPr="00B35209">
        <w:rPr>
          <w:rFonts w:ascii="Times New Roman" w:hAnsi="Times New Roman" w:cs="Times New Roman"/>
          <w:i/>
          <w:iCs/>
        </w:rPr>
        <w:t xml:space="preserve">Matemātika I. </w:t>
      </w:r>
      <w:r w:rsidR="00163371">
        <w:rPr>
          <w:rFonts w:ascii="Times New Roman" w:hAnsi="Times New Roman" w:cs="Times New Roman"/>
          <w:i/>
          <w:iCs/>
        </w:rPr>
        <w:t>9</w:t>
      </w:r>
      <w:r w:rsidRPr="00B35209">
        <w:rPr>
          <w:rFonts w:ascii="Times New Roman" w:hAnsi="Times New Roman" w:cs="Times New Roman"/>
          <w:i/>
          <w:iCs/>
        </w:rPr>
        <w:t xml:space="preserve">. </w:t>
      </w:r>
      <w:r w:rsidR="00163371">
        <w:rPr>
          <w:rFonts w:ascii="Times New Roman" w:hAnsi="Times New Roman" w:cs="Times New Roman"/>
          <w:i/>
          <w:iCs/>
        </w:rPr>
        <w:t>Algebra</w:t>
      </w:r>
      <w:r w:rsidRPr="00B35209">
        <w:rPr>
          <w:rFonts w:ascii="Times New Roman" w:hAnsi="Times New Roman" w:cs="Times New Roman"/>
          <w:i/>
          <w:iCs/>
        </w:rPr>
        <w:t xml:space="preserve"> I: </w:t>
      </w:r>
      <w:r w:rsidR="00163371">
        <w:rPr>
          <w:rFonts w:ascii="Times New Roman" w:hAnsi="Times New Roman" w:cs="Times New Roman"/>
          <w:i/>
          <w:iCs/>
        </w:rPr>
        <w:t>Ģeometriskā progresija.</w:t>
      </w:r>
    </w:p>
    <w:p w14:paraId="35E30FBE" w14:textId="77777777" w:rsidR="00F94B62" w:rsidRDefault="00F94B62" w:rsidP="00DB233A">
      <w:pPr>
        <w:rPr>
          <w:rFonts w:ascii="Times New Roman" w:eastAsiaTheme="minorEastAsia" w:hAnsi="Times New Roman" w:cs="Times New Roman"/>
        </w:rPr>
      </w:pPr>
    </w:p>
    <w:p w14:paraId="6D3AEF43" w14:textId="16E0D1AE" w:rsidR="00371C35" w:rsidRDefault="00860D4E" w:rsidP="00371C35">
      <w:pPr>
        <w:jc w:val="center"/>
        <w:rPr>
          <w:rFonts w:ascii="Times New Roman" w:eastAsiaTheme="minorEastAsia" w:hAnsi="Times New Roman" w:cs="Times New Roman"/>
          <w:b/>
          <w:bCs/>
          <w:sz w:val="28"/>
          <w:szCs w:val="28"/>
        </w:rPr>
      </w:pPr>
      <w:r w:rsidRPr="00F94B62">
        <w:rPr>
          <w:rFonts w:ascii="Times New Roman" w:eastAsiaTheme="minorEastAsia" w:hAnsi="Times New Roman" w:cs="Times New Roman"/>
          <w:b/>
          <w:bCs/>
          <w:sz w:val="28"/>
          <w:szCs w:val="28"/>
        </w:rPr>
        <w:t>Uzdevum</w:t>
      </w:r>
      <w:r w:rsidR="00371C35">
        <w:rPr>
          <w:rFonts w:ascii="Times New Roman" w:eastAsiaTheme="minorEastAsia" w:hAnsi="Times New Roman" w:cs="Times New Roman"/>
          <w:b/>
          <w:bCs/>
          <w:sz w:val="28"/>
          <w:szCs w:val="28"/>
        </w:rPr>
        <w:t>u paraugi.</w:t>
      </w:r>
    </w:p>
    <w:p w14:paraId="27CB5ABF" w14:textId="77777777" w:rsidR="00371C35" w:rsidRDefault="00371C35" w:rsidP="00371C35">
      <w:pPr>
        <w:jc w:val="center"/>
        <w:rPr>
          <w:rFonts w:ascii="Times New Roman" w:eastAsiaTheme="minorEastAsia" w:hAnsi="Times New Roman" w:cs="Times New Roman"/>
          <w:b/>
          <w:bCs/>
          <w:sz w:val="28"/>
          <w:szCs w:val="28"/>
        </w:rPr>
      </w:pPr>
    </w:p>
    <w:p w14:paraId="225E599D" w14:textId="00B6D5D7" w:rsidR="00371C35" w:rsidRPr="00371C35" w:rsidRDefault="00371C35" w:rsidP="00371C35">
      <w:pPr>
        <w:pStyle w:val="Sarakstarindkopa"/>
        <w:numPr>
          <w:ilvl w:val="0"/>
          <w:numId w:val="3"/>
        </w:numPr>
        <w:spacing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Dots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oMath>
      <w:r>
        <w:rPr>
          <w:rFonts w:ascii="Times New Roman" w:eastAsiaTheme="minorEastAsia" w:hAnsi="Times New Roman" w:cs="Times New Roman"/>
          <w:sz w:val="28"/>
          <w:szCs w:val="28"/>
        </w:rPr>
        <w:t xml:space="preserve">= -10, q=5, aprēķināt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3</m:t>
            </m:r>
          </m:sub>
        </m:sSub>
      </m:oMath>
      <w:r>
        <w:rPr>
          <w:rFonts w:ascii="Times New Roman" w:eastAsiaTheme="minorEastAsia" w:hAnsi="Times New Roman" w:cs="Times New Roman"/>
          <w:sz w:val="28"/>
          <w:szCs w:val="28"/>
        </w:rPr>
        <w:t xml:space="preserve"> un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5</m:t>
            </m:r>
          </m:sub>
        </m:sSub>
      </m:oMath>
      <w:r>
        <w:rPr>
          <w:rFonts w:ascii="Times New Roman" w:eastAsiaTheme="minorEastAsia" w:hAnsi="Times New Roman" w:cs="Times New Roman"/>
          <w:sz w:val="28"/>
          <w:szCs w:val="28"/>
        </w:rPr>
        <w:t xml:space="preserve"> !</w:t>
      </w:r>
    </w:p>
    <w:p w14:paraId="7502C11D" w14:textId="77777777" w:rsidR="00371C35" w:rsidRDefault="00371C35" w:rsidP="00371C35">
      <w:pPr>
        <w:tabs>
          <w:tab w:val="left" w:pos="825"/>
        </w:tabs>
        <w:ind w:left="720"/>
        <w:rPr>
          <w:rFonts w:ascii="Times New Roman" w:eastAsiaTheme="minorEastAsia" w:hAnsi="Times New Roman" w:cs="Times New Roman"/>
          <w:i/>
          <w:iCs/>
          <w:sz w:val="28"/>
          <w:szCs w:val="28"/>
        </w:rPr>
      </w:pPr>
      <w:r>
        <w:rPr>
          <w:rFonts w:ascii="Times New Roman" w:eastAsiaTheme="minorEastAsia" w:hAnsi="Times New Roman" w:cs="Times New Roman"/>
          <w:i/>
          <w:iCs/>
          <w:sz w:val="28"/>
          <w:szCs w:val="28"/>
        </w:rPr>
        <w:t>Izmanto formulu (1).</w:t>
      </w:r>
    </w:p>
    <w:p w14:paraId="3DFC18AB" w14:textId="6EF11099" w:rsidR="00371C35" w:rsidRDefault="00371C35" w:rsidP="00371C35">
      <w:pPr>
        <w:tabs>
          <w:tab w:val="left" w:pos="825"/>
        </w:tabs>
        <w:ind w:left="720"/>
        <w:rPr>
          <w:rFonts w:ascii="Times New Roman" w:eastAsiaTheme="minorEastAsia" w:hAnsi="Times New Roman" w:cs="Times New Roman"/>
        </w:rPr>
      </w:pP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3</m:t>
            </m:r>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oMath>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3</m:t>
            </m:r>
            <m:r>
              <w:rPr>
                <w:rFonts w:ascii="Cambria Math" w:eastAsiaTheme="minorEastAsia" w:hAnsi="Cambria Math" w:cs="Times New Roman"/>
              </w:rPr>
              <m:t>-1</m:t>
            </m:r>
          </m:sup>
        </m:sSup>
      </m:oMath>
      <w:r>
        <w:rPr>
          <w:rFonts w:ascii="Times New Roman" w:eastAsiaTheme="minorEastAsia" w:hAnsi="Times New Roman" w:cs="Times New Roman"/>
        </w:rPr>
        <w:t>=</w:t>
      </w:r>
      <w:r w:rsidR="007A2482">
        <w:rPr>
          <w:rFonts w:ascii="Times New Roman" w:eastAsiaTheme="minorEastAsia" w:hAnsi="Times New Roman" w:cs="Times New Roman"/>
        </w:rPr>
        <w:t>-10</w:t>
      </w:r>
      <m:oMath>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5</m:t>
            </m:r>
          </m:e>
          <m:sup>
            <m:r>
              <w:rPr>
                <w:rFonts w:ascii="Cambria Math" w:eastAsiaTheme="minorEastAsia" w:hAnsi="Cambria Math" w:cs="Times New Roman"/>
              </w:rPr>
              <m:t>2</m:t>
            </m:r>
          </m:sup>
        </m:sSup>
      </m:oMath>
      <w:r w:rsidR="007A2482">
        <w:rPr>
          <w:rFonts w:ascii="Times New Roman" w:eastAsiaTheme="minorEastAsia" w:hAnsi="Times New Roman" w:cs="Times New Roman"/>
        </w:rPr>
        <w:t>= - 10</w:t>
      </w:r>
      <m:oMath>
        <m:r>
          <w:rPr>
            <w:rFonts w:ascii="Cambria Math" w:eastAsiaTheme="minorEastAsia" w:hAnsi="Cambria Math" w:cs="Times New Roman"/>
          </w:rPr>
          <m:t>∙</m:t>
        </m:r>
      </m:oMath>
      <w:r w:rsidR="007A2482">
        <w:rPr>
          <w:rFonts w:ascii="Times New Roman" w:eastAsiaTheme="minorEastAsia" w:hAnsi="Times New Roman" w:cs="Times New Roman"/>
        </w:rPr>
        <w:t xml:space="preserve"> 25= - 250</w:t>
      </w:r>
    </w:p>
    <w:p w14:paraId="50089EF0" w14:textId="23738130" w:rsidR="007A2482" w:rsidRDefault="007A2482" w:rsidP="007A2482">
      <w:pPr>
        <w:tabs>
          <w:tab w:val="left" w:pos="825"/>
        </w:tabs>
        <w:rPr>
          <w:rFonts w:ascii="Times New Roman" w:eastAsiaTheme="minorEastAsia" w:hAnsi="Times New Roman" w:cs="Times New Roman"/>
        </w:rPr>
      </w:pPr>
      <w:r>
        <w:rPr>
          <w:rFonts w:ascii="Times New Roman" w:eastAsiaTheme="minorEastAsia" w:hAnsi="Times New Roman" w:cs="Times New Roman"/>
          <w:i/>
          <w:iCs/>
          <w:sz w:val="28"/>
          <w:szCs w:val="28"/>
        </w:rPr>
        <w:t xml:space="preserve">          </w:t>
      </w: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5</m:t>
            </m:r>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oMath>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5</m:t>
            </m:r>
            <m:r>
              <w:rPr>
                <w:rFonts w:ascii="Cambria Math" w:eastAsiaTheme="minorEastAsia" w:hAnsi="Cambria Math" w:cs="Times New Roman"/>
              </w:rPr>
              <m:t>-1</m:t>
            </m:r>
          </m:sup>
        </m:sSup>
        <m:r>
          <w:rPr>
            <w:rFonts w:ascii="Cambria Math" w:eastAsiaTheme="minorEastAsia" w:hAnsi="Cambria Math" w:cs="Times New Roman"/>
          </w:rPr>
          <m:t>= -10</m:t>
        </m:r>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5</m:t>
            </m:r>
          </m:e>
          <m:sup>
            <m:r>
              <w:rPr>
                <w:rFonts w:ascii="Cambria Math" w:eastAsiaTheme="minorEastAsia" w:hAnsi="Cambria Math" w:cs="Times New Roman"/>
              </w:rPr>
              <m:t>4</m:t>
            </m:r>
          </m:sup>
        </m:sSup>
      </m:oMath>
      <w:r>
        <w:rPr>
          <w:rFonts w:ascii="Times New Roman" w:eastAsiaTheme="minorEastAsia" w:hAnsi="Times New Roman" w:cs="Times New Roman"/>
        </w:rPr>
        <w:t>=</w:t>
      </w:r>
      <w:r>
        <w:rPr>
          <w:rFonts w:ascii="Times New Roman" w:eastAsiaTheme="minorEastAsia" w:hAnsi="Times New Roman" w:cs="Times New Roman"/>
        </w:rPr>
        <w:t xml:space="preserve"> - 10</w:t>
      </w:r>
      <m:oMath>
        <m:r>
          <w:rPr>
            <w:rFonts w:ascii="Cambria Math" w:eastAsiaTheme="minorEastAsia" w:hAnsi="Cambria Math" w:cs="Times New Roman"/>
          </w:rPr>
          <m:t>∙</m:t>
        </m:r>
      </m:oMath>
      <w:r>
        <w:rPr>
          <w:rFonts w:ascii="Times New Roman" w:eastAsiaTheme="minorEastAsia" w:hAnsi="Times New Roman" w:cs="Times New Roman"/>
        </w:rPr>
        <w:t>625= - 6250</w:t>
      </w:r>
    </w:p>
    <w:p w14:paraId="7023ED82" w14:textId="77777777" w:rsidR="007A2482" w:rsidRDefault="007A2482" w:rsidP="007A2482">
      <w:pPr>
        <w:tabs>
          <w:tab w:val="left" w:pos="825"/>
        </w:tabs>
        <w:rPr>
          <w:rFonts w:ascii="Times New Roman" w:eastAsiaTheme="minorEastAsia" w:hAnsi="Times New Roman" w:cs="Times New Roman"/>
        </w:rPr>
      </w:pPr>
    </w:p>
    <w:p w14:paraId="437C19A8" w14:textId="3D1D52F3" w:rsidR="007A2482" w:rsidRPr="00741D68" w:rsidRDefault="00741D68" w:rsidP="00741D68">
      <w:pPr>
        <w:tabs>
          <w:tab w:val="left" w:pos="825"/>
        </w:tabs>
        <w:spacing w:line="240" w:lineRule="auto"/>
        <w:ind w:left="360"/>
        <w:rPr>
          <w:rFonts w:ascii="Times New Roman" w:eastAsiaTheme="minorEastAsia" w:hAnsi="Times New Roman" w:cs="Times New Roman"/>
          <w:i/>
          <w:iCs/>
          <w:sz w:val="28"/>
          <w:szCs w:val="28"/>
        </w:rPr>
      </w:pPr>
      <w:r>
        <w:rPr>
          <w:rFonts w:ascii="Times New Roman" w:eastAsiaTheme="minorEastAsia" w:hAnsi="Times New Roman" w:cs="Times New Roman"/>
          <w:sz w:val="28"/>
          <w:szCs w:val="28"/>
        </w:rPr>
        <w:t xml:space="preserve">2 . </w:t>
      </w:r>
      <w:r w:rsidR="007A2482" w:rsidRPr="00741D68">
        <w:rPr>
          <w:rFonts w:ascii="Times New Roman" w:eastAsiaTheme="minorEastAsia" w:hAnsi="Times New Roman" w:cs="Times New Roman"/>
          <w:sz w:val="28"/>
          <w:szCs w:val="28"/>
        </w:rPr>
        <w:t>Dots</w:t>
      </w:r>
      <w:r w:rsidR="007A2482" w:rsidRPr="00741D68">
        <w:rPr>
          <w:rFonts w:ascii="Times New Roman" w:eastAsiaTheme="minorEastAsia" w:hAnsi="Times New Roman" w:cs="Times New Roman"/>
          <w:i/>
          <w:iCs/>
          <w:sz w:val="28"/>
          <w:szCs w:val="28"/>
        </w:rPr>
        <w:t xml:space="preserve">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5</m:t>
            </m:r>
          </m:sub>
        </m:sSub>
      </m:oMath>
      <w:r w:rsidR="007A2482" w:rsidRPr="00741D68">
        <w:rPr>
          <w:rFonts w:ascii="Times New Roman" w:eastAsiaTheme="minorEastAsia" w:hAnsi="Times New Roman" w:cs="Times New Roman"/>
          <w:i/>
          <w:sz w:val="28"/>
          <w:szCs w:val="28"/>
        </w:rPr>
        <w:t>=- 162</w:t>
      </w:r>
      <w:r w:rsidR="007A2482" w:rsidRPr="00741D68">
        <w:rPr>
          <w:rFonts w:ascii="Times New Roman" w:eastAsiaTheme="minorEastAsia" w:hAnsi="Times New Roman" w:cs="Times New Roman"/>
          <w:iCs/>
          <w:sz w:val="28"/>
          <w:szCs w:val="28"/>
        </w:rPr>
        <w:t xml:space="preserve"> , q=3. aprēķināt </w:t>
      </w:r>
      <w:r w:rsidR="007A2482" w:rsidRPr="00741D68">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oMath>
      <w:r w:rsidR="007A2482" w:rsidRPr="00741D68">
        <w:rPr>
          <w:rFonts w:ascii="Times New Roman" w:eastAsiaTheme="minorEastAsia" w:hAnsi="Times New Roman" w:cs="Times New Roman"/>
          <w:sz w:val="28"/>
          <w:szCs w:val="28"/>
        </w:rPr>
        <w:t xml:space="preserve"> !</w:t>
      </w:r>
    </w:p>
    <w:p w14:paraId="04AA09AC" w14:textId="77777777" w:rsidR="007A2482" w:rsidRDefault="007A2482" w:rsidP="007A2482">
      <w:pPr>
        <w:tabs>
          <w:tab w:val="left" w:pos="825"/>
        </w:tabs>
        <w:ind w:left="720"/>
        <w:rPr>
          <w:rFonts w:ascii="Times New Roman" w:eastAsiaTheme="minorEastAsia" w:hAnsi="Times New Roman" w:cs="Times New Roman"/>
          <w:i/>
          <w:iCs/>
          <w:sz w:val="28"/>
          <w:szCs w:val="28"/>
        </w:rPr>
      </w:pPr>
      <w:r>
        <w:rPr>
          <w:rFonts w:ascii="Times New Roman" w:eastAsiaTheme="minorEastAsia" w:hAnsi="Times New Roman" w:cs="Times New Roman"/>
          <w:i/>
          <w:iCs/>
          <w:sz w:val="28"/>
          <w:szCs w:val="28"/>
        </w:rPr>
        <w:t xml:space="preserve"> </w:t>
      </w:r>
      <w:r>
        <w:rPr>
          <w:rFonts w:ascii="Times New Roman" w:eastAsiaTheme="minorEastAsia" w:hAnsi="Times New Roman" w:cs="Times New Roman"/>
          <w:i/>
          <w:iCs/>
          <w:sz w:val="28"/>
          <w:szCs w:val="28"/>
        </w:rPr>
        <w:t>Izmanto formulu (1).</w:t>
      </w:r>
    </w:p>
    <w:p w14:paraId="0CD44865" w14:textId="4FA9BECB" w:rsidR="007A2482" w:rsidRDefault="00741D68" w:rsidP="007A2482">
      <w:pPr>
        <w:pStyle w:val="Sarakstarindkopa"/>
        <w:tabs>
          <w:tab w:val="left" w:pos="825"/>
        </w:tabs>
        <w:spacing w:line="240" w:lineRule="auto"/>
        <w:rPr>
          <w:rFonts w:ascii="Times New Roman" w:eastAsiaTheme="minorEastAsia" w:hAnsi="Times New Roman" w:cs="Times New Roman"/>
        </w:rPr>
      </w:pPr>
      <w:r>
        <w:rPr>
          <w:rFonts w:ascii="Times New Roman" w:eastAsiaTheme="minorEastAsia" w:hAnsi="Times New Roman" w:cs="Times New Roman"/>
          <w:i/>
          <w:iCs/>
          <w:sz w:val="28"/>
          <w:szCs w:val="28"/>
        </w:rPr>
        <w:t xml:space="preserve">          </w:t>
      </w: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5</m:t>
            </m:r>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oMath>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5-1</m:t>
            </m:r>
          </m:sup>
        </m:sSup>
      </m:oMath>
    </w:p>
    <w:p w14:paraId="77C6D2D9" w14:textId="15BCBCAD" w:rsidR="00741D68" w:rsidRDefault="00741D68" w:rsidP="007A2482">
      <w:pPr>
        <w:pStyle w:val="Sarakstarindkopa"/>
        <w:tabs>
          <w:tab w:val="left" w:pos="825"/>
        </w:tabs>
        <w:spacing w:line="240" w:lineRule="auto"/>
        <w:rPr>
          <w:rFonts w:ascii="Times New Roman" w:eastAsiaTheme="minorEastAsia" w:hAnsi="Times New Roman" w:cs="Times New Roman"/>
        </w:rPr>
      </w:pPr>
      <w:r>
        <w:rPr>
          <w:rFonts w:ascii="Times New Roman" w:eastAsiaTheme="minorEastAsia" w:hAnsi="Times New Roman" w:cs="Times New Roman"/>
        </w:rPr>
        <w:t xml:space="preserve">                     </w:t>
      </w:r>
      <m:oMath>
        <m:r>
          <w:rPr>
            <w:rFonts w:ascii="Cambria Math" w:eastAsiaTheme="minorEastAsia" w:hAnsi="Cambria Math" w:cs="Times New Roman"/>
          </w:rPr>
          <m:t>-</m:t>
        </m:r>
        <m:r>
          <w:rPr>
            <w:rFonts w:ascii="Cambria Math" w:eastAsiaTheme="minorEastAsia" w:hAnsi="Cambria Math" w:cs="Times New Roman"/>
          </w:rPr>
          <m:t xml:space="preserve"> </m:t>
        </m:r>
      </m:oMath>
      <w:r>
        <w:rPr>
          <w:rFonts w:ascii="Times New Roman" w:eastAsiaTheme="minorEastAsia" w:hAnsi="Times New Roman" w:cs="Times New Roman"/>
        </w:rPr>
        <w:t xml:space="preserve">162= </w:t>
      </w: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3</m:t>
            </m:r>
          </m:e>
          <m:sup>
            <m:r>
              <w:rPr>
                <w:rFonts w:ascii="Cambria Math" w:eastAsiaTheme="minorEastAsia" w:hAnsi="Cambria Math" w:cs="Times New Roman"/>
              </w:rPr>
              <m:t>4</m:t>
            </m:r>
          </m:sup>
        </m:sSup>
        <m:r>
          <w:rPr>
            <w:rFonts w:ascii="Cambria Math" w:eastAsiaTheme="minorEastAsia" w:hAnsi="Cambria Math" w:cs="Times New Roman"/>
          </w:rPr>
          <m:t xml:space="preserve"> </m:t>
        </m:r>
      </m:oMath>
    </w:p>
    <w:p w14:paraId="064C43AB" w14:textId="1DB681D1" w:rsidR="00741D68" w:rsidRDefault="00741D68" w:rsidP="007A2482">
      <w:pPr>
        <w:pStyle w:val="Sarakstarindkopa"/>
        <w:tabs>
          <w:tab w:val="left" w:pos="825"/>
        </w:tabs>
        <w:spacing w:line="240" w:lineRule="auto"/>
        <w:rPr>
          <w:rFonts w:ascii="Times New Roman" w:eastAsiaTheme="minorEastAsia" w:hAnsi="Times New Roman" w:cs="Times New Roman"/>
        </w:rPr>
      </w:pPr>
      <w:r>
        <w:rPr>
          <w:rFonts w:ascii="Times New Roman" w:eastAsiaTheme="minorEastAsia" w:hAnsi="Times New Roman" w:cs="Times New Roman"/>
        </w:rPr>
        <w:t xml:space="preserve">                    </w:t>
      </w: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r>
          <w:rPr>
            <w:rFonts w:ascii="Cambria Math" w:eastAsiaTheme="minorEastAsia" w:hAnsi="Cambria Math" w:cs="Times New Roman"/>
          </w:rPr>
          <m:t xml:space="preserve">81  </m:t>
        </m:r>
      </m:oMath>
      <w:r>
        <w:rPr>
          <w:rFonts w:ascii="Times New Roman" w:eastAsiaTheme="minorEastAsia" w:hAnsi="Times New Roman" w:cs="Times New Roman"/>
        </w:rPr>
        <w:t>= - 162/ : 81</w:t>
      </w:r>
    </w:p>
    <w:p w14:paraId="18C000A1" w14:textId="723118AC" w:rsidR="00371C35" w:rsidRDefault="00741D68" w:rsidP="006277D1">
      <w:pPr>
        <w:pStyle w:val="Sarakstarindkopa"/>
        <w:tabs>
          <w:tab w:val="left" w:pos="825"/>
        </w:tabs>
        <w:spacing w:line="240" w:lineRule="auto"/>
        <w:rPr>
          <w:rFonts w:ascii="Times New Roman" w:eastAsiaTheme="minorEastAsia" w:hAnsi="Times New Roman" w:cs="Times New Roman"/>
        </w:rPr>
      </w:pPr>
      <w:r>
        <w:rPr>
          <w:rFonts w:ascii="Times New Roman" w:eastAsiaTheme="minorEastAsia" w:hAnsi="Times New Roman" w:cs="Times New Roman"/>
          <w:i/>
          <w:iCs/>
          <w:sz w:val="28"/>
          <w:szCs w:val="28"/>
        </w:rPr>
        <w:t xml:space="preserve">  </w:t>
      </w: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oMath>
      <w:r>
        <w:rPr>
          <w:rFonts w:ascii="Times New Roman" w:eastAsiaTheme="minorEastAsia" w:hAnsi="Times New Roman" w:cs="Times New Roman"/>
        </w:rPr>
        <w:t>= -2</w:t>
      </w:r>
    </w:p>
    <w:p w14:paraId="0663F474" w14:textId="77777777" w:rsidR="006277D1" w:rsidRDefault="006277D1" w:rsidP="006277D1">
      <w:pPr>
        <w:pStyle w:val="Sarakstarindkopa"/>
        <w:tabs>
          <w:tab w:val="left" w:pos="825"/>
        </w:tabs>
        <w:spacing w:line="240" w:lineRule="auto"/>
        <w:rPr>
          <w:rFonts w:ascii="Times New Roman" w:eastAsiaTheme="minorEastAsia" w:hAnsi="Times New Roman" w:cs="Times New Roman"/>
          <w:sz w:val="28"/>
          <w:szCs w:val="28"/>
        </w:rPr>
      </w:pPr>
    </w:p>
    <w:p w14:paraId="609FDAF4" w14:textId="77777777" w:rsidR="006277D1" w:rsidRDefault="006277D1" w:rsidP="006277D1">
      <w:pPr>
        <w:pStyle w:val="Sarakstarindkopa"/>
        <w:tabs>
          <w:tab w:val="left" w:pos="825"/>
        </w:tabs>
        <w:spacing w:line="240" w:lineRule="auto"/>
        <w:rPr>
          <w:rFonts w:ascii="Times New Roman" w:eastAsiaTheme="minorEastAsia" w:hAnsi="Times New Roman" w:cs="Times New Roman"/>
          <w:sz w:val="28"/>
          <w:szCs w:val="28"/>
        </w:rPr>
      </w:pPr>
    </w:p>
    <w:p w14:paraId="270235CF" w14:textId="38BF3E52" w:rsidR="006277D1" w:rsidRPr="006277D1" w:rsidRDefault="006277D1" w:rsidP="006277D1">
      <w:pPr>
        <w:pStyle w:val="Sarakstarindkopa"/>
        <w:numPr>
          <w:ilvl w:val="0"/>
          <w:numId w:val="4"/>
        </w:numPr>
        <w:tabs>
          <w:tab w:val="left" w:pos="825"/>
        </w:tabs>
        <w:spacing w:line="240" w:lineRule="auto"/>
        <w:rPr>
          <w:rFonts w:ascii="Times New Roman" w:eastAsiaTheme="minorEastAsia" w:hAnsi="Times New Roman" w:cs="Times New Roman"/>
          <w:sz w:val="28"/>
          <w:szCs w:val="28"/>
        </w:rPr>
      </w:pPr>
      <w:r w:rsidRPr="006277D1">
        <w:rPr>
          <w:rFonts w:ascii="Times New Roman" w:eastAsiaTheme="minorEastAsia" w:hAnsi="Times New Roman" w:cs="Times New Roman"/>
          <w:sz w:val="28"/>
          <w:szCs w:val="28"/>
        </w:rPr>
        <w:t>Dots:</w:t>
      </w: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3, </w:t>
      </w:r>
      <w:r w:rsidRPr="00741D68">
        <w:rPr>
          <w:rFonts w:ascii="Times New Roman" w:eastAsiaTheme="minorEastAsia" w:hAnsi="Times New Roman" w:cs="Times New Roman"/>
          <w:i/>
          <w:iCs/>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7</m:t>
            </m:r>
          </m:sub>
        </m:sSub>
      </m:oMath>
      <w:r>
        <w:rPr>
          <w:rFonts w:ascii="Times New Roman" w:eastAsiaTheme="minorEastAsia" w:hAnsi="Times New Roman" w:cs="Times New Roman"/>
          <w:i/>
          <w:sz w:val="28"/>
          <w:szCs w:val="28"/>
        </w:rPr>
        <w:t xml:space="preserve">= </w:t>
      </w:r>
      <w:r>
        <w:rPr>
          <w:rFonts w:ascii="Times New Roman" w:eastAsiaTheme="minorEastAsia" w:hAnsi="Times New Roman" w:cs="Times New Roman"/>
          <w:iCs/>
          <w:sz w:val="28"/>
          <w:szCs w:val="28"/>
        </w:rPr>
        <w:t>192, aprēķināt q !</w:t>
      </w:r>
    </w:p>
    <w:p w14:paraId="5998B1ED" w14:textId="77777777" w:rsidR="006277D1" w:rsidRDefault="006277D1" w:rsidP="006277D1">
      <w:pPr>
        <w:tabs>
          <w:tab w:val="left" w:pos="825"/>
        </w:tabs>
        <w:rPr>
          <w:rFonts w:ascii="Times New Roman" w:eastAsiaTheme="minorEastAsia" w:hAnsi="Times New Roman" w:cs="Times New Roman"/>
          <w:i/>
          <w:iCs/>
          <w:sz w:val="28"/>
          <w:szCs w:val="28"/>
        </w:rPr>
      </w:pPr>
      <w:r>
        <w:rPr>
          <w:rFonts w:ascii="Times New Roman" w:eastAsiaTheme="minorEastAsia" w:hAnsi="Times New Roman" w:cs="Times New Roman"/>
          <w:i/>
          <w:iCs/>
          <w:sz w:val="28"/>
          <w:szCs w:val="28"/>
        </w:rPr>
        <w:tab/>
      </w:r>
      <w:r>
        <w:rPr>
          <w:rFonts w:ascii="Times New Roman" w:eastAsiaTheme="minorEastAsia" w:hAnsi="Times New Roman" w:cs="Times New Roman"/>
          <w:i/>
          <w:iCs/>
          <w:sz w:val="28"/>
          <w:szCs w:val="28"/>
        </w:rPr>
        <w:t>Izmanto formulu (1).</w:t>
      </w:r>
    </w:p>
    <w:p w14:paraId="042C1D6B" w14:textId="7B86ACAA" w:rsidR="006277D1" w:rsidRDefault="006277D1" w:rsidP="006277D1">
      <w:pPr>
        <w:pStyle w:val="Sarakstarindkopa"/>
        <w:tabs>
          <w:tab w:val="left" w:pos="825"/>
        </w:tabs>
        <w:spacing w:line="240" w:lineRule="auto"/>
        <w:rPr>
          <w:rFonts w:ascii="Times New Roman" w:eastAsiaTheme="minorEastAsia" w:hAnsi="Times New Roman" w:cs="Times New Roman"/>
        </w:rPr>
      </w:pPr>
    </w:p>
    <w:p w14:paraId="5C2B3253" w14:textId="45A1F6B6" w:rsidR="006277D1" w:rsidRDefault="006277D1" w:rsidP="006277D1">
      <w:pPr>
        <w:pStyle w:val="Sarakstarindkopa"/>
        <w:tabs>
          <w:tab w:val="left" w:pos="825"/>
        </w:tabs>
        <w:spacing w:line="240" w:lineRule="auto"/>
        <w:rPr>
          <w:rFonts w:ascii="Times New Roman" w:eastAsiaTheme="minorEastAsia" w:hAnsi="Times New Roman" w:cs="Times New Roman"/>
        </w:rPr>
      </w:pPr>
      <m:oMathPara>
        <m:oMath>
          <m:r>
            <w:rPr>
              <w:rFonts w:ascii="Cambria Math" w:eastAsiaTheme="minorEastAsia" w:hAnsi="Cambria Math" w:cs="Times New Roman"/>
            </w:rPr>
            <m:t xml:space="preserve">  </m:t>
          </m:r>
        </m:oMath>
      </m:oMathPara>
    </w:p>
    <w:p w14:paraId="74C90E69" w14:textId="5D7A0869" w:rsidR="00371C35" w:rsidRPr="00F94B62" w:rsidRDefault="006277D1" w:rsidP="006277D1">
      <w:pPr>
        <w:pStyle w:val="Sarakstarindkopa"/>
        <w:tabs>
          <w:tab w:val="left" w:pos="825"/>
          <w:tab w:val="left" w:pos="1830"/>
        </w:tabs>
        <w:spacing w:line="240" w:lineRule="auto"/>
        <w:rPr>
          <w:rFonts w:ascii="Times New Roman" w:eastAsiaTheme="minorEastAsia" w:hAnsi="Times New Roman" w:cs="Times New Roman"/>
          <w:b/>
          <w:bCs/>
          <w:sz w:val="28"/>
          <w:szCs w:val="28"/>
        </w:rPr>
      </w:pPr>
      <w:r>
        <w:rPr>
          <w:rFonts w:ascii="Times New Roman" w:eastAsiaTheme="minorEastAsia" w:hAnsi="Times New Roman" w:cs="Times New Roman"/>
          <w:sz w:val="28"/>
          <w:szCs w:val="28"/>
        </w:rPr>
        <w:t xml:space="preserve">                   192= 3</w:t>
      </w:r>
      <m:oMath>
        <m:r>
          <w:rPr>
            <w:rFonts w:ascii="Cambria Math" w:eastAsiaTheme="minorEastAsia" w:hAnsi="Cambria Math" w:cs="Times New Roman"/>
          </w:rPr>
          <m:t>∙</m:t>
        </m:r>
      </m:oMath>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6</m:t>
            </m:r>
          </m:sup>
        </m:sSup>
      </m:oMath>
    </w:p>
    <w:p w14:paraId="7A620B98" w14:textId="55F44A28" w:rsidR="006277D1" w:rsidRDefault="007110C5" w:rsidP="006277D1">
      <w:pPr>
        <w:pStyle w:val="Sarakstarindkopa"/>
        <w:tabs>
          <w:tab w:val="left" w:pos="825"/>
          <w:tab w:val="left" w:pos="1830"/>
        </w:tabs>
        <w:spacing w:line="240" w:lineRule="auto"/>
        <w:rPr>
          <w:rFonts w:ascii="Times New Roman" w:eastAsiaTheme="minorEastAsia" w:hAnsi="Times New Roman" w:cs="Times New Roman"/>
        </w:rPr>
      </w:pPr>
      <w:r>
        <w:rPr>
          <w:rFonts w:ascii="Times New Roman" w:eastAsiaTheme="minorEastAsia" w:hAnsi="Times New Roman" w:cs="Times New Roman"/>
        </w:rPr>
        <w:t xml:space="preserve"> </w:t>
      </w:r>
      <w:r w:rsidR="006277D1">
        <w:rPr>
          <w:rFonts w:ascii="Times New Roman" w:eastAsiaTheme="minorEastAsia" w:hAnsi="Times New Roman" w:cs="Times New Roman"/>
        </w:rPr>
        <w:tab/>
      </w:r>
      <w:r w:rsidR="006277D1">
        <w:rPr>
          <w:rFonts w:ascii="Times New Roman" w:eastAsiaTheme="minorEastAsia" w:hAnsi="Times New Roman" w:cs="Times New Roman"/>
          <w:sz w:val="28"/>
          <w:szCs w:val="28"/>
        </w:rPr>
        <w:t xml:space="preserve">                   3</w:t>
      </w:r>
      <m:oMath>
        <m:r>
          <w:rPr>
            <w:rFonts w:ascii="Cambria Math" w:eastAsiaTheme="minorEastAsia" w:hAnsi="Cambria Math" w:cs="Times New Roman"/>
          </w:rPr>
          <m:t>∙</m:t>
        </m:r>
      </m:oMath>
      <w:r w:rsidR="006277D1">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6</m:t>
            </m:r>
          </m:sup>
        </m:sSup>
      </m:oMath>
      <w:r w:rsidR="006277D1">
        <w:rPr>
          <w:rFonts w:ascii="Times New Roman" w:eastAsiaTheme="minorEastAsia" w:hAnsi="Times New Roman" w:cs="Times New Roman"/>
        </w:rPr>
        <w:t xml:space="preserve">= 192 / </w:t>
      </w:r>
      <w:r w:rsidR="00603B0E">
        <w:rPr>
          <w:rFonts w:ascii="Times New Roman" w:eastAsiaTheme="minorEastAsia" w:hAnsi="Times New Roman" w:cs="Times New Roman"/>
        </w:rPr>
        <w:t>:3</w:t>
      </w:r>
    </w:p>
    <w:p w14:paraId="49B028FA" w14:textId="1C16AAE7" w:rsidR="00603B0E" w:rsidRDefault="00603B0E" w:rsidP="006277D1">
      <w:pPr>
        <w:pStyle w:val="Sarakstarindkopa"/>
        <w:tabs>
          <w:tab w:val="left" w:pos="825"/>
          <w:tab w:val="left" w:pos="1830"/>
        </w:tabs>
        <w:spacing w:line="240" w:lineRule="auto"/>
        <w:rPr>
          <w:rFonts w:ascii="Times New Roman" w:eastAsiaTheme="minorEastAsia" w:hAnsi="Times New Roman" w:cs="Times New Roman"/>
        </w:rPr>
      </w:pPr>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6</m:t>
            </m:r>
          </m:sup>
        </m:sSup>
      </m:oMath>
      <w:r>
        <w:rPr>
          <w:rFonts w:ascii="Times New Roman" w:eastAsiaTheme="minorEastAsia" w:hAnsi="Times New Roman" w:cs="Times New Roman"/>
        </w:rPr>
        <w:t>=</w:t>
      </w:r>
      <w:r>
        <w:rPr>
          <w:rFonts w:ascii="Times New Roman" w:eastAsiaTheme="minorEastAsia" w:hAnsi="Times New Roman" w:cs="Times New Roman"/>
        </w:rPr>
        <w:t xml:space="preserve"> 64</w:t>
      </w:r>
    </w:p>
    <w:p w14:paraId="3BD58DB3" w14:textId="77777777" w:rsidR="00603B0E" w:rsidRPr="00E561CA" w:rsidRDefault="00603B0E" w:rsidP="00603B0E">
      <w:pPr>
        <w:pStyle w:val="Sarakstarindkopa"/>
        <w:tabs>
          <w:tab w:val="left" w:pos="825"/>
          <w:tab w:val="left" w:pos="1830"/>
        </w:tabs>
        <w:spacing w:line="240" w:lineRule="auto"/>
        <w:rPr>
          <w:rFonts w:ascii="Times New Roman" w:eastAsiaTheme="minorEastAsia" w:hAnsi="Times New Roman" w:cs="Times New Roman"/>
          <w:sz w:val="28"/>
          <w:szCs w:val="28"/>
        </w:rPr>
      </w:pPr>
      <w:r w:rsidRPr="00E561CA">
        <w:rPr>
          <w:rFonts w:ascii="Times New Roman" w:eastAsiaTheme="minorEastAsia" w:hAnsi="Times New Roman" w:cs="Times New Roman"/>
          <w:sz w:val="28"/>
          <w:szCs w:val="28"/>
        </w:rPr>
        <w:t xml:space="preserve">                      </w:t>
      </w:r>
      <w:r w:rsidRPr="00E561CA">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6</m:t>
            </m:r>
          </m:sup>
        </m:sSup>
      </m:oMath>
      <w:r w:rsidRPr="00E561CA">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2</m:t>
            </m:r>
          </m:e>
          <m:sup>
            <m:r>
              <w:rPr>
                <w:rFonts w:ascii="Cambria Math" w:eastAsiaTheme="minorEastAsia" w:hAnsi="Cambria Math" w:cs="Times New Roman"/>
                <w:sz w:val="28"/>
                <w:szCs w:val="28"/>
              </w:rPr>
              <m:t>6</m:t>
            </m:r>
          </m:sup>
        </m:sSup>
      </m:oMath>
    </w:p>
    <w:p w14:paraId="2C98DE49" w14:textId="2D29A066" w:rsidR="00562592" w:rsidRDefault="00603B0E" w:rsidP="00603B0E">
      <w:pPr>
        <w:pStyle w:val="Sarakstarindkopa"/>
        <w:tabs>
          <w:tab w:val="left" w:pos="825"/>
          <w:tab w:val="left" w:pos="1830"/>
        </w:tabs>
        <w:spacing w:line="240" w:lineRule="auto"/>
        <w:rPr>
          <w:rFonts w:ascii="Times New Roman" w:eastAsiaTheme="minorEastAsia" w:hAnsi="Times New Roman" w:cs="Times New Roman"/>
        </w:rPr>
      </w:pPr>
      <w:r>
        <w:rPr>
          <w:rFonts w:ascii="Times New Roman" w:eastAsiaTheme="minorEastAsia" w:hAnsi="Times New Roman" w:cs="Times New Roman"/>
          <w:iCs/>
        </w:rPr>
        <w:t xml:space="preserve">                   </w:t>
      </w:r>
      <m:oMath>
        <m:r>
          <m:rPr>
            <m:sty m:val="p"/>
          </m:rPr>
          <w:rPr>
            <w:rFonts w:ascii="Cambria Math" w:eastAsiaTheme="minorEastAsia" w:hAnsi="Cambria Math" w:cs="Times New Roman"/>
          </w:rPr>
          <m:t xml:space="preserve">    </m:t>
        </m:r>
        <m:r>
          <w:rPr>
            <w:rFonts w:ascii="Cambria Math" w:eastAsiaTheme="minorEastAsia" w:hAnsi="Cambria Math" w:cs="Times New Roman"/>
          </w:rPr>
          <m:t xml:space="preserve"> q=</m:t>
        </m:r>
        <m:r>
          <w:rPr>
            <w:rFonts w:ascii="Cambria Math" w:eastAsiaTheme="minorEastAsia" w:hAnsi="Cambria Math" w:cs="Times New Roman"/>
          </w:rPr>
          <m:t>2</m:t>
        </m:r>
      </m:oMath>
      <w:r>
        <w:rPr>
          <w:rFonts w:ascii="Times New Roman" w:eastAsiaTheme="minorEastAsia" w:hAnsi="Times New Roman" w:cs="Times New Roman"/>
        </w:rPr>
        <w:t xml:space="preserve"> </w:t>
      </w:r>
    </w:p>
    <w:p w14:paraId="2DAD51A1" w14:textId="3989FA1B" w:rsidR="00603B0E" w:rsidRPr="00603B0E" w:rsidRDefault="00603B0E" w:rsidP="00603B0E">
      <w:pPr>
        <w:pStyle w:val="Sarakstarindkopa"/>
        <w:numPr>
          <w:ilvl w:val="0"/>
          <w:numId w:val="4"/>
        </w:numPr>
        <w:tabs>
          <w:tab w:val="left" w:pos="825"/>
          <w:tab w:val="left" w:pos="1830"/>
        </w:tabs>
        <w:spacing w:line="240" w:lineRule="auto"/>
        <w:rPr>
          <w:rFonts w:ascii="Times New Roman" w:eastAsiaTheme="minorEastAsia" w:hAnsi="Times New Roman" w:cs="Times New Roman"/>
          <w:sz w:val="28"/>
          <w:szCs w:val="28"/>
        </w:rPr>
      </w:pPr>
      <w:r w:rsidRPr="00603B0E">
        <w:rPr>
          <w:rFonts w:ascii="Times New Roman" w:eastAsiaTheme="minorEastAsia" w:hAnsi="Times New Roman" w:cs="Times New Roman"/>
          <w:sz w:val="28"/>
          <w:szCs w:val="28"/>
        </w:rPr>
        <w:t>Dots</w:t>
      </w:r>
      <w:r>
        <w:rPr>
          <w:rFonts w:ascii="Times New Roman" w:eastAsiaTheme="minorEastAsia" w:hAnsi="Times New Roman" w:cs="Times New Roman"/>
          <w:sz w:val="28"/>
          <w:szCs w:val="28"/>
        </w:rPr>
        <w:t xml:space="preserve">: </w:t>
      </w:r>
      <w:r w:rsidRPr="006277D1">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- 5</w:t>
      </w:r>
      <w:r>
        <w:rPr>
          <w:rFonts w:ascii="Times New Roman" w:eastAsiaTheme="minorEastAsia" w:hAnsi="Times New Roman" w:cs="Times New Roman"/>
          <w:sz w:val="28"/>
          <w:szCs w:val="28"/>
        </w:rPr>
        <w:t xml:space="preserve">, </w:t>
      </w:r>
      <w:r w:rsidRPr="00741D68">
        <w:rPr>
          <w:rFonts w:ascii="Times New Roman" w:eastAsiaTheme="minorEastAsia" w:hAnsi="Times New Roman" w:cs="Times New Roman"/>
          <w:i/>
          <w:iCs/>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n</m:t>
            </m:r>
          </m:sub>
        </m:sSub>
      </m:oMath>
      <w:r>
        <w:rPr>
          <w:rFonts w:ascii="Times New Roman" w:eastAsiaTheme="minorEastAsia" w:hAnsi="Times New Roman" w:cs="Times New Roman"/>
          <w:i/>
          <w:sz w:val="28"/>
          <w:szCs w:val="28"/>
        </w:rPr>
        <w:t xml:space="preserve">= </w:t>
      </w:r>
      <w:r>
        <w:rPr>
          <w:rFonts w:ascii="Times New Roman" w:eastAsiaTheme="minorEastAsia" w:hAnsi="Times New Roman" w:cs="Times New Roman"/>
          <w:iCs/>
          <w:sz w:val="28"/>
          <w:szCs w:val="28"/>
        </w:rPr>
        <w:t>- 80, q=2 , aprēķināt n !</w:t>
      </w:r>
    </w:p>
    <w:p w14:paraId="152EF1C8" w14:textId="188F223A" w:rsidR="00603B0E" w:rsidRPr="00603B0E" w:rsidRDefault="00603B0E" w:rsidP="00603B0E">
      <w:pPr>
        <w:pStyle w:val="Sarakstarindkopa"/>
        <w:tabs>
          <w:tab w:val="left" w:pos="825"/>
        </w:tabs>
        <w:rPr>
          <w:rFonts w:ascii="Times New Roman" w:eastAsiaTheme="minorEastAsia" w:hAnsi="Times New Roman" w:cs="Times New Roman"/>
          <w:i/>
          <w:iCs/>
          <w:sz w:val="28"/>
          <w:szCs w:val="28"/>
        </w:rPr>
      </w:pPr>
      <w:r>
        <w:rPr>
          <w:rFonts w:ascii="Times New Roman" w:eastAsiaTheme="minorEastAsia" w:hAnsi="Times New Roman" w:cs="Times New Roman"/>
          <w:i/>
          <w:iCs/>
          <w:sz w:val="28"/>
          <w:szCs w:val="28"/>
        </w:rPr>
        <w:t xml:space="preserve">  </w:t>
      </w:r>
      <w:r w:rsidRPr="00603B0E">
        <w:rPr>
          <w:rFonts w:ascii="Times New Roman" w:eastAsiaTheme="minorEastAsia" w:hAnsi="Times New Roman" w:cs="Times New Roman"/>
          <w:i/>
          <w:iCs/>
          <w:sz w:val="28"/>
          <w:szCs w:val="28"/>
        </w:rPr>
        <w:t>Izmanto formulu (1).</w:t>
      </w:r>
    </w:p>
    <w:p w14:paraId="013CE35B" w14:textId="68DF8935" w:rsidR="00603B0E" w:rsidRDefault="00E561CA" w:rsidP="00603B0E">
      <w:pPr>
        <w:pStyle w:val="Sarakstarindkopa"/>
        <w:tabs>
          <w:tab w:val="left" w:pos="825"/>
          <w:tab w:val="left" w:pos="1830"/>
        </w:tabs>
        <w:spacing w:line="24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m:t>
            </m:r>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oMath>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n-1</m:t>
            </m:r>
          </m:sup>
        </m:sSup>
      </m:oMath>
    </w:p>
    <w:p w14:paraId="2380BFAE" w14:textId="2F50F3E0" w:rsidR="00E561CA" w:rsidRDefault="00E561CA" w:rsidP="00603B0E">
      <w:pPr>
        <w:pStyle w:val="Sarakstarindkopa"/>
        <w:tabs>
          <w:tab w:val="left" w:pos="825"/>
          <w:tab w:val="left" w:pos="1830"/>
        </w:tabs>
        <w:spacing w:line="24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           </w:t>
      </w:r>
      <m:oMath>
        <m:r>
          <w:rPr>
            <w:rFonts w:ascii="Cambria Math" w:eastAsiaTheme="minorEastAsia" w:hAnsi="Cambria Math" w:cs="Times New Roman"/>
          </w:rPr>
          <m:t xml:space="preserve">-80 </m:t>
        </m:r>
      </m:oMath>
      <w:r>
        <w:rPr>
          <w:rFonts w:ascii="Times New Roman" w:eastAsiaTheme="minorEastAsia" w:hAnsi="Times New Roman" w:cs="Times New Roman"/>
        </w:rPr>
        <w:t>= -5</w:t>
      </w:r>
      <m:oMath>
        <m:r>
          <w:rPr>
            <w:rFonts w:ascii="Cambria Math" w:eastAsiaTheme="minorEastAsia" w:hAnsi="Cambria Math" w:cs="Times New Roman"/>
          </w:rPr>
          <m:t>∙</m:t>
        </m:r>
      </m:oMath>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2</m:t>
            </m:r>
          </m:e>
          <m:sup>
            <m:r>
              <w:rPr>
                <w:rFonts w:ascii="Cambria Math" w:eastAsiaTheme="minorEastAsia" w:hAnsi="Cambria Math" w:cs="Times New Roman"/>
              </w:rPr>
              <m:t>n-1</m:t>
            </m:r>
          </m:sup>
        </m:sSup>
      </m:oMath>
      <w:r>
        <w:rPr>
          <w:rFonts w:ascii="Times New Roman" w:eastAsiaTheme="minorEastAsia" w:hAnsi="Times New Roman" w:cs="Times New Roman"/>
        </w:rPr>
        <w:t>/:(-5)</w:t>
      </w:r>
    </w:p>
    <w:p w14:paraId="16A14FF5" w14:textId="045499D7" w:rsidR="00E561CA" w:rsidRDefault="00E561CA" w:rsidP="00603B0E">
      <w:pPr>
        <w:pStyle w:val="Sarakstarindkopa"/>
        <w:tabs>
          <w:tab w:val="left" w:pos="825"/>
          <w:tab w:val="left" w:pos="1830"/>
        </w:tabs>
        <w:spacing w:line="24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          </w:t>
      </w:r>
      <m:oMath>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eastAsiaTheme="minorEastAsia" w:hAnsi="Cambria Math" w:cs="Times New Roman"/>
              </w:rPr>
              <m:t>2</m:t>
            </m:r>
          </m:e>
          <m:sup>
            <m:r>
              <w:rPr>
                <w:rFonts w:ascii="Cambria Math" w:eastAsiaTheme="minorEastAsia" w:hAnsi="Cambria Math" w:cs="Times New Roman"/>
              </w:rPr>
              <m:t>n-1</m:t>
            </m:r>
          </m:sup>
        </m:sSup>
      </m:oMath>
      <w:r>
        <w:rPr>
          <w:rFonts w:ascii="Times New Roman" w:eastAsiaTheme="minorEastAsia" w:hAnsi="Times New Roman" w:cs="Times New Roman"/>
        </w:rPr>
        <w:t>= 16</w:t>
      </w:r>
    </w:p>
    <w:p w14:paraId="2572FFED" w14:textId="062D59AE" w:rsidR="00E561CA" w:rsidRDefault="00E561CA" w:rsidP="00603B0E">
      <w:pPr>
        <w:pStyle w:val="Sarakstarindkopa"/>
        <w:tabs>
          <w:tab w:val="left" w:pos="825"/>
          <w:tab w:val="left" w:pos="1830"/>
        </w:tabs>
        <w:spacing w:line="240" w:lineRule="auto"/>
        <w:ind w:firstLine="720"/>
        <w:rPr>
          <w:rFonts w:ascii="Times New Roman" w:eastAsiaTheme="minorEastAsia" w:hAnsi="Times New Roman" w:cs="Times New Roman"/>
          <w:iCs/>
          <w:sz w:val="28"/>
          <w:szCs w:val="28"/>
        </w:rPr>
      </w:pPr>
      <w:r>
        <w:rPr>
          <w:rFonts w:ascii="Times New Roman" w:eastAsiaTheme="minorEastAsia" w:hAnsi="Times New Roman" w:cs="Times New Roman"/>
        </w:rPr>
        <w:t xml:space="preserve">          </w:t>
      </w:r>
      <m:oMath>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eastAsiaTheme="minorEastAsia" w:hAnsi="Cambria Math" w:cs="Times New Roman"/>
              </w:rPr>
              <m:t>2</m:t>
            </m:r>
          </m:e>
          <m:sup>
            <m:r>
              <w:rPr>
                <w:rFonts w:ascii="Cambria Math" w:eastAsiaTheme="minorEastAsia" w:hAnsi="Cambria Math" w:cs="Times New Roman"/>
              </w:rPr>
              <m:t>n-1</m:t>
            </m:r>
          </m:sup>
        </m:sSup>
      </m:oMath>
      <w:r>
        <w:rPr>
          <w:rFonts w:ascii="Times New Roman" w:eastAsiaTheme="minorEastAsia" w:hAnsi="Times New Roman" w:cs="Times New Roman"/>
        </w:rPr>
        <w:t>=</w:t>
      </w:r>
      <w:r>
        <w:rPr>
          <w:rFonts w:ascii="Times New Roman" w:eastAsiaTheme="minorEastAsia" w:hAnsi="Times New Roman" w:cs="Times New Roman"/>
        </w:rPr>
        <w:t xml:space="preserve"> </w:t>
      </w:r>
      <m:oMath>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eastAsiaTheme="minorEastAsia" w:hAnsi="Cambria Math" w:cs="Times New Roman"/>
              </w:rPr>
              <m:t>2</m:t>
            </m:r>
          </m:e>
          <m:sup>
            <m:r>
              <w:rPr>
                <w:rFonts w:ascii="Cambria Math" w:eastAsiaTheme="minorEastAsia" w:hAnsi="Cambria Math" w:cs="Times New Roman"/>
              </w:rPr>
              <m:t>4</m:t>
            </m:r>
          </m:sup>
        </m:sSup>
      </m:oMath>
    </w:p>
    <w:p w14:paraId="2B422E13" w14:textId="3CBF2FA6" w:rsidR="00E561CA" w:rsidRDefault="00E561CA" w:rsidP="00603B0E">
      <w:pPr>
        <w:pStyle w:val="Sarakstarindkopa"/>
        <w:tabs>
          <w:tab w:val="left" w:pos="825"/>
          <w:tab w:val="left" w:pos="1830"/>
        </w:tabs>
        <w:spacing w:line="240" w:lineRule="auto"/>
        <w:ind w:firstLine="720"/>
        <w:rPr>
          <w:rFonts w:ascii="Times New Roman" w:eastAsiaTheme="minorEastAsia" w:hAnsi="Times New Roman" w:cs="Times New Roman"/>
          <w:iCs/>
        </w:rPr>
      </w:pPr>
      <m:oMath>
        <m:r>
          <w:rPr>
            <w:rFonts w:ascii="Cambria Math" w:eastAsiaTheme="minorEastAsia" w:hAnsi="Cambria Math" w:cs="Times New Roman"/>
          </w:rPr>
          <m:t xml:space="preserve">     </m:t>
        </m:r>
      </m:oMath>
      <w:r>
        <w:rPr>
          <w:rFonts w:ascii="Times New Roman" w:eastAsiaTheme="minorEastAsia" w:hAnsi="Times New Roman" w:cs="Times New Roman"/>
          <w:iCs/>
          <w:sz w:val="28"/>
          <w:szCs w:val="28"/>
        </w:rPr>
        <w:t xml:space="preserve">         </w:t>
      </w:r>
      <w:r>
        <w:rPr>
          <w:rFonts w:ascii="Times New Roman" w:eastAsiaTheme="minorEastAsia" w:hAnsi="Times New Roman" w:cs="Times New Roman"/>
          <w:iCs/>
        </w:rPr>
        <w:t>n-1=4</w:t>
      </w:r>
    </w:p>
    <w:p w14:paraId="77B692B1" w14:textId="72C7EF1E" w:rsidR="00E561CA" w:rsidRDefault="00E561CA" w:rsidP="00603B0E">
      <w:pPr>
        <w:pStyle w:val="Sarakstarindkopa"/>
        <w:tabs>
          <w:tab w:val="left" w:pos="825"/>
          <w:tab w:val="left" w:pos="1830"/>
        </w:tabs>
        <w:spacing w:line="240" w:lineRule="auto"/>
        <w:ind w:firstLine="720"/>
        <w:rPr>
          <w:rFonts w:ascii="Times New Roman" w:eastAsiaTheme="minorEastAsia" w:hAnsi="Times New Roman" w:cs="Times New Roman"/>
          <w:iCs/>
        </w:rPr>
      </w:pPr>
      <w:r>
        <w:rPr>
          <w:rFonts w:ascii="Times New Roman" w:eastAsiaTheme="minorEastAsia" w:hAnsi="Times New Roman" w:cs="Times New Roman"/>
          <w:iCs/>
        </w:rPr>
        <w:t xml:space="preserve">               n=5</w:t>
      </w:r>
    </w:p>
    <w:p w14:paraId="1060D310" w14:textId="77777777" w:rsidR="00E561CA" w:rsidRDefault="00E561CA" w:rsidP="00603B0E">
      <w:pPr>
        <w:pStyle w:val="Sarakstarindkopa"/>
        <w:tabs>
          <w:tab w:val="left" w:pos="825"/>
          <w:tab w:val="left" w:pos="1830"/>
        </w:tabs>
        <w:spacing w:line="240" w:lineRule="auto"/>
        <w:ind w:firstLine="720"/>
        <w:rPr>
          <w:rFonts w:ascii="Times New Roman" w:eastAsiaTheme="minorEastAsia" w:hAnsi="Times New Roman" w:cs="Times New Roman"/>
          <w:iCs/>
        </w:rPr>
      </w:pPr>
    </w:p>
    <w:p w14:paraId="706D3BB1" w14:textId="77777777" w:rsidR="00E561CA" w:rsidRDefault="00E561CA" w:rsidP="00603B0E">
      <w:pPr>
        <w:pStyle w:val="Sarakstarindkopa"/>
        <w:tabs>
          <w:tab w:val="left" w:pos="825"/>
          <w:tab w:val="left" w:pos="1830"/>
        </w:tabs>
        <w:spacing w:line="240" w:lineRule="auto"/>
        <w:ind w:firstLine="720"/>
        <w:rPr>
          <w:rFonts w:ascii="Times New Roman" w:eastAsiaTheme="minorEastAsia" w:hAnsi="Times New Roman" w:cs="Times New Roman"/>
          <w:iCs/>
        </w:rPr>
      </w:pPr>
    </w:p>
    <w:p w14:paraId="45112EDA" w14:textId="2A01C07E" w:rsidR="00E561CA" w:rsidRDefault="00E561CA" w:rsidP="00E561CA">
      <w:pPr>
        <w:tabs>
          <w:tab w:val="left" w:pos="1395"/>
        </w:tabs>
        <w:spacing w:line="240" w:lineRule="auto"/>
        <w:rPr>
          <w:rFonts w:ascii="Times New Roman" w:eastAsiaTheme="minorEastAsia" w:hAnsi="Times New Roman" w:cs="Times New Roman"/>
          <w:iCs/>
        </w:rPr>
      </w:pPr>
      <w:r>
        <w:rPr>
          <w:rFonts w:ascii="Times New Roman" w:eastAsiaTheme="minorEastAsia" w:hAnsi="Times New Roman" w:cs="Times New Roman"/>
          <w:iCs/>
        </w:rPr>
        <w:lastRenderedPageBreak/>
        <w:tab/>
      </w:r>
    </w:p>
    <w:p w14:paraId="78D9ADA7" w14:textId="2B61057F" w:rsidR="00E561CA" w:rsidRPr="00311D3A" w:rsidRDefault="00311D3A" w:rsidP="00311D3A">
      <w:pPr>
        <w:tabs>
          <w:tab w:val="left" w:pos="1395"/>
        </w:tabs>
        <w:spacing w:line="240" w:lineRule="auto"/>
        <w:ind w:left="360"/>
        <w:rPr>
          <w:rFonts w:ascii="Times New Roman" w:eastAsiaTheme="minorEastAsia" w:hAnsi="Times New Roman" w:cs="Times New Roman"/>
          <w:iCs/>
        </w:rPr>
      </w:pPr>
      <w:r>
        <w:rPr>
          <w:rFonts w:ascii="Times New Roman" w:eastAsiaTheme="minorEastAsia" w:hAnsi="Times New Roman" w:cs="Times New Roman"/>
          <w:iCs/>
          <w:sz w:val="28"/>
          <w:szCs w:val="28"/>
        </w:rPr>
        <w:t>6.</w:t>
      </w:r>
      <w:r w:rsidRPr="00311D3A">
        <w:rPr>
          <w:rFonts w:ascii="Times New Roman" w:eastAsiaTheme="minorEastAsia" w:hAnsi="Times New Roman" w:cs="Times New Roman"/>
          <w:iCs/>
          <w:sz w:val="28"/>
          <w:szCs w:val="28"/>
        </w:rPr>
        <w:t xml:space="preserve">  </w:t>
      </w:r>
      <w:r w:rsidR="00E561CA" w:rsidRPr="00311D3A">
        <w:rPr>
          <w:rFonts w:ascii="Times New Roman" w:eastAsiaTheme="minorEastAsia" w:hAnsi="Times New Roman" w:cs="Times New Roman"/>
          <w:iCs/>
          <w:sz w:val="28"/>
          <w:szCs w:val="28"/>
        </w:rPr>
        <w:t xml:space="preserve">Dots : </w:t>
      </w:r>
      <w:r w:rsidRPr="00311D3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oMath>
      <w:r w:rsidRPr="00311D3A">
        <w:rPr>
          <w:rFonts w:ascii="Times New Roman" w:eastAsiaTheme="minorEastAsia" w:hAnsi="Times New Roman" w:cs="Times New Roman"/>
          <w:sz w:val="28"/>
          <w:szCs w:val="28"/>
        </w:rPr>
        <w:t>= - 5</w:t>
      </w:r>
      <w:r w:rsidRPr="00311D3A">
        <w:rPr>
          <w:rFonts w:ascii="Times New Roman" w:eastAsiaTheme="minorEastAsia" w:hAnsi="Times New Roman" w:cs="Times New Roman"/>
          <w:iCs/>
          <w:sz w:val="28"/>
          <w:szCs w:val="28"/>
        </w:rPr>
        <w:t>, q=2</w:t>
      </w:r>
      <w:r w:rsidRPr="00311D3A">
        <w:rPr>
          <w:rFonts w:ascii="Times New Roman" w:eastAsiaTheme="minorEastAsia" w:hAnsi="Times New Roman" w:cs="Times New Roman"/>
          <w:iCs/>
        </w:rPr>
        <w:t xml:space="preserve">, </w:t>
      </w:r>
      <w:r w:rsidRPr="00311D3A">
        <w:rPr>
          <w:rFonts w:ascii="Times New Roman" w:eastAsiaTheme="minorEastAsia" w:hAnsi="Times New Roman" w:cs="Times New Roman"/>
          <w:iCs/>
          <w:sz w:val="28"/>
          <w:szCs w:val="28"/>
        </w:rPr>
        <w:t>aprēķināt</w:t>
      </w:r>
      <w:r w:rsidRPr="00311D3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6</m:t>
            </m:r>
          </m:sub>
        </m:sSub>
      </m:oMath>
      <w:r w:rsidRPr="00311D3A">
        <w:rPr>
          <w:rFonts w:ascii="Times New Roman" w:eastAsiaTheme="minorEastAsia" w:hAnsi="Times New Roman" w:cs="Times New Roman"/>
          <w:sz w:val="28"/>
          <w:szCs w:val="28"/>
        </w:rPr>
        <w:t xml:space="preserve"> !</w:t>
      </w:r>
    </w:p>
    <w:p w14:paraId="6F8A6EEB" w14:textId="77777777" w:rsidR="00311D3A" w:rsidRDefault="00311D3A" w:rsidP="00311D3A">
      <w:pPr>
        <w:pStyle w:val="Sarakstarindkopa"/>
        <w:tabs>
          <w:tab w:val="left" w:pos="825"/>
        </w:tabs>
        <w:rPr>
          <w:rFonts w:ascii="Times New Roman" w:eastAsiaTheme="minorEastAsia" w:hAnsi="Times New Roman" w:cs="Times New Roman"/>
          <w:i/>
          <w:iCs/>
          <w:sz w:val="28"/>
          <w:szCs w:val="28"/>
        </w:rPr>
      </w:pPr>
      <w:r>
        <w:rPr>
          <w:rFonts w:ascii="Times New Roman" w:eastAsiaTheme="minorEastAsia" w:hAnsi="Times New Roman" w:cs="Times New Roman"/>
          <w:i/>
          <w:iCs/>
          <w:sz w:val="28"/>
          <w:szCs w:val="28"/>
        </w:rPr>
        <w:t xml:space="preserve">  </w:t>
      </w:r>
      <w:r w:rsidRPr="00603B0E">
        <w:rPr>
          <w:rFonts w:ascii="Times New Roman" w:eastAsiaTheme="minorEastAsia" w:hAnsi="Times New Roman" w:cs="Times New Roman"/>
          <w:i/>
          <w:iCs/>
          <w:sz w:val="28"/>
          <w:szCs w:val="28"/>
        </w:rPr>
        <w:t>Izmanto formulu (</w:t>
      </w:r>
      <w:r>
        <w:rPr>
          <w:rFonts w:ascii="Times New Roman" w:eastAsiaTheme="minorEastAsia" w:hAnsi="Times New Roman" w:cs="Times New Roman"/>
          <w:i/>
          <w:iCs/>
          <w:sz w:val="28"/>
          <w:szCs w:val="28"/>
        </w:rPr>
        <w:t>3</w:t>
      </w:r>
      <w:r w:rsidRPr="00603B0E">
        <w:rPr>
          <w:rFonts w:ascii="Times New Roman" w:eastAsiaTheme="minorEastAsia" w:hAnsi="Times New Roman" w:cs="Times New Roman"/>
          <w:i/>
          <w:iCs/>
          <w:sz w:val="28"/>
          <w:szCs w:val="28"/>
        </w:rPr>
        <w:t>).</w:t>
      </w:r>
    </w:p>
    <w:p w14:paraId="07F17D17" w14:textId="2916ECE2" w:rsidR="00311D3A" w:rsidRDefault="00311D3A" w:rsidP="00311D3A">
      <w:pPr>
        <w:pStyle w:val="Sarakstarindkopa"/>
        <w:tabs>
          <w:tab w:val="left" w:pos="825"/>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n</m:t>
            </m:r>
          </m:sub>
        </m:sSub>
      </m:oMath>
      <w:r>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n</m:t>
                </m:r>
              </m:sup>
            </m:sSup>
            <m:r>
              <w:rPr>
                <w:rFonts w:ascii="Cambria Math" w:eastAsiaTheme="minorEastAsia" w:hAnsi="Cambria Math" w:cs="Times New Roman"/>
                <w:sz w:val="28"/>
                <w:szCs w:val="28"/>
              </w:rPr>
              <m:t>)</m:t>
            </m:r>
          </m:num>
          <m:den>
            <m:r>
              <w:rPr>
                <w:rFonts w:ascii="Cambria Math" w:eastAsiaTheme="minorEastAsia" w:hAnsi="Cambria Math" w:cs="Times New Roman"/>
                <w:sz w:val="28"/>
                <w:szCs w:val="28"/>
              </w:rPr>
              <m:t>1-q</m:t>
            </m:r>
          </m:den>
        </m:f>
      </m:oMath>
      <w:r>
        <w:rPr>
          <w:rFonts w:ascii="Times New Roman" w:eastAsiaTheme="minorEastAsia" w:hAnsi="Times New Roman" w:cs="Times New Roman"/>
          <w:sz w:val="28"/>
          <w:szCs w:val="28"/>
        </w:rPr>
        <w:t xml:space="preserve">       </w:t>
      </w:r>
    </w:p>
    <w:p w14:paraId="7A83CB7E" w14:textId="502E2D9D" w:rsidR="00311D3A" w:rsidRDefault="00311D3A" w:rsidP="00311D3A">
      <w:pPr>
        <w:pStyle w:val="Sarakstarindkopa"/>
        <w:tabs>
          <w:tab w:val="left" w:pos="825"/>
        </w:tabs>
        <w:rPr>
          <w:rFonts w:ascii="Times New Roman" w:eastAsiaTheme="minorEastAsia" w:hAnsi="Times New Roman" w:cs="Times New Roman"/>
          <w:sz w:val="32"/>
          <w:szCs w:val="32"/>
        </w:rPr>
      </w:pP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6</m:t>
            </m:r>
          </m:sub>
        </m:sSub>
      </m:oMath>
      <w:r>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-5∙</m:t>
            </m:r>
            <m:r>
              <w:rPr>
                <w:rFonts w:ascii="Cambria Math" w:eastAsiaTheme="minorEastAsia" w:hAnsi="Cambria Math" w:cs="Times New Roman"/>
                <w:sz w:val="32"/>
                <w:szCs w:val="32"/>
              </w:rPr>
              <m:t>(1-</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6</m:t>
                </m:r>
              </m:sup>
            </m:sSup>
            <m:r>
              <w:rPr>
                <w:rFonts w:ascii="Cambria Math" w:eastAsiaTheme="minorEastAsia" w:hAnsi="Cambria Math" w:cs="Times New Roman"/>
                <w:sz w:val="32"/>
                <w:szCs w:val="32"/>
              </w:rPr>
              <m:t>)</m:t>
            </m:r>
          </m:num>
          <m:den>
            <m:r>
              <w:rPr>
                <w:rFonts w:ascii="Cambria Math" w:eastAsiaTheme="minorEastAsia" w:hAnsi="Cambria Math" w:cs="Times New Roman"/>
                <w:sz w:val="32"/>
                <w:szCs w:val="32"/>
              </w:rPr>
              <m:t>1-</m:t>
            </m:r>
            <m:r>
              <w:rPr>
                <w:rFonts w:ascii="Cambria Math" w:eastAsiaTheme="minorEastAsia" w:hAnsi="Cambria Math" w:cs="Times New Roman"/>
                <w:sz w:val="32"/>
                <w:szCs w:val="32"/>
              </w:rPr>
              <m:t>2</m:t>
            </m:r>
          </m:den>
        </m:f>
      </m:oMath>
      <w:r w:rsidRPr="00311D3A">
        <w:rPr>
          <w:rFonts w:ascii="Times New Roman" w:eastAsiaTheme="minorEastAsia" w:hAnsi="Times New Roman" w:cs="Times New Roman"/>
          <w:sz w:val="32"/>
          <w:szCs w:val="32"/>
        </w:rPr>
        <w:t xml:space="preserve">   </w:t>
      </w:r>
      <w:r>
        <w:rPr>
          <w:rFonts w:ascii="Times New Roman" w:eastAsiaTheme="minorEastAsia" w:hAnsi="Times New Roman" w:cs="Times New Roman"/>
          <w:sz w:val="32"/>
          <w:szCs w:val="32"/>
        </w:rPr>
        <w:t>=</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-5∙(1-64)</m:t>
            </m:r>
          </m:num>
          <m:den>
            <m:r>
              <w:rPr>
                <w:rFonts w:ascii="Cambria Math" w:eastAsiaTheme="minorEastAsia" w:hAnsi="Cambria Math" w:cs="Times New Roman"/>
                <w:sz w:val="32"/>
                <w:szCs w:val="32"/>
              </w:rPr>
              <m:t>-1</m:t>
            </m:r>
          </m:den>
        </m:f>
      </m:oMath>
      <w:r w:rsidRPr="00311D3A">
        <w:rPr>
          <w:rFonts w:ascii="Times New Roman" w:eastAsiaTheme="minorEastAsia" w:hAnsi="Times New Roman" w:cs="Times New Roman"/>
          <w:sz w:val="32"/>
          <w:szCs w:val="32"/>
        </w:rPr>
        <w:t xml:space="preserve">  </w:t>
      </w:r>
      <w:r>
        <w:rPr>
          <w:rFonts w:ascii="Times New Roman" w:eastAsiaTheme="minorEastAsia" w:hAnsi="Times New Roman" w:cs="Times New Roman"/>
          <w:sz w:val="32"/>
          <w:szCs w:val="32"/>
        </w:rPr>
        <w:t>=5</w:t>
      </w:r>
      <m:oMath>
        <m:r>
          <w:rPr>
            <w:rFonts w:ascii="Cambria Math" w:eastAsiaTheme="minorEastAsia" w:hAnsi="Cambria Math" w:cs="Times New Roman"/>
            <w:sz w:val="32"/>
            <w:szCs w:val="32"/>
          </w:rPr>
          <m:t>∙</m:t>
        </m:r>
      </m:oMath>
      <w:r>
        <w:rPr>
          <w:rFonts w:ascii="Times New Roman" w:eastAsiaTheme="minorEastAsia" w:hAnsi="Times New Roman" w:cs="Times New Roman"/>
          <w:sz w:val="32"/>
          <w:szCs w:val="32"/>
        </w:rPr>
        <w:t>(-63)=-315</w:t>
      </w:r>
    </w:p>
    <w:p w14:paraId="7B144412" w14:textId="7A269048" w:rsidR="00311D3A" w:rsidRDefault="00852334" w:rsidP="00852334">
      <w:pPr>
        <w:tabs>
          <w:tab w:val="left" w:pos="825"/>
          <w:tab w:val="left" w:pos="32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7.   Dots: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3</m:t>
            </m:r>
          </m:sub>
        </m:sSub>
      </m:oMath>
      <w:r>
        <w:rPr>
          <w:rFonts w:ascii="Times New Roman" w:eastAsiaTheme="minorEastAsia" w:hAnsi="Times New Roman" w:cs="Times New Roman"/>
          <w:sz w:val="28"/>
          <w:szCs w:val="28"/>
        </w:rPr>
        <w:t xml:space="preserve">=1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5</m:t>
            </m:r>
          </m:sub>
        </m:sSub>
      </m:oMath>
      <w:r>
        <w:rPr>
          <w:rFonts w:ascii="Times New Roman" w:eastAsiaTheme="minorEastAsia" w:hAnsi="Times New Roman" w:cs="Times New Roman"/>
          <w:sz w:val="28"/>
          <w:szCs w:val="28"/>
        </w:rPr>
        <w:t>=9  un q</w:t>
      </w:r>
      <m:oMath>
        <m:r>
          <w:rPr>
            <w:rFonts w:ascii="Cambria Math" w:eastAsiaTheme="minorEastAsia" w:hAnsi="Cambria Math" w:cs="Times New Roman"/>
            <w:sz w:val="28"/>
            <w:szCs w:val="28"/>
          </w:rPr>
          <m:t>&gt;0</m:t>
        </m:r>
      </m:oMath>
      <w:r>
        <w:rPr>
          <w:rFonts w:ascii="Times New Roman" w:eastAsiaTheme="minorEastAsia" w:hAnsi="Times New Roman" w:cs="Times New Roman"/>
          <w:sz w:val="28"/>
          <w:szCs w:val="28"/>
        </w:rPr>
        <w:t xml:space="preserve"> ,aprēķināt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4</m:t>
            </m:r>
          </m:sub>
        </m:sSub>
      </m:oMath>
      <w:r>
        <w:rPr>
          <w:rFonts w:ascii="Times New Roman" w:eastAsiaTheme="minorEastAsia" w:hAnsi="Times New Roman" w:cs="Times New Roman"/>
          <w:sz w:val="28"/>
          <w:szCs w:val="28"/>
        </w:rPr>
        <w:t>!</w:t>
      </w:r>
    </w:p>
    <w:p w14:paraId="4A6657C6" w14:textId="300FCA8D" w:rsidR="00852334" w:rsidRDefault="00852334" w:rsidP="00852334">
      <w:pPr>
        <w:tabs>
          <w:tab w:val="left" w:pos="825"/>
          <w:tab w:val="left" w:pos="3210"/>
        </w:tabs>
        <w:rPr>
          <w:rFonts w:ascii="Times New Roman" w:eastAsiaTheme="minorEastAsia" w:hAnsi="Times New Roman" w:cs="Times New Roman"/>
          <w:i/>
          <w:iCs/>
          <w:sz w:val="28"/>
          <w:szCs w:val="28"/>
        </w:rPr>
      </w:pPr>
      <w:r>
        <w:rPr>
          <w:rFonts w:ascii="Times New Roman" w:eastAsiaTheme="minorEastAsia" w:hAnsi="Times New Roman" w:cs="Times New Roman"/>
          <w:i/>
          <w:iCs/>
          <w:sz w:val="28"/>
          <w:szCs w:val="28"/>
        </w:rPr>
        <w:t xml:space="preserve">          </w:t>
      </w:r>
      <w:r w:rsidRPr="00603B0E">
        <w:rPr>
          <w:rFonts w:ascii="Times New Roman" w:eastAsiaTheme="minorEastAsia" w:hAnsi="Times New Roman" w:cs="Times New Roman"/>
          <w:i/>
          <w:iCs/>
          <w:sz w:val="28"/>
          <w:szCs w:val="28"/>
        </w:rPr>
        <w:t>Izmanto  formulu (</w:t>
      </w:r>
      <w:r>
        <w:rPr>
          <w:rFonts w:ascii="Times New Roman" w:eastAsiaTheme="minorEastAsia" w:hAnsi="Times New Roman" w:cs="Times New Roman"/>
          <w:i/>
          <w:iCs/>
          <w:sz w:val="28"/>
          <w:szCs w:val="28"/>
        </w:rPr>
        <w:t>2</w:t>
      </w:r>
      <w:r w:rsidRPr="00603B0E">
        <w:rPr>
          <w:rFonts w:ascii="Times New Roman" w:eastAsiaTheme="minorEastAsia" w:hAnsi="Times New Roman" w:cs="Times New Roman"/>
          <w:i/>
          <w:iCs/>
          <w:sz w:val="28"/>
          <w:szCs w:val="28"/>
        </w:rPr>
        <w:t>).</w:t>
      </w:r>
    </w:p>
    <w:p w14:paraId="1BBB25CA" w14:textId="03992B89" w:rsidR="00852334" w:rsidRDefault="00852334" w:rsidP="00852334">
      <w:pPr>
        <w:tabs>
          <w:tab w:val="left" w:pos="825"/>
          <w:tab w:val="left" w:pos="3210"/>
        </w:tabs>
        <w:rPr>
          <w:rFonts w:ascii="Times New Roman" w:eastAsiaTheme="minorEastAsia" w:hAnsi="Times New Roman" w:cs="Times New Roman"/>
        </w:rPr>
      </w:pPr>
      <w:r>
        <w:rPr>
          <w:rFonts w:ascii="Times New Roman" w:eastAsiaTheme="minorEastAsia" w:hAnsi="Times New Roman" w:cs="Times New Roman"/>
        </w:rPr>
        <w:t xml:space="preserve">                               </w:t>
      </w:r>
      <m:oMath>
        <m:sSubSup>
          <m:sSubSupPr>
            <m:ctrlPr>
              <w:rPr>
                <w:rFonts w:ascii="Cambria Math" w:eastAsiaTheme="minorEastAsia" w:hAnsi="Cambria Math" w:cs="Times New Roman"/>
                <w:i/>
              </w:rPr>
            </m:ctrlPr>
          </m:sSubSupPr>
          <m:e>
            <m:r>
              <w:rPr>
                <w:rFonts w:ascii="Cambria Math" w:eastAsiaTheme="minorEastAsia" w:hAnsi="Cambria Math" w:cs="Times New Roman"/>
              </w:rPr>
              <m:t>b</m:t>
            </m:r>
          </m:e>
          <m:sub>
            <m:r>
              <w:rPr>
                <w:rFonts w:ascii="Cambria Math" w:eastAsiaTheme="minorEastAsia" w:hAnsi="Cambria Math" w:cs="Times New Roman"/>
              </w:rPr>
              <m:t>n</m:t>
            </m:r>
          </m:sub>
          <m:sup>
            <m:r>
              <w:rPr>
                <w:rFonts w:ascii="Cambria Math" w:eastAsiaTheme="minorEastAsia" w:hAnsi="Cambria Math" w:cs="Times New Roman"/>
              </w:rPr>
              <m:t>2</m:t>
            </m:r>
          </m:sup>
        </m:sSubSup>
      </m:oMath>
      <w:r>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n+1</m:t>
            </m:r>
          </m:sub>
        </m:sSub>
      </m:oMath>
      <w:r>
        <w:rPr>
          <w:rFonts w:ascii="Times New Roman" w:eastAsiaTheme="minorEastAsia" w:hAnsi="Times New Roman" w:cs="Times New Roman"/>
        </w:rPr>
        <w:t xml:space="preserve">  </w:t>
      </w:r>
    </w:p>
    <w:p w14:paraId="6228D1D7" w14:textId="5F09D644" w:rsidR="00852334" w:rsidRDefault="00852334" w:rsidP="00852334">
      <w:pPr>
        <w:tabs>
          <w:tab w:val="left" w:pos="825"/>
          <w:tab w:val="left" w:pos="3210"/>
        </w:tabs>
        <w:rPr>
          <w:rFonts w:ascii="Times New Roman" w:eastAsiaTheme="minorEastAsia" w:hAnsi="Times New Roman" w:cs="Times New Roman"/>
        </w:rPr>
      </w:pPr>
      <w:r>
        <w:rPr>
          <w:rFonts w:ascii="Times New Roman" w:eastAsiaTheme="minorEastAsia" w:hAnsi="Times New Roman" w:cs="Times New Roman"/>
        </w:rPr>
        <w:t xml:space="preserve">                               </w:t>
      </w:r>
      <m:oMath>
        <m:sSubSup>
          <m:sSubSupPr>
            <m:ctrlPr>
              <w:rPr>
                <w:rFonts w:ascii="Cambria Math" w:eastAsiaTheme="minorEastAsia" w:hAnsi="Cambria Math" w:cs="Times New Roman"/>
                <w:i/>
              </w:rPr>
            </m:ctrlPr>
          </m:sSubSupPr>
          <m:e>
            <m:r>
              <w:rPr>
                <w:rFonts w:ascii="Cambria Math" w:eastAsiaTheme="minorEastAsia" w:hAnsi="Cambria Math" w:cs="Times New Roman"/>
              </w:rPr>
              <m:t>b</m:t>
            </m:r>
          </m:e>
          <m:sub>
            <m:r>
              <w:rPr>
                <w:rFonts w:ascii="Cambria Math" w:eastAsiaTheme="minorEastAsia" w:hAnsi="Cambria Math" w:cs="Times New Roman"/>
              </w:rPr>
              <m:t>4</m:t>
            </m:r>
          </m:sub>
          <m:sup>
            <m:r>
              <w:rPr>
                <w:rFonts w:ascii="Cambria Math" w:eastAsiaTheme="minorEastAsia" w:hAnsi="Cambria Math" w:cs="Times New Roman"/>
              </w:rPr>
              <m:t>2</m:t>
            </m:r>
          </m:sup>
        </m:sSubSup>
      </m:oMath>
      <w:r>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5</m:t>
            </m:r>
          </m:sub>
        </m:sSub>
      </m:oMath>
      <w:r>
        <w:rPr>
          <w:rFonts w:ascii="Times New Roman" w:eastAsiaTheme="minorEastAsia" w:hAnsi="Times New Roman" w:cs="Times New Roman"/>
        </w:rPr>
        <w:t xml:space="preserve">  </w:t>
      </w:r>
    </w:p>
    <w:p w14:paraId="6D22E697" w14:textId="2A15A4CA" w:rsidR="00852334" w:rsidRDefault="00852334" w:rsidP="00852334">
      <w:pPr>
        <w:tabs>
          <w:tab w:val="left" w:pos="825"/>
          <w:tab w:val="left" w:pos="3210"/>
        </w:tabs>
        <w:rPr>
          <w:rFonts w:ascii="Times New Roman" w:eastAsiaTheme="minorEastAsia" w:hAnsi="Times New Roman" w:cs="Times New Roman"/>
        </w:rPr>
      </w:pPr>
      <w:r>
        <w:rPr>
          <w:rFonts w:ascii="Times New Roman" w:eastAsiaTheme="minorEastAsia" w:hAnsi="Times New Roman" w:cs="Times New Roman"/>
        </w:rPr>
        <w:t xml:space="preserve">                               </w:t>
      </w:r>
      <m:oMath>
        <m:sSubSup>
          <m:sSubSupPr>
            <m:ctrlPr>
              <w:rPr>
                <w:rFonts w:ascii="Cambria Math" w:eastAsiaTheme="minorEastAsia" w:hAnsi="Cambria Math" w:cs="Times New Roman"/>
                <w:i/>
              </w:rPr>
            </m:ctrlPr>
          </m:sSubSupPr>
          <m:e>
            <m:r>
              <w:rPr>
                <w:rFonts w:ascii="Cambria Math" w:eastAsiaTheme="minorEastAsia" w:hAnsi="Cambria Math" w:cs="Times New Roman"/>
              </w:rPr>
              <m:t>b</m:t>
            </m:r>
          </m:e>
          <m:sub>
            <m:r>
              <w:rPr>
                <w:rFonts w:ascii="Cambria Math" w:eastAsiaTheme="minorEastAsia" w:hAnsi="Cambria Math" w:cs="Times New Roman"/>
              </w:rPr>
              <m:t>4</m:t>
            </m:r>
          </m:sub>
          <m:sup>
            <m:r>
              <w:rPr>
                <w:rFonts w:ascii="Cambria Math" w:eastAsiaTheme="minorEastAsia" w:hAnsi="Cambria Math" w:cs="Times New Roman"/>
              </w:rPr>
              <m:t>2</m:t>
            </m:r>
          </m:sup>
        </m:sSubSup>
      </m:oMath>
      <w:r>
        <w:rPr>
          <w:rFonts w:ascii="Times New Roman" w:eastAsiaTheme="minorEastAsia" w:hAnsi="Times New Roman" w:cs="Times New Roman"/>
        </w:rPr>
        <w:t>=</w:t>
      </w:r>
      <w:r w:rsidR="006862C4">
        <w:rPr>
          <w:rFonts w:ascii="Times New Roman" w:eastAsiaTheme="minorEastAsia" w:hAnsi="Times New Roman" w:cs="Times New Roman"/>
        </w:rPr>
        <w:t xml:space="preserve"> 1</w:t>
      </w:r>
      <m:oMath>
        <m:r>
          <w:rPr>
            <w:rFonts w:ascii="Cambria Math" w:eastAsiaTheme="minorEastAsia" w:hAnsi="Cambria Math" w:cs="Times New Roman"/>
          </w:rPr>
          <m:t>∙</m:t>
        </m:r>
      </m:oMath>
      <w:r w:rsidR="006862C4">
        <w:rPr>
          <w:rFonts w:ascii="Times New Roman" w:eastAsiaTheme="minorEastAsia" w:hAnsi="Times New Roman" w:cs="Times New Roman"/>
        </w:rPr>
        <w:t xml:space="preserve"> 9</w:t>
      </w:r>
    </w:p>
    <w:p w14:paraId="3C411EDF" w14:textId="6AE87639" w:rsidR="006862C4" w:rsidRDefault="006862C4" w:rsidP="00852334">
      <w:pPr>
        <w:tabs>
          <w:tab w:val="left" w:pos="825"/>
          <w:tab w:val="left" w:pos="3210"/>
        </w:tabs>
        <w:rPr>
          <w:rFonts w:ascii="Times New Roman" w:eastAsiaTheme="minorEastAsia" w:hAnsi="Times New Roman" w:cs="Times New Roman"/>
        </w:rPr>
      </w:pPr>
      <w:r>
        <w:rPr>
          <w:rFonts w:ascii="Times New Roman" w:eastAsiaTheme="minorEastAsia" w:hAnsi="Times New Roman" w:cs="Times New Roman"/>
        </w:rPr>
        <w:t xml:space="preserve">                               </w:t>
      </w:r>
      <m:oMath>
        <m:sSubSup>
          <m:sSubSupPr>
            <m:ctrlPr>
              <w:rPr>
                <w:rFonts w:ascii="Cambria Math" w:eastAsiaTheme="minorEastAsia" w:hAnsi="Cambria Math" w:cs="Times New Roman"/>
                <w:i/>
              </w:rPr>
            </m:ctrlPr>
          </m:sSubSupPr>
          <m:e>
            <m:r>
              <w:rPr>
                <w:rFonts w:ascii="Cambria Math" w:eastAsiaTheme="minorEastAsia" w:hAnsi="Cambria Math" w:cs="Times New Roman"/>
              </w:rPr>
              <m:t>b</m:t>
            </m:r>
          </m:e>
          <m:sub>
            <m:r>
              <w:rPr>
                <w:rFonts w:ascii="Cambria Math" w:eastAsiaTheme="minorEastAsia" w:hAnsi="Cambria Math" w:cs="Times New Roman"/>
              </w:rPr>
              <m:t>4</m:t>
            </m:r>
          </m:sub>
          <m:sup>
            <m:r>
              <w:rPr>
                <w:rFonts w:ascii="Cambria Math" w:eastAsiaTheme="minorEastAsia" w:hAnsi="Cambria Math" w:cs="Times New Roman"/>
              </w:rPr>
              <m:t>2</m:t>
            </m:r>
          </m:sup>
        </m:sSubSup>
      </m:oMath>
      <w:r>
        <w:rPr>
          <w:rFonts w:ascii="Times New Roman" w:eastAsiaTheme="minorEastAsia" w:hAnsi="Times New Roman" w:cs="Times New Roman"/>
        </w:rPr>
        <w:t xml:space="preserve"> = 9</w:t>
      </w:r>
    </w:p>
    <w:p w14:paraId="3D722C5B" w14:textId="2EBFE782" w:rsidR="006862C4" w:rsidRDefault="006862C4" w:rsidP="00852334">
      <w:pPr>
        <w:tabs>
          <w:tab w:val="left" w:pos="825"/>
          <w:tab w:val="left" w:pos="3210"/>
        </w:tabs>
        <w:rPr>
          <w:rFonts w:ascii="Times New Roman" w:eastAsiaTheme="minorEastAsia" w:hAnsi="Times New Roman" w:cs="Times New Roman"/>
        </w:rPr>
      </w:pP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4</m:t>
            </m:r>
          </m:sub>
        </m:sSub>
      </m:oMath>
      <w:r>
        <w:rPr>
          <w:rFonts w:ascii="Times New Roman" w:eastAsiaTheme="minorEastAsia" w:hAnsi="Times New Roman" w:cs="Times New Roman"/>
        </w:rPr>
        <w:t>=</w:t>
      </w:r>
      <m:oMath>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9</m:t>
            </m:r>
          </m:e>
        </m:rad>
      </m:oMath>
    </w:p>
    <w:p w14:paraId="7B6D5752" w14:textId="3D74C830" w:rsidR="006862C4" w:rsidRDefault="006862C4" w:rsidP="006862C4">
      <w:pPr>
        <w:tabs>
          <w:tab w:val="left" w:pos="1905"/>
        </w:tabs>
        <w:rPr>
          <w:rFonts w:ascii="Times New Roman" w:eastAsiaTheme="minorEastAsia" w:hAnsi="Times New Roman" w:cs="Times New Roman"/>
          <w:sz w:val="22"/>
          <w:szCs w:val="22"/>
        </w:rPr>
      </w:pP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4</m:t>
            </m:r>
          </m:sub>
        </m:sSub>
      </m:oMath>
      <w:r>
        <w:rPr>
          <w:rFonts w:ascii="Times New Roman" w:eastAsiaTheme="minorEastAsia" w:hAnsi="Times New Roman" w:cs="Times New Roman"/>
        </w:rPr>
        <w:t xml:space="preserve">= 3, jo </w:t>
      </w:r>
      <w:r w:rsidRPr="006862C4">
        <w:rPr>
          <w:rFonts w:ascii="Times New Roman" w:eastAsiaTheme="minorEastAsia" w:hAnsi="Times New Roman" w:cs="Times New Roman"/>
        </w:rPr>
        <w:t>q</w:t>
      </w:r>
      <m:oMath>
        <m:r>
          <w:rPr>
            <w:rFonts w:ascii="Cambria Math" w:eastAsiaTheme="minorEastAsia" w:hAnsi="Cambria Math" w:cs="Times New Roman"/>
            <w:sz w:val="22"/>
            <w:szCs w:val="22"/>
          </w:rPr>
          <m:t>&gt;0</m:t>
        </m:r>
      </m:oMath>
    </w:p>
    <w:p w14:paraId="5DDA08D6" w14:textId="77777777" w:rsidR="006862C4" w:rsidRPr="006862C4" w:rsidRDefault="006862C4" w:rsidP="006862C4">
      <w:pPr>
        <w:tabs>
          <w:tab w:val="left" w:pos="1905"/>
        </w:tabs>
        <w:rPr>
          <w:rFonts w:ascii="Times New Roman" w:eastAsiaTheme="minorEastAsia" w:hAnsi="Times New Roman" w:cs="Times New Roman"/>
          <w:sz w:val="22"/>
          <w:szCs w:val="22"/>
        </w:rPr>
      </w:pPr>
    </w:p>
    <w:sectPr w:rsidR="006862C4" w:rsidRPr="006862C4" w:rsidSect="00AB091A">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F7A4D" w14:textId="77777777" w:rsidR="00C63067" w:rsidRDefault="00C63067" w:rsidP="00B35209">
      <w:pPr>
        <w:spacing w:after="0" w:line="240" w:lineRule="auto"/>
      </w:pPr>
      <w:r>
        <w:separator/>
      </w:r>
    </w:p>
  </w:endnote>
  <w:endnote w:type="continuationSeparator" w:id="0">
    <w:p w14:paraId="0A044E55" w14:textId="77777777" w:rsidR="00C63067" w:rsidRDefault="00C63067" w:rsidP="00B3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CF8D" w14:textId="77777777" w:rsidR="00C63067" w:rsidRDefault="00C63067" w:rsidP="00B35209">
      <w:pPr>
        <w:spacing w:after="0" w:line="240" w:lineRule="auto"/>
      </w:pPr>
      <w:r>
        <w:separator/>
      </w:r>
    </w:p>
  </w:footnote>
  <w:footnote w:type="continuationSeparator" w:id="0">
    <w:p w14:paraId="6F44710C" w14:textId="77777777" w:rsidR="00C63067" w:rsidRDefault="00C63067" w:rsidP="00B3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C4E9" w14:textId="2E1834D5" w:rsidR="00B35209" w:rsidRPr="00B35209" w:rsidRDefault="00B35209" w:rsidP="00B35209">
    <w:pPr>
      <w:pStyle w:val="Galvene"/>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4F2"/>
    <w:multiLevelType w:val="hybridMultilevel"/>
    <w:tmpl w:val="C5DE82CA"/>
    <w:lvl w:ilvl="0" w:tplc="20A6E364">
      <w:start w:val="1"/>
      <w:numFmt w:val="lowerLetter"/>
      <w:lvlText w:val="%1)"/>
      <w:lvlJc w:val="left"/>
      <w:pPr>
        <w:ind w:left="720" w:hanging="360"/>
      </w:pPr>
      <w:rPr>
        <w:sz w:val="32"/>
        <w:szCs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CC1F84"/>
    <w:multiLevelType w:val="hybridMultilevel"/>
    <w:tmpl w:val="755A5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3F49FF"/>
    <w:multiLevelType w:val="hybridMultilevel"/>
    <w:tmpl w:val="E66EBF4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55B1BAB"/>
    <w:multiLevelType w:val="hybridMultilevel"/>
    <w:tmpl w:val="EC4E31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9270403">
    <w:abstractNumId w:val="3"/>
  </w:num>
  <w:num w:numId="2" w16cid:durableId="1892883588">
    <w:abstractNumId w:val="0"/>
  </w:num>
  <w:num w:numId="3" w16cid:durableId="1537815229">
    <w:abstractNumId w:val="1"/>
  </w:num>
  <w:num w:numId="4" w16cid:durableId="102408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AB"/>
    <w:rsid w:val="000270DE"/>
    <w:rsid w:val="00071B94"/>
    <w:rsid w:val="00083E3F"/>
    <w:rsid w:val="000E2492"/>
    <w:rsid w:val="000E36B3"/>
    <w:rsid w:val="000F03A9"/>
    <w:rsid w:val="000F0B50"/>
    <w:rsid w:val="000F1E3D"/>
    <w:rsid w:val="000F65F4"/>
    <w:rsid w:val="00130E48"/>
    <w:rsid w:val="00153599"/>
    <w:rsid w:val="00154A91"/>
    <w:rsid w:val="00163371"/>
    <w:rsid w:val="00171896"/>
    <w:rsid w:val="001A42A6"/>
    <w:rsid w:val="001D24B4"/>
    <w:rsid w:val="001D47F7"/>
    <w:rsid w:val="001E5736"/>
    <w:rsid w:val="00222E97"/>
    <w:rsid w:val="00230296"/>
    <w:rsid w:val="0023362F"/>
    <w:rsid w:val="002572DA"/>
    <w:rsid w:val="00264DDE"/>
    <w:rsid w:val="0026737C"/>
    <w:rsid w:val="002B2A0D"/>
    <w:rsid w:val="002C0892"/>
    <w:rsid w:val="002C4FFF"/>
    <w:rsid w:val="002D1047"/>
    <w:rsid w:val="002D7D41"/>
    <w:rsid w:val="00311D3A"/>
    <w:rsid w:val="00334A51"/>
    <w:rsid w:val="00365B63"/>
    <w:rsid w:val="00371C35"/>
    <w:rsid w:val="00377569"/>
    <w:rsid w:val="003B52C2"/>
    <w:rsid w:val="003C14B1"/>
    <w:rsid w:val="003D324F"/>
    <w:rsid w:val="003D3FFC"/>
    <w:rsid w:val="00402DD9"/>
    <w:rsid w:val="0043464E"/>
    <w:rsid w:val="00464D7F"/>
    <w:rsid w:val="00472E8D"/>
    <w:rsid w:val="0049179E"/>
    <w:rsid w:val="004C29E4"/>
    <w:rsid w:val="004D2133"/>
    <w:rsid w:val="004F21EE"/>
    <w:rsid w:val="004F7881"/>
    <w:rsid w:val="005168C8"/>
    <w:rsid w:val="0054589B"/>
    <w:rsid w:val="005506B6"/>
    <w:rsid w:val="005551A5"/>
    <w:rsid w:val="00557401"/>
    <w:rsid w:val="00562592"/>
    <w:rsid w:val="00572883"/>
    <w:rsid w:val="005A52C7"/>
    <w:rsid w:val="005D473C"/>
    <w:rsid w:val="005F6ACB"/>
    <w:rsid w:val="00603B0E"/>
    <w:rsid w:val="0062305A"/>
    <w:rsid w:val="006277D1"/>
    <w:rsid w:val="00646470"/>
    <w:rsid w:val="00646A9A"/>
    <w:rsid w:val="006528D5"/>
    <w:rsid w:val="00661828"/>
    <w:rsid w:val="00682418"/>
    <w:rsid w:val="006862C4"/>
    <w:rsid w:val="006951F0"/>
    <w:rsid w:val="006969F7"/>
    <w:rsid w:val="007110C5"/>
    <w:rsid w:val="00740C79"/>
    <w:rsid w:val="00741D68"/>
    <w:rsid w:val="007513D2"/>
    <w:rsid w:val="00753BC7"/>
    <w:rsid w:val="00755055"/>
    <w:rsid w:val="00771EFF"/>
    <w:rsid w:val="007A2482"/>
    <w:rsid w:val="007B1427"/>
    <w:rsid w:val="007B1F62"/>
    <w:rsid w:val="007D3762"/>
    <w:rsid w:val="00806EFF"/>
    <w:rsid w:val="008118C5"/>
    <w:rsid w:val="00852334"/>
    <w:rsid w:val="00860D4E"/>
    <w:rsid w:val="00865A06"/>
    <w:rsid w:val="00880A70"/>
    <w:rsid w:val="00880EAC"/>
    <w:rsid w:val="00892C50"/>
    <w:rsid w:val="008D6E29"/>
    <w:rsid w:val="009158C0"/>
    <w:rsid w:val="00942081"/>
    <w:rsid w:val="0095268B"/>
    <w:rsid w:val="00962F58"/>
    <w:rsid w:val="009A29C8"/>
    <w:rsid w:val="00A07C8E"/>
    <w:rsid w:val="00A15AF7"/>
    <w:rsid w:val="00A24562"/>
    <w:rsid w:val="00A8514D"/>
    <w:rsid w:val="00A919F1"/>
    <w:rsid w:val="00AB091A"/>
    <w:rsid w:val="00AF75D9"/>
    <w:rsid w:val="00B04C45"/>
    <w:rsid w:val="00B1193D"/>
    <w:rsid w:val="00B33336"/>
    <w:rsid w:val="00B35209"/>
    <w:rsid w:val="00B43D16"/>
    <w:rsid w:val="00B476BD"/>
    <w:rsid w:val="00B57C9D"/>
    <w:rsid w:val="00B62A3A"/>
    <w:rsid w:val="00B72871"/>
    <w:rsid w:val="00B85926"/>
    <w:rsid w:val="00BA42A6"/>
    <w:rsid w:val="00BE0B93"/>
    <w:rsid w:val="00BE36B6"/>
    <w:rsid w:val="00C02D63"/>
    <w:rsid w:val="00C60A22"/>
    <w:rsid w:val="00C6175A"/>
    <w:rsid w:val="00C63067"/>
    <w:rsid w:val="00C750CE"/>
    <w:rsid w:val="00C80188"/>
    <w:rsid w:val="00C91099"/>
    <w:rsid w:val="00D16CE5"/>
    <w:rsid w:val="00DB233A"/>
    <w:rsid w:val="00DB35AB"/>
    <w:rsid w:val="00DB3CAC"/>
    <w:rsid w:val="00DB66D2"/>
    <w:rsid w:val="00DC76CC"/>
    <w:rsid w:val="00DF1AB0"/>
    <w:rsid w:val="00E06045"/>
    <w:rsid w:val="00E131C0"/>
    <w:rsid w:val="00E13828"/>
    <w:rsid w:val="00E561CA"/>
    <w:rsid w:val="00E57F91"/>
    <w:rsid w:val="00E67BD6"/>
    <w:rsid w:val="00E93FAA"/>
    <w:rsid w:val="00E95F07"/>
    <w:rsid w:val="00EC0A57"/>
    <w:rsid w:val="00ED1B8A"/>
    <w:rsid w:val="00F3092B"/>
    <w:rsid w:val="00F419DD"/>
    <w:rsid w:val="00F55D86"/>
    <w:rsid w:val="00F56984"/>
    <w:rsid w:val="00F6249C"/>
    <w:rsid w:val="00F76F70"/>
    <w:rsid w:val="00F87A2E"/>
    <w:rsid w:val="00F94B62"/>
    <w:rsid w:val="00F95517"/>
    <w:rsid w:val="00F9582A"/>
    <w:rsid w:val="00FB78D9"/>
    <w:rsid w:val="00FC751F"/>
    <w:rsid w:val="00FC76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630F"/>
  <w15:chartTrackingRefBased/>
  <w15:docId w15:val="{CEA78B11-9EC0-44A4-9D39-C069463B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3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3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35A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35A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35A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35A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35A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35A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35A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35A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35A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35A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35A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35A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35A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35A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35A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35A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3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35A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35A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35A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35A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35AB"/>
    <w:rPr>
      <w:i/>
      <w:iCs/>
      <w:color w:val="404040" w:themeColor="text1" w:themeTint="BF"/>
    </w:rPr>
  </w:style>
  <w:style w:type="paragraph" w:styleId="Sarakstarindkopa">
    <w:name w:val="List Paragraph"/>
    <w:basedOn w:val="Parasts"/>
    <w:uiPriority w:val="34"/>
    <w:qFormat/>
    <w:rsid w:val="00DB35AB"/>
    <w:pPr>
      <w:ind w:left="720"/>
      <w:contextualSpacing/>
    </w:pPr>
  </w:style>
  <w:style w:type="character" w:styleId="Intensvsizclums">
    <w:name w:val="Intense Emphasis"/>
    <w:basedOn w:val="Noklusjumarindkopasfonts"/>
    <w:uiPriority w:val="21"/>
    <w:qFormat/>
    <w:rsid w:val="00DB35AB"/>
    <w:rPr>
      <w:i/>
      <w:iCs/>
      <w:color w:val="0F4761" w:themeColor="accent1" w:themeShade="BF"/>
    </w:rPr>
  </w:style>
  <w:style w:type="paragraph" w:styleId="Intensvscitts">
    <w:name w:val="Intense Quote"/>
    <w:basedOn w:val="Parasts"/>
    <w:next w:val="Parasts"/>
    <w:link w:val="IntensvscittsRakstz"/>
    <w:uiPriority w:val="30"/>
    <w:qFormat/>
    <w:rsid w:val="00DB3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35AB"/>
    <w:rPr>
      <w:i/>
      <w:iCs/>
      <w:color w:val="0F4761" w:themeColor="accent1" w:themeShade="BF"/>
    </w:rPr>
  </w:style>
  <w:style w:type="character" w:styleId="Intensvaatsauce">
    <w:name w:val="Intense Reference"/>
    <w:basedOn w:val="Noklusjumarindkopasfonts"/>
    <w:uiPriority w:val="32"/>
    <w:qFormat/>
    <w:rsid w:val="00DB35AB"/>
    <w:rPr>
      <w:b/>
      <w:bCs/>
      <w:smallCaps/>
      <w:color w:val="0F4761" w:themeColor="accent1" w:themeShade="BF"/>
      <w:spacing w:val="5"/>
    </w:rPr>
  </w:style>
  <w:style w:type="character" w:styleId="Vietturateksts">
    <w:name w:val="Placeholder Text"/>
    <w:basedOn w:val="Noklusjumarindkopasfonts"/>
    <w:uiPriority w:val="99"/>
    <w:semiHidden/>
    <w:rsid w:val="00C02D63"/>
    <w:rPr>
      <w:color w:val="666666"/>
    </w:rPr>
  </w:style>
  <w:style w:type="paragraph" w:styleId="Galvene">
    <w:name w:val="header"/>
    <w:basedOn w:val="Parasts"/>
    <w:link w:val="GalveneRakstz"/>
    <w:uiPriority w:val="99"/>
    <w:unhideWhenUsed/>
    <w:rsid w:val="00B3520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35209"/>
  </w:style>
  <w:style w:type="paragraph" w:styleId="Kjene">
    <w:name w:val="footer"/>
    <w:basedOn w:val="Parasts"/>
    <w:link w:val="KjeneRakstz"/>
    <w:uiPriority w:val="99"/>
    <w:unhideWhenUsed/>
    <w:rsid w:val="00B3520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3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2605</Words>
  <Characters>1485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Hadaņonoka</dc:creator>
  <cp:keywords/>
  <dc:description/>
  <cp:lastModifiedBy>Dators</cp:lastModifiedBy>
  <cp:revision>2</cp:revision>
  <dcterms:created xsi:type="dcterms:W3CDTF">2026-01-04T15:34:00Z</dcterms:created>
  <dcterms:modified xsi:type="dcterms:W3CDTF">2026-01-04T15:34:00Z</dcterms:modified>
</cp:coreProperties>
</file>