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200EE" w14:textId="77777777" w:rsidR="006B2255" w:rsidRPr="006B2255" w:rsidRDefault="007958B9" w:rsidP="006B2255">
      <w:pPr>
        <w:pStyle w:val="Virsraksti"/>
        <w:rPr>
          <w:rFonts w:eastAsia="Times New Roman"/>
        </w:rPr>
      </w:pPr>
      <w:r>
        <w:rPr>
          <w:noProof/>
          <w:lang w:eastAsia="lv-LV"/>
        </w:rPr>
        <w:drawing>
          <wp:inline distT="0" distB="0" distL="0" distR="0" wp14:anchorId="1C3852C0" wp14:editId="37CB4E17">
            <wp:extent cx="1813560" cy="751092"/>
            <wp:effectExtent l="0" t="0" r="0" b="0"/>
            <wp:docPr id="4" name="Attēls 4" descr="erasmus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_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2091" cy="787757"/>
                    </a:xfrm>
                    <a:prstGeom prst="rect">
                      <a:avLst/>
                    </a:prstGeom>
                    <a:noFill/>
                    <a:ln>
                      <a:noFill/>
                    </a:ln>
                  </pic:spPr>
                </pic:pic>
              </a:graphicData>
            </a:graphic>
          </wp:inline>
        </w:drawing>
      </w:r>
      <w:r w:rsidR="006B2255" w:rsidRPr="006B2255">
        <w:rPr>
          <w:rFonts w:eastAsia="Times New Roman"/>
        </w:rPr>
        <w:t>Labās prakses piemēri: "Erasmus+" kursos apgūto metožu praktiskā integrācija mācību procesā</w:t>
      </w:r>
    </w:p>
    <w:p w14:paraId="53EA93F6" w14:textId="77777777" w:rsidR="006B2255" w:rsidRPr="006B2255" w:rsidRDefault="006B2255" w:rsidP="006B2255">
      <w:pPr>
        <w:rPr>
          <w:szCs w:val="24"/>
        </w:rPr>
      </w:pPr>
      <w:r w:rsidRPr="006B2255">
        <w:rPr>
          <w:szCs w:val="24"/>
        </w:rPr>
        <w:t>1. Labās prakses piemēri stundās: Radošo domāšanas metožu pielietojums biznesa plāna izstrādē</w:t>
      </w:r>
    </w:p>
    <w:p w14:paraId="693B149D" w14:textId="77777777" w:rsidR="006B2255" w:rsidRPr="006B2255" w:rsidRDefault="006B2255" w:rsidP="006B2255">
      <w:pPr>
        <w:rPr>
          <w:szCs w:val="24"/>
        </w:rPr>
      </w:pPr>
      <w:r>
        <w:rPr>
          <w:szCs w:val="24"/>
        </w:rPr>
        <w:t>Priekšmets</w:t>
      </w:r>
      <w:r w:rsidRPr="006B2255">
        <w:rPr>
          <w:szCs w:val="24"/>
        </w:rPr>
        <w:t>— Biznesa plāna izstrāde un biznesa ideju ģenerēšana.</w:t>
      </w:r>
    </w:p>
    <w:p w14:paraId="1A92B97B" w14:textId="77777777" w:rsidR="006B2255" w:rsidRPr="006B2255" w:rsidRDefault="006B2255" w:rsidP="006B2255">
      <w:pPr>
        <w:rPr>
          <w:szCs w:val="24"/>
        </w:rPr>
      </w:pPr>
      <w:r w:rsidRPr="006B2255">
        <w:rPr>
          <w:szCs w:val="24"/>
        </w:rPr>
        <w:t>Formatēšanas veids: Darbs grupās.</w:t>
      </w:r>
    </w:p>
    <w:p w14:paraId="09E2737C" w14:textId="77777777" w:rsidR="006B2255" w:rsidRPr="006B2255" w:rsidRDefault="006B2255" w:rsidP="006B2255">
      <w:pPr>
        <w:rPr>
          <w:szCs w:val="24"/>
        </w:rPr>
      </w:pPr>
      <w:r w:rsidRPr="006B2255">
        <w:rPr>
          <w:szCs w:val="24"/>
        </w:rPr>
        <w:t>Apgūto metožu pielietojums:</w:t>
      </w:r>
    </w:p>
    <w:p w14:paraId="4F7520AE" w14:textId="77777777" w:rsidR="006B2255" w:rsidRPr="006B2255" w:rsidRDefault="006B2255" w:rsidP="006B2255">
      <w:pPr>
        <w:rPr>
          <w:szCs w:val="24"/>
        </w:rPr>
      </w:pPr>
      <w:r w:rsidRPr="006B2255">
        <w:rPr>
          <w:szCs w:val="24"/>
        </w:rPr>
        <w:t>Laterālā domāšana (Netradicionālo ideju pieeja):</w:t>
      </w:r>
    </w:p>
    <w:p w14:paraId="5B739BBC" w14:textId="77777777" w:rsidR="006B2255" w:rsidRPr="006B2255" w:rsidRDefault="006B2255" w:rsidP="006B2255">
      <w:pPr>
        <w:rPr>
          <w:szCs w:val="24"/>
        </w:rPr>
      </w:pPr>
      <w:r w:rsidRPr="006B2255">
        <w:rPr>
          <w:i/>
          <w:iCs/>
          <w:szCs w:val="24"/>
        </w:rPr>
        <w:t>Sliktāko ideju metode:</w:t>
      </w:r>
      <w:r w:rsidRPr="006B2255">
        <w:rPr>
          <w:szCs w:val="24"/>
        </w:rPr>
        <w:t xml:space="preserve"> Lai mazinātu skolēnu bailes kļūdīties un veicinātu brīvu domāšanu, ideju ģenerēšanas sākumā skolēniem grupās tika dots uzdevums apzināti radīt un aprakstīt "visseklākās un sliktākās biznesa idejas pasaulē". Šis paņēmiens noņēma psiholoģisko barjeru un palīdzēja no sliktajām idejām atrast neparastus, strādājošus elementus.</w:t>
      </w:r>
    </w:p>
    <w:p w14:paraId="7D2A640B" w14:textId="77777777" w:rsidR="006B2255" w:rsidRPr="006B2255" w:rsidRDefault="006B2255" w:rsidP="006B2255">
      <w:pPr>
        <w:rPr>
          <w:szCs w:val="24"/>
        </w:rPr>
      </w:pPr>
      <w:r w:rsidRPr="006B2255">
        <w:rPr>
          <w:i/>
          <w:iCs/>
          <w:szCs w:val="24"/>
        </w:rPr>
        <w:t>Ideju apvienošana (Kombinēšana):</w:t>
      </w:r>
      <w:r w:rsidRPr="006B2255">
        <w:rPr>
          <w:szCs w:val="24"/>
        </w:rPr>
        <w:t xml:space="preserve"> Skolēni grupās analizēja divus jau esošus, pilnīgi atšķirīgus biznesa modeļus un savienoja tos vienā unikālā produktā vai pakalpojumā, radot jaunu un inovatīvu biznesa konceptu.</w:t>
      </w:r>
    </w:p>
    <w:p w14:paraId="5E4CF7A6" w14:textId="77777777" w:rsidR="006B2255" w:rsidRPr="006B2255" w:rsidRDefault="006B2255" w:rsidP="006B2255">
      <w:pPr>
        <w:rPr>
          <w:szCs w:val="24"/>
        </w:rPr>
      </w:pPr>
      <w:r w:rsidRPr="006B2255">
        <w:rPr>
          <w:szCs w:val="24"/>
        </w:rPr>
        <w:t>SCAMPER metode un 6 domāšanas cepures:</w:t>
      </w:r>
    </w:p>
    <w:p w14:paraId="49C58CAC" w14:textId="77777777" w:rsidR="006B2255" w:rsidRPr="006B2255" w:rsidRDefault="006B2255" w:rsidP="006B2255">
      <w:pPr>
        <w:rPr>
          <w:szCs w:val="24"/>
        </w:rPr>
      </w:pPr>
      <w:r w:rsidRPr="006B2255">
        <w:rPr>
          <w:szCs w:val="24"/>
        </w:rPr>
        <w:t>Lai padziļinātu un strukturētu izvēlētās biznesa idejas, katra grupa pielietoja SCAMPER metodi (aizstāt, kombinēt, pielāgot, modificēt, izmantot citādi, novākt vai apgriezt otrādi).</w:t>
      </w:r>
    </w:p>
    <w:p w14:paraId="3AB27581" w14:textId="77777777" w:rsidR="006B2255" w:rsidRPr="006B2255" w:rsidRDefault="006B2255" w:rsidP="006B2255">
      <w:pPr>
        <w:rPr>
          <w:szCs w:val="24"/>
        </w:rPr>
      </w:pPr>
      <w:r w:rsidRPr="006B2255">
        <w:rPr>
          <w:szCs w:val="24"/>
        </w:rPr>
        <w:t>Ideju novērtēšanas un attīstības fāzē tika izmantota 6 domāšanas cepuru metode, kur katrs grupas dalībnieks ieņēma konkrētu lomu (fakti, emocijas, riski, ieguvumi, radošums un procesa vadība).</w:t>
      </w:r>
    </w:p>
    <w:p w14:paraId="6B52B997" w14:textId="77777777" w:rsidR="006B2255" w:rsidRPr="006B2255" w:rsidRDefault="006B2255" w:rsidP="006B2255">
      <w:pPr>
        <w:rPr>
          <w:szCs w:val="24"/>
        </w:rPr>
      </w:pPr>
      <w:r w:rsidRPr="006B2255">
        <w:rPr>
          <w:szCs w:val="24"/>
        </w:rPr>
        <w:t>Mācību rezultāts: Skolēni apguva strukturētu pieeju ideju radīšanai, iemācījās raudzīties uz problēmām no dažādiem skatupunktiem un izstrādāja oriģinālus biznesa plāna pieteikumus, kas pārsniedza standarta risinājumu rāmjus.</w:t>
      </w:r>
    </w:p>
    <w:p w14:paraId="5FA6CCFD" w14:textId="77777777" w:rsidR="006B2255" w:rsidRPr="006B2255" w:rsidRDefault="006B2255" w:rsidP="006B2255">
      <w:pPr>
        <w:rPr>
          <w:szCs w:val="24"/>
        </w:rPr>
      </w:pPr>
      <w:r w:rsidRPr="006B2255">
        <w:rPr>
          <w:szCs w:val="24"/>
        </w:rPr>
        <w:t>2. Labās prakses piemērs audzināšanas stundā: Sadarbības un komandas lomu stiprināšana</w:t>
      </w:r>
    </w:p>
    <w:p w14:paraId="1D12FEEC" w14:textId="77777777" w:rsidR="006B2255" w:rsidRPr="006B2255" w:rsidRDefault="006B2255" w:rsidP="006B2255">
      <w:pPr>
        <w:rPr>
          <w:szCs w:val="24"/>
        </w:rPr>
      </w:pPr>
      <w:r w:rsidRPr="006B2255">
        <w:rPr>
          <w:szCs w:val="24"/>
        </w:rPr>
        <w:t>Tēma / Konteksts: Klases audzināšanas stunda — Sadarbība, komandas darbs un uzvedības dinamika.</w:t>
      </w:r>
    </w:p>
    <w:p w14:paraId="7CCA649E" w14:textId="77777777" w:rsidR="006B2255" w:rsidRPr="006B2255" w:rsidRDefault="006B2255" w:rsidP="006B2255">
      <w:pPr>
        <w:rPr>
          <w:szCs w:val="24"/>
        </w:rPr>
      </w:pPr>
      <w:r w:rsidRPr="006B2255">
        <w:rPr>
          <w:szCs w:val="24"/>
        </w:rPr>
        <w:t>Formatēšanas veids: Interaktīvs komandas uzdevums ierobežotā laikā.</w:t>
      </w:r>
    </w:p>
    <w:p w14:paraId="7B830D23" w14:textId="77777777" w:rsidR="006B2255" w:rsidRPr="006B2255" w:rsidRDefault="006B2255" w:rsidP="006B2255">
      <w:pPr>
        <w:rPr>
          <w:szCs w:val="24"/>
        </w:rPr>
      </w:pPr>
      <w:r w:rsidRPr="006B2255">
        <w:rPr>
          <w:szCs w:val="24"/>
        </w:rPr>
        <w:t xml:space="preserve">Apgūtās </w:t>
      </w:r>
      <w:r w:rsidRPr="006B2255">
        <w:rPr>
          <w:i/>
          <w:iCs/>
          <w:szCs w:val="24"/>
        </w:rPr>
        <w:t>Icebreaker</w:t>
      </w:r>
      <w:r w:rsidRPr="006B2255">
        <w:rPr>
          <w:szCs w:val="24"/>
        </w:rPr>
        <w:t xml:space="preserve"> metodes pielietojums ("Spageti un zefīra tornis"):</w:t>
      </w:r>
    </w:p>
    <w:p w14:paraId="6D9BEEC6" w14:textId="77777777" w:rsidR="006B2255" w:rsidRPr="006B2255" w:rsidRDefault="006B2255" w:rsidP="006B2255">
      <w:pPr>
        <w:rPr>
          <w:szCs w:val="24"/>
        </w:rPr>
      </w:pPr>
      <w:r w:rsidRPr="006B2255">
        <w:rPr>
          <w:szCs w:val="24"/>
        </w:rPr>
        <w:lastRenderedPageBreak/>
        <w:t>Uzdevuma norise: Skolēni tika sadalīti grupās, un katrai komandai tika izsniegts vienāds materiālu komplekts (spageti, zefīrs, līmlente/skočs un šķēres). Noteiktā laika limitā komandu uzdevums bija uzbūvēt pēc iespējas augstāku un stabilāku torni, kura galotnē atrodas zefīrs.</w:t>
      </w:r>
    </w:p>
    <w:p w14:paraId="122413E6" w14:textId="77777777" w:rsidR="006B2255" w:rsidRPr="006B2255" w:rsidRDefault="006B2255" w:rsidP="006B2255">
      <w:pPr>
        <w:rPr>
          <w:szCs w:val="24"/>
        </w:rPr>
      </w:pPr>
      <w:r w:rsidRPr="006B2255">
        <w:rPr>
          <w:szCs w:val="24"/>
        </w:rPr>
        <w:t>Galvenie akcenti un uzsvars:</w:t>
      </w:r>
    </w:p>
    <w:p w14:paraId="0D1C1CAC" w14:textId="77777777" w:rsidR="006B2255" w:rsidRPr="006B2255" w:rsidRDefault="006B2255" w:rsidP="006B2255">
      <w:pPr>
        <w:rPr>
          <w:szCs w:val="24"/>
        </w:rPr>
      </w:pPr>
      <w:r w:rsidRPr="006B2255">
        <w:rPr>
          <w:i/>
          <w:iCs/>
          <w:szCs w:val="24"/>
        </w:rPr>
        <w:t>Komandas lomu apzināšanās:</w:t>
      </w:r>
      <w:r w:rsidRPr="006B2255">
        <w:rPr>
          <w:szCs w:val="24"/>
        </w:rPr>
        <w:t xml:space="preserve"> Uzdevuma laikā skolēni praktiski novēroja, ka katram dalībniekam ir sava loma (plānotājs, būvnieks, ideju ģenerators, atbalstītājs).</w:t>
      </w:r>
    </w:p>
    <w:p w14:paraId="0A84BC38" w14:textId="77777777" w:rsidR="006B2255" w:rsidRPr="006B2255" w:rsidRDefault="006B2255" w:rsidP="006B2255">
      <w:pPr>
        <w:rPr>
          <w:szCs w:val="24"/>
        </w:rPr>
      </w:pPr>
      <w:r w:rsidRPr="006B2255">
        <w:rPr>
          <w:i/>
          <w:iCs/>
          <w:szCs w:val="24"/>
        </w:rPr>
        <w:t>Kopdarba nozīme:</w:t>
      </w:r>
      <w:r w:rsidRPr="006B2255">
        <w:rPr>
          <w:szCs w:val="24"/>
        </w:rPr>
        <w:t xml:space="preserve"> Tika uzsvērts, ka rezultāts ir atkarīgs no visu iesaistes un spējas uzklausīt vienam otru, nevis no viena līdera dominances.</w:t>
      </w:r>
    </w:p>
    <w:p w14:paraId="213559A2" w14:textId="77777777" w:rsidR="006B2255" w:rsidRPr="006B2255" w:rsidRDefault="006B2255" w:rsidP="006B2255">
      <w:pPr>
        <w:rPr>
          <w:szCs w:val="24"/>
        </w:rPr>
      </w:pPr>
      <w:r w:rsidRPr="006B2255">
        <w:rPr>
          <w:i/>
          <w:iCs/>
          <w:szCs w:val="24"/>
        </w:rPr>
        <w:t>Skolotāja un skolēnu sadarbība:</w:t>
      </w:r>
      <w:r w:rsidRPr="006B2255">
        <w:rPr>
          <w:szCs w:val="24"/>
        </w:rPr>
        <w:t xml:space="preserve"> Skolotājs darbojās kā fasilitators (procesa virzītājs un atbalsts), veidojot uzticēšanās pilnu un drošu vidi.</w:t>
      </w:r>
    </w:p>
    <w:p w14:paraId="16BC528D" w14:textId="77777777" w:rsidR="006B2255" w:rsidRPr="006B2255" w:rsidRDefault="006B2255" w:rsidP="006B2255">
      <w:pPr>
        <w:rPr>
          <w:szCs w:val="24"/>
        </w:rPr>
      </w:pPr>
      <w:r w:rsidRPr="006B2255">
        <w:rPr>
          <w:szCs w:val="24"/>
        </w:rPr>
        <w:t>Mācību mērķis un rezultāts: Galvenais mērķis bija mazināt uzvedības traucējumus un konfliktus stundās, veicinot izpratni par komandas darba kultūru un savstarpējo cieņu. Pēc uzdevuma sekoja diskusija un refleksija, kurā skolēni paši nonāca pie atziņas, kā savstarpējā atbalsta un sadarbības trūkums kavē kopējā mērķa sasniegšanu gan spēlē, gan ikdienas mācību procesā.</w:t>
      </w:r>
    </w:p>
    <w:p w14:paraId="51B7B5A0" w14:textId="77777777" w:rsidR="00FF6114" w:rsidRDefault="00FF6114" w:rsidP="00FF6114">
      <w:pPr>
        <w:pStyle w:val="Paraststmeklis"/>
      </w:pPr>
      <w:r>
        <w:rPr>
          <w:noProof/>
          <w:lang w:val="lv-LV" w:eastAsia="lv-LV"/>
        </w:rPr>
        <w:lastRenderedPageBreak/>
        <w:drawing>
          <wp:inline distT="0" distB="0" distL="0" distR="0" wp14:anchorId="0D7FA6FE" wp14:editId="3F6C15AC">
            <wp:extent cx="2782043" cy="4944110"/>
            <wp:effectExtent l="0" t="0" r="0" b="8890"/>
            <wp:docPr id="1" name="Picture 1" descr="C:\Users\ester\Downloads\WhatsApp Image 2026-09-15 at 12.5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ter\Downloads\WhatsApp Image 2026-09-15 at 12.50.33.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06180" cy="4987005"/>
                    </a:xfrm>
                    <a:prstGeom prst="rect">
                      <a:avLst/>
                    </a:prstGeom>
                    <a:noFill/>
                    <a:ln>
                      <a:noFill/>
                    </a:ln>
                  </pic:spPr>
                </pic:pic>
              </a:graphicData>
            </a:graphic>
          </wp:inline>
        </w:drawing>
      </w:r>
      <w:r>
        <w:rPr>
          <w:noProof/>
          <w:lang w:val="lv-LV" w:eastAsia="lv-LV"/>
        </w:rPr>
        <w:drawing>
          <wp:inline distT="0" distB="0" distL="0" distR="0" wp14:anchorId="38B24923" wp14:editId="2AAC83A1">
            <wp:extent cx="2613391" cy="4926330"/>
            <wp:effectExtent l="0" t="0" r="0" b="7620"/>
            <wp:docPr id="2" name="Picture 2" descr="C:\Users\ester\Downloads\WhatsApp Image 2026-09-15 at 12.50.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ster\Downloads\WhatsApp Image 2026-09-15 at 12.50.33 (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1383" cy="4960245"/>
                    </a:xfrm>
                    <a:prstGeom prst="rect">
                      <a:avLst/>
                    </a:prstGeom>
                    <a:noFill/>
                    <a:ln>
                      <a:noFill/>
                    </a:ln>
                  </pic:spPr>
                </pic:pic>
              </a:graphicData>
            </a:graphic>
          </wp:inline>
        </w:drawing>
      </w:r>
    </w:p>
    <w:p w14:paraId="0FBFA321" w14:textId="77777777" w:rsidR="00FF6114" w:rsidRDefault="00FF6114" w:rsidP="00FF6114">
      <w:pPr>
        <w:pStyle w:val="Paraststmeklis"/>
      </w:pPr>
    </w:p>
    <w:p w14:paraId="45E1E0F6" w14:textId="77777777" w:rsidR="00FF6114" w:rsidRDefault="00FF6114" w:rsidP="00FF6114">
      <w:pPr>
        <w:pStyle w:val="Paraststmeklis"/>
        <w:jc w:val="center"/>
      </w:pPr>
      <w:r>
        <w:rPr>
          <w:noProof/>
          <w:lang w:val="lv-LV" w:eastAsia="lv-LV"/>
        </w:rPr>
        <w:drawing>
          <wp:inline distT="0" distB="0" distL="0" distR="0" wp14:anchorId="37428F01" wp14:editId="0F74F933">
            <wp:extent cx="2071604" cy="3681552"/>
            <wp:effectExtent l="0" t="4763" r="318" b="317"/>
            <wp:docPr id="3" name="Picture 3" descr="C:\Users\ester\Downloads\WhatsApp Image 2026-09-15 at 12.50.3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ster\Downloads\WhatsApp Image 2026-09-15 at 12.50.33 (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flipH="1">
                      <a:off x="0" y="0"/>
                      <a:ext cx="2086480" cy="3707988"/>
                    </a:xfrm>
                    <a:prstGeom prst="rect">
                      <a:avLst/>
                    </a:prstGeom>
                    <a:noFill/>
                    <a:ln>
                      <a:noFill/>
                    </a:ln>
                  </pic:spPr>
                </pic:pic>
              </a:graphicData>
            </a:graphic>
          </wp:inline>
        </w:drawing>
      </w:r>
    </w:p>
    <w:p w14:paraId="05800B26" w14:textId="77777777" w:rsidR="002C3EEF" w:rsidRDefault="002C3EEF" w:rsidP="006B2255"/>
    <w:sectPr w:rsidR="002C3E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95CAB"/>
    <w:multiLevelType w:val="multilevel"/>
    <w:tmpl w:val="C81C8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BA1AA2"/>
    <w:multiLevelType w:val="multilevel"/>
    <w:tmpl w:val="02C0BE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093382"/>
    <w:multiLevelType w:val="multilevel"/>
    <w:tmpl w:val="BB843350"/>
    <w:lvl w:ilvl="0">
      <w:start w:val="1"/>
      <w:numFmt w:val="decimal"/>
      <w:pStyle w:val="Virsraksts1"/>
      <w:suff w:val="space"/>
      <w:lvlText w:val="%1."/>
      <w:lvlJc w:val="left"/>
      <w:pPr>
        <w:ind w:left="1140" w:hanging="432"/>
      </w:pPr>
      <w:rPr>
        <w:rFonts w:hint="default"/>
      </w:rPr>
    </w:lvl>
    <w:lvl w:ilvl="1">
      <w:start w:val="1"/>
      <w:numFmt w:val="decimal"/>
      <w:pStyle w:val="Virsraksts2"/>
      <w:suff w:val="space"/>
      <w:lvlText w:val="%1.%2."/>
      <w:lvlJc w:val="left"/>
      <w:pPr>
        <w:ind w:left="576" w:hanging="576"/>
      </w:pPr>
      <w:rPr>
        <w:rFonts w:hint="default"/>
      </w:rPr>
    </w:lvl>
    <w:lvl w:ilvl="2">
      <w:start w:val="1"/>
      <w:numFmt w:val="decimal"/>
      <w:pStyle w:val="Virsraksts3"/>
      <w:suff w:val="space"/>
      <w:lvlText w:val="%1.%2.%3."/>
      <w:lvlJc w:val="left"/>
      <w:pPr>
        <w:ind w:left="720" w:hanging="720"/>
      </w:pPr>
      <w:rPr>
        <w:rFonts w:hint="default"/>
      </w:rPr>
    </w:lvl>
    <w:lvl w:ilvl="3">
      <w:start w:val="1"/>
      <w:numFmt w:val="decimal"/>
      <w:pStyle w:val="Virsraksts4"/>
      <w:suff w:val="space"/>
      <w:lvlText w:val="%1.%2.%3.%4."/>
      <w:lvlJc w:val="left"/>
      <w:pPr>
        <w:ind w:left="864" w:hanging="864"/>
      </w:pPr>
      <w:rPr>
        <w:rFonts w:hint="default"/>
      </w:rPr>
    </w:lvl>
    <w:lvl w:ilvl="4">
      <w:start w:val="1"/>
      <w:numFmt w:val="decimal"/>
      <w:pStyle w:val="Virsraksts5"/>
      <w:lvlText w:val="%1.%2.%3.%4.%5"/>
      <w:lvlJc w:val="left"/>
      <w:pPr>
        <w:ind w:left="1008" w:hanging="1008"/>
      </w:pPr>
      <w:rPr>
        <w:rFonts w:hint="default"/>
      </w:rPr>
    </w:lvl>
    <w:lvl w:ilvl="5">
      <w:start w:val="1"/>
      <w:numFmt w:val="decimal"/>
      <w:pStyle w:val="Virsraksts6"/>
      <w:lvlText w:val="%1.%2.%3.%4.%5.%6"/>
      <w:lvlJc w:val="left"/>
      <w:pPr>
        <w:ind w:left="1152" w:hanging="1152"/>
      </w:pPr>
      <w:rPr>
        <w:rFonts w:hint="default"/>
      </w:rPr>
    </w:lvl>
    <w:lvl w:ilvl="6">
      <w:start w:val="1"/>
      <w:numFmt w:val="decimal"/>
      <w:pStyle w:val="Virsraksts7"/>
      <w:lvlText w:val="%1.%2.%3.%4.%5.%6.%7"/>
      <w:lvlJc w:val="left"/>
      <w:pPr>
        <w:ind w:left="1296" w:hanging="1296"/>
      </w:pPr>
      <w:rPr>
        <w:rFonts w:hint="default"/>
      </w:rPr>
    </w:lvl>
    <w:lvl w:ilvl="7">
      <w:start w:val="1"/>
      <w:numFmt w:val="decimal"/>
      <w:pStyle w:val="Virsraksts8"/>
      <w:lvlText w:val="%1.%2.%3.%4.%5.%6.%7.%8"/>
      <w:lvlJc w:val="left"/>
      <w:pPr>
        <w:ind w:left="1440" w:hanging="1440"/>
      </w:pPr>
      <w:rPr>
        <w:rFonts w:hint="default"/>
      </w:rPr>
    </w:lvl>
    <w:lvl w:ilvl="8">
      <w:start w:val="1"/>
      <w:numFmt w:val="decimal"/>
      <w:pStyle w:val="Virsraksts9"/>
      <w:lvlText w:val="%1.%2.%3.%4.%5.%6.%7.%8.%9"/>
      <w:lvlJc w:val="left"/>
      <w:pPr>
        <w:ind w:left="1584" w:hanging="1584"/>
      </w:pPr>
      <w:rPr>
        <w:rFonts w:hint="default"/>
      </w:rPr>
    </w:lvl>
  </w:abstractNum>
  <w:num w:numId="1" w16cid:durableId="1558973577">
    <w:abstractNumId w:val="2"/>
  </w:num>
  <w:num w:numId="2" w16cid:durableId="142888758">
    <w:abstractNumId w:val="2"/>
  </w:num>
  <w:num w:numId="3" w16cid:durableId="1397585671">
    <w:abstractNumId w:val="2"/>
  </w:num>
  <w:num w:numId="4" w16cid:durableId="224881116">
    <w:abstractNumId w:val="2"/>
  </w:num>
  <w:num w:numId="5" w16cid:durableId="1535919189">
    <w:abstractNumId w:val="2"/>
  </w:num>
  <w:num w:numId="6" w16cid:durableId="1653095100">
    <w:abstractNumId w:val="2"/>
  </w:num>
  <w:num w:numId="7" w16cid:durableId="757406192">
    <w:abstractNumId w:val="2"/>
  </w:num>
  <w:num w:numId="8" w16cid:durableId="930238445">
    <w:abstractNumId w:val="2"/>
  </w:num>
  <w:num w:numId="9" w16cid:durableId="1778401515">
    <w:abstractNumId w:val="2"/>
  </w:num>
  <w:num w:numId="10" w16cid:durableId="2045515569">
    <w:abstractNumId w:val="0"/>
  </w:num>
  <w:num w:numId="11" w16cid:durableId="162938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255"/>
    <w:rsid w:val="00123102"/>
    <w:rsid w:val="002762E0"/>
    <w:rsid w:val="002C3EEF"/>
    <w:rsid w:val="002F72B7"/>
    <w:rsid w:val="0033430A"/>
    <w:rsid w:val="00481A6A"/>
    <w:rsid w:val="006B2255"/>
    <w:rsid w:val="007958B9"/>
    <w:rsid w:val="007B47A0"/>
    <w:rsid w:val="00821BA2"/>
    <w:rsid w:val="0085196D"/>
    <w:rsid w:val="00A21382"/>
    <w:rsid w:val="00B11D38"/>
    <w:rsid w:val="00C11599"/>
    <w:rsid w:val="00C42CA5"/>
    <w:rsid w:val="00D61345"/>
    <w:rsid w:val="00E5034B"/>
    <w:rsid w:val="00EC0D8D"/>
    <w:rsid w:val="00FF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ABD6"/>
  <w15:chartTrackingRefBased/>
  <w15:docId w15:val="{4CE6E345-17BF-4846-AA26-0626731D5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5196D"/>
    <w:pPr>
      <w:spacing w:after="0" w:line="360" w:lineRule="auto"/>
      <w:ind w:firstLine="720"/>
      <w:jc w:val="both"/>
    </w:pPr>
    <w:rPr>
      <w:rFonts w:ascii="Times New Roman" w:hAnsi="Times New Roman"/>
      <w:color w:val="000000" w:themeColor="text1"/>
      <w:sz w:val="24"/>
    </w:rPr>
  </w:style>
  <w:style w:type="paragraph" w:styleId="Virsraksts1">
    <w:name w:val="heading 1"/>
    <w:basedOn w:val="Parasts"/>
    <w:next w:val="Parasts"/>
    <w:link w:val="Virsraksts1Rakstz"/>
    <w:uiPriority w:val="9"/>
    <w:qFormat/>
    <w:rsid w:val="0085196D"/>
    <w:pPr>
      <w:keepNext/>
      <w:keepLines/>
      <w:pageBreakBefore/>
      <w:numPr>
        <w:numId w:val="9"/>
      </w:numPr>
      <w:spacing w:line="240" w:lineRule="auto"/>
      <w:jc w:val="center"/>
      <w:outlineLvl w:val="0"/>
    </w:pPr>
    <w:rPr>
      <w:rFonts w:eastAsiaTheme="majorEastAsia" w:cstheme="majorBidi"/>
      <w:b/>
      <w:sz w:val="32"/>
      <w:szCs w:val="32"/>
    </w:rPr>
  </w:style>
  <w:style w:type="paragraph" w:styleId="Virsraksts2">
    <w:name w:val="heading 2"/>
    <w:basedOn w:val="Parasts"/>
    <w:next w:val="Parasts"/>
    <w:link w:val="Virsraksts2Rakstz"/>
    <w:uiPriority w:val="9"/>
    <w:unhideWhenUsed/>
    <w:qFormat/>
    <w:rsid w:val="0085196D"/>
    <w:pPr>
      <w:keepNext/>
      <w:keepLines/>
      <w:numPr>
        <w:ilvl w:val="1"/>
        <w:numId w:val="9"/>
      </w:numPr>
      <w:spacing w:before="480" w:after="240" w:line="240" w:lineRule="auto"/>
      <w:jc w:val="center"/>
      <w:outlineLvl w:val="1"/>
    </w:pPr>
    <w:rPr>
      <w:rFonts w:eastAsiaTheme="majorEastAsia" w:cstheme="majorBidi"/>
      <w:b/>
      <w:sz w:val="28"/>
      <w:szCs w:val="26"/>
    </w:rPr>
  </w:style>
  <w:style w:type="paragraph" w:styleId="Virsraksts3">
    <w:name w:val="heading 3"/>
    <w:basedOn w:val="Parasts"/>
    <w:next w:val="Parasts"/>
    <w:link w:val="Virsraksts3Rakstz"/>
    <w:uiPriority w:val="9"/>
    <w:unhideWhenUsed/>
    <w:qFormat/>
    <w:rsid w:val="0085196D"/>
    <w:pPr>
      <w:keepNext/>
      <w:keepLines/>
      <w:numPr>
        <w:ilvl w:val="2"/>
        <w:numId w:val="9"/>
      </w:numPr>
      <w:spacing w:before="120" w:after="120" w:line="240" w:lineRule="auto"/>
      <w:jc w:val="left"/>
      <w:outlineLvl w:val="2"/>
    </w:pPr>
    <w:rPr>
      <w:rFonts w:eastAsiaTheme="majorEastAsia" w:cstheme="majorBidi"/>
      <w:b/>
      <w:szCs w:val="24"/>
    </w:rPr>
  </w:style>
  <w:style w:type="paragraph" w:styleId="Virsraksts4">
    <w:name w:val="heading 4"/>
    <w:basedOn w:val="Parasts"/>
    <w:next w:val="Parasts"/>
    <w:link w:val="Virsraksts4Rakstz"/>
    <w:uiPriority w:val="9"/>
    <w:semiHidden/>
    <w:unhideWhenUsed/>
    <w:qFormat/>
    <w:rsid w:val="0085196D"/>
    <w:pPr>
      <w:keepNext/>
      <w:keepLines/>
      <w:numPr>
        <w:ilvl w:val="3"/>
        <w:numId w:val="9"/>
      </w:numPr>
      <w:spacing w:before="40"/>
      <w:jc w:val="left"/>
      <w:outlineLvl w:val="3"/>
    </w:pPr>
    <w:rPr>
      <w:rFonts w:eastAsiaTheme="majorEastAsia" w:cstheme="majorBidi"/>
      <w:iCs/>
    </w:rPr>
  </w:style>
  <w:style w:type="paragraph" w:styleId="Virsraksts5">
    <w:name w:val="heading 5"/>
    <w:basedOn w:val="Parasts"/>
    <w:next w:val="Parasts"/>
    <w:link w:val="Virsraksts5Rakstz"/>
    <w:uiPriority w:val="9"/>
    <w:semiHidden/>
    <w:unhideWhenUsed/>
    <w:qFormat/>
    <w:rsid w:val="0085196D"/>
    <w:pPr>
      <w:keepNext/>
      <w:keepLines/>
      <w:numPr>
        <w:ilvl w:val="4"/>
        <w:numId w:val="9"/>
      </w:numPr>
      <w:spacing w:before="40"/>
      <w:outlineLvl w:val="4"/>
    </w:pPr>
    <w:rPr>
      <w:rFonts w:asciiTheme="majorHAnsi" w:eastAsiaTheme="majorEastAsia" w:hAnsiTheme="majorHAnsi" w:cstheme="majorBidi"/>
      <w:color w:val="2E74B5" w:themeColor="accent1" w:themeShade="BF"/>
      <w:sz w:val="28"/>
    </w:rPr>
  </w:style>
  <w:style w:type="paragraph" w:styleId="Virsraksts6">
    <w:name w:val="heading 6"/>
    <w:basedOn w:val="Parasts"/>
    <w:next w:val="Parasts"/>
    <w:link w:val="Virsraksts6Rakstz"/>
    <w:uiPriority w:val="9"/>
    <w:semiHidden/>
    <w:unhideWhenUsed/>
    <w:qFormat/>
    <w:rsid w:val="0085196D"/>
    <w:pPr>
      <w:keepNext/>
      <w:keepLines/>
      <w:numPr>
        <w:ilvl w:val="5"/>
        <w:numId w:val="9"/>
      </w:numPr>
      <w:spacing w:before="40"/>
      <w:outlineLvl w:val="5"/>
    </w:pPr>
    <w:rPr>
      <w:rFonts w:asciiTheme="majorHAnsi" w:eastAsiaTheme="majorEastAsia" w:hAnsiTheme="majorHAnsi" w:cstheme="majorBidi"/>
      <w:color w:val="1F4D78" w:themeColor="accent1" w:themeShade="7F"/>
      <w:sz w:val="28"/>
    </w:rPr>
  </w:style>
  <w:style w:type="paragraph" w:styleId="Virsraksts7">
    <w:name w:val="heading 7"/>
    <w:basedOn w:val="Parasts"/>
    <w:next w:val="Parasts"/>
    <w:link w:val="Virsraksts7Rakstz"/>
    <w:uiPriority w:val="9"/>
    <w:semiHidden/>
    <w:unhideWhenUsed/>
    <w:qFormat/>
    <w:rsid w:val="0085196D"/>
    <w:pPr>
      <w:keepNext/>
      <w:keepLines/>
      <w:numPr>
        <w:ilvl w:val="6"/>
        <w:numId w:val="9"/>
      </w:numPr>
      <w:spacing w:before="40"/>
      <w:outlineLvl w:val="6"/>
    </w:pPr>
    <w:rPr>
      <w:rFonts w:asciiTheme="majorHAnsi" w:eastAsiaTheme="majorEastAsia" w:hAnsiTheme="majorHAnsi" w:cstheme="majorBidi"/>
      <w:i/>
      <w:iCs/>
      <w:color w:val="1F4D78" w:themeColor="accent1" w:themeShade="7F"/>
      <w:sz w:val="28"/>
    </w:rPr>
  </w:style>
  <w:style w:type="paragraph" w:styleId="Virsraksts8">
    <w:name w:val="heading 8"/>
    <w:basedOn w:val="Parasts"/>
    <w:next w:val="Parasts"/>
    <w:link w:val="Virsraksts8Rakstz"/>
    <w:uiPriority w:val="9"/>
    <w:semiHidden/>
    <w:unhideWhenUsed/>
    <w:qFormat/>
    <w:rsid w:val="0085196D"/>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85196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5196D"/>
    <w:rPr>
      <w:rFonts w:ascii="Times New Roman" w:eastAsiaTheme="majorEastAsia" w:hAnsi="Times New Roman" w:cstheme="majorBidi"/>
      <w:b/>
      <w:color w:val="000000" w:themeColor="text1"/>
      <w:sz w:val="32"/>
      <w:szCs w:val="32"/>
    </w:rPr>
  </w:style>
  <w:style w:type="character" w:customStyle="1" w:styleId="Virsraksts2Rakstz">
    <w:name w:val="Virsraksts 2 Rakstz."/>
    <w:basedOn w:val="Noklusjumarindkopasfonts"/>
    <w:link w:val="Virsraksts2"/>
    <w:uiPriority w:val="9"/>
    <w:rsid w:val="0085196D"/>
    <w:rPr>
      <w:rFonts w:ascii="Times New Roman" w:eastAsiaTheme="majorEastAsia" w:hAnsi="Times New Roman" w:cstheme="majorBidi"/>
      <w:b/>
      <w:color w:val="000000" w:themeColor="text1"/>
      <w:sz w:val="28"/>
      <w:szCs w:val="26"/>
    </w:rPr>
  </w:style>
  <w:style w:type="character" w:customStyle="1" w:styleId="Virsraksts3Rakstz">
    <w:name w:val="Virsraksts 3 Rakstz."/>
    <w:basedOn w:val="Noklusjumarindkopasfonts"/>
    <w:link w:val="Virsraksts3"/>
    <w:uiPriority w:val="9"/>
    <w:rsid w:val="0085196D"/>
    <w:rPr>
      <w:rFonts w:ascii="Times New Roman" w:eastAsiaTheme="majorEastAsia" w:hAnsi="Times New Roman" w:cstheme="majorBidi"/>
      <w:b/>
      <w:color w:val="000000" w:themeColor="text1"/>
      <w:sz w:val="24"/>
      <w:szCs w:val="24"/>
    </w:rPr>
  </w:style>
  <w:style w:type="paragraph" w:customStyle="1" w:styleId="Virsraksti">
    <w:name w:val="Virsraksti"/>
    <w:basedOn w:val="Virsraksts1"/>
    <w:qFormat/>
    <w:rsid w:val="0085196D"/>
    <w:pPr>
      <w:numPr>
        <w:numId w:val="0"/>
      </w:numPr>
      <w:spacing w:after="240"/>
    </w:pPr>
  </w:style>
  <w:style w:type="paragraph" w:customStyle="1" w:styleId="attls">
    <w:name w:val="attēls"/>
    <w:basedOn w:val="Parasts"/>
    <w:qFormat/>
    <w:rsid w:val="0085196D"/>
    <w:pPr>
      <w:spacing w:before="240" w:after="240" w:line="240" w:lineRule="auto"/>
      <w:ind w:left="567" w:firstLine="0"/>
      <w:contextualSpacing/>
      <w:jc w:val="center"/>
    </w:pPr>
  </w:style>
  <w:style w:type="paragraph" w:customStyle="1" w:styleId="Tabula">
    <w:name w:val="Tabula"/>
    <w:basedOn w:val="attls"/>
    <w:qFormat/>
    <w:rsid w:val="0085196D"/>
    <w:pPr>
      <w:spacing w:before="0" w:after="0" w:line="360" w:lineRule="auto"/>
      <w:ind w:left="0"/>
    </w:pPr>
    <w:rPr>
      <w:rFonts w:cs="Times New Roman"/>
      <w:shd w:val="clear" w:color="auto" w:fill="FFFFFF"/>
    </w:rPr>
  </w:style>
  <w:style w:type="character" w:customStyle="1" w:styleId="Virsraksts4Rakstz">
    <w:name w:val="Virsraksts 4 Rakstz."/>
    <w:basedOn w:val="Noklusjumarindkopasfonts"/>
    <w:link w:val="Virsraksts4"/>
    <w:uiPriority w:val="9"/>
    <w:semiHidden/>
    <w:rsid w:val="0085196D"/>
    <w:rPr>
      <w:rFonts w:ascii="Times New Roman" w:eastAsiaTheme="majorEastAsia" w:hAnsi="Times New Roman" w:cstheme="majorBidi"/>
      <w:iCs/>
      <w:color w:val="000000" w:themeColor="text1"/>
      <w:sz w:val="24"/>
    </w:rPr>
  </w:style>
  <w:style w:type="character" w:customStyle="1" w:styleId="Virsraksts5Rakstz">
    <w:name w:val="Virsraksts 5 Rakstz."/>
    <w:basedOn w:val="Noklusjumarindkopasfonts"/>
    <w:link w:val="Virsraksts5"/>
    <w:uiPriority w:val="9"/>
    <w:semiHidden/>
    <w:rsid w:val="0085196D"/>
    <w:rPr>
      <w:rFonts w:asciiTheme="majorHAnsi" w:eastAsiaTheme="majorEastAsia" w:hAnsiTheme="majorHAnsi" w:cstheme="majorBidi"/>
      <w:color w:val="2E74B5" w:themeColor="accent1" w:themeShade="BF"/>
      <w:sz w:val="28"/>
    </w:rPr>
  </w:style>
  <w:style w:type="character" w:customStyle="1" w:styleId="Virsraksts6Rakstz">
    <w:name w:val="Virsraksts 6 Rakstz."/>
    <w:basedOn w:val="Noklusjumarindkopasfonts"/>
    <w:link w:val="Virsraksts6"/>
    <w:uiPriority w:val="9"/>
    <w:semiHidden/>
    <w:rsid w:val="0085196D"/>
    <w:rPr>
      <w:rFonts w:asciiTheme="majorHAnsi" w:eastAsiaTheme="majorEastAsia" w:hAnsiTheme="majorHAnsi" w:cstheme="majorBidi"/>
      <w:color w:val="1F4D78" w:themeColor="accent1" w:themeShade="7F"/>
      <w:sz w:val="28"/>
    </w:rPr>
  </w:style>
  <w:style w:type="character" w:customStyle="1" w:styleId="Virsraksts7Rakstz">
    <w:name w:val="Virsraksts 7 Rakstz."/>
    <w:basedOn w:val="Noklusjumarindkopasfonts"/>
    <w:link w:val="Virsraksts7"/>
    <w:uiPriority w:val="9"/>
    <w:semiHidden/>
    <w:rsid w:val="0085196D"/>
    <w:rPr>
      <w:rFonts w:asciiTheme="majorHAnsi" w:eastAsiaTheme="majorEastAsia" w:hAnsiTheme="majorHAnsi" w:cstheme="majorBidi"/>
      <w:i/>
      <w:iCs/>
      <w:color w:val="1F4D78" w:themeColor="accent1" w:themeShade="7F"/>
      <w:sz w:val="28"/>
    </w:rPr>
  </w:style>
  <w:style w:type="character" w:customStyle="1" w:styleId="Virsraksts8Rakstz">
    <w:name w:val="Virsraksts 8 Rakstz."/>
    <w:basedOn w:val="Noklusjumarindkopasfonts"/>
    <w:link w:val="Virsraksts8"/>
    <w:uiPriority w:val="9"/>
    <w:semiHidden/>
    <w:rsid w:val="0085196D"/>
    <w:rPr>
      <w:rFonts w:asciiTheme="majorHAnsi" w:eastAsiaTheme="majorEastAsia" w:hAnsiTheme="majorHAnsi" w:cstheme="majorBidi"/>
      <w:color w:val="272727" w:themeColor="text1" w:themeTint="D8"/>
      <w:sz w:val="21"/>
      <w:szCs w:val="21"/>
    </w:rPr>
  </w:style>
  <w:style w:type="character" w:customStyle="1" w:styleId="Virsraksts9Rakstz">
    <w:name w:val="Virsraksts 9 Rakstz."/>
    <w:basedOn w:val="Noklusjumarindkopasfonts"/>
    <w:link w:val="Virsraksts9"/>
    <w:uiPriority w:val="9"/>
    <w:semiHidden/>
    <w:rsid w:val="0085196D"/>
    <w:rPr>
      <w:rFonts w:asciiTheme="majorHAnsi" w:eastAsiaTheme="majorEastAsia" w:hAnsiTheme="majorHAnsi" w:cstheme="majorBidi"/>
      <w:i/>
      <w:iCs/>
      <w:color w:val="272727" w:themeColor="text1" w:themeTint="D8"/>
      <w:sz w:val="21"/>
      <w:szCs w:val="21"/>
    </w:rPr>
  </w:style>
  <w:style w:type="paragraph" w:styleId="Parakstszemobjekta">
    <w:name w:val="caption"/>
    <w:basedOn w:val="Parasts"/>
    <w:next w:val="Parasts"/>
    <w:uiPriority w:val="35"/>
    <w:unhideWhenUsed/>
    <w:qFormat/>
    <w:rsid w:val="0085196D"/>
    <w:pPr>
      <w:spacing w:after="200" w:line="240" w:lineRule="auto"/>
    </w:pPr>
    <w:rPr>
      <w:i/>
      <w:iCs/>
      <w:color w:val="44546A" w:themeColor="text2"/>
      <w:sz w:val="18"/>
      <w:szCs w:val="18"/>
    </w:rPr>
  </w:style>
  <w:style w:type="paragraph" w:styleId="Apakvirsraksts">
    <w:name w:val="Subtitle"/>
    <w:basedOn w:val="Parasts"/>
    <w:next w:val="Parasts"/>
    <w:link w:val="ApakvirsrakstsRakstz"/>
    <w:uiPriority w:val="11"/>
    <w:qFormat/>
    <w:rsid w:val="0085196D"/>
    <w:pPr>
      <w:numPr>
        <w:ilvl w:val="1"/>
      </w:numPr>
      <w:spacing w:line="240" w:lineRule="auto"/>
      <w:ind w:firstLine="720"/>
      <w:jc w:val="center"/>
    </w:pPr>
    <w:rPr>
      <w:rFonts w:eastAsiaTheme="minorEastAsia"/>
      <w:b/>
      <w:spacing w:val="15"/>
      <w:sz w:val="32"/>
    </w:rPr>
  </w:style>
  <w:style w:type="character" w:customStyle="1" w:styleId="ApakvirsrakstsRakstz">
    <w:name w:val="Apakšvirsraksts Rakstz."/>
    <w:basedOn w:val="Noklusjumarindkopasfonts"/>
    <w:link w:val="Apakvirsraksts"/>
    <w:uiPriority w:val="11"/>
    <w:rsid w:val="0085196D"/>
    <w:rPr>
      <w:rFonts w:ascii="Times New Roman" w:eastAsiaTheme="minorEastAsia" w:hAnsi="Times New Roman"/>
      <w:b/>
      <w:color w:val="000000" w:themeColor="text1"/>
      <w:spacing w:val="15"/>
      <w:sz w:val="32"/>
    </w:rPr>
  </w:style>
  <w:style w:type="character" w:styleId="Izteiksmgs">
    <w:name w:val="Strong"/>
    <w:basedOn w:val="Noklusjumarindkopasfonts"/>
    <w:uiPriority w:val="22"/>
    <w:qFormat/>
    <w:rsid w:val="0085196D"/>
    <w:rPr>
      <w:b/>
      <w:bCs/>
    </w:rPr>
  </w:style>
  <w:style w:type="paragraph" w:styleId="Bezatstarpm">
    <w:name w:val="No Spacing"/>
    <w:uiPriority w:val="1"/>
    <w:qFormat/>
    <w:rsid w:val="0085196D"/>
    <w:pPr>
      <w:spacing w:after="0" w:line="240" w:lineRule="auto"/>
      <w:jc w:val="both"/>
    </w:pPr>
    <w:rPr>
      <w:rFonts w:ascii="Times New Roman" w:hAnsi="Times New Roman"/>
      <w:color w:val="000000" w:themeColor="text1"/>
      <w:sz w:val="24"/>
    </w:rPr>
  </w:style>
  <w:style w:type="paragraph" w:styleId="Sarakstarindkopa">
    <w:name w:val="List Paragraph"/>
    <w:basedOn w:val="Parasts"/>
    <w:uiPriority w:val="34"/>
    <w:qFormat/>
    <w:rsid w:val="0085196D"/>
    <w:pPr>
      <w:spacing w:line="240" w:lineRule="auto"/>
      <w:ind w:firstLine="0"/>
      <w:contextualSpacing/>
      <w:jc w:val="center"/>
    </w:pPr>
    <w:rPr>
      <w:b/>
      <w:sz w:val="36"/>
    </w:rPr>
  </w:style>
  <w:style w:type="paragraph" w:styleId="Saturardtjavirsraksts">
    <w:name w:val="TOC Heading"/>
    <w:basedOn w:val="Virsraksts1"/>
    <w:next w:val="Parasts"/>
    <w:uiPriority w:val="39"/>
    <w:unhideWhenUsed/>
    <w:qFormat/>
    <w:rsid w:val="0085196D"/>
    <w:pPr>
      <w:pageBreakBefore w:val="0"/>
      <w:numPr>
        <w:numId w:val="0"/>
      </w:numPr>
      <w:spacing w:before="240" w:line="259" w:lineRule="auto"/>
      <w:jc w:val="left"/>
      <w:outlineLvl w:val="9"/>
    </w:pPr>
    <w:rPr>
      <w:rFonts w:asciiTheme="majorHAnsi" w:hAnsiTheme="majorHAnsi"/>
      <w:b w:val="0"/>
      <w:color w:val="2E74B5" w:themeColor="accent1" w:themeShade="BF"/>
    </w:rPr>
  </w:style>
  <w:style w:type="paragraph" w:styleId="Paraststmeklis">
    <w:name w:val="Normal (Web)"/>
    <w:basedOn w:val="Parasts"/>
    <w:uiPriority w:val="99"/>
    <w:semiHidden/>
    <w:unhideWhenUsed/>
    <w:rsid w:val="00FF6114"/>
    <w:pPr>
      <w:spacing w:before="100" w:beforeAutospacing="1" w:after="100" w:afterAutospacing="1" w:line="240" w:lineRule="auto"/>
      <w:ind w:firstLine="0"/>
      <w:jc w:val="left"/>
    </w:pPr>
    <w:rPr>
      <w:rFonts w:eastAsia="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966090">
      <w:bodyDiv w:val="1"/>
      <w:marLeft w:val="0"/>
      <w:marRight w:val="0"/>
      <w:marTop w:val="0"/>
      <w:marBottom w:val="0"/>
      <w:divBdr>
        <w:top w:val="none" w:sz="0" w:space="0" w:color="auto"/>
        <w:left w:val="none" w:sz="0" w:space="0" w:color="auto"/>
        <w:bottom w:val="none" w:sz="0" w:space="0" w:color="auto"/>
        <w:right w:val="none" w:sz="0" w:space="0" w:color="auto"/>
      </w:divBdr>
    </w:div>
    <w:div w:id="698550893">
      <w:bodyDiv w:val="1"/>
      <w:marLeft w:val="0"/>
      <w:marRight w:val="0"/>
      <w:marTop w:val="0"/>
      <w:marBottom w:val="0"/>
      <w:divBdr>
        <w:top w:val="none" w:sz="0" w:space="0" w:color="auto"/>
        <w:left w:val="none" w:sz="0" w:space="0" w:color="auto"/>
        <w:bottom w:val="none" w:sz="0" w:space="0" w:color="auto"/>
        <w:right w:val="none" w:sz="0" w:space="0" w:color="auto"/>
      </w:divBdr>
    </w:div>
    <w:div w:id="1381976611">
      <w:bodyDiv w:val="1"/>
      <w:marLeft w:val="0"/>
      <w:marRight w:val="0"/>
      <w:marTop w:val="0"/>
      <w:marBottom w:val="0"/>
      <w:divBdr>
        <w:top w:val="none" w:sz="0" w:space="0" w:color="auto"/>
        <w:left w:val="none" w:sz="0" w:space="0" w:color="auto"/>
        <w:bottom w:val="none" w:sz="0" w:space="0" w:color="auto"/>
        <w:right w:val="none" w:sz="0" w:space="0" w:color="auto"/>
      </w:divBdr>
    </w:div>
    <w:div w:id="21302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429</Words>
  <Characters>2577</Characters>
  <Application>Microsoft Office Word</Application>
  <DocSecurity>0</DocSecurity>
  <Lines>21</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esteredemitere@gmail.com</dc:creator>
  <cp:keywords/>
  <dc:description/>
  <cp:lastModifiedBy>Lenovo</cp:lastModifiedBy>
  <cp:revision>2</cp:revision>
  <dcterms:created xsi:type="dcterms:W3CDTF">2026-10-20T13:32:00Z</dcterms:created>
  <dcterms:modified xsi:type="dcterms:W3CDTF">2026-10-20T13:32:00Z</dcterms:modified>
</cp:coreProperties>
</file>