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A1B95" w:rsidRDefault="00FA1B95" w:rsidP="00FA1B95">
      <w:pPr>
        <w:spacing w:before="100" w:beforeAutospacing="1" w:after="100" w:afterAutospacing="1"/>
        <w:rPr>
          <w:rFonts w:ascii="Times New Roman" w:hAnsi="Times New Roman"/>
          <w:b/>
          <w:bCs/>
          <w:sz w:val="42"/>
          <w:szCs w:val="36"/>
          <w:lang w:val="lv-LV" w:eastAsia="lv-LV"/>
          <w14:ligatures w14:val="none"/>
        </w:rPr>
      </w:pPr>
      <w:r>
        <w:rPr>
          <w:noProof/>
          <w:lang w:eastAsia="lv-LV"/>
        </w:rPr>
        <w:drawing>
          <wp:inline distT="0" distB="0" distL="0" distR="0" wp14:anchorId="687E3835" wp14:editId="4D3F2E2F">
            <wp:extent cx="2164715" cy="714190"/>
            <wp:effectExtent l="0" t="0" r="0" b="0"/>
            <wp:docPr id="2" name="Attēls 2" descr="erasmu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asmus_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70741" cy="716178"/>
                    </a:xfrm>
                    <a:prstGeom prst="rect">
                      <a:avLst/>
                    </a:prstGeom>
                    <a:noFill/>
                    <a:ln>
                      <a:noFill/>
                    </a:ln>
                  </pic:spPr>
                </pic:pic>
              </a:graphicData>
            </a:graphic>
          </wp:inline>
        </w:drawing>
      </w:r>
    </w:p>
    <w:p w:rsidR="00FA1B95" w:rsidRPr="00FA1B95" w:rsidRDefault="00FA1B95" w:rsidP="00C2093E">
      <w:pPr>
        <w:spacing w:before="100" w:beforeAutospacing="1" w:after="100" w:afterAutospacing="1"/>
        <w:jc w:val="center"/>
        <w:rPr>
          <w:rFonts w:ascii="Times New Roman" w:hAnsi="Times New Roman"/>
          <w:b/>
          <w:bCs/>
          <w:sz w:val="42"/>
          <w:szCs w:val="36"/>
          <w:lang w:val="lv-LV" w:eastAsia="lv-LV"/>
          <w14:ligatures w14:val="none"/>
        </w:rPr>
      </w:pPr>
      <w:r>
        <w:rPr>
          <w:rFonts w:ascii="Times New Roman" w:hAnsi="Times New Roman"/>
          <w:bdr w:val="none" w:sz="0" w:space="0" w:color="auto" w:frame="1"/>
          <w:lang w:eastAsia="lv-LV"/>
        </w:rPr>
        <w:t xml:space="preserve">Projekta </w:t>
      </w:r>
      <w:r w:rsidRPr="00FA1B95">
        <w:rPr>
          <w:rFonts w:ascii="Times New Roman" w:hAnsi="Times New Roman"/>
        </w:rPr>
        <w:t xml:space="preserve">Nr. </w:t>
      </w:r>
      <w:r w:rsidRPr="00FA1B95">
        <w:rPr>
          <w:rFonts w:ascii="Times New Roman" w:hAnsi="Times New Roman"/>
          <w:b/>
        </w:rPr>
        <w:t>2025-1-LV01-KA121-SCH-000333599</w:t>
      </w:r>
    </w:p>
    <w:p w:rsidR="00C2093E" w:rsidRPr="00C2093E" w:rsidRDefault="00C2093E" w:rsidP="00C2093E">
      <w:pPr>
        <w:spacing w:before="100" w:beforeAutospacing="1" w:after="100" w:afterAutospacing="1"/>
        <w:jc w:val="center"/>
        <w:rPr>
          <w:rFonts w:ascii="Times New Roman" w:hAnsi="Times New Roman"/>
          <w:b/>
          <w:bCs/>
          <w:sz w:val="42"/>
          <w:szCs w:val="36"/>
          <w:lang w:val="lv-LV" w:eastAsia="lv-LV"/>
          <w14:ligatures w14:val="none"/>
        </w:rPr>
      </w:pPr>
      <w:r w:rsidRPr="00C2093E">
        <w:rPr>
          <w:rFonts w:ascii="Times New Roman" w:hAnsi="Times New Roman"/>
          <w:b/>
          <w:bCs/>
          <w:sz w:val="42"/>
          <w:szCs w:val="36"/>
          <w:lang w:val="lv-LV" w:eastAsia="lv-LV"/>
          <w14:ligatures w14:val="none"/>
        </w:rPr>
        <w:t>Erasmus+ Čehijā</w:t>
      </w:r>
    </w:p>
    <w:p w:rsidR="00C2093E" w:rsidRPr="00C2093E" w:rsidRDefault="00C2093E" w:rsidP="00C2093E">
      <w:pPr>
        <w:spacing w:before="100" w:beforeAutospacing="1" w:after="100" w:afterAutospacing="1"/>
        <w:ind w:firstLine="720"/>
        <w:rPr>
          <w:rFonts w:ascii="Times New Roman" w:hAnsi="Times New Roman"/>
          <w:lang w:val="lv-LV" w:eastAsia="lv-LV"/>
          <w14:ligatures w14:val="none"/>
        </w:rPr>
      </w:pPr>
      <w:r w:rsidRPr="00C2093E">
        <w:rPr>
          <w:rFonts w:ascii="Times New Roman" w:hAnsi="Times New Roman"/>
          <w:lang w:val="lv-LV" w:eastAsia="lv-LV"/>
          <w14:ligatures w14:val="none"/>
        </w:rPr>
        <w:t>Dalība Erasmus+ profesionālās pilnveides kursos sniedza iespēju iepazīt mūsdienīgas un inovatīvas pieejas sporta un fizisko aktivitāšu organizēšanā. Kursa laikā tika iegūtas ne tikai teorētiskas zināšanas, bet galvenokārt praktiska pieredze, kuru iespējams nekavējoties izmantot profesionālajā darbā.</w:t>
      </w:r>
    </w:p>
    <w:p w:rsidR="00C2093E" w:rsidRPr="00C2093E" w:rsidRDefault="00C2093E" w:rsidP="00C2093E">
      <w:pPr>
        <w:spacing w:before="100" w:beforeAutospacing="1" w:after="100" w:afterAutospacing="1"/>
        <w:ind w:firstLine="720"/>
        <w:rPr>
          <w:rFonts w:ascii="Times New Roman" w:hAnsi="Times New Roman"/>
          <w:lang w:val="lv-LV" w:eastAsia="lv-LV"/>
          <w14:ligatures w14:val="none"/>
        </w:rPr>
      </w:pPr>
      <w:r w:rsidRPr="00C2093E">
        <w:rPr>
          <w:rFonts w:ascii="Times New Roman" w:hAnsi="Times New Roman"/>
          <w:lang w:val="lv-LV" w:eastAsia="lv-LV"/>
          <w14:ligatures w14:val="none"/>
        </w:rPr>
        <w:t>Par vērtīgāko ieguvumu uzskatu netradicionālo sporta veidu un kustību spēļu apguvi. Praktiski izmēģināju žonglēšanu, cirka pedagoģijas elementus, futbolgolfu, frisbija spēles, disku golfu, āra aktivitātes un komandu saliedēšanas uzdevumus. Šīs aktivitātes neprasa sarežģītu inventāru, tādēļ tās ir viegli pielāgojamas dažādiem apstākļiem un vecuma grupām.</w:t>
      </w:r>
    </w:p>
    <w:p w:rsidR="00C2093E" w:rsidRPr="00C2093E" w:rsidRDefault="00C2093E" w:rsidP="00C2093E">
      <w:pPr>
        <w:spacing w:before="100" w:beforeAutospacing="1" w:after="100" w:afterAutospacing="1"/>
        <w:ind w:firstLine="720"/>
        <w:rPr>
          <w:rFonts w:ascii="Times New Roman" w:hAnsi="Times New Roman"/>
          <w:lang w:val="lv-LV" w:eastAsia="lv-LV"/>
          <w14:ligatures w14:val="none"/>
        </w:rPr>
      </w:pPr>
      <w:r w:rsidRPr="00C2093E">
        <w:rPr>
          <w:rFonts w:ascii="Times New Roman" w:hAnsi="Times New Roman"/>
          <w:lang w:val="lv-LV" w:eastAsia="lv-LV"/>
          <w14:ligatures w14:val="none"/>
        </w:rPr>
        <w:t>Īpaši nozīmīga bija pieredze par to, kā ar netradicionālām aktivitātēm iespējams iesaistīt arī mazāk aktīvus jauniešus, kuri tradicionālajos sporta veidos bieži nejūtas pārliecināti. Apgūtās metodes palīdz veicināt sadarbību, komunikāciju, savstarpēju uzticēšanos un pozitīvu mikroklimatu grupā.</w:t>
      </w:r>
    </w:p>
    <w:p w:rsidR="00C2093E" w:rsidRPr="00C2093E" w:rsidRDefault="00C2093E" w:rsidP="00C2093E">
      <w:pPr>
        <w:spacing w:before="100" w:beforeAutospacing="1" w:after="100" w:afterAutospacing="1"/>
        <w:ind w:firstLine="720"/>
        <w:rPr>
          <w:rFonts w:ascii="Times New Roman" w:hAnsi="Times New Roman"/>
          <w:lang w:val="lv-LV" w:eastAsia="lv-LV"/>
          <w14:ligatures w14:val="none"/>
        </w:rPr>
      </w:pPr>
      <w:r w:rsidRPr="00C2093E">
        <w:rPr>
          <w:rFonts w:ascii="Times New Roman" w:hAnsi="Times New Roman"/>
          <w:lang w:val="lv-LV" w:eastAsia="lv-LV"/>
          <w14:ligatures w14:val="none"/>
        </w:rPr>
        <w:t>Liela pievienotā vērtība bija arī starptautiskā pieredzes apmaiņa ar pedagogiem no dažādām Eiropas valstīm. Diskusijās ieguvu jaunas idejas par sporta stundu organizēšanu, audzēkņu motivēšanu un dažādu valstu labo praksi, ko iespējams pielāgot arī Latvijas profesionālās izglītības videi.</w:t>
      </w:r>
    </w:p>
    <w:p w:rsidR="00C2093E" w:rsidRPr="00C2093E" w:rsidRDefault="00C2093E" w:rsidP="00C2093E">
      <w:pPr>
        <w:spacing w:before="100" w:beforeAutospacing="1" w:after="100" w:afterAutospacing="1"/>
        <w:ind w:firstLine="720"/>
        <w:rPr>
          <w:rFonts w:ascii="Times New Roman" w:hAnsi="Times New Roman"/>
          <w:lang w:val="lv-LV" w:eastAsia="lv-LV"/>
          <w14:ligatures w14:val="none"/>
        </w:rPr>
      </w:pPr>
      <w:r w:rsidRPr="00C2093E">
        <w:rPr>
          <w:rFonts w:ascii="Times New Roman" w:hAnsi="Times New Roman"/>
          <w:lang w:val="lv-LV" w:eastAsia="lv-LV"/>
          <w14:ligatures w14:val="none"/>
        </w:rPr>
        <w:t>Mobilitātes laikā pilnveidoju arī savas profesionālās un personīgās kompetences – sadarbības prasmes starptautiskā vidē, komunikāciju angļu valodā, spēju strādāt daudzveidīgās komandās un pārliecību par jaunu metožu ieviešanu savā darbā.</w:t>
      </w:r>
    </w:p>
    <w:p w:rsidR="00C2093E" w:rsidRPr="00C2093E" w:rsidRDefault="00C2093E" w:rsidP="00C2093E">
      <w:pPr>
        <w:spacing w:before="100" w:beforeAutospacing="1" w:after="100" w:afterAutospacing="1"/>
        <w:jc w:val="center"/>
        <w:rPr>
          <w:rFonts w:ascii="Times New Roman" w:hAnsi="Times New Roman"/>
          <w:b/>
          <w:bCs/>
          <w:sz w:val="36"/>
          <w:szCs w:val="36"/>
          <w:lang w:val="lv-LV" w:eastAsia="lv-LV"/>
          <w14:ligatures w14:val="none"/>
        </w:rPr>
      </w:pPr>
      <w:r w:rsidRPr="00C2093E">
        <w:rPr>
          <w:rFonts w:ascii="Times New Roman" w:hAnsi="Times New Roman"/>
          <w:b/>
          <w:bCs/>
          <w:sz w:val="36"/>
          <w:szCs w:val="36"/>
          <w:lang w:val="lv-LV" w:eastAsia="lv-LV"/>
          <w14:ligatures w14:val="none"/>
        </w:rPr>
        <w:t>Iegūto zināšanu izmantošana</w:t>
      </w:r>
    </w:p>
    <w:p w:rsidR="00C2093E" w:rsidRPr="00C2093E" w:rsidRDefault="00C2093E" w:rsidP="00C2093E">
      <w:pPr>
        <w:spacing w:before="100" w:beforeAutospacing="1" w:after="100" w:afterAutospacing="1"/>
        <w:ind w:firstLine="360"/>
        <w:rPr>
          <w:rFonts w:ascii="Times New Roman" w:hAnsi="Times New Roman"/>
          <w:lang w:val="lv-LV" w:eastAsia="lv-LV"/>
          <w14:ligatures w14:val="none"/>
        </w:rPr>
      </w:pPr>
      <w:r w:rsidRPr="00C2093E">
        <w:rPr>
          <w:rFonts w:ascii="Times New Roman" w:hAnsi="Times New Roman"/>
          <w:lang w:val="lv-LV" w:eastAsia="lv-LV"/>
          <w14:ligatures w14:val="none"/>
        </w:rPr>
        <w:t>Iegūtās zināšanas plānoju izmantot:</w:t>
      </w:r>
    </w:p>
    <w:p w:rsidR="00C2093E" w:rsidRPr="00C2093E" w:rsidRDefault="00C2093E" w:rsidP="00C2093E">
      <w:pPr>
        <w:numPr>
          <w:ilvl w:val="0"/>
          <w:numId w:val="1"/>
        </w:numPr>
        <w:spacing w:before="100" w:beforeAutospacing="1" w:after="100" w:afterAutospacing="1"/>
        <w:rPr>
          <w:rFonts w:ascii="Times New Roman" w:eastAsia="Times New Roman" w:hAnsi="Times New Roman"/>
          <w:lang w:val="lv-LV" w:eastAsia="lv-LV"/>
          <w14:ligatures w14:val="none"/>
        </w:rPr>
      </w:pPr>
      <w:r w:rsidRPr="00C2093E">
        <w:rPr>
          <w:rFonts w:ascii="Times New Roman" w:eastAsia="Times New Roman" w:hAnsi="Times New Roman"/>
          <w:lang w:val="lv-LV" w:eastAsia="lv-LV"/>
          <w14:ligatures w14:val="none"/>
        </w:rPr>
        <w:t xml:space="preserve">organizējot daudzveidīgākas un interesantākas sporta nodarbības; </w:t>
      </w:r>
    </w:p>
    <w:p w:rsidR="00C2093E" w:rsidRPr="00C2093E" w:rsidRDefault="00C2093E" w:rsidP="00C2093E">
      <w:pPr>
        <w:numPr>
          <w:ilvl w:val="0"/>
          <w:numId w:val="1"/>
        </w:numPr>
        <w:spacing w:before="100" w:beforeAutospacing="1" w:after="100" w:afterAutospacing="1"/>
        <w:rPr>
          <w:rFonts w:ascii="Times New Roman" w:eastAsia="Times New Roman" w:hAnsi="Times New Roman"/>
          <w:lang w:val="lv-LV" w:eastAsia="lv-LV"/>
          <w14:ligatures w14:val="none"/>
        </w:rPr>
      </w:pPr>
      <w:r w:rsidRPr="00C2093E">
        <w:rPr>
          <w:rFonts w:ascii="Times New Roman" w:eastAsia="Times New Roman" w:hAnsi="Times New Roman"/>
          <w:lang w:val="lv-LV" w:eastAsia="lv-LV"/>
          <w14:ligatures w14:val="none"/>
        </w:rPr>
        <w:t xml:space="preserve">papildinot sporta dienu, saliedēšanas pasākumu un ārpusstundu aktivitātes; </w:t>
      </w:r>
    </w:p>
    <w:p w:rsidR="00C2093E" w:rsidRPr="00C2093E" w:rsidRDefault="00C2093E" w:rsidP="00C2093E">
      <w:pPr>
        <w:numPr>
          <w:ilvl w:val="0"/>
          <w:numId w:val="1"/>
        </w:numPr>
        <w:spacing w:before="100" w:beforeAutospacing="1" w:after="100" w:afterAutospacing="1"/>
        <w:rPr>
          <w:rFonts w:ascii="Times New Roman" w:eastAsia="Times New Roman" w:hAnsi="Times New Roman"/>
          <w:lang w:val="lv-LV" w:eastAsia="lv-LV"/>
          <w14:ligatures w14:val="none"/>
        </w:rPr>
      </w:pPr>
      <w:r w:rsidRPr="00C2093E">
        <w:rPr>
          <w:rFonts w:ascii="Times New Roman" w:eastAsia="Times New Roman" w:hAnsi="Times New Roman"/>
          <w:lang w:val="lv-LV" w:eastAsia="lv-LV"/>
          <w14:ligatures w14:val="none"/>
        </w:rPr>
        <w:t xml:space="preserve">izmantojot netradicionālās spēles audzēkņu motivācijas un iesaistes veicināšanai; </w:t>
      </w:r>
    </w:p>
    <w:p w:rsidR="00C2093E" w:rsidRPr="00C2093E" w:rsidRDefault="00C2093E" w:rsidP="00C2093E">
      <w:pPr>
        <w:numPr>
          <w:ilvl w:val="0"/>
          <w:numId w:val="1"/>
        </w:numPr>
        <w:spacing w:before="100" w:beforeAutospacing="1" w:after="100" w:afterAutospacing="1"/>
        <w:rPr>
          <w:rFonts w:ascii="Times New Roman" w:eastAsia="Times New Roman" w:hAnsi="Times New Roman"/>
          <w:lang w:val="lv-LV" w:eastAsia="lv-LV"/>
          <w14:ligatures w14:val="none"/>
        </w:rPr>
      </w:pPr>
      <w:r w:rsidRPr="00C2093E">
        <w:rPr>
          <w:rFonts w:ascii="Times New Roman" w:eastAsia="Times New Roman" w:hAnsi="Times New Roman"/>
          <w:lang w:val="lv-LV" w:eastAsia="lv-LV"/>
          <w14:ligatures w14:val="none"/>
        </w:rPr>
        <w:t>daloties iegūtajā pieredzē ar kolēģiem.</w:t>
      </w:r>
    </w:p>
    <w:p w:rsidR="00C2093E" w:rsidRPr="00C2093E" w:rsidRDefault="00C2093E" w:rsidP="00C2093E">
      <w:pPr>
        <w:spacing w:before="100" w:beforeAutospacing="1" w:after="100" w:afterAutospacing="1"/>
        <w:rPr>
          <w:rFonts w:ascii="Times New Roman" w:hAnsi="Times New Roman"/>
          <w:b/>
          <w:bCs/>
          <w:sz w:val="36"/>
          <w:szCs w:val="36"/>
          <w:lang w:val="lv-LV" w:eastAsia="lv-LV"/>
          <w14:ligatures w14:val="none"/>
        </w:rPr>
      </w:pPr>
      <w:r w:rsidRPr="00C2093E">
        <w:rPr>
          <w:rFonts w:ascii="Times New Roman" w:hAnsi="Times New Roman"/>
          <w:b/>
          <w:bCs/>
          <w:sz w:val="36"/>
          <w:szCs w:val="36"/>
          <w:lang w:val="lv-LV" w:eastAsia="lv-LV"/>
          <w14:ligatures w14:val="none"/>
        </w:rPr>
        <w:t>Ieguvums Kandavas Lauksaimniecības tehnikumam</w:t>
      </w:r>
    </w:p>
    <w:p w:rsidR="00C2093E" w:rsidRPr="00C2093E" w:rsidRDefault="00C2093E" w:rsidP="00C2093E">
      <w:pPr>
        <w:spacing w:before="100" w:beforeAutospacing="1" w:after="100" w:afterAutospacing="1"/>
        <w:ind w:firstLine="720"/>
        <w:rPr>
          <w:rFonts w:ascii="Times New Roman" w:hAnsi="Times New Roman"/>
          <w:lang w:val="lv-LV" w:eastAsia="lv-LV"/>
          <w14:ligatures w14:val="none"/>
        </w:rPr>
      </w:pPr>
      <w:r w:rsidRPr="00C2093E">
        <w:rPr>
          <w:rFonts w:ascii="Times New Roman" w:hAnsi="Times New Roman"/>
          <w:lang w:val="lv-LV" w:eastAsia="lv-LV"/>
          <w14:ligatures w14:val="none"/>
        </w:rPr>
        <w:t>Erasmus+ rezultātā tehnikums iegūs jaunas idejas sporta un audzināšanas darba pilnveidei. Tiks paplašināts izmantoto fizisko aktivitāšu klāsts, veicināta audzēkņu iesaiste un motivācija, kā arī stiprināta saliedētība mācību grupās.</w:t>
      </w:r>
    </w:p>
    <w:p w:rsidR="00C2093E" w:rsidRPr="00C2093E" w:rsidRDefault="00C2093E" w:rsidP="00C2093E">
      <w:pPr>
        <w:spacing w:before="100" w:beforeAutospacing="1" w:after="100" w:afterAutospacing="1"/>
        <w:ind w:firstLine="720"/>
        <w:rPr>
          <w:rFonts w:ascii="Times New Roman" w:hAnsi="Times New Roman"/>
          <w:lang w:val="lv-LV" w:eastAsia="lv-LV"/>
          <w14:ligatures w14:val="none"/>
        </w:rPr>
      </w:pPr>
      <w:r w:rsidRPr="00C2093E">
        <w:rPr>
          <w:rFonts w:ascii="Times New Roman" w:hAnsi="Times New Roman"/>
          <w:lang w:val="lv-LV" w:eastAsia="lv-LV"/>
          <w14:ligatures w14:val="none"/>
        </w:rPr>
        <w:lastRenderedPageBreak/>
        <w:t>Kursu laikā iegūtie kontakti var kalpot par pamatu turpmākai sadarbībai ar ārvalstu izglītības iestādēm.</w:t>
      </w:r>
    </w:p>
    <w:p w:rsidR="00C2093E" w:rsidRPr="00C2093E" w:rsidRDefault="00C2093E" w:rsidP="00C2093E">
      <w:pPr>
        <w:spacing w:before="100" w:beforeAutospacing="1" w:after="100" w:afterAutospacing="1"/>
        <w:jc w:val="center"/>
        <w:rPr>
          <w:rFonts w:ascii="Times New Roman" w:hAnsi="Times New Roman"/>
          <w:b/>
          <w:bCs/>
          <w:sz w:val="36"/>
          <w:szCs w:val="36"/>
          <w:lang w:val="lv-LV" w:eastAsia="lv-LV"/>
          <w14:ligatures w14:val="none"/>
        </w:rPr>
      </w:pPr>
      <w:r w:rsidRPr="00C2093E">
        <w:rPr>
          <w:rFonts w:ascii="Times New Roman" w:hAnsi="Times New Roman"/>
          <w:b/>
          <w:bCs/>
          <w:sz w:val="36"/>
          <w:szCs w:val="36"/>
          <w:lang w:val="lv-LV" w:eastAsia="lv-LV"/>
          <w14:ligatures w14:val="none"/>
        </w:rPr>
        <w:t>Secinājumi</w:t>
      </w:r>
    </w:p>
    <w:p w:rsidR="00C2093E" w:rsidRDefault="00C2093E" w:rsidP="00C2093E">
      <w:pPr>
        <w:spacing w:before="100" w:beforeAutospacing="1" w:after="100" w:afterAutospacing="1"/>
        <w:ind w:firstLine="720"/>
        <w:rPr>
          <w:rFonts w:ascii="Times New Roman" w:hAnsi="Times New Roman"/>
          <w:lang w:val="lv-LV" w:eastAsia="lv-LV"/>
          <w14:ligatures w14:val="none"/>
        </w:rPr>
      </w:pPr>
      <w:r w:rsidRPr="00C2093E">
        <w:rPr>
          <w:rFonts w:ascii="Times New Roman" w:hAnsi="Times New Roman"/>
          <w:lang w:val="lv-LV" w:eastAsia="lv-LV"/>
          <w14:ligatures w14:val="none"/>
        </w:rPr>
        <w:t>Kursi pilnībā sasniedza izvirzītos mērķus un sniedza būtisku ieguldījumu manā profesionālajā pilnveidē. Iegūtās zināšanas un praktiskās metodes ir viegli pielietojamas ikdienas darbā un palīdzēs veidot daudzveidīgāku, mūsdienīgāku un audzēkņiem saistošāku sporta un audzināšanas procesu. Dalība Erasmus+ kursos vienlaikus paplašināja redzesloku, stiprināja profesionālo pārliecību un radīja jaunas idejas turpmākajai attīstībai.</w:t>
      </w:r>
    </w:p>
    <w:p w:rsidR="00EB4308" w:rsidRDefault="00EB4308" w:rsidP="00C2093E">
      <w:pPr>
        <w:spacing w:before="100" w:beforeAutospacing="1" w:after="100" w:afterAutospacing="1"/>
        <w:ind w:firstLine="720"/>
        <w:rPr>
          <w:rFonts w:ascii="Times New Roman" w:hAnsi="Times New Roman"/>
          <w:lang w:val="lv-LV" w:eastAsia="lv-LV"/>
          <w14:ligatures w14:val="none"/>
        </w:rPr>
      </w:pPr>
    </w:p>
    <w:p w:rsidR="00EB4308" w:rsidRPr="00C2093E" w:rsidRDefault="00EB4308" w:rsidP="00C2093E">
      <w:pPr>
        <w:spacing w:before="100" w:beforeAutospacing="1" w:after="100" w:afterAutospacing="1"/>
        <w:ind w:firstLine="720"/>
        <w:rPr>
          <w:rFonts w:ascii="Times New Roman" w:hAnsi="Times New Roman"/>
          <w:lang w:val="lv-LV" w:eastAsia="lv-LV"/>
          <w14:ligatures w14:val="none"/>
        </w:rPr>
      </w:pPr>
      <w:r>
        <w:rPr>
          <w:rFonts w:ascii="Times New Roman" w:hAnsi="Times New Roman"/>
          <w:lang w:val="lv-LV" w:eastAsia="lv-LV"/>
          <w14:ligatures w14:val="none"/>
        </w:rPr>
        <w:t>Arvis Savčenko</w:t>
      </w:r>
    </w:p>
    <w:p w:rsidR="002962A4" w:rsidRPr="00C2093E" w:rsidRDefault="002962A4">
      <w:pPr>
        <w:rPr>
          <w:rFonts w:ascii="Times New Roman" w:hAnsi="Times New Roman"/>
        </w:rPr>
      </w:pPr>
    </w:p>
    <w:sectPr w:rsidR="002962A4" w:rsidRPr="00C209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D55C1F"/>
    <w:multiLevelType w:val="multilevel"/>
    <w:tmpl w:val="D1BA5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11855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93E"/>
    <w:rsid w:val="002962A4"/>
    <w:rsid w:val="003B4CF7"/>
    <w:rsid w:val="007B47A0"/>
    <w:rsid w:val="00987BC0"/>
    <w:rsid w:val="00C2093E"/>
    <w:rsid w:val="00EB4308"/>
    <w:rsid w:val="00FA1B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3A2290-C078-4F41-8BED-BCF8B8409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2093E"/>
    <w:pPr>
      <w:spacing w:after="0" w:line="240" w:lineRule="auto"/>
    </w:pPr>
    <w:rPr>
      <w:rFonts w:ascii="Aptos" w:hAnsi="Aptos" w:cs="Times New Roman"/>
      <w:sz w:val="24"/>
      <w:szCs w:val="24"/>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987BC0"/>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987BC0"/>
    <w:rPr>
      <w:rFonts w:ascii="Segoe UI" w:hAnsi="Segoe UI" w:cs="Segoe UI"/>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717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387</Words>
  <Characters>2325</Characters>
  <Application>Microsoft Office Word</Application>
  <DocSecurity>0</DocSecurity>
  <Lines>19</Lines>
  <Paragraphs>5</Paragraphs>
  <ScaleCrop>false</ScaleCrop>
  <HeadingPairs>
    <vt:vector size="2" baseType="variant">
      <vt:variant>
        <vt:lpstr>Nosaukums</vt:lpstr>
      </vt:variant>
      <vt:variant>
        <vt:i4>1</vt:i4>
      </vt:variant>
    </vt:vector>
  </HeadingPairs>
  <TitlesOfParts>
    <vt:vector size="1" baseType="lpstr">
      <vt:lpstr/>
    </vt:vector>
  </TitlesOfParts>
  <Company>HP</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dc:creator>
  <cp:keywords/>
  <dc:description/>
  <cp:lastModifiedBy>Lenovo</cp:lastModifiedBy>
  <cp:revision>2</cp:revision>
  <cp:lastPrinted>2026-09-18T06:16:00Z</cp:lastPrinted>
  <dcterms:created xsi:type="dcterms:W3CDTF">2026-10-20T11:57:00Z</dcterms:created>
  <dcterms:modified xsi:type="dcterms:W3CDTF">2026-10-20T11:57:00Z</dcterms:modified>
</cp:coreProperties>
</file>