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Microsoft YaHei UI Light" w:hAnsi="Microsoft YaHei UI Light" w:cs="Microsoft YaHei UI Light" w:eastAsia="Microsoft YaHei UI Light"/>
          <w:color w:val="auto"/>
          <w:spacing w:val="0"/>
          <w:position w:val="0"/>
          <w:sz w:val="48"/>
          <w:shd w:fill="auto" w:val="clear"/>
        </w:rPr>
      </w:pPr>
      <w:r>
        <w:rPr>
          <w:rFonts w:ascii="Microsoft YaHei UI Light" w:hAnsi="Microsoft YaHei UI Light" w:cs="Microsoft YaHei UI Light" w:eastAsia="Microsoft YaHei UI Light"/>
          <w:color w:val="auto"/>
          <w:spacing w:val="0"/>
          <w:position w:val="0"/>
          <w:sz w:val="48"/>
          <w:shd w:fill="auto" w:val="clear"/>
        </w:rPr>
        <w:t xml:space="preserve">Thirteen Roses Tattoo</w:t>
      </w:r>
    </w:p>
    <w:p>
      <w:pPr>
        <w:spacing w:before="0" w:after="0" w:line="259"/>
        <w:ind w:right="0" w:left="0" w:firstLine="0"/>
        <w:jc w:val="center"/>
        <w:rPr>
          <w:rFonts w:ascii="Microsoft YaHei UI Light" w:hAnsi="Microsoft YaHei UI Light" w:cs="Microsoft YaHei UI Light" w:eastAsia="Microsoft YaHei UI Light"/>
          <w:b/>
          <w:color w:val="auto"/>
          <w:spacing w:val="0"/>
          <w:position w:val="0"/>
          <w:sz w:val="36"/>
          <w:shd w:fill="auto" w:val="clear"/>
        </w:rPr>
      </w:pPr>
      <w:r>
        <w:rPr>
          <w:rFonts w:ascii="Microsoft YaHei UI Light" w:hAnsi="Microsoft YaHei UI Light" w:cs="Microsoft YaHei UI Light" w:eastAsia="Microsoft YaHei UI Light"/>
          <w:b/>
          <w:color w:val="auto"/>
          <w:spacing w:val="0"/>
          <w:position w:val="0"/>
          <w:sz w:val="36"/>
          <w:shd w:fill="auto" w:val="clear"/>
        </w:rPr>
        <w:t xml:space="preserve">Aftercare Instructions</w:t>
      </w:r>
    </w:p>
    <w:p>
      <w:pPr>
        <w:spacing w:before="0" w:after="160" w:line="259"/>
        <w:ind w:right="0" w:left="0" w:firstLine="0"/>
        <w:jc w:val="left"/>
        <w:rPr>
          <w:rFonts w:ascii="Microsoft YaHei UI Light" w:hAnsi="Microsoft YaHei UI Light" w:cs="Microsoft YaHei UI Light" w:eastAsia="Microsoft YaHei UI Light"/>
          <w:i/>
          <w:color w:val="auto"/>
          <w:spacing w:val="0"/>
          <w:position w:val="0"/>
          <w:sz w:val="22"/>
          <w:shd w:fill="auto" w:val="clear"/>
        </w:rPr>
      </w:pPr>
      <w:r>
        <w:rPr>
          <w:rFonts w:ascii="Microsoft YaHei UI Light" w:hAnsi="Microsoft YaHei UI Light" w:cs="Microsoft YaHei UI Light" w:eastAsia="Microsoft YaHei UI Light"/>
          <w:i/>
          <w:color w:val="auto"/>
          <w:spacing w:val="0"/>
          <w:position w:val="0"/>
          <w:sz w:val="22"/>
          <w:shd w:fill="auto" w:val="clear"/>
        </w:rPr>
        <w:t xml:space="preserve">Please follow these aftercare instructions to ensure that your tattoo is well cared for during the healing process. Please note that artist instruction may vary from this general sheet. </w:t>
      </w:r>
    </w:p>
    <w:p>
      <w:pPr>
        <w:spacing w:before="0" w:after="160" w:line="259"/>
        <w:ind w:right="0" w:left="0" w:firstLine="0"/>
        <w:jc w:val="left"/>
        <w:rPr>
          <w:rFonts w:ascii="Microsoft YaHei UI Light" w:hAnsi="Microsoft YaHei UI Light" w:cs="Microsoft YaHei UI Light" w:eastAsia="Microsoft YaHei UI Light"/>
          <w:i/>
          <w:color w:val="auto"/>
          <w:spacing w:val="0"/>
          <w:position w:val="0"/>
          <w:sz w:val="18"/>
          <w:shd w:fill="auto" w:val="clear"/>
        </w:rPr>
      </w:pPr>
    </w:p>
    <w:p>
      <w:pPr>
        <w:numPr>
          <w:ilvl w:val="0"/>
          <w:numId w:val="3"/>
        </w:numPr>
        <w:spacing w:before="0" w:after="160" w:line="259"/>
        <w:ind w:right="0" w:left="1440" w:hanging="360"/>
        <w:jc w:val="left"/>
        <w:rPr>
          <w:rFonts w:ascii="Microsoft YaHei UI Light" w:hAnsi="Microsoft YaHei UI Light" w:cs="Microsoft YaHei UI Light" w:eastAsia="Microsoft YaHei UI Light"/>
          <w:color w:val="auto"/>
          <w:spacing w:val="0"/>
          <w:position w:val="0"/>
          <w:sz w:val="20"/>
          <w:shd w:fill="auto" w:val="clear"/>
        </w:rPr>
      </w:pPr>
      <w:r>
        <w:rPr>
          <w:rFonts w:ascii="Microsoft YaHei UI Light" w:hAnsi="Microsoft YaHei UI Light" w:cs="Microsoft YaHei UI Light" w:eastAsia="Microsoft YaHei UI Light"/>
          <w:color w:val="auto"/>
          <w:spacing w:val="0"/>
          <w:position w:val="0"/>
          <w:sz w:val="20"/>
          <w:shd w:fill="auto" w:val="clear"/>
        </w:rPr>
        <w:t xml:space="preserve">Remove bandage at artist’s discretion, but </w:t>
      </w:r>
      <w:r>
        <w:rPr>
          <w:rFonts w:ascii="Microsoft YaHei UI Light" w:hAnsi="Microsoft YaHei UI Light" w:cs="Microsoft YaHei UI Light" w:eastAsia="Microsoft YaHei UI Light"/>
          <w:b/>
          <w:color w:val="auto"/>
          <w:spacing w:val="0"/>
          <w:position w:val="0"/>
          <w:sz w:val="20"/>
          <w:shd w:fill="auto" w:val="clear"/>
        </w:rPr>
        <w:t xml:space="preserve">do not</w:t>
      </w:r>
      <w:r>
        <w:rPr>
          <w:rFonts w:ascii="Microsoft YaHei UI Light" w:hAnsi="Microsoft YaHei UI Light" w:cs="Microsoft YaHei UI Light" w:eastAsia="Microsoft YaHei UI Light"/>
          <w:color w:val="auto"/>
          <w:spacing w:val="0"/>
          <w:position w:val="0"/>
          <w:sz w:val="20"/>
          <w:shd w:fill="auto" w:val="clear"/>
        </w:rPr>
        <w:t xml:space="preserve"> leave on for more than four hours.</w:t>
      </w:r>
    </w:p>
    <w:p>
      <w:pPr>
        <w:numPr>
          <w:ilvl w:val="0"/>
          <w:numId w:val="3"/>
        </w:numPr>
        <w:spacing w:before="0" w:after="160" w:line="259"/>
        <w:ind w:right="0" w:left="1440" w:hanging="360"/>
        <w:jc w:val="left"/>
        <w:rPr>
          <w:rFonts w:ascii="Microsoft YaHei UI Light" w:hAnsi="Microsoft YaHei UI Light" w:cs="Microsoft YaHei UI Light" w:eastAsia="Microsoft YaHei UI Light"/>
          <w:color w:val="auto"/>
          <w:spacing w:val="0"/>
          <w:position w:val="0"/>
          <w:sz w:val="20"/>
          <w:shd w:fill="auto" w:val="clear"/>
        </w:rPr>
      </w:pPr>
      <w:r>
        <w:rPr>
          <w:rFonts w:ascii="Microsoft YaHei UI Light" w:hAnsi="Microsoft YaHei UI Light" w:cs="Microsoft YaHei UI Light" w:eastAsia="Microsoft YaHei UI Light"/>
          <w:color w:val="auto"/>
          <w:spacing w:val="0"/>
          <w:position w:val="0"/>
          <w:sz w:val="20"/>
          <w:shd w:fill="auto" w:val="clear"/>
        </w:rPr>
        <w:t xml:space="preserve">Following removal, thoroughly wash your new tattoo with </w:t>
      </w:r>
      <w:r>
        <w:rPr>
          <w:rFonts w:ascii="Microsoft YaHei UI Light" w:hAnsi="Microsoft YaHei UI Light" w:cs="Microsoft YaHei UI Light" w:eastAsia="Microsoft YaHei UI Light"/>
          <w:b/>
          <w:color w:val="auto"/>
          <w:spacing w:val="0"/>
          <w:position w:val="0"/>
          <w:sz w:val="20"/>
          <w:shd w:fill="auto" w:val="clear"/>
        </w:rPr>
        <w:t xml:space="preserve">unscented antibacterial soap</w:t>
      </w:r>
      <w:r>
        <w:rPr>
          <w:rFonts w:ascii="Microsoft YaHei UI Light" w:hAnsi="Microsoft YaHei UI Light" w:cs="Microsoft YaHei UI Light" w:eastAsia="Microsoft YaHei UI Light"/>
          <w:color w:val="auto"/>
          <w:spacing w:val="0"/>
          <w:position w:val="0"/>
          <w:sz w:val="20"/>
          <w:shd w:fill="auto" w:val="clear"/>
        </w:rPr>
        <w:t xml:space="preserve"> - we recommend using Dial Gold pump soap - and warm water. </w:t>
      </w:r>
    </w:p>
    <w:p>
      <w:pPr>
        <w:numPr>
          <w:ilvl w:val="0"/>
          <w:numId w:val="3"/>
        </w:numPr>
        <w:spacing w:before="0" w:after="160" w:line="259"/>
        <w:ind w:right="0" w:left="1440" w:hanging="360"/>
        <w:jc w:val="left"/>
        <w:rPr>
          <w:rFonts w:ascii="Microsoft YaHei UI Light" w:hAnsi="Microsoft YaHei UI Light" w:cs="Microsoft YaHei UI Light" w:eastAsia="Microsoft YaHei UI Light"/>
          <w:color w:val="auto"/>
          <w:spacing w:val="0"/>
          <w:position w:val="0"/>
          <w:sz w:val="20"/>
          <w:shd w:fill="auto" w:val="clear"/>
        </w:rPr>
      </w:pPr>
      <w:r>
        <w:rPr>
          <w:rFonts w:ascii="Microsoft YaHei UI Light" w:hAnsi="Microsoft YaHei UI Light" w:cs="Microsoft YaHei UI Light" w:eastAsia="Microsoft YaHei UI Light"/>
          <w:color w:val="auto"/>
          <w:spacing w:val="0"/>
          <w:position w:val="0"/>
          <w:sz w:val="20"/>
          <w:shd w:fill="auto" w:val="clear"/>
        </w:rPr>
        <w:t xml:space="preserve">Pat the area dry with a clean towel and apply a </w:t>
      </w:r>
      <w:r>
        <w:rPr>
          <w:rFonts w:ascii="Microsoft YaHei UI Light" w:hAnsi="Microsoft YaHei UI Light" w:cs="Microsoft YaHei UI Light" w:eastAsia="Microsoft YaHei UI Light"/>
          <w:b/>
          <w:color w:val="auto"/>
          <w:spacing w:val="0"/>
          <w:position w:val="0"/>
          <w:sz w:val="20"/>
          <w:shd w:fill="auto" w:val="clear"/>
        </w:rPr>
        <w:t xml:space="preserve">thin coat of an unscented white lotion</w:t>
      </w:r>
      <w:r>
        <w:rPr>
          <w:rFonts w:ascii="Microsoft YaHei UI Light" w:hAnsi="Microsoft YaHei UI Light" w:cs="Microsoft YaHei UI Light" w:eastAsia="Microsoft YaHei UI Light"/>
          <w:color w:val="auto"/>
          <w:spacing w:val="0"/>
          <w:position w:val="0"/>
          <w:sz w:val="20"/>
          <w:shd w:fill="auto" w:val="clear"/>
        </w:rPr>
        <w:t xml:space="preserve"> to your tattoo. If you can still see the ointment or lotion after applying, you have put on too much </w:t>
      </w:r>
      <w:r>
        <w:rPr>
          <w:rFonts w:ascii="Microsoft YaHei UI Light" w:hAnsi="Microsoft YaHei UI Light" w:cs="Microsoft YaHei UI Light" w:eastAsia="Microsoft YaHei UI Light"/>
          <w:color w:val="auto"/>
          <w:spacing w:val="0"/>
          <w:position w:val="0"/>
          <w:sz w:val="20"/>
          <w:shd w:fill="auto" w:val="clear"/>
        </w:rPr>
        <w:t xml:space="preserve">–</w:t>
      </w:r>
      <w:r>
        <w:rPr>
          <w:rFonts w:ascii="Microsoft YaHei UI Light" w:hAnsi="Microsoft YaHei UI Light" w:cs="Microsoft YaHei UI Light" w:eastAsia="Microsoft YaHei UI Light"/>
          <w:color w:val="auto"/>
          <w:spacing w:val="0"/>
          <w:position w:val="0"/>
          <w:sz w:val="20"/>
          <w:shd w:fill="auto" w:val="clear"/>
        </w:rPr>
        <w:t xml:space="preserve"> think pea-sized amount or less. </w:t>
      </w:r>
    </w:p>
    <w:p>
      <w:pPr>
        <w:numPr>
          <w:ilvl w:val="0"/>
          <w:numId w:val="3"/>
        </w:numPr>
        <w:spacing w:before="0" w:after="160" w:line="259"/>
        <w:ind w:right="0" w:left="1440" w:hanging="360"/>
        <w:jc w:val="left"/>
        <w:rPr>
          <w:rFonts w:ascii="Microsoft YaHei UI Light" w:hAnsi="Microsoft YaHei UI Light" w:cs="Microsoft YaHei UI Light" w:eastAsia="Microsoft YaHei UI Light"/>
          <w:color w:val="auto"/>
          <w:spacing w:val="0"/>
          <w:position w:val="0"/>
          <w:sz w:val="20"/>
          <w:shd w:fill="auto" w:val="clear"/>
        </w:rPr>
      </w:pPr>
      <w:r>
        <w:rPr>
          <w:rFonts w:ascii="Microsoft YaHei UI Light" w:hAnsi="Microsoft YaHei UI Light" w:cs="Microsoft YaHei UI Light" w:eastAsia="Microsoft YaHei UI Light"/>
          <w:b/>
          <w:color w:val="auto"/>
          <w:spacing w:val="0"/>
          <w:position w:val="0"/>
          <w:sz w:val="20"/>
          <w:shd w:fill="auto" w:val="clear"/>
        </w:rPr>
        <w:t xml:space="preserve">Repeat these steps three to four times a day</w:t>
      </w:r>
      <w:r>
        <w:rPr>
          <w:rFonts w:ascii="Microsoft YaHei UI Light" w:hAnsi="Microsoft YaHei UI Light" w:cs="Microsoft YaHei UI Light" w:eastAsia="Microsoft YaHei UI Light"/>
          <w:color w:val="auto"/>
          <w:spacing w:val="0"/>
          <w:position w:val="0"/>
          <w:sz w:val="20"/>
          <w:shd w:fill="auto" w:val="clear"/>
        </w:rPr>
        <w:t xml:space="preserve"> for the next two weeks or until the peeling/flaking is complete.</w:t>
      </w:r>
    </w:p>
    <w:p>
      <w:pPr>
        <w:spacing w:before="0" w:after="160" w:line="259"/>
        <w:ind w:right="0" w:left="1440" w:firstLine="0"/>
        <w:jc w:val="left"/>
        <w:rPr>
          <w:rFonts w:ascii="Microsoft YaHei UI Light" w:hAnsi="Microsoft YaHei UI Light" w:cs="Microsoft YaHei UI Light" w:eastAsia="Microsoft YaHei UI Light"/>
          <w:color w:val="auto"/>
          <w:spacing w:val="0"/>
          <w:position w:val="0"/>
          <w:sz w:val="20"/>
          <w:shd w:fill="auto" w:val="clear"/>
        </w:rPr>
      </w:pPr>
    </w:p>
    <w:p>
      <w:pPr>
        <w:spacing w:before="0" w:after="160" w:line="259"/>
        <w:ind w:right="0" w:left="0" w:firstLine="0"/>
        <w:jc w:val="left"/>
        <w:rPr>
          <w:rFonts w:ascii="Microsoft YaHei UI Light" w:hAnsi="Microsoft YaHei UI Light" w:cs="Microsoft YaHei UI Light" w:eastAsia="Microsoft YaHei UI Light"/>
          <w:color w:val="auto"/>
          <w:spacing w:val="0"/>
          <w:position w:val="0"/>
          <w:sz w:val="20"/>
          <w:shd w:fill="auto" w:val="clear"/>
        </w:rPr>
      </w:pPr>
      <w:r>
        <w:rPr>
          <w:rFonts w:ascii="Microsoft YaHei UI Light" w:hAnsi="Microsoft YaHei UI Light" w:cs="Microsoft YaHei UI Light" w:eastAsia="Microsoft YaHei UI Light"/>
          <w:color w:val="auto"/>
          <w:spacing w:val="0"/>
          <w:position w:val="0"/>
          <w:sz w:val="20"/>
          <w:shd w:fill="auto" w:val="clear"/>
        </w:rPr>
        <w:t xml:space="preserve">*</w:t>
      </w:r>
      <w:r>
        <w:rPr>
          <w:rFonts w:ascii="Microsoft YaHei UI Light" w:hAnsi="Microsoft YaHei UI Light" w:cs="Microsoft YaHei UI Light" w:eastAsia="Microsoft YaHei UI Light"/>
          <w:b/>
          <w:color w:val="auto"/>
          <w:spacing w:val="0"/>
          <w:position w:val="0"/>
          <w:sz w:val="20"/>
          <w:shd w:fill="auto" w:val="clear"/>
        </w:rPr>
        <w:t xml:space="preserve">After the first few days, your new tattoo will begin to dry, peel and flake. </w:t>
      </w:r>
      <w:r>
        <w:rPr>
          <w:rFonts w:ascii="Microsoft YaHei UI Light" w:hAnsi="Microsoft YaHei UI Light" w:cs="Microsoft YaHei UI Light" w:eastAsia="Microsoft YaHei UI Light"/>
          <w:color w:val="auto"/>
          <w:spacing w:val="0"/>
          <w:position w:val="0"/>
          <w:sz w:val="20"/>
          <w:shd w:fill="auto" w:val="clear"/>
        </w:rPr>
        <w:t xml:space="preserve">Don’t be alarmed! It’s part of the healing process. </w:t>
      </w:r>
      <w:r>
        <w:rPr>
          <w:rFonts w:ascii="Microsoft YaHei UI Light" w:hAnsi="Microsoft YaHei UI Light" w:cs="Microsoft YaHei UI Light" w:eastAsia="Microsoft YaHei UI Light"/>
          <w:b/>
          <w:color w:val="auto"/>
          <w:spacing w:val="0"/>
          <w:position w:val="0"/>
          <w:sz w:val="20"/>
          <w:shd w:fill="auto" w:val="clear"/>
        </w:rPr>
        <w:t xml:space="preserve">Do not pick, pull, or scratch at any of the peeling and flaking during this time.</w:t>
      </w:r>
      <w:r>
        <w:rPr>
          <w:rFonts w:ascii="Microsoft YaHei UI Light" w:hAnsi="Microsoft YaHei UI Light" w:cs="Microsoft YaHei UI Light" w:eastAsia="Microsoft YaHei UI Light"/>
          <w:color w:val="auto"/>
          <w:spacing w:val="0"/>
          <w:position w:val="0"/>
          <w:sz w:val="20"/>
          <w:shd w:fill="auto" w:val="clear"/>
        </w:rPr>
        <w:t xml:space="preserve"> If you are tempted to scratch, use clean hands to apply a small amount of lotion to the area to soothe. </w:t>
      </w:r>
    </w:p>
    <w:p>
      <w:pPr>
        <w:spacing w:before="0" w:after="160" w:line="259"/>
        <w:ind w:right="0" w:left="0" w:firstLine="0"/>
        <w:jc w:val="left"/>
        <w:rPr>
          <w:rFonts w:ascii="Microsoft YaHei UI Light" w:hAnsi="Microsoft YaHei UI Light" w:cs="Microsoft YaHei UI Light" w:eastAsia="Microsoft YaHei UI Light"/>
          <w:color w:val="auto"/>
          <w:spacing w:val="0"/>
          <w:position w:val="0"/>
          <w:sz w:val="20"/>
          <w:shd w:fill="auto" w:val="clear"/>
        </w:rPr>
      </w:pPr>
      <w:r>
        <w:rPr>
          <w:rFonts w:ascii="Microsoft YaHei UI Light" w:hAnsi="Microsoft YaHei UI Light" w:cs="Microsoft YaHei UI Light" w:eastAsia="Microsoft YaHei UI Light"/>
          <w:color w:val="auto"/>
          <w:spacing w:val="0"/>
          <w:position w:val="0"/>
          <w:sz w:val="20"/>
          <w:shd w:fill="auto" w:val="clear"/>
        </w:rPr>
        <w:t xml:space="preserve">*</w:t>
      </w:r>
      <w:r>
        <w:rPr>
          <w:rFonts w:ascii="Microsoft YaHei UI Light" w:hAnsi="Microsoft YaHei UI Light" w:cs="Microsoft YaHei UI Light" w:eastAsia="Microsoft YaHei UI Light"/>
          <w:b/>
          <w:color w:val="auto"/>
          <w:spacing w:val="0"/>
          <w:position w:val="0"/>
          <w:sz w:val="20"/>
          <w:shd w:fill="auto" w:val="clear"/>
        </w:rPr>
        <w:t xml:space="preserve">Do NOT submerge your tattoo in water until it is fully healed.</w:t>
      </w:r>
      <w:r>
        <w:rPr>
          <w:rFonts w:ascii="Microsoft YaHei UI Light" w:hAnsi="Microsoft YaHei UI Light" w:cs="Microsoft YaHei UI Light" w:eastAsia="Microsoft YaHei UI Light"/>
          <w:color w:val="auto"/>
          <w:spacing w:val="0"/>
          <w:position w:val="0"/>
          <w:sz w:val="20"/>
          <w:shd w:fill="auto" w:val="clear"/>
        </w:rPr>
        <w:t xml:space="preserve"> This means NO swimming or soaking the area for three weeks minimum. Showering is fine. </w:t>
      </w:r>
    </w:p>
    <w:p>
      <w:pPr>
        <w:spacing w:before="0" w:after="160" w:line="259"/>
        <w:ind w:right="0" w:left="0" w:firstLine="0"/>
        <w:jc w:val="left"/>
        <w:rPr>
          <w:rFonts w:ascii="Microsoft YaHei UI Light" w:hAnsi="Microsoft YaHei UI Light" w:cs="Microsoft YaHei UI Light" w:eastAsia="Microsoft YaHei UI Light"/>
          <w:color w:val="auto"/>
          <w:spacing w:val="0"/>
          <w:position w:val="0"/>
          <w:sz w:val="20"/>
          <w:shd w:fill="auto" w:val="clear"/>
        </w:rPr>
      </w:pPr>
      <w:r>
        <w:rPr>
          <w:rFonts w:ascii="Microsoft YaHei UI Light" w:hAnsi="Microsoft YaHei UI Light" w:cs="Microsoft YaHei UI Light" w:eastAsia="Microsoft YaHei UI Light"/>
          <w:color w:val="auto"/>
          <w:spacing w:val="0"/>
          <w:position w:val="0"/>
          <w:sz w:val="20"/>
          <w:shd w:fill="auto" w:val="clear"/>
        </w:rPr>
        <w:t xml:space="preserve">*</w:t>
      </w:r>
      <w:r>
        <w:rPr>
          <w:rFonts w:ascii="Microsoft YaHei UI Light" w:hAnsi="Microsoft YaHei UI Light" w:cs="Microsoft YaHei UI Light" w:eastAsia="Microsoft YaHei UI Light"/>
          <w:b/>
          <w:color w:val="auto"/>
          <w:spacing w:val="0"/>
          <w:position w:val="0"/>
          <w:sz w:val="20"/>
          <w:shd w:fill="auto" w:val="clear"/>
        </w:rPr>
        <w:t xml:space="preserve">Avoid exposure</w:t>
      </w:r>
      <w:r>
        <w:rPr>
          <w:rFonts w:ascii="Microsoft YaHei UI Light" w:hAnsi="Microsoft YaHei UI Light" w:cs="Microsoft YaHei UI Light" w:eastAsia="Microsoft YaHei UI Light"/>
          <w:color w:val="auto"/>
          <w:spacing w:val="0"/>
          <w:position w:val="0"/>
          <w:sz w:val="20"/>
          <w:shd w:fill="auto" w:val="clear"/>
        </w:rPr>
        <w:t xml:space="preserve"> to direct sunlight, tanning, or activities that may damage your new tattoo during the healing process. </w:t>
      </w:r>
    </w:p>
    <w:p>
      <w:pPr>
        <w:spacing w:before="0" w:after="160" w:line="259"/>
        <w:ind w:right="0" w:left="0" w:firstLine="0"/>
        <w:jc w:val="left"/>
        <w:rPr>
          <w:rFonts w:ascii="Microsoft YaHei UI Light" w:hAnsi="Microsoft YaHei UI Light" w:cs="Microsoft YaHei UI Light" w:eastAsia="Microsoft YaHei UI Light"/>
          <w:color w:val="auto"/>
          <w:spacing w:val="0"/>
          <w:position w:val="0"/>
          <w:sz w:val="20"/>
          <w:shd w:fill="auto" w:val="clear"/>
        </w:rPr>
      </w:pPr>
    </w:p>
    <w:p>
      <w:pPr>
        <w:spacing w:before="0" w:after="160" w:line="259"/>
        <w:ind w:right="0" w:left="0" w:firstLine="0"/>
        <w:jc w:val="left"/>
        <w:rPr>
          <w:rFonts w:ascii="Microsoft YaHei UI Light" w:hAnsi="Microsoft YaHei UI Light" w:cs="Microsoft YaHei UI Light" w:eastAsia="Microsoft YaHei UI Light"/>
          <w:b/>
          <w:color w:val="auto"/>
          <w:spacing w:val="0"/>
          <w:position w:val="0"/>
          <w:sz w:val="20"/>
          <w:shd w:fill="auto" w:val="clear"/>
        </w:rPr>
      </w:pPr>
      <w:r>
        <w:rPr>
          <w:rFonts w:ascii="Microsoft YaHei UI Light" w:hAnsi="Microsoft YaHei UI Light" w:cs="Microsoft YaHei UI Light" w:eastAsia="Microsoft YaHei UI Light"/>
          <w:b/>
          <w:color w:val="auto"/>
          <w:spacing w:val="0"/>
          <w:position w:val="0"/>
          <w:sz w:val="20"/>
          <w:shd w:fill="auto" w:val="clear"/>
        </w:rPr>
        <w:t xml:space="preserve">Remember, tattoos are an investment and while we do our best to ensure a solid heal on our end, once you leave the shop it is up to you to care for your new tattoo. If you have any questions, feel free to call the shop or stop by to chat with an artist. </w:t>
      </w:r>
    </w:p>
    <w:p>
      <w:pPr>
        <w:spacing w:before="0" w:after="160" w:line="259"/>
        <w:ind w:right="0" w:left="0" w:firstLine="0"/>
        <w:jc w:val="left"/>
        <w:rPr>
          <w:rFonts w:ascii="Microsoft YaHei UI Light" w:hAnsi="Microsoft YaHei UI Light" w:cs="Microsoft YaHei UI Light" w:eastAsia="Microsoft YaHei UI Light"/>
          <w:b/>
          <w:color w:val="auto"/>
          <w:spacing w:val="0"/>
          <w:position w:val="0"/>
          <w:sz w:val="20"/>
          <w:shd w:fill="auto" w:val="clear"/>
        </w:rPr>
      </w:pPr>
    </w:p>
    <w:p>
      <w:pPr>
        <w:spacing w:before="0" w:after="0" w:line="259"/>
        <w:ind w:right="0" w:left="0" w:firstLine="0"/>
        <w:jc w:val="center"/>
        <w:rPr>
          <w:rFonts w:ascii="Microsoft YaHei UI Light" w:hAnsi="Microsoft YaHei UI Light" w:cs="Microsoft YaHei UI Light" w:eastAsia="Microsoft YaHei UI Light"/>
          <w:b/>
          <w:color w:val="auto"/>
          <w:spacing w:val="0"/>
          <w:position w:val="0"/>
          <w:sz w:val="20"/>
          <w:shd w:fill="auto" w:val="clear"/>
        </w:rPr>
      </w:pPr>
      <w:r>
        <w:rPr>
          <w:rFonts w:ascii="Microsoft YaHei UI Light" w:hAnsi="Microsoft YaHei UI Light" w:cs="Microsoft YaHei UI Light" w:eastAsia="Microsoft YaHei UI Light"/>
          <w:b/>
          <w:color w:val="auto"/>
          <w:spacing w:val="0"/>
          <w:position w:val="0"/>
          <w:sz w:val="20"/>
          <w:shd w:fill="auto" w:val="clear"/>
        </w:rPr>
        <w:t xml:space="preserve">Thirteen Roses Tattoo</w:t>
      </w:r>
    </w:p>
    <w:p>
      <w:pPr>
        <w:spacing w:before="0" w:after="0" w:line="259"/>
        <w:ind w:right="0" w:left="0" w:firstLine="0"/>
        <w:jc w:val="center"/>
        <w:rPr>
          <w:rFonts w:ascii="Microsoft YaHei UI Light" w:hAnsi="Microsoft YaHei UI Light" w:cs="Microsoft YaHei UI Light" w:eastAsia="Microsoft YaHei UI Light"/>
          <w:b/>
          <w:color w:val="auto"/>
          <w:spacing w:val="0"/>
          <w:position w:val="0"/>
          <w:sz w:val="20"/>
          <w:shd w:fill="auto" w:val="clear"/>
        </w:rPr>
      </w:pPr>
      <w:r>
        <w:rPr>
          <w:rFonts w:ascii="Microsoft YaHei UI Light" w:hAnsi="Microsoft YaHei UI Light" w:cs="Microsoft YaHei UI Light" w:eastAsia="Microsoft YaHei UI Light"/>
          <w:b/>
          <w:color w:val="auto"/>
          <w:spacing w:val="0"/>
          <w:position w:val="0"/>
          <w:sz w:val="20"/>
          <w:shd w:fill="auto" w:val="clear"/>
        </w:rPr>
        <w:t xml:space="preserve">11988 Dorsett Rd. Maryland Heights, MO 63043</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