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3B55A" w14:textId="2A76695C" w:rsidR="00444C9E" w:rsidRPr="00444C9E" w:rsidRDefault="00444C9E" w:rsidP="00444C9E">
      <w:pPr>
        <w:spacing w:before="100" w:beforeAutospacing="1" w:after="100" w:afterAutospacing="1"/>
        <w:jc w:val="center"/>
        <w:outlineLvl w:val="2"/>
        <w:rPr>
          <w:rFonts w:ascii="Times New Roman" w:eastAsia="Times New Roman" w:hAnsi="Times New Roman" w:cs="Times New Roman"/>
          <w:b/>
          <w:bCs/>
          <w:color w:val="000000"/>
          <w:kern w:val="0"/>
          <w:sz w:val="32"/>
          <w:szCs w:val="32"/>
          <w:lang w:eastAsia="en-GB"/>
          <w14:ligatures w14:val="none"/>
        </w:rPr>
      </w:pPr>
      <w:r w:rsidRPr="00444C9E">
        <w:rPr>
          <w:rFonts w:ascii="Times New Roman" w:eastAsia="Times New Roman" w:hAnsi="Times New Roman" w:cs="Times New Roman"/>
          <w:b/>
          <w:bCs/>
          <w:color w:val="678E00"/>
          <w:kern w:val="0"/>
          <w:sz w:val="32"/>
          <w:szCs w:val="32"/>
          <w:lang w:eastAsia="en-GB"/>
          <w14:ligatures w14:val="none"/>
        </w:rPr>
        <w:t>New Caledonia 202</w:t>
      </w:r>
      <w:r w:rsidR="00E836A1">
        <w:rPr>
          <w:rFonts w:ascii="Times New Roman" w:eastAsia="Times New Roman" w:hAnsi="Times New Roman" w:cs="Times New Roman"/>
          <w:b/>
          <w:bCs/>
          <w:color w:val="678E00"/>
          <w:kern w:val="0"/>
          <w:sz w:val="32"/>
          <w:szCs w:val="32"/>
          <w:lang w:eastAsia="en-GB"/>
          <w14:ligatures w14:val="none"/>
        </w:rPr>
        <w:t>6</w:t>
      </w:r>
    </w:p>
    <w:p w14:paraId="7F813700"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w:t>
      </w:r>
    </w:p>
    <w:p w14:paraId="1B27FE34"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b/>
          <w:bCs/>
          <w:color w:val="000000"/>
          <w:kern w:val="0"/>
          <w:lang w:eastAsia="en-GB"/>
          <w14:ligatures w14:val="none"/>
        </w:rPr>
        <w:t>Start:</w:t>
      </w:r>
      <w:r w:rsidRPr="00444C9E">
        <w:rPr>
          <w:rFonts w:ascii="Times New Roman" w:eastAsia="Times New Roman" w:hAnsi="Times New Roman" w:cs="Times New Roman"/>
          <w:color w:val="000000"/>
          <w:kern w:val="0"/>
          <w:lang w:eastAsia="en-GB"/>
          <w14:ligatures w14:val="none"/>
        </w:rPr>
        <w:t> Nouméa</w:t>
      </w:r>
    </w:p>
    <w:p w14:paraId="684FC676"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b/>
          <w:bCs/>
          <w:color w:val="000000"/>
          <w:kern w:val="0"/>
          <w:lang w:eastAsia="en-GB"/>
          <w14:ligatures w14:val="none"/>
        </w:rPr>
        <w:t>Finish:</w:t>
      </w:r>
      <w:r w:rsidRPr="00444C9E">
        <w:rPr>
          <w:rFonts w:ascii="Times New Roman" w:eastAsia="Times New Roman" w:hAnsi="Times New Roman" w:cs="Times New Roman"/>
          <w:color w:val="000000"/>
          <w:kern w:val="0"/>
          <w:lang w:eastAsia="en-GB"/>
          <w14:ligatures w14:val="none"/>
        </w:rPr>
        <w:t> Nouméa</w:t>
      </w:r>
    </w:p>
    <w:p w14:paraId="577D9833"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b/>
          <w:bCs/>
          <w:color w:val="000000"/>
          <w:kern w:val="0"/>
          <w:lang w:eastAsia="en-GB"/>
          <w14:ligatures w14:val="none"/>
        </w:rPr>
        <w:t>Duration:</w:t>
      </w:r>
      <w:r w:rsidRPr="00444C9E">
        <w:rPr>
          <w:rFonts w:ascii="Times New Roman" w:eastAsia="Times New Roman" w:hAnsi="Times New Roman" w:cs="Times New Roman"/>
          <w:color w:val="000000"/>
          <w:kern w:val="0"/>
          <w:lang w:eastAsia="en-GB"/>
          <w14:ligatures w14:val="none"/>
        </w:rPr>
        <w:t> 22 days</w:t>
      </w:r>
    </w:p>
    <w:p w14:paraId="0844B59F"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w:t>
      </w:r>
    </w:p>
    <w:p w14:paraId="4EF8471D" w14:textId="2590ADE6"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xml:space="preserve">The tour starts early on Sunday </w:t>
      </w:r>
      <w:proofErr w:type="gramStart"/>
      <w:r w:rsidR="00E836A1">
        <w:rPr>
          <w:rFonts w:ascii="Times New Roman" w:eastAsia="Times New Roman" w:hAnsi="Times New Roman" w:cs="Times New Roman"/>
          <w:color w:val="000000"/>
          <w:kern w:val="0"/>
          <w:lang w:eastAsia="en-GB"/>
          <w14:ligatures w14:val="none"/>
        </w:rPr>
        <w:t>4</w:t>
      </w:r>
      <w:r w:rsidRPr="00444C9E">
        <w:rPr>
          <w:rFonts w:ascii="Times New Roman" w:eastAsia="Times New Roman" w:hAnsi="Times New Roman" w:cs="Times New Roman"/>
          <w:color w:val="000000"/>
          <w:kern w:val="0"/>
          <w:lang w:eastAsia="en-GB"/>
          <w14:ligatures w14:val="none"/>
        </w:rPr>
        <w:t xml:space="preserve"> October 202</w:t>
      </w:r>
      <w:r w:rsidR="00E836A1">
        <w:rPr>
          <w:rFonts w:ascii="Times New Roman" w:eastAsia="Times New Roman" w:hAnsi="Times New Roman" w:cs="Times New Roman"/>
          <w:color w:val="000000"/>
          <w:kern w:val="0"/>
          <w:lang w:eastAsia="en-GB"/>
          <w14:ligatures w14:val="none"/>
        </w:rPr>
        <w:t>6</w:t>
      </w:r>
      <w:r w:rsidRPr="00444C9E">
        <w:rPr>
          <w:rFonts w:ascii="Times New Roman" w:eastAsia="Times New Roman" w:hAnsi="Times New Roman" w:cs="Times New Roman"/>
          <w:color w:val="000000"/>
          <w:kern w:val="0"/>
          <w:lang w:eastAsia="en-GB"/>
          <w14:ligatures w14:val="none"/>
        </w:rPr>
        <w:t>, and</w:t>
      </w:r>
      <w:proofErr w:type="gramEnd"/>
      <w:r w:rsidRPr="00444C9E">
        <w:rPr>
          <w:rFonts w:ascii="Times New Roman" w:eastAsia="Times New Roman" w:hAnsi="Times New Roman" w:cs="Times New Roman"/>
          <w:color w:val="000000"/>
          <w:kern w:val="0"/>
          <w:lang w:eastAsia="en-GB"/>
          <w14:ligatures w14:val="none"/>
        </w:rPr>
        <w:t xml:space="preserve"> finishes on Sunday 2</w:t>
      </w:r>
      <w:r w:rsidR="00E836A1">
        <w:rPr>
          <w:rFonts w:ascii="Times New Roman" w:eastAsia="Times New Roman" w:hAnsi="Times New Roman" w:cs="Times New Roman"/>
          <w:color w:val="000000"/>
          <w:kern w:val="0"/>
          <w:lang w:eastAsia="en-GB"/>
          <w14:ligatures w14:val="none"/>
        </w:rPr>
        <w:t>5</w:t>
      </w:r>
      <w:r w:rsidRPr="00444C9E">
        <w:rPr>
          <w:rFonts w:ascii="Times New Roman" w:eastAsia="Times New Roman" w:hAnsi="Times New Roman" w:cs="Times New Roman"/>
          <w:color w:val="000000"/>
          <w:kern w:val="0"/>
          <w:lang w:eastAsia="en-GB"/>
          <w14:ligatures w14:val="none"/>
        </w:rPr>
        <w:t xml:space="preserve"> October 202</w:t>
      </w:r>
      <w:r w:rsidR="00E836A1">
        <w:rPr>
          <w:rFonts w:ascii="Times New Roman" w:eastAsia="Times New Roman" w:hAnsi="Times New Roman" w:cs="Times New Roman"/>
          <w:color w:val="000000"/>
          <w:kern w:val="0"/>
          <w:lang w:eastAsia="en-GB"/>
          <w14:ligatures w14:val="none"/>
        </w:rPr>
        <w:t>6</w:t>
      </w:r>
      <w:r w:rsidRPr="00444C9E">
        <w:rPr>
          <w:rFonts w:ascii="Times New Roman" w:eastAsia="Times New Roman" w:hAnsi="Times New Roman" w:cs="Times New Roman"/>
          <w:color w:val="000000"/>
          <w:kern w:val="0"/>
          <w:lang w:eastAsia="en-GB"/>
          <w14:ligatures w14:val="none"/>
        </w:rPr>
        <w:t>.</w:t>
      </w:r>
    </w:p>
    <w:p w14:paraId="25CCFFC6" w14:textId="5FEB95A9"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xml:space="preserve">We will organise our pre-meeting in Nouméa on Saturday </w:t>
      </w:r>
      <w:r w:rsidR="00E836A1">
        <w:rPr>
          <w:rFonts w:ascii="Times New Roman" w:eastAsia="Times New Roman" w:hAnsi="Times New Roman" w:cs="Times New Roman"/>
          <w:color w:val="000000"/>
          <w:kern w:val="0"/>
          <w:lang w:eastAsia="en-GB"/>
          <w14:ligatures w14:val="none"/>
        </w:rPr>
        <w:t>3</w:t>
      </w:r>
      <w:r w:rsidRPr="00444C9E">
        <w:rPr>
          <w:rFonts w:ascii="Times New Roman" w:eastAsia="Times New Roman" w:hAnsi="Times New Roman" w:cs="Times New Roman"/>
          <w:color w:val="000000"/>
          <w:kern w:val="0"/>
          <w:lang w:eastAsia="en-GB"/>
          <w14:ligatures w14:val="none"/>
        </w:rPr>
        <w:t xml:space="preserve"> October at 5 pm.</w:t>
      </w:r>
    </w:p>
    <w:p w14:paraId="447D1969" w14:textId="77777777" w:rsid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w:t>
      </w:r>
    </w:p>
    <w:p w14:paraId="0E4499C1"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p>
    <w:p w14:paraId="78CB34F6"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b/>
          <w:bCs/>
          <w:color w:val="000000"/>
          <w:kern w:val="0"/>
          <w:lang w:eastAsia="en-GB"/>
          <w14:ligatures w14:val="none"/>
        </w:rPr>
        <w:t>Grande Randonnée GR1 - Bushwalking the South Province</w:t>
      </w:r>
    </w:p>
    <w:p w14:paraId="26BBB5E2"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xml:space="preserve">The next day, on Sunday 6, a van will pick us up at our hotel to drive us to the old village of Prony, which will be the starting point of our bushwalking on the GR1 and the Parc Provincial de la Rivière </w:t>
      </w:r>
      <w:proofErr w:type="spellStart"/>
      <w:r w:rsidRPr="00444C9E">
        <w:rPr>
          <w:rFonts w:ascii="Times New Roman" w:eastAsia="Times New Roman" w:hAnsi="Times New Roman" w:cs="Times New Roman"/>
          <w:color w:val="000000"/>
          <w:kern w:val="0"/>
          <w:lang w:eastAsia="en-GB"/>
          <w14:ligatures w14:val="none"/>
        </w:rPr>
        <w:t>Bleue</w:t>
      </w:r>
      <w:proofErr w:type="spellEnd"/>
      <w:r w:rsidRPr="00444C9E">
        <w:rPr>
          <w:rFonts w:ascii="Times New Roman" w:eastAsia="Times New Roman" w:hAnsi="Times New Roman" w:cs="Times New Roman"/>
          <w:color w:val="000000"/>
          <w:kern w:val="0"/>
          <w:lang w:eastAsia="en-GB"/>
          <w14:ligatures w14:val="none"/>
        </w:rPr>
        <w:t>.</w:t>
      </w:r>
      <w:r w:rsidRPr="00444C9E">
        <w:rPr>
          <w:rFonts w:ascii="Times New Roman" w:eastAsia="Times New Roman" w:hAnsi="Times New Roman" w:cs="Times New Roman"/>
          <w:color w:val="000000"/>
          <w:kern w:val="0"/>
          <w:lang w:eastAsia="en-GB"/>
          <w14:ligatures w14:val="none"/>
        </w:rPr>
        <w:br/>
        <w:t xml:space="preserve">It will take us 10 days to cross the Rivière </w:t>
      </w:r>
      <w:proofErr w:type="spellStart"/>
      <w:r w:rsidRPr="00444C9E">
        <w:rPr>
          <w:rFonts w:ascii="Times New Roman" w:eastAsia="Times New Roman" w:hAnsi="Times New Roman" w:cs="Times New Roman"/>
          <w:color w:val="000000"/>
          <w:kern w:val="0"/>
          <w:lang w:eastAsia="en-GB"/>
          <w14:ligatures w14:val="none"/>
        </w:rPr>
        <w:t>Bleue</w:t>
      </w:r>
      <w:proofErr w:type="spellEnd"/>
      <w:r w:rsidRPr="00444C9E">
        <w:rPr>
          <w:rFonts w:ascii="Times New Roman" w:eastAsia="Times New Roman" w:hAnsi="Times New Roman" w:cs="Times New Roman"/>
          <w:color w:val="000000"/>
          <w:kern w:val="0"/>
          <w:lang w:eastAsia="en-GB"/>
          <w14:ligatures w14:val="none"/>
        </w:rPr>
        <w:t xml:space="preserve"> Provincial Park. We will walk on tracks built by the Kanak People in immemorial times or by the "</w:t>
      </w:r>
      <w:proofErr w:type="spellStart"/>
      <w:r w:rsidRPr="00444C9E">
        <w:rPr>
          <w:rFonts w:ascii="Times New Roman" w:eastAsia="Times New Roman" w:hAnsi="Times New Roman" w:cs="Times New Roman"/>
          <w:color w:val="000000"/>
          <w:kern w:val="0"/>
          <w:lang w:eastAsia="en-GB"/>
          <w14:ligatures w14:val="none"/>
        </w:rPr>
        <w:t>Muletiers</w:t>
      </w:r>
      <w:proofErr w:type="spellEnd"/>
      <w:r w:rsidRPr="00444C9E">
        <w:rPr>
          <w:rFonts w:ascii="Times New Roman" w:eastAsia="Times New Roman" w:hAnsi="Times New Roman" w:cs="Times New Roman"/>
          <w:color w:val="000000"/>
          <w:kern w:val="0"/>
          <w:lang w:eastAsia="en-GB"/>
          <w14:ligatures w14:val="none"/>
        </w:rPr>
        <w:t>" (mule drivers) who supplied the region's mines and sometimes on tracks broken by the runoff of rain and time. The tracks go up and down, sometimes steep and slippery. But the landscapes of the primary forest and the lookouts will reward you for your efforts. We will evolve in a universe of moss, giant trees (kaoris) and horizons of red earth and green vegetation. We will explore one of the richest ecosystems on the planet, which is said to be a relic of what Australia was 80 million years ago.</w:t>
      </w:r>
    </w:p>
    <w:p w14:paraId="0A3D63F7"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At night, we will sleep in cabins, shelters, or tents.</w:t>
      </w:r>
    </w:p>
    <w:p w14:paraId="7030AB6E"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A food drop will allow us not to have to transport 10 days of food. It will be organised on the 4th day, so we will only have to carry 6 days of food on the second section of the route.</w:t>
      </w:r>
    </w:p>
    <w:p w14:paraId="162D9DB7"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w:t>
      </w:r>
    </w:p>
    <w:p w14:paraId="6F08279B"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On the 11th day, you can enjoy a day off in Nouméa while I prepare our second walk in the Northern Province Nord (Northern Province) in Kanak lands.</w:t>
      </w:r>
    </w:p>
    <w:p w14:paraId="26E45301" w14:textId="77777777" w:rsid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w:t>
      </w:r>
    </w:p>
    <w:p w14:paraId="20512435" w14:textId="77777777" w:rsid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p>
    <w:p w14:paraId="63E6CCBC" w14:textId="77777777" w:rsid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p>
    <w:p w14:paraId="28492D14" w14:textId="77777777" w:rsid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p>
    <w:p w14:paraId="1A531782"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p>
    <w:p w14:paraId="00B99565"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b/>
          <w:bCs/>
          <w:color w:val="000000"/>
          <w:kern w:val="0"/>
          <w:lang w:eastAsia="en-GB"/>
          <w14:ligatures w14:val="none"/>
        </w:rPr>
        <w:lastRenderedPageBreak/>
        <w:t>Grande Randonnée GR2 - Bushwalking the North Province</w:t>
      </w:r>
    </w:p>
    <w:p w14:paraId="6AA4FBE3"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We will reach the start of our second hike by taking the local bus. It takes around 5 hours to reach the Northern Province from Nouméa.</w:t>
      </w:r>
    </w:p>
    <w:p w14:paraId="56601625"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xml:space="preserve">On the GR2, we will walk for 5 days but we will not have to carry our backpacks. They will be transported by car to each village. Freed from the weight of our bags, we will be able to appreciate the tropical landscapes of the Northern Province even more. Most of the tracks are </w:t>
      </w:r>
      <w:proofErr w:type="gramStart"/>
      <w:r w:rsidRPr="00444C9E">
        <w:rPr>
          <w:rFonts w:ascii="Times New Roman" w:eastAsia="Times New Roman" w:hAnsi="Times New Roman" w:cs="Times New Roman"/>
          <w:color w:val="000000"/>
          <w:kern w:val="0"/>
          <w:lang w:eastAsia="en-GB"/>
          <w14:ligatures w14:val="none"/>
        </w:rPr>
        <w:t>old redeveloped</w:t>
      </w:r>
      <w:proofErr w:type="gramEnd"/>
      <w:r w:rsidRPr="00444C9E">
        <w:rPr>
          <w:rFonts w:ascii="Times New Roman" w:eastAsia="Times New Roman" w:hAnsi="Times New Roman" w:cs="Times New Roman"/>
          <w:color w:val="000000"/>
          <w:kern w:val="0"/>
          <w:lang w:eastAsia="en-GB"/>
          <w14:ligatures w14:val="none"/>
        </w:rPr>
        <w:t xml:space="preserve"> Kanak tracks well maintained. Along our way, we will have the opportunity to swim in streams or waterfalls.</w:t>
      </w:r>
    </w:p>
    <w:p w14:paraId="3F3E7736"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In the evening, we will sleep in the Kanak villages, where we will be served our dinner and breakfast. We will then discover the local gastronomy, particularly the famous "</w:t>
      </w:r>
      <w:proofErr w:type="spellStart"/>
      <w:r w:rsidRPr="00444C9E">
        <w:rPr>
          <w:rFonts w:ascii="Times New Roman" w:eastAsia="Times New Roman" w:hAnsi="Times New Roman" w:cs="Times New Roman"/>
          <w:color w:val="000000"/>
          <w:kern w:val="0"/>
          <w:lang w:eastAsia="en-GB"/>
          <w14:ligatures w14:val="none"/>
        </w:rPr>
        <w:t>Bougna</w:t>
      </w:r>
      <w:proofErr w:type="spellEnd"/>
      <w:r w:rsidRPr="00444C9E">
        <w:rPr>
          <w:rFonts w:ascii="Times New Roman" w:eastAsia="Times New Roman" w:hAnsi="Times New Roman" w:cs="Times New Roman"/>
          <w:color w:val="000000"/>
          <w:kern w:val="0"/>
          <w:lang w:eastAsia="en-GB"/>
          <w14:ligatures w14:val="none"/>
        </w:rPr>
        <w:t xml:space="preserve">", a traditional Kanak dish cooked from yams, tarot, sweet potatoes and coconut milk. This is a dish that we will discover at Helene in Tchamba </w:t>
      </w:r>
      <w:proofErr w:type="gramStart"/>
      <w:r w:rsidRPr="00444C9E">
        <w:rPr>
          <w:rFonts w:ascii="Times New Roman" w:eastAsia="Times New Roman" w:hAnsi="Times New Roman" w:cs="Times New Roman"/>
          <w:color w:val="000000"/>
          <w:kern w:val="0"/>
          <w:lang w:eastAsia="en-GB"/>
          <w14:ligatures w14:val="none"/>
        </w:rPr>
        <w:t>and also</w:t>
      </w:r>
      <w:proofErr w:type="gramEnd"/>
      <w:r w:rsidRPr="00444C9E">
        <w:rPr>
          <w:rFonts w:ascii="Times New Roman" w:eastAsia="Times New Roman" w:hAnsi="Times New Roman" w:cs="Times New Roman"/>
          <w:color w:val="000000"/>
          <w:kern w:val="0"/>
          <w:lang w:eastAsia="en-GB"/>
          <w14:ligatures w14:val="none"/>
        </w:rPr>
        <w:t xml:space="preserve"> at Michel in Napoepa.</w:t>
      </w:r>
    </w:p>
    <w:p w14:paraId="5A70306D"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xml:space="preserve">Immersion in Melanesian culture is one of the highlights of this trip to New Caledonia. “The Kanak is welcoming by nature” as Jacques Thy likes to tell me, whom we will meet at his home in </w:t>
      </w:r>
      <w:proofErr w:type="spellStart"/>
      <w:r w:rsidRPr="00444C9E">
        <w:rPr>
          <w:rFonts w:ascii="Times New Roman" w:eastAsia="Times New Roman" w:hAnsi="Times New Roman" w:cs="Times New Roman"/>
          <w:color w:val="000000"/>
          <w:kern w:val="0"/>
          <w:lang w:eastAsia="en-GB"/>
          <w14:ligatures w14:val="none"/>
        </w:rPr>
        <w:t>Ouanache</w:t>
      </w:r>
      <w:proofErr w:type="spellEnd"/>
      <w:r w:rsidRPr="00444C9E">
        <w:rPr>
          <w:rFonts w:ascii="Times New Roman" w:eastAsia="Times New Roman" w:hAnsi="Times New Roman" w:cs="Times New Roman"/>
          <w:color w:val="000000"/>
          <w:kern w:val="0"/>
          <w:lang w:eastAsia="en-GB"/>
          <w14:ligatures w14:val="none"/>
        </w:rPr>
        <w:t>.</w:t>
      </w:r>
    </w:p>
    <w:p w14:paraId="1CFEAF53"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w:t>
      </w:r>
    </w:p>
    <w:p w14:paraId="7198C1F1"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b/>
          <w:bCs/>
          <w:color w:val="000000"/>
          <w:kern w:val="0"/>
          <w:lang w:eastAsia="en-GB"/>
          <w14:ligatures w14:val="none"/>
        </w:rPr>
        <w:t>Ile des Pins</w:t>
      </w:r>
    </w:p>
    <w:p w14:paraId="0C551CA3"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We will end our discovery of New Caledonia with a trip to the magnificent Isle of Pines, which is covered with colonial pines and lined with bays that are inviting for swimming in the crystal waters.</w:t>
      </w:r>
    </w:p>
    <w:p w14:paraId="383843DA"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On the Ile des Pins, we will sleep in a cottage where you can choose the type of accommodation you want according to the comfort that suits you best.</w:t>
      </w:r>
      <w:r w:rsidRPr="00444C9E">
        <w:rPr>
          <w:rFonts w:ascii="Times New Roman" w:eastAsia="Times New Roman" w:hAnsi="Times New Roman" w:cs="Times New Roman"/>
          <w:color w:val="000000"/>
          <w:kern w:val="0"/>
          <w:lang w:eastAsia="en-GB"/>
          <w14:ligatures w14:val="none"/>
        </w:rPr>
        <w:br/>
        <w:t>We will explore the island by traditional canoe and on foot, and we will end our trip with a boat excursion where we will have lobster, fish, or chicken lunch.</w:t>
      </w:r>
    </w:p>
    <w:p w14:paraId="618FC33B"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Then we will return to Nouméa by ferry on Sunday 27 October in the late afternoon. And if you want, we can organise a farewell dinner in a gourmet restaurant in Nouméa.</w:t>
      </w:r>
    </w:p>
    <w:p w14:paraId="6341A1BF"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w:t>
      </w:r>
    </w:p>
    <w:p w14:paraId="67E70B21"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b/>
          <w:bCs/>
          <w:color w:val="000000"/>
          <w:kern w:val="0"/>
          <w:lang w:eastAsia="en-GB"/>
          <w14:ligatures w14:val="none"/>
        </w:rPr>
        <w:t>Weather</w:t>
      </w:r>
    </w:p>
    <w:p w14:paraId="25A2DCAA"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xml:space="preserve">October is the most pleasant month of the year to discover the island of New Caledonia. We should enjoy a tropical climate </w:t>
      </w:r>
      <w:proofErr w:type="gramStart"/>
      <w:r w:rsidRPr="00444C9E">
        <w:rPr>
          <w:rFonts w:ascii="Times New Roman" w:eastAsia="Times New Roman" w:hAnsi="Times New Roman" w:cs="Times New Roman"/>
          <w:color w:val="000000"/>
          <w:kern w:val="0"/>
          <w:lang w:eastAsia="en-GB"/>
          <w14:ligatures w14:val="none"/>
        </w:rPr>
        <w:t>similar to</w:t>
      </w:r>
      <w:proofErr w:type="gramEnd"/>
      <w:r w:rsidRPr="00444C9E">
        <w:rPr>
          <w:rFonts w:ascii="Times New Roman" w:eastAsia="Times New Roman" w:hAnsi="Times New Roman" w:cs="Times New Roman"/>
          <w:color w:val="000000"/>
          <w:kern w:val="0"/>
          <w:lang w:eastAsia="en-GB"/>
          <w14:ligatures w14:val="none"/>
        </w:rPr>
        <w:t xml:space="preserve"> the one we experience near Brisbane. It should, therefore, be sunny, but it could also rain or be very hot.</w:t>
      </w:r>
      <w:r w:rsidRPr="00444C9E">
        <w:rPr>
          <w:rFonts w:ascii="Times New Roman" w:eastAsia="Times New Roman" w:hAnsi="Times New Roman" w:cs="Times New Roman"/>
          <w:color w:val="000000"/>
          <w:kern w:val="0"/>
          <w:lang w:eastAsia="en-GB"/>
          <w14:ligatures w14:val="none"/>
        </w:rPr>
        <w:br/>
        <w:t>Average temperatures are between 15 and 26 degrees. In the Southern Province, when we sleep in high-altitude shelters, the nights can be quite cold. And like in Australia, it can also be very hot during the afternoon when the sky is blue.</w:t>
      </w:r>
    </w:p>
    <w:p w14:paraId="73F819E8"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xml:space="preserve">We will </w:t>
      </w:r>
      <w:proofErr w:type="gramStart"/>
      <w:r w:rsidRPr="00444C9E">
        <w:rPr>
          <w:rFonts w:ascii="Times New Roman" w:eastAsia="Times New Roman" w:hAnsi="Times New Roman" w:cs="Times New Roman"/>
          <w:color w:val="000000"/>
          <w:kern w:val="0"/>
          <w:lang w:eastAsia="en-GB"/>
          <w14:ligatures w14:val="none"/>
        </w:rPr>
        <w:t>definitely have</w:t>
      </w:r>
      <w:proofErr w:type="gramEnd"/>
      <w:r w:rsidRPr="00444C9E">
        <w:rPr>
          <w:rFonts w:ascii="Times New Roman" w:eastAsia="Times New Roman" w:hAnsi="Times New Roman" w:cs="Times New Roman"/>
          <w:color w:val="000000"/>
          <w:kern w:val="0"/>
          <w:lang w:eastAsia="en-GB"/>
          <w14:ligatures w14:val="none"/>
        </w:rPr>
        <w:t xml:space="preserve"> rain during these 22 days together. You must take the fly if you want to sleep in your tent.</w:t>
      </w:r>
      <w:r w:rsidRPr="00444C9E">
        <w:rPr>
          <w:rFonts w:ascii="Times New Roman" w:eastAsia="Times New Roman" w:hAnsi="Times New Roman" w:cs="Times New Roman"/>
          <w:color w:val="000000"/>
          <w:kern w:val="0"/>
          <w:lang w:eastAsia="en-GB"/>
          <w14:ligatures w14:val="none"/>
        </w:rPr>
        <w:br/>
        <w:t>For my part, I don't carry rain clothes but if you choose to take some, make sure to take some light ones.</w:t>
      </w:r>
    </w:p>
    <w:p w14:paraId="1006C34F" w14:textId="77777777" w:rsid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w:t>
      </w:r>
    </w:p>
    <w:p w14:paraId="6E7F6212"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b/>
          <w:bCs/>
          <w:color w:val="000000"/>
          <w:kern w:val="0"/>
          <w:lang w:eastAsia="en-GB"/>
          <w14:ligatures w14:val="none"/>
        </w:rPr>
        <w:lastRenderedPageBreak/>
        <w:t>Inclusions</w:t>
      </w:r>
    </w:p>
    <w:p w14:paraId="27E24B78" w14:textId="77777777" w:rsidR="00444C9E" w:rsidRPr="00444C9E" w:rsidRDefault="00444C9E" w:rsidP="00444C9E">
      <w:pPr>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b/>
          <w:bCs/>
          <w:color w:val="000000"/>
          <w:kern w:val="0"/>
          <w:lang w:eastAsia="en-GB"/>
          <w14:ligatures w14:val="none"/>
        </w:rPr>
        <w:t>GR1 &amp; GR2: </w:t>
      </w:r>
    </w:p>
    <w:p w14:paraId="2F76090C"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u w:val="single"/>
          <w:lang w:eastAsia="en-GB"/>
          <w14:ligatures w14:val="none"/>
        </w:rPr>
      </w:pPr>
      <w:r w:rsidRPr="00444C9E">
        <w:rPr>
          <w:rFonts w:ascii="Times New Roman" w:eastAsia="Times New Roman" w:hAnsi="Times New Roman" w:cs="Times New Roman"/>
          <w:color w:val="000000"/>
          <w:kern w:val="0"/>
          <w:u w:val="single"/>
          <w:lang w:eastAsia="en-GB"/>
          <w14:ligatures w14:val="none"/>
        </w:rPr>
        <w:t>Including</w:t>
      </w:r>
    </w:p>
    <w:p w14:paraId="5E45CBA7"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All transports GR1 &amp; GR2 (Including Transport of the Backpacks on GR2)</w:t>
      </w:r>
    </w:p>
    <w:p w14:paraId="36A2ABA5"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Accommodation GR1 &amp; GR2</w:t>
      </w:r>
    </w:p>
    <w:p w14:paraId="199FBAF3"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Dinners GR1 &amp; GR2</w:t>
      </w:r>
    </w:p>
    <w:p w14:paraId="1FD3C63C"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Breakfasts GR2</w:t>
      </w:r>
    </w:p>
    <w:p w14:paraId="1A68A9FD"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u w:val="single"/>
          <w:lang w:eastAsia="en-GB"/>
          <w14:ligatures w14:val="none"/>
        </w:rPr>
      </w:pPr>
      <w:r w:rsidRPr="00444C9E">
        <w:rPr>
          <w:rFonts w:ascii="Times New Roman" w:eastAsia="Times New Roman" w:hAnsi="Times New Roman" w:cs="Times New Roman"/>
          <w:color w:val="000000"/>
          <w:kern w:val="0"/>
          <w:u w:val="single"/>
          <w:lang w:eastAsia="en-GB"/>
          <w14:ligatures w14:val="none"/>
        </w:rPr>
        <w:t>Excluding</w:t>
      </w:r>
    </w:p>
    <w:p w14:paraId="3C4E1F9C"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Return flights Australia/New Caledonia</w:t>
      </w:r>
    </w:p>
    <w:p w14:paraId="1C1F6F34"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Hotel in Nouméa (minimum of 5 nights)</w:t>
      </w:r>
    </w:p>
    <w:p w14:paraId="7CF9D4F6"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Breakfasts &amp; Lunches on GR1</w:t>
      </w:r>
    </w:p>
    <w:p w14:paraId="176BCE9E"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Lunches on GR2</w:t>
      </w:r>
    </w:p>
    <w:p w14:paraId="1DE23095"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w:t>
      </w:r>
    </w:p>
    <w:p w14:paraId="096E8BEA"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b/>
          <w:bCs/>
          <w:color w:val="000000"/>
          <w:kern w:val="0"/>
          <w:lang w:eastAsia="en-GB"/>
          <w14:ligatures w14:val="none"/>
        </w:rPr>
        <w:t>Ile des Pins: </w:t>
      </w:r>
    </w:p>
    <w:p w14:paraId="70FA43EE"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u w:val="single"/>
          <w:lang w:eastAsia="en-GB"/>
          <w14:ligatures w14:val="none"/>
        </w:rPr>
      </w:pPr>
      <w:r w:rsidRPr="00444C9E">
        <w:rPr>
          <w:rFonts w:ascii="Times New Roman" w:eastAsia="Times New Roman" w:hAnsi="Times New Roman" w:cs="Times New Roman"/>
          <w:color w:val="000000"/>
          <w:kern w:val="0"/>
          <w:u w:val="single"/>
          <w:lang w:eastAsia="en-GB"/>
          <w14:ligatures w14:val="none"/>
        </w:rPr>
        <w:t>Including</w:t>
      </w:r>
    </w:p>
    <w:p w14:paraId="4C0CFCF1"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All Transports (by boat or by plane)</w:t>
      </w:r>
    </w:p>
    <w:p w14:paraId="29509094"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- 1-day Boat Excursion</w:t>
      </w:r>
    </w:p>
    <w:p w14:paraId="12C74E3E"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- 1-day Canoe + Walk</w:t>
      </w:r>
    </w:p>
    <w:p w14:paraId="03115726"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u w:val="single"/>
          <w:lang w:eastAsia="en-GB"/>
          <w14:ligatures w14:val="none"/>
        </w:rPr>
      </w:pPr>
      <w:r w:rsidRPr="00444C9E">
        <w:rPr>
          <w:rFonts w:ascii="Times New Roman" w:eastAsia="Times New Roman" w:hAnsi="Times New Roman" w:cs="Times New Roman"/>
          <w:color w:val="000000"/>
          <w:kern w:val="0"/>
          <w:u w:val="single"/>
          <w:lang w:eastAsia="en-GB"/>
          <w14:ligatures w14:val="none"/>
        </w:rPr>
        <w:t>Excluding</w:t>
      </w:r>
    </w:p>
    <w:p w14:paraId="4B49103D"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Accommodation</w:t>
      </w:r>
    </w:p>
    <w:p w14:paraId="4D00E049"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Breakfasts (3), lunches (2) and Dinners (3),</w:t>
      </w:r>
    </w:p>
    <w:p w14:paraId="35A91F1F"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w:t>
      </w:r>
    </w:p>
    <w:p w14:paraId="341BB07E"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b/>
          <w:bCs/>
          <w:color w:val="000000"/>
          <w:kern w:val="0"/>
          <w:lang w:eastAsia="en-GB"/>
          <w14:ligatures w14:val="none"/>
        </w:rPr>
        <w:t>Optional activities:</w:t>
      </w:r>
    </w:p>
    <w:p w14:paraId="254EAF83"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xml:space="preserve">Visit of the Loyalty Islands (Maré and </w:t>
      </w:r>
      <w:proofErr w:type="spellStart"/>
      <w:r w:rsidRPr="00444C9E">
        <w:rPr>
          <w:rFonts w:ascii="Times New Roman" w:eastAsia="Times New Roman" w:hAnsi="Times New Roman" w:cs="Times New Roman"/>
          <w:color w:val="000000"/>
          <w:kern w:val="0"/>
          <w:lang w:eastAsia="en-GB"/>
          <w14:ligatures w14:val="none"/>
        </w:rPr>
        <w:t>Lifou</w:t>
      </w:r>
      <w:proofErr w:type="spellEnd"/>
      <w:r w:rsidRPr="00444C9E">
        <w:rPr>
          <w:rFonts w:ascii="Times New Roman" w:eastAsia="Times New Roman" w:hAnsi="Times New Roman" w:cs="Times New Roman"/>
          <w:color w:val="000000"/>
          <w:kern w:val="0"/>
          <w:lang w:eastAsia="en-GB"/>
          <w14:ligatures w14:val="none"/>
        </w:rPr>
        <w:t>)</w:t>
      </w:r>
    </w:p>
    <w:p w14:paraId="56AFF0FB"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xml:space="preserve">I would love to organise a two-week tour of the islands of Maré and </w:t>
      </w:r>
      <w:proofErr w:type="spellStart"/>
      <w:r w:rsidRPr="00444C9E">
        <w:rPr>
          <w:rFonts w:ascii="Times New Roman" w:eastAsia="Times New Roman" w:hAnsi="Times New Roman" w:cs="Times New Roman"/>
          <w:color w:val="000000"/>
          <w:kern w:val="0"/>
          <w:lang w:eastAsia="en-GB"/>
          <w14:ligatures w14:val="none"/>
        </w:rPr>
        <w:t>Lifou</w:t>
      </w:r>
      <w:proofErr w:type="spellEnd"/>
      <w:r>
        <w:rPr>
          <w:rFonts w:ascii="Times New Roman" w:eastAsia="Times New Roman" w:hAnsi="Times New Roman" w:cs="Times New Roman"/>
          <w:color w:val="000000"/>
          <w:kern w:val="0"/>
          <w:lang w:eastAsia="en-GB"/>
          <w14:ligatures w14:val="none"/>
        </w:rPr>
        <w:t xml:space="preserve"> (End October to 10 November).</w:t>
      </w:r>
      <w:r w:rsidRPr="00444C9E">
        <w:rPr>
          <w:rFonts w:ascii="Times New Roman" w:eastAsia="Times New Roman" w:hAnsi="Times New Roman" w:cs="Times New Roman"/>
          <w:color w:val="000000"/>
          <w:kern w:val="0"/>
          <w:lang w:eastAsia="en-GB"/>
          <w14:ligatures w14:val="none"/>
        </w:rPr>
        <w:t xml:space="preserve"> It would take 3 participants.</w:t>
      </w:r>
    </w:p>
    <w:p w14:paraId="36BCB675"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w:t>
      </w:r>
    </w:p>
    <w:p w14:paraId="00B08837"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lastRenderedPageBreak/>
        <w:t> </w:t>
      </w:r>
    </w:p>
    <w:p w14:paraId="0F665411" w14:textId="77777777" w:rsidR="00444C9E" w:rsidRPr="00444C9E" w:rsidRDefault="00444C9E" w:rsidP="00444C9E">
      <w:pPr>
        <w:spacing w:before="100" w:beforeAutospacing="1" w:after="100" w:afterAutospacing="1"/>
        <w:jc w:val="center"/>
        <w:outlineLvl w:val="1"/>
        <w:rPr>
          <w:rFonts w:ascii="Times New Roman" w:eastAsia="Times New Roman" w:hAnsi="Times New Roman" w:cs="Times New Roman"/>
          <w:b/>
          <w:bCs/>
          <w:color w:val="000000"/>
          <w:kern w:val="0"/>
          <w:sz w:val="36"/>
          <w:szCs w:val="36"/>
          <w:lang w:eastAsia="en-GB"/>
          <w14:ligatures w14:val="none"/>
        </w:rPr>
      </w:pPr>
      <w:r w:rsidRPr="00444C9E">
        <w:rPr>
          <w:rFonts w:ascii="Times New Roman" w:eastAsia="Times New Roman" w:hAnsi="Times New Roman" w:cs="Times New Roman"/>
          <w:b/>
          <w:bCs/>
          <w:color w:val="678E00"/>
          <w:kern w:val="0"/>
          <w:sz w:val="36"/>
          <w:szCs w:val="36"/>
          <w:lang w:eastAsia="en-GB"/>
          <w14:ligatures w14:val="none"/>
        </w:rPr>
        <w:t>NEW CALEDONIA DESCRIPTION</w:t>
      </w:r>
    </w:p>
    <w:p w14:paraId="63B3B87D"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w:t>
      </w:r>
    </w:p>
    <w:p w14:paraId="00B96E1D"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New Caledonia separated from Australia around 80 million years ago. Tectonic forces carried it like a cork towards the immensities of the Pacific Ocean. It is now located 1630 km from Brisbane and 2260 km from Sydney. It's both far and so cloth!</w:t>
      </w:r>
    </w:p>
    <w:p w14:paraId="64C21078"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xml:space="preserve">New Caledonia has been a French territory since 1853 but has been inhabited for around 3000 years by Austronesian populations. Therefore, European culture through French and Melanesian culture coexist on "Le Cailloux" (The Rock), which the natives affectionately call New Caledonia. In a </w:t>
      </w:r>
      <w:proofErr w:type="gramStart"/>
      <w:r w:rsidRPr="00444C9E">
        <w:rPr>
          <w:rFonts w:ascii="Times New Roman" w:eastAsia="Times New Roman" w:hAnsi="Times New Roman" w:cs="Times New Roman"/>
          <w:color w:val="000000"/>
          <w:kern w:val="0"/>
          <w:lang w:eastAsia="en-GB"/>
          <w14:ligatures w14:val="none"/>
        </w:rPr>
        <w:t>fairly schematic</w:t>
      </w:r>
      <w:proofErr w:type="gramEnd"/>
      <w:r w:rsidRPr="00444C9E">
        <w:rPr>
          <w:rFonts w:ascii="Times New Roman" w:eastAsia="Times New Roman" w:hAnsi="Times New Roman" w:cs="Times New Roman"/>
          <w:color w:val="000000"/>
          <w:kern w:val="0"/>
          <w:lang w:eastAsia="en-GB"/>
          <w14:ligatures w14:val="none"/>
        </w:rPr>
        <w:t xml:space="preserve"> way, French culture is found mainly in the Southern Province around Nouméa and Kanak culture in the Northern Province.</w:t>
      </w:r>
    </w:p>
    <w:p w14:paraId="03FEC5CF"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As Bushwalkers travellers, we will have the chance to discover these two provinces by following two Great Walk trails in both provinces, the so-called NC GR1 and NC GR2.</w:t>
      </w:r>
    </w:p>
    <w:p w14:paraId="5FF73897" w14:textId="77777777" w:rsid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xml:space="preserve">The South Province is, as its name indicates, the southern part of the Big Island of New Caledonia. It has managed to preserve a vital biodiversity, particularly in the </w:t>
      </w:r>
      <w:proofErr w:type="spellStart"/>
      <w:r w:rsidRPr="00444C9E">
        <w:rPr>
          <w:rFonts w:ascii="Times New Roman" w:eastAsia="Times New Roman" w:hAnsi="Times New Roman" w:cs="Times New Roman"/>
          <w:color w:val="000000"/>
          <w:kern w:val="0"/>
          <w:lang w:eastAsia="en-GB"/>
          <w14:ligatures w14:val="none"/>
        </w:rPr>
        <w:t>Riviére</w:t>
      </w:r>
      <w:proofErr w:type="spellEnd"/>
      <w:r w:rsidRPr="00444C9E">
        <w:rPr>
          <w:rFonts w:ascii="Times New Roman" w:eastAsia="Times New Roman" w:hAnsi="Times New Roman" w:cs="Times New Roman"/>
          <w:color w:val="000000"/>
          <w:kern w:val="0"/>
          <w:lang w:eastAsia="en-GB"/>
          <w14:ligatures w14:val="none"/>
        </w:rPr>
        <w:t xml:space="preserve"> </w:t>
      </w:r>
      <w:proofErr w:type="spellStart"/>
      <w:r w:rsidRPr="00444C9E">
        <w:rPr>
          <w:rFonts w:ascii="Times New Roman" w:eastAsia="Times New Roman" w:hAnsi="Times New Roman" w:cs="Times New Roman"/>
          <w:color w:val="000000"/>
          <w:kern w:val="0"/>
          <w:lang w:eastAsia="en-GB"/>
          <w14:ligatures w14:val="none"/>
        </w:rPr>
        <w:t>Bleue</w:t>
      </w:r>
      <w:proofErr w:type="spellEnd"/>
      <w:r w:rsidRPr="00444C9E">
        <w:rPr>
          <w:rFonts w:ascii="Times New Roman" w:eastAsia="Times New Roman" w:hAnsi="Times New Roman" w:cs="Times New Roman"/>
          <w:color w:val="000000"/>
          <w:kern w:val="0"/>
          <w:lang w:eastAsia="en-GB"/>
          <w14:ligatures w14:val="none"/>
        </w:rPr>
        <w:t xml:space="preserve"> Provincial Park. It’s a botanist’s paradise! A walking path of around 120 km crosses this park; it is the NC GR 1 (Nouvelle </w:t>
      </w:r>
      <w:proofErr w:type="spellStart"/>
      <w:r w:rsidRPr="00444C9E">
        <w:rPr>
          <w:rFonts w:ascii="Times New Roman" w:eastAsia="Times New Roman" w:hAnsi="Times New Roman" w:cs="Times New Roman"/>
          <w:color w:val="000000"/>
          <w:kern w:val="0"/>
          <w:lang w:eastAsia="en-GB"/>
          <w14:ligatures w14:val="none"/>
        </w:rPr>
        <w:t>Caledonie</w:t>
      </w:r>
      <w:proofErr w:type="spellEnd"/>
      <w:r w:rsidRPr="00444C9E">
        <w:rPr>
          <w:rFonts w:ascii="Times New Roman" w:eastAsia="Times New Roman" w:hAnsi="Times New Roman" w:cs="Times New Roman"/>
          <w:color w:val="000000"/>
          <w:kern w:val="0"/>
          <w:lang w:eastAsia="en-GB"/>
          <w14:ligatures w14:val="none"/>
        </w:rPr>
        <w:t xml:space="preserve"> Grande Randonnée 1 - New Caledonia Great Walk 1) crosses the south of the </w:t>
      </w:r>
      <w:proofErr w:type="gramStart"/>
      <w:r w:rsidRPr="00444C9E">
        <w:rPr>
          <w:rFonts w:ascii="Times New Roman" w:eastAsia="Times New Roman" w:hAnsi="Times New Roman" w:cs="Times New Roman"/>
          <w:color w:val="000000"/>
          <w:kern w:val="0"/>
          <w:lang w:eastAsia="en-GB"/>
          <w14:ligatures w14:val="none"/>
        </w:rPr>
        <w:t>Province</w:t>
      </w:r>
      <w:proofErr w:type="gramEnd"/>
      <w:r w:rsidRPr="00444C9E">
        <w:rPr>
          <w:rFonts w:ascii="Times New Roman" w:eastAsia="Times New Roman" w:hAnsi="Times New Roman" w:cs="Times New Roman"/>
          <w:color w:val="000000"/>
          <w:kern w:val="0"/>
          <w:lang w:eastAsia="en-GB"/>
          <w14:ligatures w14:val="none"/>
        </w:rPr>
        <w:t xml:space="preserve"> through the centre starting from the small village of Prony on the bay of Prony to the </w:t>
      </w:r>
      <w:proofErr w:type="spellStart"/>
      <w:r w:rsidRPr="00444C9E">
        <w:rPr>
          <w:rFonts w:ascii="Times New Roman" w:eastAsia="Times New Roman" w:hAnsi="Times New Roman" w:cs="Times New Roman"/>
          <w:color w:val="000000"/>
          <w:kern w:val="0"/>
          <w:lang w:eastAsia="en-GB"/>
          <w14:ligatures w14:val="none"/>
        </w:rPr>
        <w:t>Dumbéa</w:t>
      </w:r>
      <w:proofErr w:type="spellEnd"/>
      <w:r w:rsidRPr="00444C9E">
        <w:rPr>
          <w:rFonts w:ascii="Times New Roman" w:eastAsia="Times New Roman" w:hAnsi="Times New Roman" w:cs="Times New Roman"/>
          <w:color w:val="000000"/>
          <w:kern w:val="0"/>
          <w:lang w:eastAsia="en-GB"/>
          <w14:ligatures w14:val="none"/>
        </w:rPr>
        <w:t xml:space="preserve"> valley. It is a route that allows you to explore the two main types of vegetation: mining "</w:t>
      </w:r>
      <w:proofErr w:type="spellStart"/>
      <w:r w:rsidRPr="00444C9E">
        <w:rPr>
          <w:rFonts w:ascii="Times New Roman" w:eastAsia="Times New Roman" w:hAnsi="Times New Roman" w:cs="Times New Roman"/>
          <w:color w:val="000000"/>
          <w:kern w:val="0"/>
          <w:lang w:eastAsia="en-GB"/>
          <w14:ligatures w14:val="none"/>
        </w:rPr>
        <w:t>macquis</w:t>
      </w:r>
      <w:proofErr w:type="spellEnd"/>
      <w:r w:rsidRPr="00444C9E">
        <w:rPr>
          <w:rFonts w:ascii="Times New Roman" w:eastAsia="Times New Roman" w:hAnsi="Times New Roman" w:cs="Times New Roman"/>
          <w:color w:val="000000"/>
          <w:kern w:val="0"/>
          <w:lang w:eastAsia="en-GB"/>
          <w14:ligatures w14:val="none"/>
        </w:rPr>
        <w:t xml:space="preserve">" and </w:t>
      </w:r>
      <w:proofErr w:type="gramStart"/>
      <w:r w:rsidRPr="00444C9E">
        <w:rPr>
          <w:rFonts w:ascii="Times New Roman" w:eastAsia="Times New Roman" w:hAnsi="Times New Roman" w:cs="Times New Roman"/>
          <w:color w:val="000000"/>
          <w:kern w:val="0"/>
          <w:lang w:eastAsia="en-GB"/>
          <w14:ligatures w14:val="none"/>
        </w:rPr>
        <w:t>more or less dense</w:t>
      </w:r>
      <w:proofErr w:type="gramEnd"/>
      <w:r w:rsidRPr="00444C9E">
        <w:rPr>
          <w:rFonts w:ascii="Times New Roman" w:eastAsia="Times New Roman" w:hAnsi="Times New Roman" w:cs="Times New Roman"/>
          <w:color w:val="000000"/>
          <w:kern w:val="0"/>
          <w:lang w:eastAsia="en-GB"/>
          <w14:ligatures w14:val="none"/>
        </w:rPr>
        <w:t xml:space="preserve"> rain forests. We will find giant kaoris, immortal </w:t>
      </w:r>
      <w:proofErr w:type="spellStart"/>
      <w:r w:rsidRPr="00444C9E">
        <w:rPr>
          <w:rFonts w:ascii="Times New Roman" w:eastAsia="Times New Roman" w:hAnsi="Times New Roman" w:cs="Times New Roman"/>
          <w:color w:val="000000"/>
          <w:kern w:val="0"/>
          <w:lang w:eastAsia="en-GB"/>
          <w14:ligatures w14:val="none"/>
        </w:rPr>
        <w:t>Neocallitropsis</w:t>
      </w:r>
      <w:proofErr w:type="spellEnd"/>
      <w:r w:rsidRPr="00444C9E">
        <w:rPr>
          <w:rFonts w:ascii="Times New Roman" w:eastAsia="Times New Roman" w:hAnsi="Times New Roman" w:cs="Times New Roman"/>
          <w:color w:val="000000"/>
          <w:kern w:val="0"/>
          <w:lang w:eastAsia="en-GB"/>
          <w14:ligatures w14:val="none"/>
        </w:rPr>
        <w:t xml:space="preserve"> and gum </w:t>
      </w:r>
      <w:proofErr w:type="gramStart"/>
      <w:r w:rsidRPr="00444C9E">
        <w:rPr>
          <w:rFonts w:ascii="Times New Roman" w:eastAsia="Times New Roman" w:hAnsi="Times New Roman" w:cs="Times New Roman"/>
          <w:color w:val="000000"/>
          <w:kern w:val="0"/>
          <w:lang w:eastAsia="en-GB"/>
          <w14:ligatures w14:val="none"/>
        </w:rPr>
        <w:t>oaks,  forests</w:t>
      </w:r>
      <w:proofErr w:type="gramEnd"/>
      <w:r w:rsidRPr="00444C9E">
        <w:rPr>
          <w:rFonts w:ascii="Times New Roman" w:eastAsia="Times New Roman" w:hAnsi="Times New Roman" w:cs="Times New Roman"/>
          <w:color w:val="000000"/>
          <w:kern w:val="0"/>
          <w:lang w:eastAsia="en-GB"/>
          <w14:ligatures w14:val="none"/>
        </w:rPr>
        <w:t xml:space="preserve"> of "pins </w:t>
      </w:r>
      <w:proofErr w:type="spellStart"/>
      <w:r w:rsidRPr="00444C9E">
        <w:rPr>
          <w:rFonts w:ascii="Times New Roman" w:eastAsia="Times New Roman" w:hAnsi="Times New Roman" w:cs="Times New Roman"/>
          <w:color w:val="000000"/>
          <w:kern w:val="0"/>
          <w:lang w:eastAsia="en-GB"/>
          <w14:ligatures w14:val="none"/>
        </w:rPr>
        <w:t>colonaires</w:t>
      </w:r>
      <w:proofErr w:type="spellEnd"/>
      <w:r w:rsidRPr="00444C9E">
        <w:rPr>
          <w:rFonts w:ascii="Times New Roman" w:eastAsia="Times New Roman" w:hAnsi="Times New Roman" w:cs="Times New Roman"/>
          <w:color w:val="000000"/>
          <w:kern w:val="0"/>
          <w:lang w:eastAsia="en-GB"/>
          <w14:ligatures w14:val="none"/>
        </w:rPr>
        <w:t>" or carnivorous plants (Nepenthes) in these almost entirely endemic environments. On the GR2 in the Northern province, tree ferns (</w:t>
      </w:r>
      <w:proofErr w:type="spellStart"/>
      <w:r w:rsidRPr="00444C9E">
        <w:rPr>
          <w:rFonts w:ascii="Times New Roman" w:eastAsia="Times New Roman" w:hAnsi="Times New Roman" w:cs="Times New Roman"/>
          <w:color w:val="000000"/>
          <w:kern w:val="0"/>
          <w:lang w:eastAsia="en-GB"/>
          <w14:ligatures w14:val="none"/>
        </w:rPr>
        <w:t>cyathea</w:t>
      </w:r>
      <w:proofErr w:type="spellEnd"/>
      <w:r w:rsidRPr="00444C9E">
        <w:rPr>
          <w:rFonts w:ascii="Times New Roman" w:eastAsia="Times New Roman" w:hAnsi="Times New Roman" w:cs="Times New Roman"/>
          <w:color w:val="000000"/>
          <w:kern w:val="0"/>
          <w:lang w:eastAsia="en-GB"/>
          <w14:ligatures w14:val="none"/>
        </w:rPr>
        <w:t>) and niaoulis (melaleucas) will be added. The GR North in Kanak lands will take us through a labyrinth of rainforests and rivers. But beyond the beauty of the landscapes, it is the welcome of the villagers that will mark our hike. We will discover Kanak culture through the kindness of our hosts and the quality of their cuisine.</w:t>
      </w:r>
    </w:p>
    <w:p w14:paraId="2A42E102" w14:textId="77777777" w:rsidR="00A532B5" w:rsidRDefault="00A532B5" w:rsidP="00444C9E">
      <w:pPr>
        <w:spacing w:before="100" w:beforeAutospacing="1" w:after="100" w:afterAutospacing="1"/>
        <w:rPr>
          <w:rFonts w:ascii="Times New Roman" w:eastAsia="Times New Roman" w:hAnsi="Times New Roman" w:cs="Times New Roman"/>
          <w:color w:val="000000"/>
          <w:kern w:val="0"/>
          <w:lang w:eastAsia="en-GB"/>
          <w14:ligatures w14:val="none"/>
        </w:rPr>
      </w:pPr>
    </w:p>
    <w:p w14:paraId="62BECFA2" w14:textId="77777777" w:rsidR="00A532B5" w:rsidRDefault="00A532B5" w:rsidP="00444C9E">
      <w:pPr>
        <w:spacing w:before="100" w:beforeAutospacing="1" w:after="100" w:afterAutospacing="1"/>
        <w:rPr>
          <w:rFonts w:ascii="Times New Roman" w:eastAsia="Times New Roman" w:hAnsi="Times New Roman" w:cs="Times New Roman"/>
          <w:color w:val="000000"/>
          <w:kern w:val="0"/>
          <w:lang w:eastAsia="en-GB"/>
          <w14:ligatures w14:val="none"/>
        </w:rPr>
      </w:pPr>
    </w:p>
    <w:p w14:paraId="4D3065BF" w14:textId="77777777" w:rsidR="00A532B5" w:rsidRDefault="00A532B5" w:rsidP="00444C9E">
      <w:pPr>
        <w:spacing w:before="100" w:beforeAutospacing="1" w:after="100" w:afterAutospacing="1"/>
        <w:rPr>
          <w:rFonts w:ascii="Times New Roman" w:eastAsia="Times New Roman" w:hAnsi="Times New Roman" w:cs="Times New Roman"/>
          <w:color w:val="000000"/>
          <w:kern w:val="0"/>
          <w:lang w:eastAsia="en-GB"/>
          <w14:ligatures w14:val="none"/>
        </w:rPr>
      </w:pPr>
    </w:p>
    <w:p w14:paraId="54BC3FCE" w14:textId="77777777" w:rsidR="00A532B5" w:rsidRDefault="00A532B5" w:rsidP="00444C9E">
      <w:pPr>
        <w:spacing w:before="100" w:beforeAutospacing="1" w:after="100" w:afterAutospacing="1"/>
        <w:rPr>
          <w:rFonts w:ascii="Times New Roman" w:eastAsia="Times New Roman" w:hAnsi="Times New Roman" w:cs="Times New Roman"/>
          <w:color w:val="000000"/>
          <w:kern w:val="0"/>
          <w:lang w:eastAsia="en-GB"/>
          <w14:ligatures w14:val="none"/>
        </w:rPr>
      </w:pPr>
    </w:p>
    <w:p w14:paraId="54E89F7F" w14:textId="77777777" w:rsidR="00A532B5" w:rsidRDefault="00A532B5" w:rsidP="00A532B5">
      <w:pPr>
        <w:pStyle w:val="Heading3"/>
        <w:rPr>
          <w:color w:val="000000"/>
        </w:rPr>
      </w:pPr>
      <w:r>
        <w:rPr>
          <w:color w:val="000000"/>
        </w:rPr>
        <w:t> </w:t>
      </w:r>
    </w:p>
    <w:p w14:paraId="7B3BA6EC" w14:textId="77777777" w:rsidR="00A532B5" w:rsidRDefault="00A532B5" w:rsidP="00A532B5">
      <w:pPr>
        <w:pStyle w:val="Heading2"/>
        <w:jc w:val="center"/>
        <w:rPr>
          <w:color w:val="000000"/>
        </w:rPr>
      </w:pPr>
      <w:r>
        <w:rPr>
          <w:color w:val="678E00"/>
        </w:rPr>
        <w:t>PHOTO DESCRIPTION</w:t>
      </w:r>
    </w:p>
    <w:p w14:paraId="3A7F9921" w14:textId="77777777" w:rsidR="00A532B5" w:rsidRDefault="00A532B5" w:rsidP="00A532B5">
      <w:pPr>
        <w:pStyle w:val="NormalWeb"/>
        <w:rPr>
          <w:color w:val="000000"/>
        </w:rPr>
      </w:pPr>
      <w:r>
        <w:rPr>
          <w:color w:val="000000"/>
        </w:rPr>
        <w:t> </w:t>
      </w:r>
    </w:p>
    <w:p w14:paraId="4C226852" w14:textId="77777777" w:rsidR="00A532B5" w:rsidRDefault="00A532B5" w:rsidP="00A532B5">
      <w:pPr>
        <w:pStyle w:val="Heading3"/>
        <w:jc w:val="center"/>
        <w:rPr>
          <w:color w:val="000000"/>
        </w:rPr>
      </w:pPr>
      <w:r>
        <w:rPr>
          <w:color w:val="678E00"/>
        </w:rPr>
        <w:t>A two-hour drive will take us to</w:t>
      </w:r>
      <w:r>
        <w:rPr>
          <w:rStyle w:val="apple-converted-space"/>
          <w:color w:val="678E00"/>
        </w:rPr>
        <w:t> </w:t>
      </w:r>
    </w:p>
    <w:p w14:paraId="5F08E9C1" w14:textId="77777777" w:rsidR="00A532B5" w:rsidRDefault="00A532B5" w:rsidP="00A532B5">
      <w:pPr>
        <w:pStyle w:val="Heading3"/>
        <w:jc w:val="center"/>
        <w:rPr>
          <w:color w:val="000000"/>
        </w:rPr>
      </w:pPr>
      <w:r>
        <w:rPr>
          <w:color w:val="678E00"/>
        </w:rPr>
        <w:t>Prony Village</w:t>
      </w:r>
    </w:p>
    <w:p w14:paraId="73FC7464"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"https://notraces-bushwalking-australia.com/wp-content/uploads/2024/01/IMG_5543.jpeg" \* MERGEFORMATINET </w:instrText>
      </w:r>
      <w:r>
        <w:rPr>
          <w:color w:val="000000"/>
        </w:rPr>
        <w:fldChar w:fldCharType="separate"/>
      </w:r>
      <w:r>
        <w:rPr>
          <w:noProof/>
          <w:color w:val="000000"/>
        </w:rPr>
        <w:drawing>
          <wp:inline distT="0" distB="0" distL="0" distR="0" wp14:anchorId="718CF992" wp14:editId="484F3DAA">
            <wp:extent cx="5731510" cy="3954780"/>
            <wp:effectExtent l="0" t="0" r="0" b="0"/>
            <wp:docPr id="147043068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954780"/>
                    </a:xfrm>
                    <a:prstGeom prst="rect">
                      <a:avLst/>
                    </a:prstGeom>
                    <a:noFill/>
                    <a:ln>
                      <a:noFill/>
                    </a:ln>
                  </pic:spPr>
                </pic:pic>
              </a:graphicData>
            </a:graphic>
          </wp:inline>
        </w:drawing>
      </w:r>
      <w:r>
        <w:rPr>
          <w:color w:val="000000"/>
        </w:rPr>
        <w:fldChar w:fldCharType="end"/>
      </w:r>
    </w:p>
    <w:p w14:paraId="370A1405" w14:textId="77777777" w:rsidR="00A532B5" w:rsidRDefault="00A532B5" w:rsidP="00A532B5">
      <w:pPr>
        <w:pStyle w:val="Heading3"/>
        <w:rPr>
          <w:color w:val="000000"/>
        </w:rPr>
      </w:pPr>
      <w:r>
        <w:rPr>
          <w:color w:val="000000"/>
        </w:rPr>
        <w:t> </w:t>
      </w:r>
    </w:p>
    <w:p w14:paraId="18AEC8AE" w14:textId="77777777" w:rsidR="00A532B5" w:rsidRDefault="00A532B5" w:rsidP="00A532B5">
      <w:pPr>
        <w:pStyle w:val="Heading3"/>
        <w:jc w:val="center"/>
        <w:rPr>
          <w:color w:val="000000"/>
        </w:rPr>
      </w:pPr>
      <w:r>
        <w:rPr>
          <w:color w:val="678E00"/>
        </w:rPr>
        <w:t>Where the old prison buildings disappear under the vegetation.</w:t>
      </w:r>
    </w:p>
    <w:p w14:paraId="04556BEB" w14:textId="77777777" w:rsidR="00A532B5" w:rsidRDefault="00A532B5" w:rsidP="00A532B5">
      <w:pPr>
        <w:pStyle w:val="NormalWeb"/>
        <w:rPr>
          <w:color w:val="000000"/>
        </w:rPr>
      </w:pPr>
      <w:r>
        <w:rPr>
          <w:color w:val="000000"/>
        </w:rPr>
        <w:fldChar w:fldCharType="begin"/>
      </w:r>
      <w:r>
        <w:rPr>
          <w:color w:val="000000"/>
        </w:rPr>
        <w:instrText xml:space="preserve"> INCLUDEPICTURE "https://notraces-bushwalking-australia.com/wp-content/uploads/2024/01/IMG_5549.jpeg" \* MERGEFORMATINET </w:instrText>
      </w:r>
      <w:r>
        <w:rPr>
          <w:color w:val="000000"/>
        </w:rPr>
        <w:fldChar w:fldCharType="separate"/>
      </w:r>
      <w:r>
        <w:rPr>
          <w:noProof/>
          <w:color w:val="000000"/>
        </w:rPr>
        <w:drawing>
          <wp:inline distT="0" distB="0" distL="0" distR="0" wp14:anchorId="22FD84B1" wp14:editId="72D83D49">
            <wp:extent cx="5731510" cy="3793490"/>
            <wp:effectExtent l="0" t="0" r="0" b="3810"/>
            <wp:docPr id="5374321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793490"/>
                    </a:xfrm>
                    <a:prstGeom prst="rect">
                      <a:avLst/>
                    </a:prstGeom>
                    <a:noFill/>
                    <a:ln>
                      <a:noFill/>
                    </a:ln>
                  </pic:spPr>
                </pic:pic>
              </a:graphicData>
            </a:graphic>
          </wp:inline>
        </w:drawing>
      </w:r>
      <w:r>
        <w:rPr>
          <w:color w:val="000000"/>
        </w:rPr>
        <w:fldChar w:fldCharType="end"/>
      </w:r>
    </w:p>
    <w:p w14:paraId="5C19CC65" w14:textId="77777777" w:rsidR="00A532B5" w:rsidRDefault="00A532B5" w:rsidP="00A532B5">
      <w:pPr>
        <w:pStyle w:val="NormalWeb"/>
        <w:rPr>
          <w:color w:val="000000"/>
        </w:rPr>
      </w:pPr>
      <w:r>
        <w:rPr>
          <w:color w:val="000000"/>
        </w:rPr>
        <w:t> </w:t>
      </w:r>
    </w:p>
    <w:p w14:paraId="64C3171B" w14:textId="77777777" w:rsidR="00A532B5" w:rsidRDefault="00A532B5" w:rsidP="00A532B5">
      <w:pPr>
        <w:pStyle w:val="Heading3"/>
        <w:rPr>
          <w:color w:val="000000"/>
        </w:rPr>
      </w:pPr>
      <w:r>
        <w:rPr>
          <w:color w:val="000000"/>
        </w:rPr>
        <w:t> </w:t>
      </w:r>
    </w:p>
    <w:p w14:paraId="2B5A4D89" w14:textId="77777777" w:rsidR="00A532B5" w:rsidRDefault="00A532B5" w:rsidP="00A532B5">
      <w:pPr>
        <w:pStyle w:val="Heading3"/>
        <w:jc w:val="center"/>
        <w:rPr>
          <w:color w:val="000000"/>
        </w:rPr>
      </w:pPr>
      <w:r>
        <w:rPr>
          <w:color w:val="6A8E0A"/>
        </w:rPr>
        <w:lastRenderedPageBreak/>
        <w:t> The flora of New Caledonia is fascinating, whether it is the strangler fig, the mountain kaoris or the carnivorous plants.</w:t>
      </w:r>
    </w:p>
    <w:p w14:paraId="425D5BBC" w14:textId="77777777" w:rsidR="00A532B5" w:rsidRDefault="00A532B5" w:rsidP="00A532B5">
      <w:pPr>
        <w:pStyle w:val="NormalWeb"/>
        <w:rPr>
          <w:color w:val="000000"/>
        </w:rPr>
      </w:pPr>
      <w:r>
        <w:rPr>
          <w:color w:val="000000"/>
        </w:rPr>
        <w:fldChar w:fldCharType="begin"/>
      </w:r>
      <w:r>
        <w:rPr>
          <w:color w:val="000000"/>
        </w:rPr>
        <w:instrText xml:space="preserve"> INCLUDEPICTURE "https://notraces-bushwalking-australia.com/wp-content/uploads/2024/01/IMG_5752.jpeg" \* MERGEFORMATINET </w:instrText>
      </w:r>
      <w:r>
        <w:rPr>
          <w:color w:val="000000"/>
        </w:rPr>
        <w:fldChar w:fldCharType="separate"/>
      </w:r>
      <w:r>
        <w:rPr>
          <w:noProof/>
          <w:color w:val="000000"/>
        </w:rPr>
        <w:drawing>
          <wp:inline distT="0" distB="0" distL="0" distR="0" wp14:anchorId="6CB40231" wp14:editId="50C50890">
            <wp:extent cx="5731510" cy="4299585"/>
            <wp:effectExtent l="0" t="0" r="0" b="5715"/>
            <wp:docPr id="173473030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rStyle w:val="Emphasis"/>
          <w:color w:val="000000"/>
        </w:rPr>
        <w:t xml:space="preserve">Nepenthes </w:t>
      </w:r>
      <w:proofErr w:type="spellStart"/>
      <w:r>
        <w:rPr>
          <w:rStyle w:val="Emphasis"/>
          <w:color w:val="000000"/>
        </w:rPr>
        <w:t>Vieillardii</w:t>
      </w:r>
      <w:proofErr w:type="spellEnd"/>
    </w:p>
    <w:p w14:paraId="12950268" w14:textId="77777777" w:rsidR="00A532B5" w:rsidRDefault="00A532B5" w:rsidP="00A532B5">
      <w:pPr>
        <w:pStyle w:val="Heading3"/>
        <w:jc w:val="center"/>
        <w:rPr>
          <w:color w:val="000000"/>
        </w:rPr>
      </w:pPr>
      <w:r>
        <w:rPr>
          <w:color w:val="6A8E0A"/>
        </w:rPr>
        <w:t>During these first days, we will cross rivers where the water will invite us to swim.</w:t>
      </w:r>
    </w:p>
    <w:p w14:paraId="798A11B7" w14:textId="77777777" w:rsidR="00A532B5" w:rsidRPr="00A532B5" w:rsidRDefault="00A532B5" w:rsidP="00A532B5">
      <w:pPr>
        <w:pStyle w:val="NormalWeb"/>
        <w:rPr>
          <w:color w:val="000000"/>
          <w:lang w:val="fr-FR"/>
        </w:rPr>
      </w:pPr>
      <w:r>
        <w:rPr>
          <w:color w:val="000000"/>
        </w:rPr>
        <w:lastRenderedPageBreak/>
        <w:fldChar w:fldCharType="begin"/>
      </w:r>
      <w:r w:rsidRPr="00A532B5">
        <w:rPr>
          <w:color w:val="000000"/>
          <w:lang w:val="fr-FR"/>
        </w:rPr>
        <w:instrText xml:space="preserve"> INCLUDEPICTURE "https://notraces-bushwalking-australia.com/wp-content/uploads/2024/01/IMG_5586.jpeg" \* MERGEFORMATINET </w:instrText>
      </w:r>
      <w:r>
        <w:rPr>
          <w:color w:val="000000"/>
        </w:rPr>
        <w:fldChar w:fldCharType="separate"/>
      </w:r>
      <w:r>
        <w:rPr>
          <w:noProof/>
          <w:color w:val="000000"/>
        </w:rPr>
        <w:drawing>
          <wp:inline distT="0" distB="0" distL="0" distR="0" wp14:anchorId="31E65268" wp14:editId="6BF42E4E">
            <wp:extent cx="5731510" cy="4299585"/>
            <wp:effectExtent l="0" t="0" r="0" b="5715"/>
            <wp:docPr id="5818800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sidRPr="00A532B5">
        <w:rPr>
          <w:color w:val="000000"/>
          <w:lang w:val="fr-FR"/>
        </w:rPr>
        <w:t>La Petite Rivière Bleue (The Little Blue River)</w:t>
      </w:r>
    </w:p>
    <w:p w14:paraId="40D693B0" w14:textId="77777777" w:rsidR="00A532B5" w:rsidRPr="00A532B5" w:rsidRDefault="00A532B5" w:rsidP="00A532B5">
      <w:pPr>
        <w:pStyle w:val="NormalWeb"/>
        <w:rPr>
          <w:color w:val="000000"/>
          <w:lang w:val="fr-FR"/>
        </w:rPr>
      </w:pPr>
      <w:r>
        <w:rPr>
          <w:color w:val="000000"/>
        </w:rPr>
        <w:fldChar w:fldCharType="begin"/>
      </w:r>
      <w:r w:rsidRPr="00A532B5">
        <w:rPr>
          <w:color w:val="000000"/>
          <w:lang w:val="fr-FR"/>
        </w:rPr>
        <w:instrText xml:space="preserve"> INCLUDEPICTURE "https://notraces-bushwalking-australia.com/wp-content/uploads/2024/01/IMG_5606.jpeg" \* MERGEFORMATINET </w:instrText>
      </w:r>
      <w:r>
        <w:rPr>
          <w:color w:val="000000"/>
        </w:rPr>
        <w:fldChar w:fldCharType="separate"/>
      </w:r>
      <w:r>
        <w:rPr>
          <w:noProof/>
          <w:color w:val="000000"/>
        </w:rPr>
        <w:drawing>
          <wp:inline distT="0" distB="0" distL="0" distR="0" wp14:anchorId="11A14DF7" wp14:editId="7438B84C">
            <wp:extent cx="5731510" cy="4299585"/>
            <wp:effectExtent l="0" t="0" r="0" b="5715"/>
            <wp:docPr id="5083261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sidRPr="00A532B5">
        <w:rPr>
          <w:color w:val="000000"/>
          <w:lang w:val="fr-FR"/>
        </w:rPr>
        <w:t>Cascade du Carénage (Carénage Falls)</w:t>
      </w:r>
    </w:p>
    <w:p w14:paraId="02ECAAAC" w14:textId="77777777" w:rsidR="00A532B5" w:rsidRPr="00A532B5" w:rsidRDefault="00A532B5" w:rsidP="00A532B5">
      <w:pPr>
        <w:pStyle w:val="Heading3"/>
        <w:rPr>
          <w:color w:val="000000"/>
          <w:lang w:val="fr-FR"/>
        </w:rPr>
      </w:pPr>
      <w:r w:rsidRPr="00A532B5">
        <w:rPr>
          <w:color w:val="000000"/>
          <w:lang w:val="fr-FR"/>
        </w:rPr>
        <w:lastRenderedPageBreak/>
        <w:t> </w:t>
      </w:r>
    </w:p>
    <w:p w14:paraId="4C5C32E5" w14:textId="77777777" w:rsidR="00A532B5" w:rsidRDefault="00A532B5" w:rsidP="00A532B5">
      <w:pPr>
        <w:pStyle w:val="Heading3"/>
        <w:jc w:val="center"/>
        <w:rPr>
          <w:color w:val="000000"/>
        </w:rPr>
      </w:pPr>
      <w:r>
        <w:rPr>
          <w:color w:val="678E00"/>
        </w:rPr>
        <w:t>Our path will take us to the top of the hills.</w:t>
      </w:r>
    </w:p>
    <w:p w14:paraId="08194DB2" w14:textId="77777777" w:rsidR="00A532B5" w:rsidRDefault="00A532B5" w:rsidP="00A532B5">
      <w:pPr>
        <w:pStyle w:val="NormalWeb"/>
        <w:rPr>
          <w:color w:val="000000"/>
        </w:rPr>
      </w:pPr>
      <w:r>
        <w:rPr>
          <w:color w:val="000000"/>
        </w:rPr>
        <w:fldChar w:fldCharType="begin"/>
      </w:r>
      <w:r>
        <w:rPr>
          <w:color w:val="000000"/>
        </w:rPr>
        <w:instrText xml:space="preserve"> INCLUDEPICTURE "https://notraces-bushwalking-australia.com/wp-content/uploads/2024/01/IMG_5650.jpeg" \* MERGEFORMATINET </w:instrText>
      </w:r>
      <w:r>
        <w:rPr>
          <w:color w:val="000000"/>
        </w:rPr>
        <w:fldChar w:fldCharType="separate"/>
      </w:r>
      <w:r>
        <w:rPr>
          <w:noProof/>
          <w:color w:val="000000"/>
        </w:rPr>
        <w:drawing>
          <wp:inline distT="0" distB="0" distL="0" distR="0" wp14:anchorId="3F0324F5" wp14:editId="76ADB3D3">
            <wp:extent cx="5731510" cy="4299585"/>
            <wp:effectExtent l="0" t="0" r="0" b="5715"/>
            <wp:docPr id="105488889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Baie de Prony (Prony's Bay)</w:t>
      </w:r>
    </w:p>
    <w:p w14:paraId="4DC64941" w14:textId="77777777" w:rsidR="00A532B5" w:rsidRDefault="00A532B5" w:rsidP="00A532B5">
      <w:pPr>
        <w:pStyle w:val="Heading3"/>
        <w:rPr>
          <w:color w:val="000000"/>
        </w:rPr>
      </w:pPr>
      <w:r>
        <w:rPr>
          <w:color w:val="000000"/>
        </w:rPr>
        <w:t> </w:t>
      </w:r>
    </w:p>
    <w:p w14:paraId="4AF5272B" w14:textId="77777777" w:rsidR="00A532B5" w:rsidRDefault="00A532B5" w:rsidP="00A532B5">
      <w:pPr>
        <w:pStyle w:val="Heading3"/>
        <w:jc w:val="center"/>
        <w:rPr>
          <w:color w:val="000000"/>
        </w:rPr>
      </w:pPr>
      <w:r>
        <w:rPr>
          <w:color w:val="678E00"/>
        </w:rPr>
        <w:t>Where most of the plants are endemic (80 to 90%)</w:t>
      </w:r>
    </w:p>
    <w:p w14:paraId="39EC6D52"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"https://notraces-bushwalking-australia.com/wp-content/uploads/2024/01/IMG_5632.jpeg" \* MERGEFORMATINET </w:instrText>
      </w:r>
      <w:r>
        <w:rPr>
          <w:color w:val="000000"/>
        </w:rPr>
        <w:fldChar w:fldCharType="separate"/>
      </w:r>
      <w:r>
        <w:rPr>
          <w:noProof/>
          <w:color w:val="000000"/>
        </w:rPr>
        <w:drawing>
          <wp:inline distT="0" distB="0" distL="0" distR="0" wp14:anchorId="00D8AA48" wp14:editId="13092CC1">
            <wp:extent cx="5731510" cy="4299585"/>
            <wp:effectExtent l="0" t="0" r="0" b="5715"/>
            <wp:docPr id="204175469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proofErr w:type="spellStart"/>
      <w:r>
        <w:rPr>
          <w:color w:val="000000"/>
        </w:rPr>
        <w:t>Macquis</w:t>
      </w:r>
      <w:proofErr w:type="spellEnd"/>
      <w:r>
        <w:rPr>
          <w:color w:val="000000"/>
        </w:rPr>
        <w:t xml:space="preserve"> Minier (Miners Scrub)</w:t>
      </w:r>
    </w:p>
    <w:p w14:paraId="3E2AAE51" w14:textId="77777777" w:rsidR="00A532B5" w:rsidRDefault="00A532B5" w:rsidP="00A532B5">
      <w:pPr>
        <w:pStyle w:val="NormalWeb"/>
        <w:rPr>
          <w:color w:val="000000"/>
        </w:rPr>
      </w:pPr>
      <w:r>
        <w:rPr>
          <w:color w:val="000000"/>
        </w:rPr>
        <w:t> </w:t>
      </w:r>
    </w:p>
    <w:p w14:paraId="066E36DD" w14:textId="77777777" w:rsidR="00A532B5" w:rsidRDefault="00A532B5" w:rsidP="00A532B5">
      <w:pPr>
        <w:pStyle w:val="Heading3"/>
        <w:jc w:val="center"/>
        <w:rPr>
          <w:color w:val="000000"/>
        </w:rPr>
      </w:pPr>
      <w:r>
        <w:rPr>
          <w:color w:val="678E00"/>
        </w:rPr>
        <w:t>We will sleep in equipped shelters or in tents at night, depending on our desires.</w:t>
      </w:r>
    </w:p>
    <w:p w14:paraId="4D3B832B" w14:textId="77777777" w:rsidR="00A532B5" w:rsidRDefault="00A532B5" w:rsidP="00A532B5">
      <w:pPr>
        <w:pStyle w:val="NormalWeb"/>
        <w:rPr>
          <w:color w:val="000000"/>
        </w:rPr>
      </w:pPr>
      <w:r>
        <w:rPr>
          <w:color w:val="000000"/>
        </w:rPr>
        <w:fldChar w:fldCharType="begin"/>
      </w:r>
      <w:r>
        <w:rPr>
          <w:color w:val="000000"/>
        </w:rPr>
        <w:instrText xml:space="preserve"> INCLUDEPICTURE "https://notraces-bushwalking-australia.com/wp-content/uploads/2024/01/IMG_5633.jpeg" \* MERGEFORMATINET </w:instrText>
      </w:r>
      <w:r>
        <w:rPr>
          <w:color w:val="000000"/>
        </w:rPr>
        <w:fldChar w:fldCharType="separate"/>
      </w:r>
      <w:r>
        <w:rPr>
          <w:noProof/>
          <w:color w:val="000000"/>
        </w:rPr>
        <w:drawing>
          <wp:inline distT="0" distB="0" distL="0" distR="0" wp14:anchorId="62069C1D" wp14:editId="329FEC20">
            <wp:extent cx="5731510" cy="3313430"/>
            <wp:effectExtent l="0" t="0" r="0" b="1270"/>
            <wp:docPr id="176448664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313430"/>
                    </a:xfrm>
                    <a:prstGeom prst="rect">
                      <a:avLst/>
                    </a:prstGeom>
                    <a:noFill/>
                    <a:ln>
                      <a:noFill/>
                    </a:ln>
                  </pic:spPr>
                </pic:pic>
              </a:graphicData>
            </a:graphic>
          </wp:inline>
        </w:drawing>
      </w:r>
      <w:r>
        <w:rPr>
          <w:color w:val="000000"/>
        </w:rPr>
        <w:fldChar w:fldCharType="end"/>
      </w:r>
      <w:r>
        <w:rPr>
          <w:color w:val="000000"/>
        </w:rPr>
        <w:t xml:space="preserve">Refuge de </w:t>
      </w:r>
      <w:proofErr w:type="spellStart"/>
      <w:r>
        <w:rPr>
          <w:color w:val="000000"/>
        </w:rPr>
        <w:t>Neocallitropsis</w:t>
      </w:r>
      <w:proofErr w:type="spellEnd"/>
      <w:r>
        <w:rPr>
          <w:color w:val="000000"/>
        </w:rPr>
        <w:t xml:space="preserve"> (</w:t>
      </w:r>
      <w:proofErr w:type="spellStart"/>
      <w:r>
        <w:rPr>
          <w:color w:val="000000"/>
        </w:rPr>
        <w:t>Neocallitropsis</w:t>
      </w:r>
      <w:proofErr w:type="spellEnd"/>
      <w:r>
        <w:rPr>
          <w:color w:val="000000"/>
        </w:rPr>
        <w:t xml:space="preserve"> Shelter)</w:t>
      </w:r>
    </w:p>
    <w:p w14:paraId="7F23DC03" w14:textId="77777777" w:rsidR="00A532B5" w:rsidRDefault="00A532B5" w:rsidP="00A532B5">
      <w:pPr>
        <w:pStyle w:val="Heading3"/>
        <w:rPr>
          <w:color w:val="000000"/>
        </w:rPr>
      </w:pPr>
      <w:r>
        <w:rPr>
          <w:color w:val="000000"/>
        </w:rPr>
        <w:lastRenderedPageBreak/>
        <w:t> </w:t>
      </w:r>
    </w:p>
    <w:p w14:paraId="1DBC65AA" w14:textId="77777777" w:rsidR="00A532B5" w:rsidRDefault="00A532B5" w:rsidP="00A532B5">
      <w:pPr>
        <w:pStyle w:val="Heading3"/>
        <w:jc w:val="center"/>
        <w:rPr>
          <w:color w:val="000000"/>
        </w:rPr>
      </w:pPr>
      <w:r>
        <w:rPr>
          <w:color w:val="678E00"/>
        </w:rPr>
        <w:t xml:space="preserve">From the fourth day, we will discover the Rivière </w:t>
      </w:r>
      <w:proofErr w:type="spellStart"/>
      <w:r>
        <w:rPr>
          <w:color w:val="678E00"/>
        </w:rPr>
        <w:t>Bleue</w:t>
      </w:r>
      <w:proofErr w:type="spellEnd"/>
      <w:r>
        <w:rPr>
          <w:color w:val="678E00"/>
        </w:rPr>
        <w:t xml:space="preserve"> park and its varied landscapes.</w:t>
      </w:r>
    </w:p>
    <w:p w14:paraId="5F94E6EC" w14:textId="77777777" w:rsidR="00A532B5" w:rsidRPr="00A532B5" w:rsidRDefault="00A532B5" w:rsidP="00A532B5">
      <w:pPr>
        <w:pStyle w:val="NormalWeb"/>
        <w:rPr>
          <w:color w:val="000000"/>
          <w:lang w:val="fr-FR"/>
        </w:rPr>
      </w:pPr>
      <w:r>
        <w:rPr>
          <w:color w:val="000000"/>
        </w:rPr>
        <w:fldChar w:fldCharType="begin"/>
      </w:r>
      <w:r w:rsidRPr="00A532B5">
        <w:rPr>
          <w:color w:val="000000"/>
          <w:lang w:val="fr-FR"/>
        </w:rPr>
        <w:instrText xml:space="preserve"> INCLUDEPICTURE "https://notraces-bushwalking-australia.com/wp-content/uploads/2024/01/IMG_5841.jpeg" \* MERGEFORMATINET </w:instrText>
      </w:r>
      <w:r>
        <w:rPr>
          <w:color w:val="000000"/>
        </w:rPr>
        <w:fldChar w:fldCharType="separate"/>
      </w:r>
      <w:r>
        <w:rPr>
          <w:noProof/>
          <w:color w:val="000000"/>
        </w:rPr>
        <w:drawing>
          <wp:inline distT="0" distB="0" distL="0" distR="0" wp14:anchorId="3C3252DB" wp14:editId="71A15D1E">
            <wp:extent cx="5731510" cy="4299585"/>
            <wp:effectExtent l="0" t="0" r="0" b="5715"/>
            <wp:docPr id="12193253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proofErr w:type="spellStart"/>
      <w:r w:rsidRPr="00A532B5">
        <w:rPr>
          <w:color w:val="000000"/>
          <w:lang w:val="fr-FR"/>
        </w:rPr>
        <w:t>Kaori</w:t>
      </w:r>
      <w:proofErr w:type="spellEnd"/>
      <w:r w:rsidRPr="00A532B5">
        <w:rPr>
          <w:color w:val="000000"/>
          <w:lang w:val="fr-FR"/>
        </w:rPr>
        <w:t xml:space="preserve"> des Montagnes -</w:t>
      </w:r>
      <w:r w:rsidRPr="00A532B5">
        <w:rPr>
          <w:rStyle w:val="apple-converted-space"/>
          <w:color w:val="000000"/>
          <w:lang w:val="fr-FR"/>
        </w:rPr>
        <w:t> </w:t>
      </w:r>
      <w:r w:rsidRPr="00A532B5">
        <w:rPr>
          <w:rStyle w:val="Emphasis"/>
          <w:color w:val="000000"/>
          <w:lang w:val="fr-FR"/>
        </w:rPr>
        <w:t xml:space="preserve">Agathis </w:t>
      </w:r>
      <w:proofErr w:type="gramStart"/>
      <w:r w:rsidRPr="00A532B5">
        <w:rPr>
          <w:rStyle w:val="Emphasis"/>
          <w:color w:val="000000"/>
          <w:lang w:val="fr-FR"/>
        </w:rPr>
        <w:t>Ovata</w:t>
      </w:r>
      <w:r w:rsidRPr="00A532B5">
        <w:rPr>
          <w:color w:val="000000"/>
          <w:lang w:val="fr-FR"/>
        </w:rPr>
        <w:t>  (</w:t>
      </w:r>
      <w:proofErr w:type="gramEnd"/>
      <w:r w:rsidRPr="00A532B5">
        <w:rPr>
          <w:color w:val="000000"/>
          <w:lang w:val="fr-FR"/>
        </w:rPr>
        <w:t> Mountain Kaori -</w:t>
      </w:r>
      <w:r w:rsidRPr="00A532B5">
        <w:rPr>
          <w:rStyle w:val="apple-converted-space"/>
          <w:color w:val="000000"/>
          <w:lang w:val="fr-FR"/>
        </w:rPr>
        <w:t> </w:t>
      </w:r>
      <w:r w:rsidRPr="00A532B5">
        <w:rPr>
          <w:rStyle w:val="Emphasis"/>
          <w:color w:val="000000"/>
          <w:lang w:val="fr-FR"/>
        </w:rPr>
        <w:t xml:space="preserve">Agathis </w:t>
      </w:r>
      <w:proofErr w:type="gramStart"/>
      <w:r w:rsidRPr="00A532B5">
        <w:rPr>
          <w:rStyle w:val="Emphasis"/>
          <w:color w:val="000000"/>
          <w:lang w:val="fr-FR"/>
        </w:rPr>
        <w:t>Ouata</w:t>
      </w:r>
      <w:r w:rsidRPr="00A532B5">
        <w:rPr>
          <w:rStyle w:val="apple-converted-space"/>
          <w:color w:val="000000"/>
          <w:lang w:val="fr-FR"/>
        </w:rPr>
        <w:t> </w:t>
      </w:r>
      <w:r w:rsidRPr="00A532B5">
        <w:rPr>
          <w:color w:val="000000"/>
          <w:lang w:val="fr-FR"/>
        </w:rPr>
        <w:t>)</w:t>
      </w:r>
      <w:proofErr w:type="gramEnd"/>
    </w:p>
    <w:p w14:paraId="6E6BE677" w14:textId="77777777" w:rsidR="00A532B5" w:rsidRPr="00A532B5" w:rsidRDefault="00A532B5" w:rsidP="00A532B5">
      <w:pPr>
        <w:pStyle w:val="Heading3"/>
        <w:rPr>
          <w:color w:val="000000"/>
          <w:lang w:val="fr-FR"/>
        </w:rPr>
      </w:pPr>
      <w:r w:rsidRPr="00A532B5">
        <w:rPr>
          <w:color w:val="000000"/>
          <w:lang w:val="fr-FR"/>
        </w:rPr>
        <w:t> </w:t>
      </w:r>
    </w:p>
    <w:p w14:paraId="3C75514D" w14:textId="77777777" w:rsidR="00A532B5" w:rsidRDefault="00A532B5" w:rsidP="00A532B5">
      <w:pPr>
        <w:pStyle w:val="Heading3"/>
        <w:jc w:val="center"/>
        <w:rPr>
          <w:color w:val="000000"/>
        </w:rPr>
      </w:pPr>
      <w:r>
        <w:rPr>
          <w:color w:val="678E00"/>
        </w:rPr>
        <w:t xml:space="preserve">On the fourth day, we will discover the Rivière </w:t>
      </w:r>
      <w:proofErr w:type="spellStart"/>
      <w:r>
        <w:rPr>
          <w:color w:val="678E00"/>
        </w:rPr>
        <w:t>Bleue</w:t>
      </w:r>
      <w:proofErr w:type="spellEnd"/>
      <w:r>
        <w:rPr>
          <w:color w:val="678E00"/>
        </w:rPr>
        <w:t xml:space="preserve"> Park and its varied landscapes.</w:t>
      </w:r>
    </w:p>
    <w:p w14:paraId="7BBCCA5D"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"https://notraces-bushwalking-australia.com/wp-content/uploads/2024/01/IMG_5873.jpeg" \* MERGEFORMATINET </w:instrText>
      </w:r>
      <w:r>
        <w:rPr>
          <w:color w:val="000000"/>
        </w:rPr>
        <w:fldChar w:fldCharType="separate"/>
      </w:r>
      <w:r>
        <w:rPr>
          <w:noProof/>
          <w:color w:val="000000"/>
        </w:rPr>
        <w:drawing>
          <wp:inline distT="0" distB="0" distL="0" distR="0" wp14:anchorId="567E45A1" wp14:editId="45420389">
            <wp:extent cx="5731510" cy="7640320"/>
            <wp:effectExtent l="0" t="0" r="0" b="5080"/>
            <wp:docPr id="17824355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7640320"/>
                    </a:xfrm>
                    <a:prstGeom prst="rect">
                      <a:avLst/>
                    </a:prstGeom>
                    <a:noFill/>
                    <a:ln>
                      <a:noFill/>
                    </a:ln>
                  </pic:spPr>
                </pic:pic>
              </a:graphicData>
            </a:graphic>
          </wp:inline>
        </w:drawing>
      </w:r>
      <w:r>
        <w:rPr>
          <w:color w:val="000000"/>
        </w:rPr>
        <w:fldChar w:fldCharType="end"/>
      </w:r>
      <w:r>
        <w:rPr>
          <w:color w:val="000000"/>
        </w:rPr>
        <w:t>Kaori Géant-</w:t>
      </w:r>
      <w:r>
        <w:rPr>
          <w:rStyle w:val="apple-converted-space"/>
          <w:color w:val="000000"/>
        </w:rPr>
        <w:t> </w:t>
      </w:r>
      <w:r>
        <w:rPr>
          <w:rStyle w:val="Emphasis"/>
          <w:color w:val="000000"/>
        </w:rPr>
        <w:t xml:space="preserve">Agathis </w:t>
      </w:r>
      <w:proofErr w:type="gramStart"/>
      <w:r>
        <w:rPr>
          <w:rStyle w:val="Emphasis"/>
          <w:color w:val="000000"/>
        </w:rPr>
        <w:t>Lanceolata</w:t>
      </w:r>
      <w:r>
        <w:rPr>
          <w:color w:val="000000"/>
        </w:rPr>
        <w:t>  (</w:t>
      </w:r>
      <w:proofErr w:type="gramEnd"/>
      <w:r>
        <w:rPr>
          <w:color w:val="000000"/>
        </w:rPr>
        <w:t xml:space="preserve"> Giant Kaori -</w:t>
      </w:r>
      <w:r>
        <w:rPr>
          <w:rStyle w:val="apple-converted-space"/>
          <w:color w:val="000000"/>
        </w:rPr>
        <w:t> </w:t>
      </w:r>
      <w:r>
        <w:rPr>
          <w:rStyle w:val="Emphasis"/>
          <w:color w:val="000000"/>
        </w:rPr>
        <w:t xml:space="preserve">Agathis </w:t>
      </w:r>
      <w:proofErr w:type="gramStart"/>
      <w:r>
        <w:rPr>
          <w:rStyle w:val="Emphasis"/>
          <w:color w:val="000000"/>
        </w:rPr>
        <w:t>Lanceolata</w:t>
      </w:r>
      <w:r>
        <w:rPr>
          <w:color w:val="000000"/>
        </w:rPr>
        <w:t> )</w:t>
      </w:r>
      <w:proofErr w:type="gramEnd"/>
    </w:p>
    <w:p w14:paraId="14AC585C" w14:textId="77777777" w:rsidR="00A532B5" w:rsidRDefault="00A532B5" w:rsidP="00A532B5">
      <w:pPr>
        <w:pStyle w:val="NormalWeb"/>
        <w:rPr>
          <w:color w:val="000000"/>
        </w:rPr>
      </w:pPr>
      <w:r>
        <w:rPr>
          <w:color w:val="000000"/>
        </w:rPr>
        <w:t> </w:t>
      </w:r>
    </w:p>
    <w:p w14:paraId="32C67D97"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"https://notraces-bushwalking-australia.com/wp-content/uploads/2024/01/IMG_5738.jpeg" \* MERGEFORMATINET </w:instrText>
      </w:r>
      <w:r>
        <w:rPr>
          <w:color w:val="000000"/>
        </w:rPr>
        <w:fldChar w:fldCharType="separate"/>
      </w:r>
      <w:r>
        <w:rPr>
          <w:noProof/>
          <w:color w:val="000000"/>
        </w:rPr>
        <w:drawing>
          <wp:inline distT="0" distB="0" distL="0" distR="0" wp14:anchorId="108E74A4" wp14:editId="441D7133">
            <wp:extent cx="5731510" cy="4299585"/>
            <wp:effectExtent l="0" t="0" r="0" b="5715"/>
            <wp:docPr id="7991393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Creek Pernod</w:t>
      </w:r>
    </w:p>
    <w:p w14:paraId="03CCDE3B" w14:textId="77777777" w:rsidR="00A532B5" w:rsidRDefault="00A532B5" w:rsidP="00A532B5">
      <w:pPr>
        <w:pStyle w:val="NormalWeb"/>
        <w:rPr>
          <w:color w:val="000000"/>
        </w:rPr>
      </w:pPr>
      <w:r>
        <w:rPr>
          <w:color w:val="000000"/>
        </w:rPr>
        <w:t> </w:t>
      </w:r>
    </w:p>
    <w:p w14:paraId="65761EC6"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"https://notraces-bushwalking-australia.com/wp-content/uploads/2024/01/IMG_5956.jpeg" \* MERGEFORMATINET </w:instrText>
      </w:r>
      <w:r>
        <w:rPr>
          <w:color w:val="000000"/>
        </w:rPr>
        <w:fldChar w:fldCharType="separate"/>
      </w:r>
      <w:r>
        <w:rPr>
          <w:noProof/>
          <w:color w:val="000000"/>
        </w:rPr>
        <w:drawing>
          <wp:inline distT="0" distB="0" distL="0" distR="0" wp14:anchorId="388C7F27" wp14:editId="00F6DBE8">
            <wp:extent cx="5731510" cy="4299585"/>
            <wp:effectExtent l="0" t="0" r="0" b="5715"/>
            <wp:docPr id="12237683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 xml:space="preserve">La Rivière </w:t>
      </w:r>
      <w:proofErr w:type="spellStart"/>
      <w:r>
        <w:rPr>
          <w:color w:val="000000"/>
        </w:rPr>
        <w:t>Bleue</w:t>
      </w:r>
      <w:proofErr w:type="spellEnd"/>
      <w:r>
        <w:rPr>
          <w:color w:val="000000"/>
        </w:rPr>
        <w:t xml:space="preserve"> (The Blue River)</w:t>
      </w:r>
    </w:p>
    <w:p w14:paraId="7F878B9C" w14:textId="77777777" w:rsidR="00A532B5" w:rsidRDefault="00A532B5" w:rsidP="00A532B5">
      <w:pPr>
        <w:pStyle w:val="Heading3"/>
        <w:jc w:val="center"/>
        <w:rPr>
          <w:color w:val="000000"/>
        </w:rPr>
      </w:pPr>
      <w:r>
        <w:rPr>
          <w:color w:val="678E00"/>
        </w:rPr>
        <w:t xml:space="preserve">On the fourth day, we will discover the Rivière </w:t>
      </w:r>
      <w:proofErr w:type="spellStart"/>
      <w:r>
        <w:rPr>
          <w:color w:val="678E00"/>
        </w:rPr>
        <w:t>Bleue</w:t>
      </w:r>
      <w:proofErr w:type="spellEnd"/>
      <w:r>
        <w:rPr>
          <w:color w:val="678E00"/>
        </w:rPr>
        <w:t xml:space="preserve"> Park and its varied landscapes.</w:t>
      </w:r>
    </w:p>
    <w:p w14:paraId="0E03DF47" w14:textId="77777777" w:rsidR="00A532B5" w:rsidRDefault="00A532B5" w:rsidP="00A532B5">
      <w:pPr>
        <w:pStyle w:val="NormalWeb"/>
        <w:rPr>
          <w:color w:val="000000"/>
        </w:rPr>
      </w:pPr>
      <w:r>
        <w:rPr>
          <w:color w:val="000000"/>
        </w:rPr>
        <w:t> </w:t>
      </w:r>
    </w:p>
    <w:p w14:paraId="45996728"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"https://notraces-bushwalking-australia.com/wp-content/uploads/2024/01/IMG_5978.jpeg" \* MERGEFORMATINET </w:instrText>
      </w:r>
      <w:r>
        <w:rPr>
          <w:color w:val="000000"/>
        </w:rPr>
        <w:fldChar w:fldCharType="separate"/>
      </w:r>
      <w:r>
        <w:rPr>
          <w:noProof/>
          <w:color w:val="000000"/>
        </w:rPr>
        <w:drawing>
          <wp:inline distT="0" distB="0" distL="0" distR="0" wp14:anchorId="195EF381" wp14:editId="6AB05362">
            <wp:extent cx="5731510" cy="7640320"/>
            <wp:effectExtent l="0" t="0" r="0" b="5080"/>
            <wp:docPr id="5028375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7640320"/>
                    </a:xfrm>
                    <a:prstGeom prst="rect">
                      <a:avLst/>
                    </a:prstGeom>
                    <a:noFill/>
                    <a:ln>
                      <a:noFill/>
                    </a:ln>
                  </pic:spPr>
                </pic:pic>
              </a:graphicData>
            </a:graphic>
          </wp:inline>
        </w:drawing>
      </w:r>
      <w:r>
        <w:rPr>
          <w:color w:val="000000"/>
        </w:rPr>
        <w:fldChar w:fldCharType="end"/>
      </w:r>
      <w:r>
        <w:rPr>
          <w:color w:val="000000"/>
        </w:rPr>
        <w:t>La Grande Cascade (The Great Cascade)</w:t>
      </w:r>
    </w:p>
    <w:p w14:paraId="2917447F" w14:textId="77777777" w:rsidR="00A532B5" w:rsidRDefault="00A532B5" w:rsidP="00A532B5">
      <w:pPr>
        <w:pStyle w:val="NormalWeb"/>
        <w:rPr>
          <w:color w:val="000000"/>
        </w:rPr>
      </w:pPr>
      <w:r>
        <w:rPr>
          <w:color w:val="000000"/>
        </w:rPr>
        <w:t> </w:t>
      </w:r>
    </w:p>
    <w:p w14:paraId="7CAB833E"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"https://notraces-bushwalking-australia.com/wp-content/uploads/2024/01/IMG_5744.jpeg" \* MERGEFORMATINET </w:instrText>
      </w:r>
      <w:r>
        <w:rPr>
          <w:color w:val="000000"/>
        </w:rPr>
        <w:fldChar w:fldCharType="separate"/>
      </w:r>
      <w:r>
        <w:rPr>
          <w:noProof/>
          <w:color w:val="000000"/>
        </w:rPr>
        <w:drawing>
          <wp:inline distT="0" distB="0" distL="0" distR="0" wp14:anchorId="097BD2CD" wp14:editId="6E52A563">
            <wp:extent cx="5731510" cy="4299585"/>
            <wp:effectExtent l="0" t="0" r="0" b="5715"/>
            <wp:docPr id="18790043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Creek Crossing</w:t>
      </w:r>
    </w:p>
    <w:p w14:paraId="5AD6C9D3" w14:textId="77777777" w:rsidR="00A532B5" w:rsidRDefault="00A532B5" w:rsidP="00A532B5">
      <w:pPr>
        <w:pStyle w:val="Heading3"/>
        <w:jc w:val="center"/>
        <w:rPr>
          <w:color w:val="000000"/>
        </w:rPr>
      </w:pPr>
      <w:r>
        <w:rPr>
          <w:color w:val="000000"/>
        </w:rPr>
        <w:t> </w:t>
      </w:r>
    </w:p>
    <w:p w14:paraId="7D09777E"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"https://notraces-bushwalking-australia.com/wp-content/uploads/2024/01/IMG_5823.jpeg" \* MERGEFORMATINET </w:instrText>
      </w:r>
      <w:r>
        <w:rPr>
          <w:color w:val="000000"/>
        </w:rPr>
        <w:fldChar w:fldCharType="separate"/>
      </w:r>
      <w:r>
        <w:rPr>
          <w:noProof/>
          <w:color w:val="000000"/>
        </w:rPr>
        <w:drawing>
          <wp:inline distT="0" distB="0" distL="0" distR="0" wp14:anchorId="739FB987" wp14:editId="519D65E8">
            <wp:extent cx="5731510" cy="4299585"/>
            <wp:effectExtent l="0" t="0" r="0" b="5715"/>
            <wp:docPr id="2404698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Pont Saint Germain (Saint Germain Bridge)</w:t>
      </w:r>
    </w:p>
    <w:p w14:paraId="6F3A26CA" w14:textId="77777777" w:rsidR="00A532B5" w:rsidRDefault="00A532B5" w:rsidP="00A532B5">
      <w:pPr>
        <w:pStyle w:val="NormalWeb"/>
        <w:rPr>
          <w:color w:val="000000"/>
        </w:rPr>
      </w:pPr>
      <w:r>
        <w:rPr>
          <w:color w:val="000000"/>
        </w:rPr>
        <w:t> </w:t>
      </w:r>
    </w:p>
    <w:p w14:paraId="24EF03B4"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"https://notraces-bushwalking-australia.com/wp-content/uploads/2024/01/IMG_6018.jpeg" \* MERGEFORMATINET </w:instrText>
      </w:r>
      <w:r>
        <w:rPr>
          <w:color w:val="000000"/>
        </w:rPr>
        <w:fldChar w:fldCharType="separate"/>
      </w:r>
      <w:r>
        <w:rPr>
          <w:noProof/>
          <w:color w:val="000000"/>
        </w:rPr>
        <w:drawing>
          <wp:inline distT="0" distB="0" distL="0" distR="0" wp14:anchorId="1E5B447C" wp14:editId="2E5EFC4D">
            <wp:extent cx="5731510" cy="4299585"/>
            <wp:effectExtent l="0" t="0" r="0" b="5715"/>
            <wp:docPr id="9620792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Rest time</w:t>
      </w:r>
    </w:p>
    <w:p w14:paraId="006DCEA9" w14:textId="77777777" w:rsidR="00A532B5" w:rsidRDefault="00A532B5" w:rsidP="00A532B5">
      <w:pPr>
        <w:pStyle w:val="Heading3"/>
        <w:jc w:val="center"/>
        <w:rPr>
          <w:color w:val="000000"/>
        </w:rPr>
      </w:pPr>
      <w:r>
        <w:rPr>
          <w:color w:val="678E00"/>
        </w:rPr>
        <w:t xml:space="preserve">On the fourth day, we will discover the Rivière </w:t>
      </w:r>
      <w:proofErr w:type="spellStart"/>
      <w:r>
        <w:rPr>
          <w:color w:val="678E00"/>
        </w:rPr>
        <w:t>Bleue</w:t>
      </w:r>
      <w:proofErr w:type="spellEnd"/>
      <w:r>
        <w:rPr>
          <w:color w:val="678E00"/>
        </w:rPr>
        <w:t xml:space="preserve"> Park and its varied landscapes.</w:t>
      </w:r>
    </w:p>
    <w:p w14:paraId="0F9DDAB3"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"https://notraces-bushwalking-australia.com/wp-content/uploads/2024/01/IMG_5856.jpeg" \* MERGEFORMATINET </w:instrText>
      </w:r>
      <w:r>
        <w:rPr>
          <w:color w:val="000000"/>
        </w:rPr>
        <w:fldChar w:fldCharType="separate"/>
      </w:r>
      <w:r>
        <w:rPr>
          <w:noProof/>
          <w:color w:val="000000"/>
        </w:rPr>
        <w:drawing>
          <wp:inline distT="0" distB="0" distL="0" distR="0" wp14:anchorId="0D01D2BE" wp14:editId="19FE826A">
            <wp:extent cx="5731510" cy="4299585"/>
            <wp:effectExtent l="0" t="0" r="0" b="5715"/>
            <wp:docPr id="82458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Lynette bird!</w:t>
      </w:r>
    </w:p>
    <w:p w14:paraId="35DBCC70" w14:textId="77777777" w:rsidR="00A532B5" w:rsidRDefault="00A532B5" w:rsidP="00A532B5">
      <w:pPr>
        <w:pStyle w:val="Heading3"/>
        <w:jc w:val="center"/>
        <w:rPr>
          <w:color w:val="000000"/>
        </w:rPr>
      </w:pPr>
      <w:r>
        <w:rPr>
          <w:color w:val="000000"/>
        </w:rPr>
        <w:t> </w:t>
      </w:r>
    </w:p>
    <w:p w14:paraId="4C3EA7A3"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"https://notraces-bushwalking-australia.com/wp-content/uploads/2024/01/IMG_5821.jpeg" \* MERGEFORMATINET </w:instrText>
      </w:r>
      <w:r>
        <w:rPr>
          <w:color w:val="000000"/>
        </w:rPr>
        <w:fldChar w:fldCharType="separate"/>
      </w:r>
      <w:r>
        <w:rPr>
          <w:noProof/>
          <w:color w:val="000000"/>
        </w:rPr>
        <w:drawing>
          <wp:inline distT="0" distB="0" distL="0" distR="0" wp14:anchorId="53DDE99C" wp14:editId="0357DBFE">
            <wp:extent cx="5731510" cy="4299585"/>
            <wp:effectExtent l="0" t="0" r="0" b="5715"/>
            <wp:docPr id="11132319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Pont Saint Germain Rest Area</w:t>
      </w:r>
    </w:p>
    <w:p w14:paraId="1AB1EA30" w14:textId="77777777" w:rsidR="00A532B5" w:rsidRDefault="00A532B5" w:rsidP="00A532B5">
      <w:pPr>
        <w:pStyle w:val="Heading3"/>
        <w:jc w:val="center"/>
        <w:rPr>
          <w:color w:val="000000"/>
        </w:rPr>
      </w:pPr>
      <w:r>
        <w:rPr>
          <w:color w:val="000000"/>
        </w:rPr>
        <w:t> </w:t>
      </w:r>
    </w:p>
    <w:p w14:paraId="36720257" w14:textId="77777777" w:rsidR="00A532B5" w:rsidRPr="00A532B5" w:rsidRDefault="00A532B5" w:rsidP="00A532B5">
      <w:pPr>
        <w:pStyle w:val="NormalWeb"/>
        <w:rPr>
          <w:color w:val="000000"/>
          <w:lang w:val="fr-FR"/>
        </w:rPr>
      </w:pPr>
      <w:r>
        <w:rPr>
          <w:color w:val="000000"/>
        </w:rPr>
        <w:fldChar w:fldCharType="begin"/>
      </w:r>
      <w:r w:rsidRPr="00A532B5">
        <w:rPr>
          <w:color w:val="000000"/>
          <w:lang w:val="fr-FR"/>
        </w:rPr>
        <w:instrText xml:space="preserve"> INCLUDEPICTURE "https://notraces-bushwalking-australia.com/wp-content/uploads/2024/01/IMG_6004.jpeg" \* MERGEFORMATINET </w:instrText>
      </w:r>
      <w:r>
        <w:rPr>
          <w:color w:val="000000"/>
        </w:rPr>
        <w:fldChar w:fldCharType="separate"/>
      </w:r>
      <w:r>
        <w:rPr>
          <w:noProof/>
          <w:color w:val="000000"/>
        </w:rPr>
        <w:drawing>
          <wp:inline distT="0" distB="0" distL="0" distR="0" wp14:anchorId="5C9F5C57" wp14:editId="68A650DE">
            <wp:extent cx="5731510" cy="3797300"/>
            <wp:effectExtent l="0" t="0" r="0" b="0"/>
            <wp:docPr id="15483569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797300"/>
                    </a:xfrm>
                    <a:prstGeom prst="rect">
                      <a:avLst/>
                    </a:prstGeom>
                    <a:noFill/>
                    <a:ln>
                      <a:noFill/>
                    </a:ln>
                  </pic:spPr>
                </pic:pic>
              </a:graphicData>
            </a:graphic>
          </wp:inline>
        </w:drawing>
      </w:r>
      <w:r>
        <w:rPr>
          <w:color w:val="000000"/>
        </w:rPr>
        <w:fldChar w:fldCharType="end"/>
      </w:r>
      <w:r w:rsidRPr="00A532B5">
        <w:rPr>
          <w:color w:val="000000"/>
          <w:lang w:val="fr-FR"/>
        </w:rPr>
        <w:t>Camp des Fougères (</w:t>
      </w:r>
      <w:proofErr w:type="spellStart"/>
      <w:r w:rsidRPr="00A532B5">
        <w:rPr>
          <w:color w:val="000000"/>
          <w:lang w:val="fr-FR"/>
        </w:rPr>
        <w:t>Ferns</w:t>
      </w:r>
      <w:proofErr w:type="spellEnd"/>
      <w:r w:rsidRPr="00A532B5">
        <w:rPr>
          <w:color w:val="000000"/>
          <w:lang w:val="fr-FR"/>
        </w:rPr>
        <w:t xml:space="preserve"> Camp Shelters)</w:t>
      </w:r>
    </w:p>
    <w:p w14:paraId="4ED08159" w14:textId="77777777" w:rsidR="00A532B5" w:rsidRPr="00A532B5" w:rsidRDefault="00A532B5" w:rsidP="00A532B5">
      <w:pPr>
        <w:pStyle w:val="Heading3"/>
        <w:rPr>
          <w:color w:val="000000"/>
          <w:lang w:val="fr-FR"/>
        </w:rPr>
      </w:pPr>
      <w:r w:rsidRPr="00A532B5">
        <w:rPr>
          <w:color w:val="000000"/>
          <w:lang w:val="fr-FR"/>
        </w:rPr>
        <w:t> </w:t>
      </w:r>
    </w:p>
    <w:p w14:paraId="2FFF0096" w14:textId="77777777" w:rsidR="00A532B5" w:rsidRDefault="00A532B5" w:rsidP="00A532B5">
      <w:pPr>
        <w:pStyle w:val="Heading3"/>
        <w:jc w:val="center"/>
        <w:rPr>
          <w:color w:val="000000"/>
        </w:rPr>
      </w:pPr>
      <w:r>
        <w:rPr>
          <w:color w:val="678E00"/>
        </w:rPr>
        <w:lastRenderedPageBreak/>
        <w:t>Then, after a day of rest in Nouméa, we will walk the GR2 in the Northern Province.</w:t>
      </w:r>
    </w:p>
    <w:p w14:paraId="64C63862" w14:textId="77777777" w:rsidR="00A532B5" w:rsidRDefault="00A532B5" w:rsidP="00A532B5">
      <w:pPr>
        <w:pStyle w:val="NormalWeb"/>
        <w:rPr>
          <w:color w:val="000000"/>
        </w:rPr>
      </w:pPr>
      <w:r>
        <w:rPr>
          <w:color w:val="000000"/>
        </w:rPr>
        <w:fldChar w:fldCharType="begin"/>
      </w:r>
      <w:r>
        <w:rPr>
          <w:color w:val="000000"/>
        </w:rPr>
        <w:instrText xml:space="preserve"> INCLUDEPICTURE "https://notraces-bushwalking-australia.com/wp-content/uploads/2024/01/IMG_6373.jpeg" \* MERGEFORMATINET </w:instrText>
      </w:r>
      <w:r>
        <w:rPr>
          <w:color w:val="000000"/>
        </w:rPr>
        <w:fldChar w:fldCharType="separate"/>
      </w:r>
      <w:r>
        <w:rPr>
          <w:noProof/>
          <w:color w:val="000000"/>
        </w:rPr>
        <w:drawing>
          <wp:inline distT="0" distB="0" distL="0" distR="0" wp14:anchorId="4F7937A1" wp14:editId="7857F34D">
            <wp:extent cx="5731510" cy="4299585"/>
            <wp:effectExtent l="0" t="0" r="0" b="5715"/>
            <wp:docPr id="20037450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GR2 (Grande Randonnée 2)</w:t>
      </w:r>
    </w:p>
    <w:p w14:paraId="236DE2CB" w14:textId="77777777" w:rsidR="00A532B5" w:rsidRDefault="00A532B5" w:rsidP="00A532B5">
      <w:pPr>
        <w:pStyle w:val="Heading3"/>
        <w:jc w:val="center"/>
        <w:rPr>
          <w:color w:val="000000"/>
        </w:rPr>
      </w:pPr>
      <w:r>
        <w:rPr>
          <w:color w:val="678E00"/>
        </w:rPr>
        <w:t>In Kanak land.</w:t>
      </w:r>
    </w:p>
    <w:p w14:paraId="49A23B65" w14:textId="77777777" w:rsidR="00A532B5" w:rsidRDefault="00A532B5" w:rsidP="00A532B5">
      <w:pPr>
        <w:pStyle w:val="Heading3"/>
        <w:jc w:val="center"/>
        <w:rPr>
          <w:color w:val="000000"/>
        </w:rPr>
      </w:pPr>
      <w:r>
        <w:rPr>
          <w:color w:val="678E00"/>
        </w:rPr>
        <w:t xml:space="preserve">"La </w:t>
      </w:r>
      <w:proofErr w:type="spellStart"/>
      <w:r>
        <w:rPr>
          <w:color w:val="678E00"/>
        </w:rPr>
        <w:t>Coutume</w:t>
      </w:r>
      <w:proofErr w:type="spellEnd"/>
      <w:r>
        <w:rPr>
          <w:color w:val="678E00"/>
        </w:rPr>
        <w:t>" is a Kanak tradition that allows you to show your respect and humility when arriving at your host's home.</w:t>
      </w:r>
    </w:p>
    <w:p w14:paraId="6FCD6DA0"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"https://notraces-bushwalking-australia.com/wp-content/uploads/2024/01/IMG_6425.jpeg" \* MERGEFORMATINET </w:instrText>
      </w:r>
      <w:r>
        <w:rPr>
          <w:color w:val="000000"/>
        </w:rPr>
        <w:fldChar w:fldCharType="separate"/>
      </w:r>
      <w:r>
        <w:rPr>
          <w:noProof/>
          <w:color w:val="000000"/>
        </w:rPr>
        <w:drawing>
          <wp:inline distT="0" distB="0" distL="0" distR="0" wp14:anchorId="611DCCAD" wp14:editId="4F4204DA">
            <wp:extent cx="5731510" cy="4299585"/>
            <wp:effectExtent l="0" t="0" r="0" b="5715"/>
            <wp:docPr id="18235047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 xml:space="preserve">Kate is doing La </w:t>
      </w:r>
      <w:proofErr w:type="spellStart"/>
      <w:r>
        <w:rPr>
          <w:color w:val="000000"/>
        </w:rPr>
        <w:t>Coutume</w:t>
      </w:r>
      <w:proofErr w:type="spellEnd"/>
      <w:r>
        <w:rPr>
          <w:color w:val="000000"/>
        </w:rPr>
        <w:t xml:space="preserve"> in Jacky's land at </w:t>
      </w:r>
      <w:proofErr w:type="spellStart"/>
      <w:r>
        <w:rPr>
          <w:color w:val="000000"/>
        </w:rPr>
        <w:t>Ouanache</w:t>
      </w:r>
      <w:proofErr w:type="spellEnd"/>
      <w:r>
        <w:rPr>
          <w:color w:val="000000"/>
        </w:rPr>
        <w:t>.</w:t>
      </w:r>
    </w:p>
    <w:p w14:paraId="36F38E75" w14:textId="77777777" w:rsidR="00A532B5" w:rsidRDefault="00A532B5" w:rsidP="00A532B5">
      <w:pPr>
        <w:pStyle w:val="Heading3"/>
        <w:jc w:val="center"/>
        <w:rPr>
          <w:color w:val="000000"/>
        </w:rPr>
      </w:pPr>
      <w:r>
        <w:rPr>
          <w:color w:val="678E00"/>
        </w:rPr>
        <w:t>At the end of our walk, we have dinner with our hosts in the evening. “</w:t>
      </w:r>
      <w:proofErr w:type="spellStart"/>
      <w:r>
        <w:rPr>
          <w:color w:val="678E00"/>
        </w:rPr>
        <w:t>Bougna</w:t>
      </w:r>
      <w:proofErr w:type="spellEnd"/>
      <w:r>
        <w:rPr>
          <w:color w:val="678E00"/>
        </w:rPr>
        <w:t>” is a traditional Kanak dish made with yam, tarot, sweet potatoes, banana, deer meat and more. It can be cooked in a pot or in a more ancestral way on hot stones.</w:t>
      </w:r>
    </w:p>
    <w:p w14:paraId="38ACF7BF"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"https://notraces-bushwalking-australia.com/wp-content/uploads/2024/01/IMG_6106.jpeg" \* MERGEFORMATINET </w:instrText>
      </w:r>
      <w:r>
        <w:rPr>
          <w:color w:val="000000"/>
        </w:rPr>
        <w:fldChar w:fldCharType="separate"/>
      </w:r>
      <w:r>
        <w:rPr>
          <w:noProof/>
          <w:color w:val="000000"/>
        </w:rPr>
        <w:drawing>
          <wp:inline distT="0" distB="0" distL="0" distR="0" wp14:anchorId="32C110A3" wp14:editId="33A81734">
            <wp:extent cx="5731510" cy="4003675"/>
            <wp:effectExtent l="0" t="0" r="0" b="0"/>
            <wp:docPr id="13429401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003675"/>
                    </a:xfrm>
                    <a:prstGeom prst="rect">
                      <a:avLst/>
                    </a:prstGeom>
                    <a:noFill/>
                    <a:ln>
                      <a:noFill/>
                    </a:ln>
                  </pic:spPr>
                </pic:pic>
              </a:graphicData>
            </a:graphic>
          </wp:inline>
        </w:drawing>
      </w:r>
      <w:r>
        <w:rPr>
          <w:color w:val="000000"/>
        </w:rPr>
        <w:fldChar w:fldCharType="end"/>
      </w:r>
      <w:r>
        <w:rPr>
          <w:color w:val="000000"/>
        </w:rPr>
        <w:t>"</w:t>
      </w:r>
      <w:proofErr w:type="spellStart"/>
      <w:r>
        <w:rPr>
          <w:color w:val="000000"/>
        </w:rPr>
        <w:t>Bougna</w:t>
      </w:r>
      <w:proofErr w:type="spellEnd"/>
      <w:r>
        <w:rPr>
          <w:color w:val="000000"/>
        </w:rPr>
        <w:t xml:space="preserve"> Marmite" at </w:t>
      </w:r>
      <w:proofErr w:type="spellStart"/>
      <w:r>
        <w:rPr>
          <w:color w:val="000000"/>
        </w:rPr>
        <w:t>Napoepa</w:t>
      </w:r>
      <w:proofErr w:type="spellEnd"/>
      <w:r>
        <w:rPr>
          <w:color w:val="000000"/>
        </w:rPr>
        <w:t xml:space="preserve"> in Michel's home.</w:t>
      </w:r>
    </w:p>
    <w:p w14:paraId="5EA91AAC" w14:textId="77777777" w:rsidR="00A532B5" w:rsidRDefault="00A532B5" w:rsidP="00A532B5">
      <w:pPr>
        <w:pStyle w:val="NormalWeb"/>
        <w:rPr>
          <w:color w:val="000000"/>
        </w:rPr>
      </w:pPr>
      <w:r>
        <w:rPr>
          <w:color w:val="000000"/>
        </w:rPr>
        <w:fldChar w:fldCharType="begin"/>
      </w:r>
      <w:r>
        <w:rPr>
          <w:color w:val="000000"/>
        </w:rPr>
        <w:instrText xml:space="preserve"> INCLUDEPICTURE "https://notraces-bushwalking-australia.com/wp-content/uploads/2024/01/IMG_6190.jpeg" \* MERGEFORMATINET </w:instrText>
      </w:r>
      <w:r>
        <w:rPr>
          <w:color w:val="000000"/>
        </w:rPr>
        <w:fldChar w:fldCharType="separate"/>
      </w:r>
      <w:r>
        <w:rPr>
          <w:noProof/>
          <w:color w:val="000000"/>
        </w:rPr>
        <w:drawing>
          <wp:inline distT="0" distB="0" distL="0" distR="0" wp14:anchorId="528F0580" wp14:editId="53D2D0A5">
            <wp:extent cx="5731510" cy="4299585"/>
            <wp:effectExtent l="0" t="0" r="0" b="5715"/>
            <wp:docPr id="20664803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w:t>
      </w:r>
      <w:proofErr w:type="spellStart"/>
      <w:r>
        <w:rPr>
          <w:color w:val="000000"/>
        </w:rPr>
        <w:t>Bougna</w:t>
      </w:r>
      <w:proofErr w:type="spellEnd"/>
      <w:r>
        <w:rPr>
          <w:color w:val="000000"/>
        </w:rPr>
        <w:t xml:space="preserve"> </w:t>
      </w:r>
      <w:proofErr w:type="spellStart"/>
      <w:r>
        <w:rPr>
          <w:color w:val="000000"/>
        </w:rPr>
        <w:t>Traditionel</w:t>
      </w:r>
      <w:proofErr w:type="spellEnd"/>
      <w:r>
        <w:rPr>
          <w:color w:val="000000"/>
        </w:rPr>
        <w:t>" at Tchamba in Helen's home.  From left to right, Diana, Wayne, Anne, Bryce, John, Helen (Our host), Graeme, Merrily, Kate, Lynette and Jeff.</w:t>
      </w:r>
    </w:p>
    <w:p w14:paraId="187132D8" w14:textId="77777777" w:rsidR="00A532B5" w:rsidRDefault="00A532B5" w:rsidP="00A532B5">
      <w:pPr>
        <w:pStyle w:val="NormalWeb"/>
        <w:rPr>
          <w:color w:val="000000"/>
        </w:rPr>
      </w:pPr>
      <w:r>
        <w:rPr>
          <w:color w:val="000000"/>
        </w:rPr>
        <w:t> </w:t>
      </w:r>
    </w:p>
    <w:p w14:paraId="49B853B2"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"https://notraces-bushwalking-australia.com/wp-content/uploads/2024/01/IMG_6272.jpeg" \* MERGEFORMATINET </w:instrText>
      </w:r>
      <w:r>
        <w:rPr>
          <w:color w:val="000000"/>
        </w:rPr>
        <w:fldChar w:fldCharType="separate"/>
      </w:r>
      <w:r>
        <w:rPr>
          <w:noProof/>
          <w:color w:val="000000"/>
        </w:rPr>
        <w:drawing>
          <wp:inline distT="0" distB="0" distL="0" distR="0" wp14:anchorId="599B3F47" wp14:editId="33D771DE">
            <wp:extent cx="5731510" cy="3437255"/>
            <wp:effectExtent l="0" t="0" r="0" b="4445"/>
            <wp:docPr id="20507986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437255"/>
                    </a:xfrm>
                    <a:prstGeom prst="rect">
                      <a:avLst/>
                    </a:prstGeom>
                    <a:noFill/>
                    <a:ln>
                      <a:noFill/>
                    </a:ln>
                  </pic:spPr>
                </pic:pic>
              </a:graphicData>
            </a:graphic>
          </wp:inline>
        </w:drawing>
      </w:r>
      <w:r>
        <w:rPr>
          <w:color w:val="000000"/>
        </w:rPr>
        <w:fldChar w:fldCharType="end"/>
      </w:r>
      <w:r>
        <w:rPr>
          <w:color w:val="000000"/>
        </w:rPr>
        <w:t xml:space="preserve">With Iréne and Christina in </w:t>
      </w:r>
      <w:proofErr w:type="spellStart"/>
      <w:r>
        <w:rPr>
          <w:color w:val="000000"/>
        </w:rPr>
        <w:t>Pombeï</w:t>
      </w:r>
      <w:proofErr w:type="spellEnd"/>
      <w:r>
        <w:rPr>
          <w:color w:val="000000"/>
        </w:rPr>
        <w:t>.</w:t>
      </w:r>
    </w:p>
    <w:p w14:paraId="3F6FBB97" w14:textId="77777777" w:rsidR="00A532B5" w:rsidRDefault="00A532B5" w:rsidP="00A532B5">
      <w:pPr>
        <w:pStyle w:val="NormalWeb"/>
        <w:rPr>
          <w:color w:val="000000"/>
        </w:rPr>
      </w:pPr>
      <w:r>
        <w:rPr>
          <w:color w:val="000000"/>
        </w:rPr>
        <w:fldChar w:fldCharType="begin"/>
      </w:r>
      <w:r>
        <w:rPr>
          <w:color w:val="000000"/>
        </w:rPr>
        <w:instrText xml:space="preserve"> INCLUDEPICTURE "https://notraces-bushwalking-australia.com/wp-content/uploads/2024/01/IMG_6338.jpeg" \* MERGEFORMATINET </w:instrText>
      </w:r>
      <w:r>
        <w:rPr>
          <w:color w:val="000000"/>
        </w:rPr>
        <w:fldChar w:fldCharType="separate"/>
      </w:r>
      <w:r>
        <w:rPr>
          <w:noProof/>
          <w:color w:val="000000"/>
        </w:rPr>
        <w:drawing>
          <wp:inline distT="0" distB="0" distL="0" distR="0" wp14:anchorId="6B381AC7" wp14:editId="626828EB">
            <wp:extent cx="5731510" cy="4299585"/>
            <wp:effectExtent l="0" t="0" r="0" b="5715"/>
            <wp:docPr id="4990359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 xml:space="preserve">Jean's home in </w:t>
      </w:r>
      <w:proofErr w:type="spellStart"/>
      <w:r>
        <w:rPr>
          <w:color w:val="000000"/>
        </w:rPr>
        <w:t>Tiwae</w:t>
      </w:r>
      <w:proofErr w:type="spellEnd"/>
      <w:r>
        <w:rPr>
          <w:color w:val="000000"/>
        </w:rPr>
        <w:t>.</w:t>
      </w:r>
    </w:p>
    <w:p w14:paraId="3C7C6739"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"https://notraces-bushwalking-australia.com/wp-content/uploads/2024/01/IMG_6338.jpeg" \* MERGEFORMATINET </w:instrText>
      </w:r>
      <w:r>
        <w:rPr>
          <w:color w:val="000000"/>
        </w:rPr>
        <w:fldChar w:fldCharType="separate"/>
      </w:r>
      <w:r>
        <w:rPr>
          <w:noProof/>
          <w:color w:val="000000"/>
        </w:rPr>
        <w:drawing>
          <wp:inline distT="0" distB="0" distL="0" distR="0" wp14:anchorId="50F6BD7A" wp14:editId="24CFBFB3">
            <wp:extent cx="5731510" cy="4299585"/>
            <wp:effectExtent l="0" t="0" r="0" b="5715"/>
            <wp:docPr id="19743761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 xml:space="preserve">The Kanak flag covers Jean's home in </w:t>
      </w:r>
      <w:proofErr w:type="spellStart"/>
      <w:r>
        <w:rPr>
          <w:color w:val="000000"/>
        </w:rPr>
        <w:t>Tiwae</w:t>
      </w:r>
      <w:proofErr w:type="spellEnd"/>
      <w:r>
        <w:rPr>
          <w:color w:val="000000"/>
        </w:rPr>
        <w:t>.</w:t>
      </w:r>
    </w:p>
    <w:p w14:paraId="0B90C79B" w14:textId="77777777" w:rsidR="00A532B5" w:rsidRDefault="00A532B5" w:rsidP="00A532B5">
      <w:pPr>
        <w:pStyle w:val="NormalWeb"/>
        <w:rPr>
          <w:color w:val="000000"/>
        </w:rPr>
      </w:pPr>
      <w:r>
        <w:rPr>
          <w:color w:val="000000"/>
        </w:rPr>
        <w:t> </w:t>
      </w:r>
    </w:p>
    <w:p w14:paraId="4C464D3D"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"https://notraces-bushwalking-australia.com/wp-content/uploads/2024/01/IMG_6276.jpeg" \* MERGEFORMATINET </w:instrText>
      </w:r>
      <w:r>
        <w:rPr>
          <w:color w:val="000000"/>
        </w:rPr>
        <w:fldChar w:fldCharType="separate"/>
      </w:r>
      <w:r>
        <w:rPr>
          <w:noProof/>
          <w:color w:val="000000"/>
        </w:rPr>
        <w:drawing>
          <wp:inline distT="0" distB="0" distL="0" distR="0" wp14:anchorId="50F9E95A" wp14:editId="1E7A0BCC">
            <wp:extent cx="5731510" cy="4299585"/>
            <wp:effectExtent l="0" t="0" r="0" b="5715"/>
            <wp:docPr id="4389590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 xml:space="preserve">Honesty Box near </w:t>
      </w:r>
      <w:proofErr w:type="spellStart"/>
      <w:r>
        <w:rPr>
          <w:color w:val="000000"/>
        </w:rPr>
        <w:t>Pombeï</w:t>
      </w:r>
      <w:proofErr w:type="spellEnd"/>
      <w:r>
        <w:rPr>
          <w:color w:val="000000"/>
        </w:rPr>
        <w:t>.</w:t>
      </w:r>
    </w:p>
    <w:p w14:paraId="400E0563" w14:textId="77777777" w:rsidR="00A532B5" w:rsidRDefault="00A532B5" w:rsidP="00A532B5">
      <w:pPr>
        <w:pStyle w:val="NormalWeb"/>
        <w:rPr>
          <w:color w:val="000000"/>
        </w:rPr>
      </w:pPr>
      <w:r>
        <w:rPr>
          <w:color w:val="000000"/>
        </w:rPr>
        <w:t> </w:t>
      </w:r>
    </w:p>
    <w:p w14:paraId="74F173D7"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"https://notraces-bushwalking-australia.com/wp-content/uploads/2024/01/IMG_6214.jpeg" \* MERGEFORMATINET </w:instrText>
      </w:r>
      <w:r>
        <w:rPr>
          <w:color w:val="000000"/>
        </w:rPr>
        <w:fldChar w:fldCharType="separate"/>
      </w:r>
      <w:r>
        <w:rPr>
          <w:noProof/>
          <w:color w:val="000000"/>
        </w:rPr>
        <w:drawing>
          <wp:inline distT="0" distB="0" distL="0" distR="0" wp14:anchorId="4B234C61" wp14:editId="2435F2B7">
            <wp:extent cx="5731510" cy="7640320"/>
            <wp:effectExtent l="0" t="0" r="0" b="5080"/>
            <wp:docPr id="6371583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7640320"/>
                    </a:xfrm>
                    <a:prstGeom prst="rect">
                      <a:avLst/>
                    </a:prstGeom>
                    <a:noFill/>
                    <a:ln>
                      <a:noFill/>
                    </a:ln>
                  </pic:spPr>
                </pic:pic>
              </a:graphicData>
            </a:graphic>
          </wp:inline>
        </w:drawing>
      </w:r>
      <w:r>
        <w:rPr>
          <w:color w:val="000000"/>
        </w:rPr>
        <w:fldChar w:fldCharType="end"/>
      </w:r>
      <w:r>
        <w:rPr>
          <w:color w:val="000000"/>
        </w:rPr>
        <w:t>Kanak Totem along the walking track.</w:t>
      </w:r>
    </w:p>
    <w:p w14:paraId="6DF5E6E1" w14:textId="77777777" w:rsidR="00A532B5" w:rsidRDefault="00A532B5" w:rsidP="00A532B5">
      <w:pPr>
        <w:pStyle w:val="Heading3"/>
        <w:jc w:val="center"/>
        <w:rPr>
          <w:color w:val="000000"/>
        </w:rPr>
      </w:pPr>
      <w:r>
        <w:rPr>
          <w:color w:val="678E00"/>
        </w:rPr>
        <w:t>pot or in a more ancestral way on hot stones.</w:t>
      </w:r>
    </w:p>
    <w:p w14:paraId="0DA7359C"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"https://notraces-bushwalking-australia.com/wp-content/uploads/2024/01/IMG_6365.jpeg" \* MERGEFORMATINET </w:instrText>
      </w:r>
      <w:r>
        <w:rPr>
          <w:color w:val="000000"/>
        </w:rPr>
        <w:fldChar w:fldCharType="separate"/>
      </w:r>
      <w:r>
        <w:rPr>
          <w:noProof/>
          <w:color w:val="000000"/>
        </w:rPr>
        <w:drawing>
          <wp:inline distT="0" distB="0" distL="0" distR="0" wp14:anchorId="44AD2947" wp14:editId="4215579E">
            <wp:extent cx="5731510" cy="4299585"/>
            <wp:effectExtent l="0" t="0" r="0" b="5715"/>
            <wp:docPr id="15987741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w:t>
      </w:r>
      <w:proofErr w:type="spellStart"/>
      <w:r>
        <w:rPr>
          <w:color w:val="000000"/>
        </w:rPr>
        <w:t>Naouli</w:t>
      </w:r>
      <w:proofErr w:type="spellEnd"/>
      <w:r>
        <w:rPr>
          <w:color w:val="000000"/>
        </w:rPr>
        <w:t xml:space="preserve"> Bark" (Melaleuca bark) is collected for the construction of the </w:t>
      </w:r>
      <w:proofErr w:type="spellStart"/>
      <w:r>
        <w:rPr>
          <w:color w:val="000000"/>
        </w:rPr>
        <w:t>farés</w:t>
      </w:r>
      <w:proofErr w:type="spellEnd"/>
      <w:r>
        <w:rPr>
          <w:color w:val="000000"/>
        </w:rPr>
        <w:t xml:space="preserve"> (Traditional Kanak Home) or for other construction purposes.</w:t>
      </w:r>
    </w:p>
    <w:p w14:paraId="62C05C7D" w14:textId="77777777" w:rsidR="00A532B5" w:rsidRDefault="00A532B5" w:rsidP="00A532B5">
      <w:pPr>
        <w:pStyle w:val="Heading3"/>
        <w:rPr>
          <w:color w:val="000000"/>
        </w:rPr>
      </w:pPr>
      <w:r>
        <w:rPr>
          <w:color w:val="000000"/>
        </w:rPr>
        <w:t> </w:t>
      </w:r>
    </w:p>
    <w:p w14:paraId="08A917CE" w14:textId="77777777" w:rsidR="00A532B5" w:rsidRDefault="00A532B5" w:rsidP="00A532B5">
      <w:pPr>
        <w:pStyle w:val="Heading3"/>
        <w:jc w:val="center"/>
        <w:rPr>
          <w:color w:val="000000"/>
        </w:rPr>
      </w:pPr>
      <w:r>
        <w:rPr>
          <w:color w:val="678E00"/>
        </w:rPr>
        <w:t>The Kanak villages are beautiful and very well maintained.</w:t>
      </w:r>
    </w:p>
    <w:p w14:paraId="5A02FEFE" w14:textId="77777777" w:rsidR="00A532B5" w:rsidRDefault="00A532B5" w:rsidP="00A532B5">
      <w:pPr>
        <w:pStyle w:val="NormalWeb"/>
        <w:rPr>
          <w:color w:val="000000"/>
        </w:rPr>
      </w:pPr>
      <w:r>
        <w:rPr>
          <w:color w:val="000000"/>
        </w:rPr>
        <w:fldChar w:fldCharType="begin"/>
      </w:r>
      <w:r>
        <w:rPr>
          <w:color w:val="000000"/>
        </w:rPr>
        <w:instrText xml:space="preserve"> INCLUDEPICTURE "https://notraces-bushwalking-australia.com/wp-content/uploads/2024/01/IMG_6185.jpeg" \* MERGEFORMATINET </w:instrText>
      </w:r>
      <w:r>
        <w:rPr>
          <w:color w:val="000000"/>
        </w:rPr>
        <w:fldChar w:fldCharType="separate"/>
      </w:r>
      <w:r>
        <w:rPr>
          <w:noProof/>
          <w:color w:val="000000"/>
        </w:rPr>
        <w:drawing>
          <wp:inline distT="0" distB="0" distL="0" distR="0" wp14:anchorId="47CF2589" wp14:editId="70DFCA24">
            <wp:extent cx="5731510" cy="2646680"/>
            <wp:effectExtent l="0" t="0" r="0" b="0"/>
            <wp:docPr id="14534216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2646680"/>
                    </a:xfrm>
                    <a:prstGeom prst="rect">
                      <a:avLst/>
                    </a:prstGeom>
                    <a:noFill/>
                    <a:ln>
                      <a:noFill/>
                    </a:ln>
                  </pic:spPr>
                </pic:pic>
              </a:graphicData>
            </a:graphic>
          </wp:inline>
        </w:drawing>
      </w:r>
      <w:r>
        <w:rPr>
          <w:color w:val="000000"/>
        </w:rPr>
        <w:fldChar w:fldCharType="end"/>
      </w:r>
      <w:r>
        <w:rPr>
          <w:color w:val="000000"/>
        </w:rPr>
        <w:t>Tchamba Village</w:t>
      </w:r>
    </w:p>
    <w:p w14:paraId="3FFD4937" w14:textId="77777777" w:rsidR="00A532B5" w:rsidRDefault="00A532B5" w:rsidP="00A532B5">
      <w:pPr>
        <w:pStyle w:val="Heading3"/>
        <w:jc w:val="center"/>
        <w:rPr>
          <w:color w:val="000000"/>
        </w:rPr>
      </w:pPr>
      <w:r>
        <w:rPr>
          <w:color w:val="678E00"/>
        </w:rPr>
        <w:t>We keep going wading rivers as we did on GR1</w:t>
      </w:r>
    </w:p>
    <w:p w14:paraId="72EE8EE1"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"https://notraces-bushwalking-australia.com/wp-content/uploads/2024/01/IMG_6266.jpeg" \* MERGEFORMATINET </w:instrText>
      </w:r>
      <w:r>
        <w:rPr>
          <w:color w:val="000000"/>
        </w:rPr>
        <w:fldChar w:fldCharType="separate"/>
      </w:r>
      <w:r>
        <w:rPr>
          <w:noProof/>
          <w:color w:val="000000"/>
        </w:rPr>
        <w:drawing>
          <wp:inline distT="0" distB="0" distL="0" distR="0" wp14:anchorId="545AAAF5" wp14:editId="355D57CA">
            <wp:extent cx="5731510" cy="4299585"/>
            <wp:effectExtent l="0" t="0" r="0" b="5715"/>
            <wp:docPr id="9462747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 xml:space="preserve">Kate wading the </w:t>
      </w:r>
      <w:proofErr w:type="spellStart"/>
      <w:r>
        <w:rPr>
          <w:color w:val="000000"/>
        </w:rPr>
        <w:t>Pombeï</w:t>
      </w:r>
      <w:proofErr w:type="spellEnd"/>
      <w:r>
        <w:rPr>
          <w:color w:val="000000"/>
        </w:rPr>
        <w:t xml:space="preserve"> River.</w:t>
      </w:r>
    </w:p>
    <w:p w14:paraId="44EC4E04" w14:textId="77777777" w:rsidR="00A532B5" w:rsidRDefault="00A532B5" w:rsidP="00A532B5">
      <w:pPr>
        <w:pStyle w:val="Heading3"/>
        <w:jc w:val="center"/>
        <w:rPr>
          <w:color w:val="000000"/>
        </w:rPr>
      </w:pPr>
      <w:r>
        <w:rPr>
          <w:color w:val="678E00"/>
        </w:rPr>
        <w:t>We keep going wading rivers as we did on GR1</w:t>
      </w:r>
    </w:p>
    <w:p w14:paraId="3879C818"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"https://notraces-bushwalking-australia.com/wp-content/uploads/2024/01/IMG_6220.jpeg" \* MERGEFORMATINET </w:instrText>
      </w:r>
      <w:r>
        <w:rPr>
          <w:color w:val="000000"/>
        </w:rPr>
        <w:fldChar w:fldCharType="separate"/>
      </w:r>
      <w:r>
        <w:rPr>
          <w:noProof/>
          <w:color w:val="000000"/>
        </w:rPr>
        <w:drawing>
          <wp:inline distT="0" distB="0" distL="0" distR="0" wp14:anchorId="58FDB19B" wp14:editId="17935D41">
            <wp:extent cx="5731510" cy="7640320"/>
            <wp:effectExtent l="0" t="0" r="0" b="5080"/>
            <wp:docPr id="5289465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7640320"/>
                    </a:xfrm>
                    <a:prstGeom prst="rect">
                      <a:avLst/>
                    </a:prstGeom>
                    <a:noFill/>
                    <a:ln>
                      <a:noFill/>
                    </a:ln>
                  </pic:spPr>
                </pic:pic>
              </a:graphicData>
            </a:graphic>
          </wp:inline>
        </w:drawing>
      </w:r>
      <w:r>
        <w:rPr>
          <w:color w:val="000000"/>
        </w:rPr>
        <w:fldChar w:fldCharType="end"/>
      </w:r>
    </w:p>
    <w:p w14:paraId="32FE15FD"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"https://notraces-bushwalking-australia.com/wp-content/uploads/2024/01/IMG_6228.jpeg" \* MERGEFORMATINET </w:instrText>
      </w:r>
      <w:r>
        <w:rPr>
          <w:color w:val="000000"/>
        </w:rPr>
        <w:fldChar w:fldCharType="separate"/>
      </w:r>
      <w:r>
        <w:rPr>
          <w:noProof/>
          <w:color w:val="000000"/>
        </w:rPr>
        <w:drawing>
          <wp:inline distT="0" distB="0" distL="0" distR="0" wp14:anchorId="0B6D4734" wp14:editId="7A515F64">
            <wp:extent cx="5731510" cy="4299585"/>
            <wp:effectExtent l="0" t="0" r="0" b="5715"/>
            <wp:docPr id="16801153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Saint-Thomas Cascade</w:t>
      </w:r>
    </w:p>
    <w:p w14:paraId="589E5982" w14:textId="77777777" w:rsidR="00A532B5" w:rsidRDefault="00A532B5" w:rsidP="00A532B5">
      <w:pPr>
        <w:pStyle w:val="Heading3"/>
        <w:jc w:val="center"/>
        <w:rPr>
          <w:color w:val="000000"/>
        </w:rPr>
      </w:pPr>
      <w:r>
        <w:rPr>
          <w:color w:val="678E00"/>
        </w:rPr>
        <w:t>We keep going wading rivers as we did on GR1</w:t>
      </w:r>
    </w:p>
    <w:p w14:paraId="4DDCBED2" w14:textId="77777777" w:rsidR="00A532B5" w:rsidRDefault="00A532B5" w:rsidP="00A532B5">
      <w:pPr>
        <w:pStyle w:val="NormalWeb"/>
        <w:rPr>
          <w:color w:val="000000"/>
        </w:rPr>
      </w:pPr>
      <w:r>
        <w:rPr>
          <w:color w:val="000000"/>
        </w:rPr>
        <w:t> </w:t>
      </w:r>
    </w:p>
    <w:p w14:paraId="28915C07" w14:textId="77777777" w:rsidR="00A532B5" w:rsidRDefault="00A532B5" w:rsidP="00A532B5">
      <w:pPr>
        <w:pStyle w:val="NormalWeb"/>
        <w:rPr>
          <w:color w:val="000000"/>
        </w:rPr>
      </w:pPr>
      <w:r>
        <w:rPr>
          <w:color w:val="000000"/>
        </w:rPr>
        <w:t> </w:t>
      </w:r>
    </w:p>
    <w:p w14:paraId="6B8434EF"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"https://notraces-bushwalking-australia.com/wp-content/uploads/2024/01/IMG_6294.jpeg" \* MERGEFORMATINET </w:instrText>
      </w:r>
      <w:r>
        <w:rPr>
          <w:color w:val="000000"/>
        </w:rPr>
        <w:fldChar w:fldCharType="separate"/>
      </w:r>
      <w:r>
        <w:rPr>
          <w:noProof/>
          <w:color w:val="000000"/>
        </w:rPr>
        <w:drawing>
          <wp:inline distT="0" distB="0" distL="0" distR="0" wp14:anchorId="1EC586CD" wp14:editId="1AD12989">
            <wp:extent cx="5731510" cy="4299585"/>
            <wp:effectExtent l="0" t="0" r="0" b="5715"/>
            <wp:docPr id="180208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 xml:space="preserve">Eating lunch on the </w:t>
      </w:r>
      <w:proofErr w:type="spellStart"/>
      <w:r>
        <w:rPr>
          <w:color w:val="000000"/>
        </w:rPr>
        <w:t>Dihén</w:t>
      </w:r>
      <w:proofErr w:type="spellEnd"/>
      <w:r>
        <w:rPr>
          <w:color w:val="000000"/>
        </w:rPr>
        <w:t xml:space="preserve"> </w:t>
      </w:r>
      <w:proofErr w:type="spellStart"/>
      <w:r>
        <w:rPr>
          <w:color w:val="000000"/>
        </w:rPr>
        <w:t>Tipwoï</w:t>
      </w:r>
      <w:proofErr w:type="spellEnd"/>
      <w:r>
        <w:rPr>
          <w:color w:val="000000"/>
        </w:rPr>
        <w:t xml:space="preserve"> river.</w:t>
      </w:r>
    </w:p>
    <w:p w14:paraId="49EF9E19" w14:textId="77777777" w:rsidR="00A532B5" w:rsidRDefault="00A532B5" w:rsidP="00A532B5">
      <w:pPr>
        <w:pStyle w:val="NormalWeb"/>
        <w:rPr>
          <w:color w:val="000000"/>
        </w:rPr>
      </w:pPr>
      <w:r>
        <w:rPr>
          <w:color w:val="000000"/>
        </w:rPr>
        <w:t> </w:t>
      </w:r>
    </w:p>
    <w:p w14:paraId="089106DE" w14:textId="77777777" w:rsidR="00A532B5" w:rsidRDefault="00A532B5" w:rsidP="00A532B5">
      <w:pPr>
        <w:pStyle w:val="NormalWeb"/>
        <w:rPr>
          <w:color w:val="000000"/>
        </w:rPr>
      </w:pPr>
      <w:r>
        <w:rPr>
          <w:color w:val="000000"/>
        </w:rPr>
        <w:lastRenderedPageBreak/>
        <w:fldChar w:fldCharType="begin"/>
      </w:r>
      <w:r>
        <w:rPr>
          <w:color w:val="000000"/>
        </w:rPr>
        <w:instrText xml:space="preserve"> INCLUDEPICTURE "https://notraces-bushwalking-australia.com/wp-content/uploads/2024/01/IMG_6249.jpeg" \* MERGEFORMATINET </w:instrText>
      </w:r>
      <w:r>
        <w:rPr>
          <w:color w:val="000000"/>
        </w:rPr>
        <w:fldChar w:fldCharType="separate"/>
      </w:r>
      <w:r>
        <w:rPr>
          <w:noProof/>
          <w:color w:val="000000"/>
        </w:rPr>
        <w:drawing>
          <wp:inline distT="0" distB="0" distL="0" distR="0" wp14:anchorId="6533360C" wp14:editId="78AD5CEC">
            <wp:extent cx="5731510" cy="4299585"/>
            <wp:effectExtent l="0" t="0" r="0" b="5715"/>
            <wp:docPr id="818713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color w:val="000000"/>
        </w:rPr>
        <w:fldChar w:fldCharType="end"/>
      </w:r>
      <w:r>
        <w:rPr>
          <w:color w:val="000000"/>
        </w:rPr>
        <w:t>Or along the track!</w:t>
      </w:r>
    </w:p>
    <w:p w14:paraId="3EC127B3" w14:textId="77777777" w:rsidR="00A532B5" w:rsidRDefault="00A532B5" w:rsidP="00A532B5">
      <w:pPr>
        <w:pStyle w:val="NormalWeb"/>
        <w:rPr>
          <w:color w:val="000000"/>
        </w:rPr>
      </w:pPr>
      <w:r>
        <w:rPr>
          <w:color w:val="000000"/>
        </w:rPr>
        <w:t> </w:t>
      </w:r>
    </w:p>
    <w:p w14:paraId="131CC896" w14:textId="77777777" w:rsidR="00A532B5" w:rsidRPr="00444C9E" w:rsidRDefault="00A532B5" w:rsidP="00444C9E">
      <w:pPr>
        <w:spacing w:before="100" w:beforeAutospacing="1" w:after="100" w:afterAutospacing="1"/>
        <w:rPr>
          <w:rFonts w:ascii="Times New Roman" w:eastAsia="Times New Roman" w:hAnsi="Times New Roman" w:cs="Times New Roman"/>
          <w:color w:val="000000"/>
          <w:kern w:val="0"/>
          <w:lang w:eastAsia="en-GB"/>
          <w14:ligatures w14:val="none"/>
        </w:rPr>
      </w:pPr>
    </w:p>
    <w:p w14:paraId="5247CBB4" w14:textId="77777777" w:rsidR="00444C9E" w:rsidRPr="00444C9E" w:rsidRDefault="00444C9E" w:rsidP="00444C9E">
      <w:pPr>
        <w:spacing w:before="100" w:beforeAutospacing="1" w:after="100" w:afterAutospacing="1"/>
        <w:rPr>
          <w:rFonts w:ascii="Times New Roman" w:eastAsia="Times New Roman" w:hAnsi="Times New Roman" w:cs="Times New Roman"/>
          <w:color w:val="000000"/>
          <w:kern w:val="0"/>
          <w:lang w:eastAsia="en-GB"/>
          <w14:ligatures w14:val="none"/>
        </w:rPr>
      </w:pPr>
      <w:r w:rsidRPr="00444C9E">
        <w:rPr>
          <w:rFonts w:ascii="Times New Roman" w:eastAsia="Times New Roman" w:hAnsi="Times New Roman" w:cs="Times New Roman"/>
          <w:color w:val="000000"/>
          <w:kern w:val="0"/>
          <w:lang w:eastAsia="en-GB"/>
          <w14:ligatures w14:val="none"/>
        </w:rPr>
        <w:t> </w:t>
      </w:r>
    </w:p>
    <w:p w14:paraId="275E8E7C" w14:textId="77777777" w:rsidR="00444C9E" w:rsidRDefault="00444C9E"/>
    <w:sectPr w:rsidR="00444C9E" w:rsidSect="00B42E06">
      <w:footerReference w:type="even" r:id="rId40"/>
      <w:footerReference w:type="default" r:id="rId41"/>
      <w:pgSz w:w="11906" w:h="16838"/>
      <w:pgMar w:top="992" w:right="1440" w:bottom="93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5F7A7A" w14:textId="77777777" w:rsidR="00633436" w:rsidRDefault="00633436" w:rsidP="00444C9E">
      <w:r>
        <w:separator/>
      </w:r>
    </w:p>
  </w:endnote>
  <w:endnote w:type="continuationSeparator" w:id="0">
    <w:p w14:paraId="7EB17187" w14:textId="77777777" w:rsidR="00633436" w:rsidRDefault="00633436" w:rsidP="00444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33237703"/>
      <w:docPartObj>
        <w:docPartGallery w:val="Page Numbers (Bottom of Page)"/>
        <w:docPartUnique/>
      </w:docPartObj>
    </w:sdtPr>
    <w:sdtContent>
      <w:p w14:paraId="407C22E0" w14:textId="77777777" w:rsidR="00444C9E" w:rsidRDefault="00444C9E" w:rsidP="00225EF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52C1FD" w14:textId="77777777" w:rsidR="00444C9E" w:rsidRDefault="00444C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70010646"/>
      <w:docPartObj>
        <w:docPartGallery w:val="Page Numbers (Bottom of Page)"/>
        <w:docPartUnique/>
      </w:docPartObj>
    </w:sdtPr>
    <w:sdtContent>
      <w:p w14:paraId="40A036D6" w14:textId="77777777" w:rsidR="00444C9E" w:rsidRDefault="00444C9E" w:rsidP="00225EF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D6474D4" w14:textId="77777777" w:rsidR="00444C9E" w:rsidRDefault="00444C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8CA08" w14:textId="77777777" w:rsidR="00633436" w:rsidRDefault="00633436" w:rsidP="00444C9E">
      <w:r>
        <w:separator/>
      </w:r>
    </w:p>
  </w:footnote>
  <w:footnote w:type="continuationSeparator" w:id="0">
    <w:p w14:paraId="1E591317" w14:textId="77777777" w:rsidR="00633436" w:rsidRDefault="00633436" w:rsidP="00444C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C9E"/>
    <w:rsid w:val="001471C1"/>
    <w:rsid w:val="00444C9E"/>
    <w:rsid w:val="00633436"/>
    <w:rsid w:val="006F1D09"/>
    <w:rsid w:val="00A532B5"/>
    <w:rsid w:val="00B42E06"/>
    <w:rsid w:val="00CB7209"/>
    <w:rsid w:val="00E836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19941"/>
  <w15:chartTrackingRefBased/>
  <w15:docId w15:val="{F3640AE0-9E91-8D49-8A0F-3E23950CD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44C9E"/>
    <w:pPr>
      <w:spacing w:before="100" w:beforeAutospacing="1" w:after="100" w:afterAutospacing="1"/>
      <w:outlineLvl w:val="1"/>
    </w:pPr>
    <w:rPr>
      <w:rFonts w:ascii="Times New Roman" w:eastAsia="Times New Roman" w:hAnsi="Times New Roman" w:cs="Times New Roman"/>
      <w:b/>
      <w:bCs/>
      <w:kern w:val="0"/>
      <w:sz w:val="36"/>
      <w:szCs w:val="36"/>
      <w:lang w:eastAsia="en-GB"/>
      <w14:ligatures w14:val="none"/>
    </w:rPr>
  </w:style>
  <w:style w:type="paragraph" w:styleId="Heading3">
    <w:name w:val="heading 3"/>
    <w:basedOn w:val="Normal"/>
    <w:link w:val="Heading3Char"/>
    <w:uiPriority w:val="9"/>
    <w:qFormat/>
    <w:rsid w:val="00444C9E"/>
    <w:pPr>
      <w:spacing w:before="100" w:beforeAutospacing="1" w:after="100" w:afterAutospacing="1"/>
      <w:outlineLvl w:val="2"/>
    </w:pPr>
    <w:rPr>
      <w:rFonts w:ascii="Times New Roman" w:eastAsia="Times New Roman" w:hAnsi="Times New Roman" w:cs="Times New Roman"/>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44C9E"/>
    <w:rPr>
      <w:rFonts w:ascii="Times New Roman" w:eastAsia="Times New Roman" w:hAnsi="Times New Roman" w:cs="Times New Roman"/>
      <w:b/>
      <w:bCs/>
      <w:kern w:val="0"/>
      <w:sz w:val="36"/>
      <w:szCs w:val="36"/>
      <w:lang w:eastAsia="en-GB"/>
      <w14:ligatures w14:val="none"/>
    </w:rPr>
  </w:style>
  <w:style w:type="character" w:customStyle="1" w:styleId="Heading3Char">
    <w:name w:val="Heading 3 Char"/>
    <w:basedOn w:val="DefaultParagraphFont"/>
    <w:link w:val="Heading3"/>
    <w:uiPriority w:val="9"/>
    <w:rsid w:val="00444C9E"/>
    <w:rPr>
      <w:rFonts w:ascii="Times New Roman" w:eastAsia="Times New Roman" w:hAnsi="Times New Roman" w:cs="Times New Roman"/>
      <w:b/>
      <w:bCs/>
      <w:kern w:val="0"/>
      <w:sz w:val="27"/>
      <w:szCs w:val="27"/>
      <w:lang w:eastAsia="en-GB"/>
      <w14:ligatures w14:val="none"/>
    </w:rPr>
  </w:style>
  <w:style w:type="paragraph" w:styleId="NormalWeb">
    <w:name w:val="Normal (Web)"/>
    <w:basedOn w:val="Normal"/>
    <w:uiPriority w:val="99"/>
    <w:semiHidden/>
    <w:unhideWhenUsed/>
    <w:rsid w:val="00444C9E"/>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444C9E"/>
    <w:rPr>
      <w:b/>
      <w:bCs/>
    </w:rPr>
  </w:style>
  <w:style w:type="character" w:customStyle="1" w:styleId="apple-converted-space">
    <w:name w:val="apple-converted-space"/>
    <w:basedOn w:val="DefaultParagraphFont"/>
    <w:rsid w:val="00444C9E"/>
  </w:style>
  <w:style w:type="paragraph" w:styleId="Footer">
    <w:name w:val="footer"/>
    <w:basedOn w:val="Normal"/>
    <w:link w:val="FooterChar"/>
    <w:uiPriority w:val="99"/>
    <w:unhideWhenUsed/>
    <w:rsid w:val="00444C9E"/>
    <w:pPr>
      <w:tabs>
        <w:tab w:val="center" w:pos="4513"/>
        <w:tab w:val="right" w:pos="9026"/>
      </w:tabs>
    </w:pPr>
  </w:style>
  <w:style w:type="character" w:customStyle="1" w:styleId="FooterChar">
    <w:name w:val="Footer Char"/>
    <w:basedOn w:val="DefaultParagraphFont"/>
    <w:link w:val="Footer"/>
    <w:uiPriority w:val="99"/>
    <w:rsid w:val="00444C9E"/>
  </w:style>
  <w:style w:type="character" w:styleId="PageNumber">
    <w:name w:val="page number"/>
    <w:basedOn w:val="DefaultParagraphFont"/>
    <w:uiPriority w:val="99"/>
    <w:semiHidden/>
    <w:unhideWhenUsed/>
    <w:rsid w:val="00444C9E"/>
  </w:style>
  <w:style w:type="character" w:styleId="Emphasis">
    <w:name w:val="Emphasis"/>
    <w:basedOn w:val="DefaultParagraphFont"/>
    <w:uiPriority w:val="20"/>
    <w:qFormat/>
    <w:rsid w:val="00A532B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175910">
      <w:bodyDiv w:val="1"/>
      <w:marLeft w:val="0"/>
      <w:marRight w:val="0"/>
      <w:marTop w:val="0"/>
      <w:marBottom w:val="0"/>
      <w:divBdr>
        <w:top w:val="none" w:sz="0" w:space="0" w:color="auto"/>
        <w:left w:val="none" w:sz="0" w:space="0" w:color="auto"/>
        <w:bottom w:val="none" w:sz="0" w:space="0" w:color="auto"/>
        <w:right w:val="none" w:sz="0" w:space="0" w:color="auto"/>
      </w:divBdr>
      <w:divsChild>
        <w:div w:id="1527018498">
          <w:marLeft w:val="0"/>
          <w:marRight w:val="0"/>
          <w:marTop w:val="0"/>
          <w:marBottom w:val="0"/>
          <w:divBdr>
            <w:top w:val="none" w:sz="0" w:space="0" w:color="auto"/>
            <w:left w:val="none" w:sz="0" w:space="0" w:color="auto"/>
            <w:bottom w:val="none" w:sz="0" w:space="0" w:color="auto"/>
            <w:right w:val="none" w:sz="0" w:space="0" w:color="auto"/>
          </w:divBdr>
        </w:div>
      </w:divsChild>
    </w:div>
    <w:div w:id="73639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32</Pages>
  <Words>2117</Words>
  <Characters>12068</Characters>
  <Application>Microsoft Office Word</Application>
  <DocSecurity>0</DocSecurity>
  <Lines>100</Lines>
  <Paragraphs>28</Paragraphs>
  <ScaleCrop>false</ScaleCrop>
  <Company/>
  <LinksUpToDate>false</LinksUpToDate>
  <CharactersWithSpaces>14157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sebastien heritier</dc:creator>
  <cp:keywords/>
  <dc:description/>
  <cp:lastModifiedBy>Russell Willis</cp:lastModifiedBy>
  <cp:revision>2</cp:revision>
  <dcterms:created xsi:type="dcterms:W3CDTF">2025-09-05T06:05:00Z</dcterms:created>
  <dcterms:modified xsi:type="dcterms:W3CDTF">2025-09-05T06:05:00Z</dcterms:modified>
</cp:coreProperties>
</file>